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5972A" w14:textId="720BB6F2" w:rsidR="00D91E45" w:rsidRPr="00BD63DD" w:rsidRDefault="00D91E45">
      <w:pPr>
        <w:pStyle w:val="p1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s1"/>
          <w:rFonts w:ascii="Apple Color Emoji" w:hAnsi="Apple Color Emoji" w:cs="Apple Color Emoji"/>
          <w:color w:val="000000" w:themeColor="text1"/>
          <w:sz w:val="22"/>
          <w:szCs w:val="22"/>
        </w:rPr>
        <w:t>✅</w:t>
      </w:r>
      <w:r w:rsidRPr="00BD63DD">
        <w:rPr>
          <w:rStyle w:val="s1"/>
          <w:rFonts w:ascii="Arial" w:hAnsi="Arial" w:cs="Arial"/>
          <w:color w:val="000000" w:themeColor="text1"/>
          <w:sz w:val="22"/>
          <w:szCs w:val="22"/>
        </w:rPr>
        <w:t xml:space="preserve"> Protocole Phare </w:t>
      </w:r>
    </w:p>
    <w:p w14:paraId="13C4DD1C" w14:textId="47D7F0D4" w:rsidR="00D91E45" w:rsidRPr="00BD63DD" w:rsidRDefault="00D91E45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10AE0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Fait Établissement 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>Niveau 2</w:t>
      </w:r>
    </w:p>
    <w:p w14:paraId="02632D27" w14:textId="7D6786AD" w:rsidR="00D91E45" w:rsidRPr="00BD63DD" w:rsidRDefault="00D91E45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Inspection / ERDC</w:t>
      </w:r>
      <w:r w:rsidR="00583415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contactée</w:t>
      </w:r>
    </w:p>
    <w:p w14:paraId="5D7E7566" w14:textId="525C81D5" w:rsidR="00D91E45" w:rsidRPr="00BD63DD" w:rsidRDefault="00D91E45" w:rsidP="003F7125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Famille</w:t>
      </w:r>
      <w:r w:rsidR="005959CF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cible 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informée </w:t>
      </w:r>
      <w:r w:rsidR="005959CF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de la possibilité de contacter 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>Psy E</w:t>
      </w:r>
      <w:r w:rsidR="005959CF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>N</w:t>
      </w:r>
      <w:r w:rsidR="00277C85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76AA7CA" w14:textId="477D8281" w:rsidR="00D91E45" w:rsidRPr="00BD63DD" w:rsidRDefault="00D91E45">
      <w:pPr>
        <w:pStyle w:val="p2"/>
        <w:rPr>
          <w:rStyle w:val="s2"/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Entretiens séparés</w:t>
      </w:r>
      <w:r w:rsidR="00155E7F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des intimidateurs présumés</w:t>
      </w:r>
      <w:r w:rsidR="00163EEF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, témoins passifs et </w:t>
      </w:r>
      <w:r w:rsidR="00155E7F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>cib</w:t>
      </w:r>
      <w:r w:rsidR="00163EEF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>le</w:t>
      </w:r>
      <w:r w:rsidR="005360AD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(pas de confrontation)</w:t>
      </w:r>
      <w:r w:rsidR="00155E7F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0594A52" w14:textId="492D2F36" w:rsidR="0044766F" w:rsidRPr="00BD63DD" w:rsidRDefault="0044766F">
      <w:pPr>
        <w:pStyle w:val="p2"/>
        <w:rPr>
          <w:rStyle w:val="s2"/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 xml:space="preserve">   </w:t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Entretiens cible/intimidateurs par 2  adultes sur temps distincts</w:t>
      </w:r>
    </w:p>
    <w:p w14:paraId="31B3D324" w14:textId="48F53F08" w:rsidR="00D91E45" w:rsidRPr="00BD63DD" w:rsidRDefault="003F7125" w:rsidP="0044766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Fiche ressenti donnée à la cible </w:t>
      </w:r>
    </w:p>
    <w:p w14:paraId="5AB7CEFD" w14:textId="439B26CE" w:rsidR="00D91E45" w:rsidRPr="00BD63DD" w:rsidRDefault="00D91E45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Fiche chrono</w:t>
      </w:r>
    </w:p>
    <w:p w14:paraId="7D41D6BA" w14:textId="2DCE125A" w:rsidR="003D1C92" w:rsidRDefault="00D91E45" w:rsidP="00977C67">
      <w:pPr>
        <w:pStyle w:val="p2"/>
        <w:rPr>
          <w:rStyle w:val="s2"/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Suivi (mois / année</w:t>
      </w:r>
      <w:r w:rsidR="001B4FFE"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>)</w:t>
      </w:r>
    </w:p>
    <w:p w14:paraId="27E7EC65" w14:textId="55A2C93B" w:rsidR="00977C67" w:rsidRPr="00BD63DD" w:rsidRDefault="00B65D32" w:rsidP="00977C67">
      <w:pPr>
        <w:pStyle w:val="p2"/>
        <w:ind w:left="0" w:firstLine="0"/>
        <w:rPr>
          <w:rStyle w:val="s2"/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2846FD" wp14:editId="5247459D">
                <wp:simplePos x="0" y="0"/>
                <wp:positionH relativeFrom="column">
                  <wp:posOffset>0</wp:posOffset>
                </wp:positionH>
                <wp:positionV relativeFrom="paragraph">
                  <wp:posOffset>74748</wp:posOffset>
                </wp:positionV>
                <wp:extent cx="6484620" cy="55880"/>
                <wp:effectExtent l="0" t="0" r="17780" b="20320"/>
                <wp:wrapNone/>
                <wp:docPr id="42942280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620" cy="5588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60B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0;margin-top:5.9pt;width:510.6pt;height:4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" strokecolor="#156082 [3204]" strokeweight=".5pt">
                <v:stroke joinstyle="miter"/>
              </v:shape>
            </w:pict>
          </mc:Fallback>
        </mc:AlternateContent>
      </w:r>
    </w:p>
    <w:p w14:paraId="521F82DE" w14:textId="77777777" w:rsidR="0044766F" w:rsidRPr="00BD63DD" w:rsidRDefault="0044766F" w:rsidP="0027432F">
      <w:pPr>
        <w:pStyle w:val="p1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s1"/>
          <w:rFonts w:ascii="Apple Color Emoji" w:hAnsi="Apple Color Emoji" w:cs="Apple Color Emoji"/>
          <w:color w:val="000000" w:themeColor="text1"/>
          <w:sz w:val="22"/>
          <w:szCs w:val="22"/>
        </w:rPr>
        <w:t>✅</w:t>
      </w:r>
      <w:r w:rsidRPr="00BD63DD">
        <w:rPr>
          <w:rStyle w:val="s1"/>
          <w:rFonts w:ascii="Arial" w:hAnsi="Arial" w:cs="Arial"/>
          <w:color w:val="000000" w:themeColor="text1"/>
          <w:sz w:val="22"/>
          <w:szCs w:val="22"/>
        </w:rPr>
        <w:t xml:space="preserve"> Protocole Phare </w:t>
      </w:r>
    </w:p>
    <w:p w14:paraId="1DEC6860" w14:textId="77777777" w:rsidR="0044766F" w:rsidRPr="00BD63DD" w:rsidRDefault="0044766F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Fait Établissement Niveau 2</w:t>
      </w:r>
    </w:p>
    <w:p w14:paraId="116CE9AB" w14:textId="77777777" w:rsidR="0044766F" w:rsidRPr="00BD63DD" w:rsidRDefault="0044766F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Inspection / ERDC contactée</w:t>
      </w:r>
    </w:p>
    <w:p w14:paraId="1A4D00D7" w14:textId="77777777" w:rsidR="0044766F" w:rsidRPr="00BD63DD" w:rsidRDefault="0044766F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Famille cible  informée de la possibilité de contacter Psy EN </w:t>
      </w:r>
    </w:p>
    <w:p w14:paraId="17260908" w14:textId="77777777" w:rsidR="0044766F" w:rsidRPr="00BD63DD" w:rsidRDefault="0044766F" w:rsidP="0027432F">
      <w:pPr>
        <w:pStyle w:val="p2"/>
        <w:rPr>
          <w:rStyle w:val="s2"/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Entretiens séparés des intimidateurs présumés, témoins passifs et cible (pas de confrontation) </w:t>
      </w:r>
    </w:p>
    <w:p w14:paraId="293531FA" w14:textId="77777777" w:rsidR="0044766F" w:rsidRPr="00BD63DD" w:rsidRDefault="0044766F" w:rsidP="0027432F">
      <w:pPr>
        <w:pStyle w:val="p2"/>
        <w:rPr>
          <w:rStyle w:val="s2"/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 xml:space="preserve">   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Entretiens cible/intimidateurs par 2  adultes sur temps distincts</w:t>
      </w:r>
    </w:p>
    <w:p w14:paraId="78CB14E4" w14:textId="77777777" w:rsidR="0044766F" w:rsidRPr="00BD63DD" w:rsidRDefault="0044766F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Fiche ressenti donnée à la cible </w:t>
      </w:r>
    </w:p>
    <w:p w14:paraId="21ED5D33" w14:textId="77777777" w:rsidR="0044766F" w:rsidRPr="00BD63DD" w:rsidRDefault="0044766F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Fiche chrono</w:t>
      </w:r>
    </w:p>
    <w:p w14:paraId="2A1D366F" w14:textId="77777777" w:rsidR="0044766F" w:rsidRDefault="0044766F" w:rsidP="0027432F">
      <w:pPr>
        <w:pStyle w:val="p2"/>
        <w:rPr>
          <w:rStyle w:val="s2"/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Suivi (mois / année)</w:t>
      </w:r>
    </w:p>
    <w:p w14:paraId="36DD3BEB" w14:textId="32DF19CA" w:rsidR="00BD63DD" w:rsidRPr="00BD63DD" w:rsidRDefault="00B65D32" w:rsidP="0027432F">
      <w:pPr>
        <w:pStyle w:val="p2"/>
        <w:rPr>
          <w:rStyle w:val="s2"/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D27EF" wp14:editId="1B30263A">
                <wp:simplePos x="0" y="0"/>
                <wp:positionH relativeFrom="column">
                  <wp:posOffset>0</wp:posOffset>
                </wp:positionH>
                <wp:positionV relativeFrom="paragraph">
                  <wp:posOffset>149290</wp:posOffset>
                </wp:positionV>
                <wp:extent cx="6484620" cy="55880"/>
                <wp:effectExtent l="0" t="0" r="17780" b="20320"/>
                <wp:wrapNone/>
                <wp:docPr id="499013627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4620" cy="55880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09A58" id="Connecteur droit avec flèche 2" o:spid="_x0000_s1026" type="#_x0000_t32" style="position:absolute;margin-left:0;margin-top:11.75pt;width:510.6pt;height:4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" strokecolor="#156082 [3204]" strokeweight=".5pt">
                <v:stroke joinstyle="miter"/>
              </v:shape>
            </w:pict>
          </mc:Fallback>
        </mc:AlternateContent>
      </w:r>
    </w:p>
    <w:p w14:paraId="662FBD84" w14:textId="77777777" w:rsidR="00B3507C" w:rsidRPr="00BD63DD" w:rsidRDefault="00B3507C" w:rsidP="0027432F">
      <w:pPr>
        <w:pStyle w:val="p1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s1"/>
          <w:rFonts w:ascii="Apple Color Emoji" w:hAnsi="Apple Color Emoji" w:cs="Apple Color Emoji"/>
          <w:color w:val="000000" w:themeColor="text1"/>
          <w:sz w:val="22"/>
          <w:szCs w:val="22"/>
        </w:rPr>
        <w:t>✅</w:t>
      </w:r>
      <w:r w:rsidRPr="00BD63DD">
        <w:rPr>
          <w:rStyle w:val="s1"/>
          <w:rFonts w:ascii="Arial" w:hAnsi="Arial" w:cs="Arial"/>
          <w:color w:val="000000" w:themeColor="text1"/>
          <w:sz w:val="22"/>
          <w:szCs w:val="22"/>
        </w:rPr>
        <w:t xml:space="preserve"> Protocole Phare </w:t>
      </w:r>
    </w:p>
    <w:p w14:paraId="5086617F" w14:textId="77777777" w:rsidR="00B3507C" w:rsidRPr="00BD63DD" w:rsidRDefault="00B3507C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Fait Établissement Niveau 2</w:t>
      </w:r>
    </w:p>
    <w:p w14:paraId="4E57183B" w14:textId="77777777" w:rsidR="00B3507C" w:rsidRPr="00BD63DD" w:rsidRDefault="00B3507C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Inspection / ERDC contactée</w:t>
      </w:r>
    </w:p>
    <w:p w14:paraId="7E497A21" w14:textId="77777777" w:rsidR="00B3507C" w:rsidRPr="00BD63DD" w:rsidRDefault="00B3507C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Famille cible  informée de la possibilité de contacter Psy EN </w:t>
      </w:r>
    </w:p>
    <w:p w14:paraId="63DF3700" w14:textId="2797BA68" w:rsidR="00B3507C" w:rsidRPr="00BD63DD" w:rsidRDefault="00B3507C" w:rsidP="0027432F">
      <w:pPr>
        <w:pStyle w:val="p2"/>
        <w:rPr>
          <w:rStyle w:val="s2"/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Entretiens séparés intimidateurs présumés, témoins passifs et cible (pas de confrontation) </w:t>
      </w:r>
    </w:p>
    <w:p w14:paraId="054DF450" w14:textId="77777777" w:rsidR="00B3507C" w:rsidRPr="00BD63DD" w:rsidRDefault="00B3507C" w:rsidP="0027432F">
      <w:pPr>
        <w:pStyle w:val="p2"/>
        <w:rPr>
          <w:rStyle w:val="s2"/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 xml:space="preserve">   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Entretiens cible/intimidateurs par 2  adultes sur temps distincts</w:t>
      </w:r>
    </w:p>
    <w:p w14:paraId="1AA25777" w14:textId="77777777" w:rsidR="00B3507C" w:rsidRPr="00BD63DD" w:rsidRDefault="00B3507C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Fiche ressenti donnée à la cible </w:t>
      </w:r>
    </w:p>
    <w:p w14:paraId="61021EC2" w14:textId="77777777" w:rsidR="00B3507C" w:rsidRPr="00BD63DD" w:rsidRDefault="00B3507C" w:rsidP="0027432F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Fiche chrono</w:t>
      </w:r>
    </w:p>
    <w:p w14:paraId="253D242A" w14:textId="53C2EA34" w:rsidR="003D1C92" w:rsidRPr="00BD63DD" w:rsidRDefault="00B3507C" w:rsidP="00B3507C">
      <w:pPr>
        <w:pStyle w:val="p2"/>
        <w:rPr>
          <w:rFonts w:ascii="Arial" w:hAnsi="Arial" w:cs="Arial"/>
          <w:color w:val="000000" w:themeColor="text1"/>
          <w:sz w:val="22"/>
          <w:szCs w:val="22"/>
        </w:rPr>
      </w:pPr>
      <w:r w:rsidRPr="00BD63DD">
        <w:rPr>
          <w:rStyle w:val="apple-tab-span"/>
          <w:rFonts w:ascii="Arial" w:hAnsi="Arial" w:cs="Arial"/>
          <w:color w:val="000000" w:themeColor="text1"/>
          <w:sz w:val="22"/>
          <w:szCs w:val="22"/>
        </w:rPr>
        <w:tab/>
      </w:r>
      <w:r w:rsidRPr="00BD63DD">
        <w:rPr>
          <w:rStyle w:val="s2"/>
          <w:rFonts w:ascii="Segoe UI Symbol" w:hAnsi="Segoe UI Symbol" w:cs="Segoe UI Symbol"/>
          <w:color w:val="000000" w:themeColor="text1"/>
          <w:sz w:val="22"/>
          <w:szCs w:val="22"/>
        </w:rPr>
        <w:t>☐</w:t>
      </w:r>
      <w:r w:rsidRPr="00BD63DD">
        <w:rPr>
          <w:rStyle w:val="s2"/>
          <w:rFonts w:ascii="Arial" w:hAnsi="Arial" w:cs="Arial"/>
          <w:color w:val="000000" w:themeColor="text1"/>
          <w:sz w:val="22"/>
          <w:szCs w:val="22"/>
        </w:rPr>
        <w:t xml:space="preserve"> Suivi (mois / année)</w:t>
      </w:r>
    </w:p>
    <w:p w14:paraId="7C17344E" w14:textId="77777777" w:rsidR="00D91E45" w:rsidRPr="00C57F15" w:rsidRDefault="00D91E45">
      <w:pPr>
        <w:rPr>
          <w:rFonts w:ascii="Arial" w:hAnsi="Arial" w:cs="Arial"/>
          <w:color w:val="000000" w:themeColor="text1"/>
        </w:rPr>
      </w:pPr>
    </w:p>
    <w:sectPr w:rsidR="00D91E45" w:rsidRPr="00C57F15" w:rsidSect="00B350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45"/>
    <w:rsid w:val="00155E7F"/>
    <w:rsid w:val="00163EEF"/>
    <w:rsid w:val="001B4FFE"/>
    <w:rsid w:val="00277C85"/>
    <w:rsid w:val="00290C75"/>
    <w:rsid w:val="003D1C92"/>
    <w:rsid w:val="003F7125"/>
    <w:rsid w:val="0044766F"/>
    <w:rsid w:val="005360AD"/>
    <w:rsid w:val="00583415"/>
    <w:rsid w:val="005959CF"/>
    <w:rsid w:val="006A08C9"/>
    <w:rsid w:val="00977C67"/>
    <w:rsid w:val="009C30CD"/>
    <w:rsid w:val="00B3507C"/>
    <w:rsid w:val="00B65D32"/>
    <w:rsid w:val="00BD63DD"/>
    <w:rsid w:val="00C57F15"/>
    <w:rsid w:val="00D91E45"/>
    <w:rsid w:val="00F1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69C146"/>
  <w15:chartTrackingRefBased/>
  <w15:docId w15:val="{F016E764-239A-924F-9D20-31940C34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91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1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1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1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1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1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1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1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1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91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91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91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91E4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91E4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91E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1E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1E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91E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91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91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1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91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91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91E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91E4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91E4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1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1E4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91E4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D91E45"/>
    <w:pPr>
      <w:spacing w:after="0" w:line="240" w:lineRule="auto"/>
    </w:pPr>
    <w:rPr>
      <w:rFonts w:ascii=".AppleSystemUIFont" w:hAnsi=".AppleSystemUIFont" w:cs="Times New Roman"/>
      <w:color w:val="FFFFFF"/>
      <w:kern w:val="0"/>
      <w:sz w:val="30"/>
      <w:szCs w:val="30"/>
      <w14:ligatures w14:val="none"/>
    </w:rPr>
  </w:style>
  <w:style w:type="paragraph" w:customStyle="1" w:styleId="p2">
    <w:name w:val="p2"/>
    <w:basedOn w:val="Normal"/>
    <w:rsid w:val="00D91E45"/>
    <w:pPr>
      <w:spacing w:before="180" w:after="0" w:line="240" w:lineRule="auto"/>
      <w:ind w:left="195" w:hanging="195"/>
    </w:pPr>
    <w:rPr>
      <w:rFonts w:ascii=".AppleSystemUIFont" w:hAnsi=".AppleSystemUIFont" w:cs="Times New Roman"/>
      <w:color w:val="FFFFFF"/>
      <w:kern w:val="0"/>
      <w:sz w:val="26"/>
      <w:szCs w:val="26"/>
      <w14:ligatures w14:val="none"/>
    </w:rPr>
  </w:style>
  <w:style w:type="character" w:customStyle="1" w:styleId="s1">
    <w:name w:val="s1"/>
    <w:basedOn w:val="Policepardfaut"/>
    <w:rsid w:val="00D91E45"/>
    <w:rPr>
      <w:b/>
      <w:bCs/>
      <w:i w:val="0"/>
      <w:iCs w:val="0"/>
      <w:sz w:val="30"/>
      <w:szCs w:val="30"/>
    </w:rPr>
  </w:style>
  <w:style w:type="character" w:customStyle="1" w:styleId="s2">
    <w:name w:val="s2"/>
    <w:basedOn w:val="Policepardfaut"/>
    <w:rsid w:val="00D91E45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tab-span">
    <w:name w:val="apple-tab-span"/>
    <w:basedOn w:val="Policepardfaut"/>
    <w:rsid w:val="00D91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Mattei</dc:creator>
  <cp:keywords/>
  <dc:description/>
  <cp:lastModifiedBy>Frédérique Mattei</cp:lastModifiedBy>
  <cp:revision>2</cp:revision>
  <dcterms:created xsi:type="dcterms:W3CDTF">2026-01-26T14:38:00Z</dcterms:created>
  <dcterms:modified xsi:type="dcterms:W3CDTF">2026-01-26T14:38:00Z</dcterms:modified>
</cp:coreProperties>
</file>