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C4" w:rsidRDefault="00D741C4" w:rsidP="00D741C4">
      <w:pPr>
        <w:rPr>
          <w:rFonts w:ascii="Times New Roman" w:hAnsi="Times New Roman" w:cs="Times New Roman"/>
          <w:sz w:val="28"/>
          <w:szCs w:val="28"/>
        </w:rPr>
      </w:pPr>
    </w:p>
    <w:p w:rsidR="00D741C4" w:rsidRDefault="00F1256A" w:rsidP="00D74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8pt;height:76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одительское собрание в подготовительной группе &#10; «Мое Оренбуржье»&#10;"/>
          </v:shape>
        </w:pict>
      </w:r>
    </w:p>
    <w:p w:rsidR="00D741C4" w:rsidRDefault="00D741C4" w:rsidP="00D74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803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воспитание чувства любви к природе родного края, уважения ко всему живому.</w:t>
      </w:r>
    </w:p>
    <w:p w:rsidR="00D741C4" w:rsidRPr="00223EEC" w:rsidRDefault="00D741C4" w:rsidP="00D7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23E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1.Время пров</w:t>
      </w:r>
      <w:r w:rsidRPr="006505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апрель 2025</w:t>
      </w:r>
      <w:r w:rsidRPr="00223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</w:p>
    <w:p w:rsidR="00D741C4" w:rsidRDefault="00D741C4" w:rsidP="00D74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E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Форма проведения</w:t>
      </w:r>
      <w:r w:rsidR="00F1256A">
        <w:rPr>
          <w:rFonts w:ascii="Times New Roman" w:eastAsia="Times New Roman" w:hAnsi="Times New Roman" w:cs="Times New Roman"/>
          <w:color w:val="000000"/>
          <w:sz w:val="28"/>
          <w:szCs w:val="28"/>
        </w:rPr>
        <w:t>: беседа-диалог воспитателя</w:t>
      </w:r>
      <w:r w:rsidRPr="00223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41C4" w:rsidRPr="00650554" w:rsidRDefault="00D741C4" w:rsidP="00D74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41C4" w:rsidRPr="00223EEC" w:rsidRDefault="00D741C4" w:rsidP="00D741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23E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проведения:</w:t>
      </w:r>
    </w:p>
    <w:p w:rsidR="00D741C4" w:rsidRPr="00650554" w:rsidRDefault="00D741C4" w:rsidP="00D741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223EE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Вступительная часть (приветствие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Arial" w:eastAsia="Times New Roman" w:hAnsi="Arial" w:cs="Arial"/>
          <w:color w:val="000000"/>
        </w:rPr>
        <w:t xml:space="preserve"> </w:t>
      </w:r>
      <w:r w:rsidRPr="00650554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оспитания любви к  родному краю и природе родного края</w:t>
      </w:r>
      <w:r w:rsidRPr="0065055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23E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741C4" w:rsidRPr="00223EEC" w:rsidRDefault="00D741C4" w:rsidP="00D741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Оренбуржье - край удивительного разнообразия природных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741C4" w:rsidRPr="00223EEC" w:rsidRDefault="00D741C4" w:rsidP="00D741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223E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Разное.</w:t>
      </w:r>
      <w:r w:rsidRPr="0065055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650554">
        <w:rPr>
          <w:rFonts w:ascii="Times New Roman" w:eastAsia="Times New Roman" w:hAnsi="Times New Roman" w:cs="Times New Roman"/>
          <w:bCs/>
          <w:color w:val="000000"/>
          <w:sz w:val="28"/>
        </w:rPr>
        <w:t>Обсуждение внутренних организационных вопросов группы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D741C4" w:rsidRPr="00223EEC" w:rsidRDefault="00D741C4" w:rsidP="00D741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23EEC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собрания</w:t>
      </w:r>
    </w:p>
    <w:p w:rsidR="00D741C4" w:rsidRPr="00650554" w:rsidRDefault="00D741C4" w:rsidP="00D741C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650554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Вступительная часть.</w:t>
      </w:r>
      <w:r w:rsidRPr="00650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«</w:t>
      </w:r>
      <w:r w:rsidRPr="006505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Воспитания любви к  родному краю и природе родного края». </w:t>
      </w:r>
    </w:p>
    <w:p w:rsidR="00D741C4" w:rsidRPr="00AD3803" w:rsidRDefault="00D741C4" w:rsidP="00D741C4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i/>
          <w:color w:val="000000"/>
        </w:rPr>
      </w:pPr>
      <w:r w:rsidRPr="00AD3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Добрый вечер, уважаемые родители!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Сегодня мы собрались, чтобы обсудить вопросы воспитания любви к  родному краю и природе родного края. Мы рады, что вы откликнулись, пришли на нашу встречу. Ведь только совместными усилиями семьи и детского сада мы можем добиться определённых результатов.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Семья и детский сад выполняют каждая свою функц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, поэтому не могут заменить друг друга и должны взаимодействовать  во имя полноценного развития ребёнка. Семья даёт образ мира, в котором ребёнку предстоит жить. Из семьи он выходит с уже сформировавшимся сознанием.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Семья – источник человеческой духовности.  Любовь к Родине приходит к ребёнку именно в семье через отношения матери и отца. Именно в любви к своей матери  и  отцу заложено чувство семейного воспитания.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Как вы думаете, кому принадлежит ведущая роль в воспитании ребёнка – семье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детскому саду? (в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ысказывания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41C4" w:rsidRPr="00AD3803" w:rsidRDefault="00F1256A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741C4"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В.А. Сухомлинский говорил, что воспитание детей – это труд, причём очень кропотливый. </w:t>
      </w:r>
      <w:proofErr w:type="gramStart"/>
      <w:r w:rsidR="00D741C4"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Отец и мать самые близкие и самые убедительные образцы, с которых ребёнок берёт пример, которым он подражает, по которым он строит своё поведение.</w:t>
      </w:r>
      <w:proofErr w:type="gramEnd"/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Народная мудрость гласит: « Дитятко, что тесто, как замесишь, так и выросло». Как же надо  замесить его, Чтобы выросло оно в настоящего человека и гражданина, такого, который для родителей и гордость и счастье.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125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Детство – самый благоприятный период для развития всех качеств развития личности ребёнка.  Помочь ребёнку разобраться, что есть зло, что добро, не оставлять его равнодушным ко всему живому – вот та цель, которая должна стоять перед нами, 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взрослыми. От нас с вами зависит, каким он вырастет – равнодушным или заботливым и внимательным.</w:t>
      </w:r>
    </w:p>
    <w:p w:rsidR="00D741C4" w:rsidRPr="00AD3803" w:rsidRDefault="00F1256A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</w:t>
      </w:r>
      <w:r w:rsidR="00D741C4">
        <w:rPr>
          <w:rFonts w:ascii="Times New Roman" w:eastAsia="Times New Roman" w:hAnsi="Times New Roman" w:cs="Times New Roman"/>
          <w:color w:val="000000"/>
          <w:sz w:val="28"/>
          <w:szCs w:val="28"/>
        </w:rPr>
        <w:t>С чего необходимо начинать?  (в</w:t>
      </w:r>
      <w:r w:rsidR="00D741C4"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ысказывания родителей</w:t>
      </w:r>
      <w:r w:rsidR="00D741C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Крылатая фраза «всё начинается с детства» как </w:t>
      </w:r>
      <w:proofErr w:type="gramStart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</w:t>
      </w:r>
      <w:proofErr w:type="gramEnd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кстати подходит к данному вопросу. Но без помощи взрослого ребёнку трудно выделить в окружающей жизни наиболее существенное и характерное. Взрослый выступает посредником между ребёнком и окружающим миром. Наша с вами задача помогать ребёнку входить в этот мир.  Важно, чтобы первые детские ощущения были навеяны красотами родной природы, родным краем, родной страной. Хорошо, когда дети видят белоствольную берёзку и трепетные осинки и понимают, что это всё красиво и дорого, потому что это наше, родное. Через воспитание любви к природе проявляются самые высокие нравственные качества человека – в их числе любовь к Родине. Вот поэтому перед нами стоит ответственная задача: научить детей с раннего детства любить природу, любить Родину. Дети – будущее нашей Родины – им беречь и охранять её просторы, её красоты и богатства.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125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значит любить Родину? (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высказывания родителей)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– это сфера чувств и мы должны  направлять все усилия на развитие чувств ребёнка. Только искренне любящий природу человек и бережно к ней относящийся способен передать эти чувства малышу. Помните, что дети очень наблюдательны и чутки к словам и поступкам взрослых, они всё замечают и подражают нам.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Так давайте же вместе любоваться природой, которая есть у нас, рассказывать детям обо всём, что нас окружает.</w:t>
      </w:r>
    </w:p>
    <w:p w:rsidR="00D741C4" w:rsidRPr="00AD3803" w:rsidRDefault="00F1256A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741C4"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ли объяснять ребёнку, что дом, в котором мы живём, наш двор – это наш общий </w:t>
      </w:r>
      <w:proofErr w:type="gramStart"/>
      <w:r w:rsidR="00D741C4"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proofErr w:type="gramEnd"/>
      <w:r w:rsidR="00D741C4"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мы должны его охранять и беречь. Сажали ли вы во дворе своего дома цветы, деревья, кусты? Надо ли это для воспитания вашего ребёнка?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живём  в Оренбургской области. Оренбуржь</w:t>
      </w:r>
      <w:proofErr w:type="gramStart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богатый край.  А знает ли ребёнок, чем славится наш край? Знает ли о наших Соль-</w:t>
      </w:r>
      <w:proofErr w:type="spellStart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Илецких</w:t>
      </w:r>
      <w:proofErr w:type="spellEnd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озёрах? А любим ли мы свой город, в чём это проявляется? Что мы можем сделать, чтобы наш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рск 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ановился лучше и краше? Где вы бываете с ребёнком в свободное время?  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детском саду мы знакомим детей с достопримечательностями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Орска 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и Оренбургской области, проводим специальные занятия и игры, читаем книги и рассматриваем иллюстрации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это мало для ознакомления. Здесь нам нужна ваша помощь и поддержка. Просим вас, гуляя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Орску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Оренбургу обращать внимание детей на красивые скверы, площади, улицы, на то, как люди украшают родной город. А если выезжаете на природу, обращайте внимание на её красоту и объясняйте детям как не навредить природе и её обитателям.</w:t>
      </w:r>
    </w:p>
    <w:p w:rsidR="00D741C4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Мы, взрослые, должны сами научиться и научить своих детей беречь и охранять родные места, свой край. И на основе краеведческого материала воспитывать интерес, уважение к миру природы родного края.</w:t>
      </w:r>
    </w:p>
    <w:p w:rsidR="00D741C4" w:rsidRPr="00F612B5" w:rsidRDefault="00D741C4" w:rsidP="00D74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612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D38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Выступление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воспитателя</w:t>
      </w:r>
      <w:r w:rsidRPr="00AD38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F612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AD38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Оренбуржье - край удивительного разнообразия природных условий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AD38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Оренбуржье - край удивительного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разнообразия природных условий. 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Оренбургская область занимает одно из первых мест в Европейской части России по разнообразию и запасов минерального сырья. Есть в Оренбуржье и русские самоцветы - горный хрусталь, 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л, гранат, малахит,  яшма и др.  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Жемчужина Оренбургского края – пуховый платок. Оренбургская область всегда славилась вязанием платков из пуха. 1/5 часть территории занимает лесостепная зона, вся остальная площадь занята степями. Оренбуржье обладает большими природными ресурсами: плодородными почвами, богатствами недр, благоприятными климатическими условиями, степной растительностью, пастбищами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сохранения животных и растений в 1989 году в области создан Оренбургский степной заповедник. Он состоит из четырёх участков:                                                                                                        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1-на </w:t>
      </w:r>
      <w:proofErr w:type="gramStart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Востоке</w:t>
      </w:r>
      <w:proofErr w:type="gramEnd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Ащисайская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степь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встречается чёрный жаворонок.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2-Беляевский район «</w:t>
      </w:r>
      <w:proofErr w:type="spellStart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Буртинская</w:t>
      </w:r>
      <w:proofErr w:type="spellEnd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степь»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 на левом берегу Урала в </w:t>
      </w:r>
      <w:proofErr w:type="spellStart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Кувандыкском</w:t>
      </w:r>
      <w:proofErr w:type="spellEnd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районе» </w:t>
      </w:r>
      <w:proofErr w:type="spellStart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Айтуарская</w:t>
      </w:r>
      <w:proofErr w:type="spellEnd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степь»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4-на Юго-Западе области «</w:t>
      </w:r>
      <w:proofErr w:type="spellStart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Таловская</w:t>
      </w:r>
      <w:proofErr w:type="spellEnd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степь</w:t>
      </w:r>
      <w:proofErr w:type="gramStart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тюльпанов)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 ценный лесной массив нашей области - </w:t>
      </w:r>
      <w:proofErr w:type="spellStart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Бузулукский</w:t>
      </w:r>
      <w:proofErr w:type="spellEnd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бор. Он славен своей уникальностью. Это единственный в мире бор в открытой степи. Сосны здесь ровные, гладкие, высотой до 35-40 метров.</w:t>
      </w:r>
    </w:p>
    <w:p w:rsidR="00D741C4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У самой границы России и Казахстана находится маленький городок наш Сол</w:t>
      </w:r>
      <w:proofErr w:type="gramStart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Илецк.</w:t>
      </w:r>
      <w:r w:rsidRPr="00F61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славится на всю страну добычей соли, выращиванием арбузов и цепочкой солёных и грязевых озёр. Люди здесь трудолюбивы, гостеприимны и щедры. А как приятно вкусить сахарную роскошь Соль </w:t>
      </w:r>
      <w:proofErr w:type="gramStart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лецких</w:t>
      </w:r>
      <w:proofErr w:type="spellEnd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арбузов, которые выращивают в степи. </w:t>
      </w:r>
    </w:p>
    <w:p w:rsidR="00D741C4" w:rsidRPr="00AD3803" w:rsidRDefault="00D741C4" w:rsidP="00D74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какие животные и птицы обитают  в нашем крае: ежики, зайцы, лисы, суслик, сурок, косули, степной орёл, беркут, дятел, жаворонок, скворец и другие.</w:t>
      </w:r>
      <w:proofErr w:type="gramEnd"/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Многие животные взяты под международную охрану и занесены в Красную книгу. </w:t>
      </w:r>
      <w:proofErr w:type="gramStart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сайгак, белка, выдра, выхухоль, чёрный аист, лебедь, цапля белая, жаворонок, дятел пёстрый.</w:t>
      </w:r>
      <w:proofErr w:type="gramEnd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 сорока видов</w:t>
      </w:r>
      <w:proofErr w:type="gramEnd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растений. Среди них – ковыль и тюльпаны.</w:t>
      </w:r>
    </w:p>
    <w:p w:rsidR="00D741C4" w:rsidRPr="00AD3803" w:rsidRDefault="00D741C4" w:rsidP="00D74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 детей с родным краем, рассказывайте ему о других странах и государствах, развивайте у него познавательный интерес. И будет хорошо, если у вас и дома будут глобус и карта, интересные книги о жизни животных и растений.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же можно использовать при ознакомлении детей с родным краем и родной природой?  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Экскурсии.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Рассказы о достопримечательностях.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Чтение и рассматривание книг.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Запись детей в кружки.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Посещение всех мероприятий.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Активное совместное участие в праздниках города.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Просмотр телепередач.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Разучивание стихов, песен о Родине и о природе.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Рассматривание фотографий о</w:t>
      </w:r>
      <w:r w:rsidR="00F1256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Start w:id="0" w:name="_GoBack"/>
      <w:bookmarkEnd w:id="0"/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Орске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Оренбурге.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Хотелось, чтобы каждый задумался над тем, о чём так просто сказал поэт Михаил Дудин: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Как яблоко на блюдце, у нас Земля одна.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Не торопитесь, люди, всё выгрести до дна.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Не мудрено добраться до скрытых тайников,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Разграбить все богатства у будущих веков.        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Мы общей жизни зёрна одной судьбы родня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Нам пировать позорно в счёт будущего дня.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Поймите это люди, как собственный приказ,</w:t>
      </w:r>
    </w:p>
    <w:p w:rsidR="00D741C4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Не то Земли не будет и каждого из нас.</w:t>
      </w:r>
    </w:p>
    <w:p w:rsidR="00D741C4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41C4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41C4" w:rsidRPr="00650554" w:rsidRDefault="00D741C4" w:rsidP="00D741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Pr="00650554">
        <w:rPr>
          <w:rFonts w:ascii="Times New Roman" w:eastAsia="Times New Roman" w:hAnsi="Times New Roman" w:cs="Times New Roman"/>
          <w:b/>
          <w:bCs/>
          <w:color w:val="000000"/>
          <w:sz w:val="28"/>
        </w:rPr>
        <w:t>. Разное. Обсуждение внутренних организационных вопросов группы</w:t>
      </w:r>
      <w:r w:rsidRPr="006505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41C4" w:rsidRPr="00AA7EBD" w:rsidRDefault="00D741C4" w:rsidP="00D741C4">
      <w:pPr>
        <w:numPr>
          <w:ilvl w:val="0"/>
          <w:numId w:val="2"/>
        </w:numPr>
        <w:shd w:val="clear" w:color="auto" w:fill="FFFFFF"/>
        <w:spacing w:before="36" w:after="36" w:line="240" w:lineRule="auto"/>
        <w:rPr>
          <w:rFonts w:ascii="Arial" w:eastAsia="Times New Roman" w:hAnsi="Arial" w:cs="Arial"/>
          <w:color w:val="000000"/>
        </w:rPr>
      </w:pPr>
      <w:r w:rsidRPr="00650554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Посещаемость воспитанников детского сада.</w:t>
      </w:r>
    </w:p>
    <w:p w:rsidR="00D741C4" w:rsidRPr="00AD3803" w:rsidRDefault="00D741C4" w:rsidP="00D741C4">
      <w:pPr>
        <w:numPr>
          <w:ilvl w:val="0"/>
          <w:numId w:val="3"/>
        </w:numPr>
        <w:shd w:val="clear" w:color="auto" w:fill="FFFFFF"/>
        <w:spacing w:before="36" w:after="36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 w:rsidRPr="00650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конкурсах, мероприятиях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38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1.В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ключиться в работу детского сада по  ознакомлению с родным краем и природой.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Сделать фотоальбомы  « Мы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Оренбуржцы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« Природа и дети».</w:t>
      </w:r>
    </w:p>
    <w:p w:rsidR="00D741C4" w:rsidRPr="00AD3803" w:rsidRDefault="00D741C4" w:rsidP="00D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</w:t>
      </w:r>
    </w:p>
    <w:p w:rsidR="00D741C4" w:rsidRPr="00AD3803" w:rsidRDefault="00D741C4" w:rsidP="00D74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80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</w:t>
      </w:r>
    </w:p>
    <w:p w:rsidR="00D741C4" w:rsidRPr="00363203" w:rsidRDefault="00D741C4" w:rsidP="00D741C4">
      <w:pPr>
        <w:rPr>
          <w:rFonts w:ascii="Times New Roman" w:hAnsi="Times New Roman" w:cs="Times New Roman"/>
          <w:sz w:val="28"/>
          <w:szCs w:val="28"/>
        </w:rPr>
      </w:pPr>
    </w:p>
    <w:p w:rsidR="00E4779D" w:rsidRDefault="00E4779D"/>
    <w:sectPr w:rsidR="00E4779D" w:rsidSect="0014677A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E8D"/>
    <w:multiLevelType w:val="hybridMultilevel"/>
    <w:tmpl w:val="2C4474B8"/>
    <w:lvl w:ilvl="0" w:tplc="7FBCA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87DE5"/>
    <w:multiLevelType w:val="multilevel"/>
    <w:tmpl w:val="2BEE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A5F4D"/>
    <w:multiLevelType w:val="multilevel"/>
    <w:tmpl w:val="8D70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057FE9"/>
    <w:multiLevelType w:val="multilevel"/>
    <w:tmpl w:val="CCDE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CC"/>
    <w:rsid w:val="006956CC"/>
    <w:rsid w:val="00D741C4"/>
    <w:rsid w:val="00E4779D"/>
    <w:rsid w:val="00F1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1312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ДC-17</dc:creator>
  <cp:keywords/>
  <dc:description/>
  <cp:lastModifiedBy>ДC-17</cp:lastModifiedBy>
  <cp:revision>4</cp:revision>
  <dcterms:created xsi:type="dcterms:W3CDTF">2025-05-12T10:29:00Z</dcterms:created>
  <dcterms:modified xsi:type="dcterms:W3CDTF">2025-05-12T10:32:00Z</dcterms:modified>
</cp:coreProperties>
</file>