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A656A" w14:textId="23303AE1" w:rsidR="00E0343A" w:rsidRPr="00E70465" w:rsidRDefault="00E0343A" w:rsidP="00386673">
      <w:pPr>
        <w:jc w:val="center"/>
        <w:rPr>
          <w:b/>
        </w:rPr>
      </w:pPr>
      <w:r w:rsidRPr="00E70465">
        <w:rPr>
          <w:b/>
        </w:rPr>
        <w:t>Муниципальное дошкольное образовательное автономное учреждение «</w:t>
      </w:r>
      <w:r w:rsidR="00EE290A">
        <w:rPr>
          <w:b/>
        </w:rPr>
        <w:t>Центр развития ребенка - д</w:t>
      </w:r>
      <w:r w:rsidRPr="00E70465">
        <w:rPr>
          <w:b/>
        </w:rPr>
        <w:t xml:space="preserve">етский сад № </w:t>
      </w:r>
      <w:r w:rsidR="00EE290A">
        <w:rPr>
          <w:b/>
        </w:rPr>
        <w:t>104 «Золотая рыбка</w:t>
      </w:r>
      <w:r w:rsidRPr="00E70465">
        <w:rPr>
          <w:b/>
        </w:rPr>
        <w:t>» г. Орска</w:t>
      </w:r>
    </w:p>
    <w:p w14:paraId="25516615" w14:textId="77777777" w:rsidR="00E0343A" w:rsidRPr="00E70465" w:rsidRDefault="00E0343A" w:rsidP="00386673">
      <w:pPr>
        <w:jc w:val="both"/>
      </w:pPr>
    </w:p>
    <w:p w14:paraId="3EC5ED8D" w14:textId="77777777" w:rsidR="00E0343A" w:rsidRPr="00E70465" w:rsidRDefault="00E0343A" w:rsidP="00386673">
      <w:pPr>
        <w:jc w:val="both"/>
      </w:pPr>
    </w:p>
    <w:p w14:paraId="4A36FD5C" w14:textId="77777777" w:rsidR="00386673" w:rsidRPr="00E70465" w:rsidRDefault="00386673" w:rsidP="00386673">
      <w:pPr>
        <w:jc w:val="both"/>
      </w:pPr>
    </w:p>
    <w:p w14:paraId="3AA282AC" w14:textId="77777777" w:rsidR="00E0343A" w:rsidRPr="00E70465" w:rsidRDefault="00E0343A" w:rsidP="00386673">
      <w:pPr>
        <w:jc w:val="both"/>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E0343A" w:rsidRPr="00E70465" w14:paraId="26759C71" w14:textId="77777777" w:rsidTr="002C7760">
        <w:trPr>
          <w:trHeight w:val="1594"/>
        </w:trPr>
        <w:tc>
          <w:tcPr>
            <w:tcW w:w="4218" w:type="dxa"/>
          </w:tcPr>
          <w:p w14:paraId="077BC892" w14:textId="77777777" w:rsidR="00E0343A" w:rsidRPr="00E70465" w:rsidRDefault="00E0343A" w:rsidP="00386673">
            <w:pPr>
              <w:jc w:val="both"/>
            </w:pPr>
            <w:r w:rsidRPr="00E70465">
              <w:t>Утверждаю</w:t>
            </w:r>
          </w:p>
          <w:p w14:paraId="32CA327A" w14:textId="77777777" w:rsidR="00E0343A" w:rsidRPr="00E70465" w:rsidRDefault="00E0343A" w:rsidP="00386673">
            <w:pPr>
              <w:jc w:val="both"/>
            </w:pPr>
            <w:r w:rsidRPr="00E70465">
              <w:t>Заведующий МДОАУ</w:t>
            </w:r>
          </w:p>
          <w:p w14:paraId="11FF36F5" w14:textId="77777777" w:rsidR="00E0343A" w:rsidRPr="00E70465" w:rsidRDefault="00E0343A" w:rsidP="00386673">
            <w:pPr>
              <w:jc w:val="both"/>
            </w:pPr>
            <w:r w:rsidRPr="00E70465">
              <w:t xml:space="preserve"> «</w:t>
            </w:r>
            <w:r w:rsidR="005D3B5E" w:rsidRPr="00E70465">
              <w:t>ЦРР - д</w:t>
            </w:r>
            <w:r w:rsidRPr="00E70465">
              <w:t xml:space="preserve">етский сад № </w:t>
            </w:r>
            <w:r w:rsidR="005D3B5E" w:rsidRPr="00E70465">
              <w:t>104» г. Орска</w:t>
            </w:r>
          </w:p>
          <w:p w14:paraId="06EC172B" w14:textId="77777777" w:rsidR="00E0343A" w:rsidRPr="00E70465" w:rsidRDefault="00E0343A" w:rsidP="00386673">
            <w:pPr>
              <w:jc w:val="both"/>
            </w:pPr>
            <w:r w:rsidRPr="00E70465">
              <w:t>_________</w:t>
            </w:r>
            <w:r w:rsidR="005D3B5E" w:rsidRPr="00E70465">
              <w:t>М.А. Султамуратова</w:t>
            </w:r>
          </w:p>
          <w:p w14:paraId="2A418F02" w14:textId="77777777" w:rsidR="002C7760" w:rsidRPr="00E70465" w:rsidRDefault="002C7760" w:rsidP="006161E7">
            <w:pPr>
              <w:jc w:val="both"/>
            </w:pPr>
          </w:p>
          <w:p w14:paraId="30181705" w14:textId="77777777" w:rsidR="006161E7" w:rsidRPr="00E70465" w:rsidRDefault="006161E7" w:rsidP="006161E7">
            <w:pPr>
              <w:jc w:val="both"/>
            </w:pPr>
            <w:r w:rsidRPr="00E70465">
              <w:t xml:space="preserve">Приказ № </w:t>
            </w:r>
            <w:r w:rsidR="002C7760" w:rsidRPr="00E70465">
              <w:t>__</w:t>
            </w:r>
          </w:p>
          <w:p w14:paraId="2737E5BF" w14:textId="48462536" w:rsidR="00E0343A" w:rsidRPr="00E70465" w:rsidRDefault="006161E7" w:rsidP="002C7760">
            <w:pPr>
              <w:jc w:val="both"/>
            </w:pPr>
            <w:r w:rsidRPr="00E70465">
              <w:t xml:space="preserve">от </w:t>
            </w:r>
            <w:r w:rsidR="00216F17" w:rsidRPr="00216F17">
              <w:t>___.___.</w:t>
            </w:r>
            <w:r w:rsidR="00C92459" w:rsidRPr="00216F17">
              <w:t>202</w:t>
            </w:r>
            <w:r w:rsidR="007A15DD">
              <w:t>5</w:t>
            </w:r>
            <w:r w:rsidR="000D06B1" w:rsidRPr="00E70465">
              <w:t xml:space="preserve"> г.</w:t>
            </w:r>
          </w:p>
        </w:tc>
      </w:tr>
    </w:tbl>
    <w:p w14:paraId="08FF5C8B" w14:textId="77777777" w:rsidR="00E0343A" w:rsidRPr="00E70465" w:rsidRDefault="00E0343A" w:rsidP="00386673">
      <w:pPr>
        <w:jc w:val="both"/>
      </w:pPr>
    </w:p>
    <w:p w14:paraId="478DEA88" w14:textId="77777777" w:rsidR="00E0343A" w:rsidRPr="00E70465" w:rsidRDefault="00E0343A" w:rsidP="00386673">
      <w:pPr>
        <w:jc w:val="both"/>
      </w:pPr>
    </w:p>
    <w:p w14:paraId="2A6B396D" w14:textId="77777777" w:rsidR="00E0343A" w:rsidRPr="00E70465" w:rsidRDefault="00E0343A" w:rsidP="00386673">
      <w:pPr>
        <w:jc w:val="both"/>
      </w:pPr>
    </w:p>
    <w:p w14:paraId="6E86D227" w14:textId="77777777" w:rsidR="00E0343A" w:rsidRPr="00E70465" w:rsidRDefault="00E0343A" w:rsidP="00386673">
      <w:pPr>
        <w:jc w:val="both"/>
      </w:pPr>
    </w:p>
    <w:p w14:paraId="45390DEA" w14:textId="77777777" w:rsidR="00E0343A" w:rsidRPr="00E70465" w:rsidRDefault="00E0343A" w:rsidP="00386673">
      <w:pPr>
        <w:jc w:val="both"/>
      </w:pPr>
    </w:p>
    <w:p w14:paraId="38D7ABA4" w14:textId="77777777" w:rsidR="00E0343A" w:rsidRPr="00E70465" w:rsidRDefault="00E0343A" w:rsidP="00386673">
      <w:pPr>
        <w:jc w:val="both"/>
      </w:pPr>
    </w:p>
    <w:p w14:paraId="44E0800E" w14:textId="77777777" w:rsidR="00E0343A" w:rsidRPr="00E70465" w:rsidRDefault="00E0343A" w:rsidP="00386673">
      <w:pPr>
        <w:jc w:val="center"/>
        <w:rPr>
          <w:b/>
        </w:rPr>
      </w:pPr>
      <w:r w:rsidRPr="00E70465">
        <w:rPr>
          <w:b/>
        </w:rPr>
        <w:t>ГОДОВОЙ ПЛАН</w:t>
      </w:r>
    </w:p>
    <w:p w14:paraId="739D6BE1" w14:textId="77777777" w:rsidR="00E0343A" w:rsidRPr="00E70465" w:rsidRDefault="00E0343A" w:rsidP="00386673">
      <w:pPr>
        <w:jc w:val="center"/>
        <w:rPr>
          <w:b/>
        </w:rPr>
      </w:pPr>
      <w:r w:rsidRPr="00E70465">
        <w:rPr>
          <w:b/>
        </w:rPr>
        <w:t>МДОАУ «</w:t>
      </w:r>
      <w:r w:rsidR="005D3B5E" w:rsidRPr="00E70465">
        <w:rPr>
          <w:b/>
        </w:rPr>
        <w:t>ЦРР - детский сад № 104»</w:t>
      </w:r>
      <w:r w:rsidRPr="00E70465">
        <w:rPr>
          <w:b/>
        </w:rPr>
        <w:t xml:space="preserve"> г. Орска</w:t>
      </w:r>
    </w:p>
    <w:p w14:paraId="79408BEC" w14:textId="34CAB1EA" w:rsidR="00E0343A" w:rsidRPr="00E70465" w:rsidRDefault="003A4615" w:rsidP="00386673">
      <w:pPr>
        <w:jc w:val="center"/>
        <w:rPr>
          <w:b/>
        </w:rPr>
      </w:pPr>
      <w:r w:rsidRPr="00E70465">
        <w:rPr>
          <w:b/>
        </w:rPr>
        <w:t>на 202</w:t>
      </w:r>
      <w:r w:rsidR="007A15DD">
        <w:rPr>
          <w:b/>
        </w:rPr>
        <w:t>5</w:t>
      </w:r>
      <w:r w:rsidR="00172BF2" w:rsidRPr="00E70465">
        <w:rPr>
          <w:b/>
        </w:rPr>
        <w:t xml:space="preserve"> – 202</w:t>
      </w:r>
      <w:r w:rsidR="007A15DD">
        <w:rPr>
          <w:b/>
        </w:rPr>
        <w:t>6</w:t>
      </w:r>
      <w:r w:rsidR="00E0343A" w:rsidRPr="00E70465">
        <w:rPr>
          <w:b/>
        </w:rPr>
        <w:t xml:space="preserve"> учебный год</w:t>
      </w:r>
    </w:p>
    <w:tbl>
      <w:tblPr>
        <w:tblStyle w:val="a3"/>
        <w:tblpPr w:leftFromText="180" w:rightFromText="180" w:vertAnchor="text" w:horzAnchor="margin" w:tblpXSpec="right" w:tblpY="14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tblGrid>
      <w:tr w:rsidR="00E0343A" w:rsidRPr="00E70465" w14:paraId="46629326" w14:textId="77777777" w:rsidTr="002C7760">
        <w:trPr>
          <w:trHeight w:val="1594"/>
        </w:trPr>
        <w:tc>
          <w:tcPr>
            <w:tcW w:w="4972" w:type="dxa"/>
          </w:tcPr>
          <w:p w14:paraId="3C44E03C" w14:textId="77777777" w:rsidR="00E0343A" w:rsidRPr="00E70465" w:rsidRDefault="00E0343A" w:rsidP="00386673">
            <w:pPr>
              <w:jc w:val="both"/>
            </w:pPr>
            <w:r w:rsidRPr="00E70465">
              <w:t>Принят на педагогическом совете</w:t>
            </w:r>
          </w:p>
          <w:p w14:paraId="395B2F3F" w14:textId="77777777" w:rsidR="00E0343A" w:rsidRPr="00E70465" w:rsidRDefault="005D3B5E" w:rsidP="00386673">
            <w:pPr>
              <w:jc w:val="both"/>
            </w:pPr>
            <w:r w:rsidRPr="00E70465">
              <w:t xml:space="preserve">МДОАУ «ЦРР -детский сад № 104» </w:t>
            </w:r>
            <w:r w:rsidR="00E0343A" w:rsidRPr="00E70465">
              <w:t>г. Орска</w:t>
            </w:r>
          </w:p>
          <w:p w14:paraId="7A30485E" w14:textId="0FCFBEE9" w:rsidR="00E0343A" w:rsidRPr="00E70465" w:rsidRDefault="00A175B7" w:rsidP="00386673">
            <w:pPr>
              <w:jc w:val="both"/>
            </w:pPr>
            <w:r w:rsidRPr="00E70465">
              <w:t xml:space="preserve">Протокол № </w:t>
            </w:r>
            <w:r w:rsidR="002C7760" w:rsidRPr="00E70465">
              <w:t>___</w:t>
            </w:r>
            <w:r w:rsidR="00E0343A" w:rsidRPr="00E70465">
              <w:t xml:space="preserve"> от</w:t>
            </w:r>
            <w:r w:rsidR="00A542D2" w:rsidRPr="00E70465">
              <w:t xml:space="preserve"> </w:t>
            </w:r>
            <w:r w:rsidR="00216F17">
              <w:t>___.___</w:t>
            </w:r>
            <w:r w:rsidR="006161E7" w:rsidRPr="00216F17">
              <w:t>.202</w:t>
            </w:r>
            <w:r w:rsidR="007A15DD">
              <w:t>5</w:t>
            </w:r>
            <w:r w:rsidR="00E0343A" w:rsidRPr="00E70465">
              <w:t xml:space="preserve"> г.</w:t>
            </w:r>
          </w:p>
          <w:p w14:paraId="29553F1A" w14:textId="77777777" w:rsidR="00E0343A" w:rsidRPr="00E70465" w:rsidRDefault="00E0343A" w:rsidP="002C7760">
            <w:pPr>
              <w:jc w:val="both"/>
            </w:pPr>
          </w:p>
        </w:tc>
      </w:tr>
    </w:tbl>
    <w:p w14:paraId="4EB3F651" w14:textId="77777777" w:rsidR="00E0343A" w:rsidRPr="00E70465" w:rsidRDefault="00E0343A" w:rsidP="00386673">
      <w:pPr>
        <w:jc w:val="both"/>
      </w:pPr>
    </w:p>
    <w:p w14:paraId="68FD4F46" w14:textId="77777777" w:rsidR="00E0343A" w:rsidRPr="00E70465" w:rsidRDefault="00E0343A" w:rsidP="00386673">
      <w:pPr>
        <w:jc w:val="both"/>
      </w:pPr>
    </w:p>
    <w:p w14:paraId="58D72611" w14:textId="77777777" w:rsidR="00E0343A" w:rsidRPr="00E70465" w:rsidRDefault="00E0343A" w:rsidP="00386673">
      <w:pPr>
        <w:jc w:val="both"/>
      </w:pPr>
    </w:p>
    <w:p w14:paraId="50DC3AC2" w14:textId="77777777" w:rsidR="00E0343A" w:rsidRPr="00E70465" w:rsidRDefault="00E0343A" w:rsidP="00386673">
      <w:pPr>
        <w:jc w:val="both"/>
      </w:pPr>
    </w:p>
    <w:p w14:paraId="2BC7037D" w14:textId="77777777" w:rsidR="00E0343A" w:rsidRPr="00E70465" w:rsidRDefault="00E0343A" w:rsidP="00386673">
      <w:pPr>
        <w:jc w:val="both"/>
      </w:pPr>
    </w:p>
    <w:p w14:paraId="0CDD922D" w14:textId="77777777" w:rsidR="00E0343A" w:rsidRPr="00E70465" w:rsidRDefault="00E0343A" w:rsidP="00386673">
      <w:pPr>
        <w:jc w:val="both"/>
      </w:pPr>
    </w:p>
    <w:p w14:paraId="2B3D91EE" w14:textId="77777777" w:rsidR="00386673" w:rsidRPr="00E70465" w:rsidRDefault="00386673" w:rsidP="00386673">
      <w:pPr>
        <w:jc w:val="center"/>
      </w:pPr>
    </w:p>
    <w:p w14:paraId="7414192C" w14:textId="77777777" w:rsidR="00386673" w:rsidRPr="00E70465" w:rsidRDefault="00386673" w:rsidP="00386673">
      <w:pPr>
        <w:jc w:val="center"/>
      </w:pPr>
    </w:p>
    <w:p w14:paraId="4216924A" w14:textId="77777777" w:rsidR="00386673" w:rsidRPr="00E70465" w:rsidRDefault="00386673" w:rsidP="00386673">
      <w:pPr>
        <w:jc w:val="center"/>
      </w:pPr>
    </w:p>
    <w:p w14:paraId="76F6EA89" w14:textId="77777777" w:rsidR="00386673" w:rsidRPr="00E70465" w:rsidRDefault="00386673" w:rsidP="00386673">
      <w:pPr>
        <w:jc w:val="center"/>
      </w:pPr>
    </w:p>
    <w:p w14:paraId="799078CF" w14:textId="77777777" w:rsidR="00386673" w:rsidRPr="00E70465" w:rsidRDefault="00386673" w:rsidP="00386673">
      <w:pPr>
        <w:jc w:val="center"/>
      </w:pPr>
    </w:p>
    <w:p w14:paraId="3677A4E5" w14:textId="77777777" w:rsidR="00386673" w:rsidRPr="00E70465" w:rsidRDefault="00386673" w:rsidP="00386673">
      <w:pPr>
        <w:jc w:val="center"/>
      </w:pPr>
    </w:p>
    <w:p w14:paraId="26FDBD3C" w14:textId="77777777" w:rsidR="00386673" w:rsidRPr="00E70465" w:rsidRDefault="00386673" w:rsidP="00386673">
      <w:pPr>
        <w:jc w:val="center"/>
      </w:pPr>
    </w:p>
    <w:p w14:paraId="6F516AAE" w14:textId="77777777" w:rsidR="00386673" w:rsidRPr="00E70465" w:rsidRDefault="00386673" w:rsidP="00654F75"/>
    <w:p w14:paraId="217684C8" w14:textId="77777777" w:rsidR="00654F75" w:rsidRPr="00E70465" w:rsidRDefault="00654F75" w:rsidP="00654F75"/>
    <w:p w14:paraId="5AD0B1F7" w14:textId="77777777" w:rsidR="00386673" w:rsidRPr="00E70465" w:rsidRDefault="00386673" w:rsidP="00386673">
      <w:pPr>
        <w:jc w:val="center"/>
      </w:pPr>
    </w:p>
    <w:p w14:paraId="13482B3F" w14:textId="77777777" w:rsidR="00386673" w:rsidRPr="00E70465" w:rsidRDefault="00386673" w:rsidP="00386673">
      <w:pPr>
        <w:jc w:val="center"/>
      </w:pPr>
    </w:p>
    <w:p w14:paraId="52AFD38C" w14:textId="77777777" w:rsidR="00386673" w:rsidRPr="00E70465" w:rsidRDefault="00386673" w:rsidP="00386673">
      <w:pPr>
        <w:jc w:val="center"/>
      </w:pPr>
    </w:p>
    <w:p w14:paraId="3E537C86" w14:textId="77777777" w:rsidR="00386673" w:rsidRPr="00E70465" w:rsidRDefault="00386673" w:rsidP="00386673">
      <w:pPr>
        <w:jc w:val="center"/>
      </w:pPr>
    </w:p>
    <w:p w14:paraId="23DCF247" w14:textId="77777777" w:rsidR="00A542D2" w:rsidRPr="00E70465" w:rsidRDefault="00A542D2" w:rsidP="00386673">
      <w:pPr>
        <w:jc w:val="center"/>
      </w:pPr>
    </w:p>
    <w:p w14:paraId="6E476036" w14:textId="77777777" w:rsidR="00667D33" w:rsidRPr="00E70465" w:rsidRDefault="00667D33" w:rsidP="00386673">
      <w:pPr>
        <w:jc w:val="center"/>
      </w:pPr>
    </w:p>
    <w:p w14:paraId="4342F054" w14:textId="77777777" w:rsidR="000D06B1" w:rsidRPr="00E70465" w:rsidRDefault="000D06B1" w:rsidP="00386673">
      <w:pPr>
        <w:jc w:val="center"/>
      </w:pPr>
    </w:p>
    <w:p w14:paraId="7A0A91F7" w14:textId="77777777" w:rsidR="007816B5" w:rsidRPr="00E70465" w:rsidRDefault="007816B5" w:rsidP="00386673">
      <w:pPr>
        <w:jc w:val="center"/>
      </w:pPr>
    </w:p>
    <w:p w14:paraId="028EAD91" w14:textId="77777777" w:rsidR="00667D33" w:rsidRDefault="00667D33" w:rsidP="00386673">
      <w:pPr>
        <w:jc w:val="center"/>
      </w:pPr>
    </w:p>
    <w:p w14:paraId="36A53877" w14:textId="77777777" w:rsidR="003D2AB3" w:rsidRDefault="003D2AB3" w:rsidP="00386673">
      <w:pPr>
        <w:jc w:val="center"/>
      </w:pPr>
    </w:p>
    <w:p w14:paraId="7B740E30" w14:textId="77777777" w:rsidR="003D2AB3" w:rsidRDefault="003D2AB3" w:rsidP="00386673">
      <w:pPr>
        <w:jc w:val="center"/>
      </w:pPr>
    </w:p>
    <w:p w14:paraId="2E5139EE" w14:textId="77777777" w:rsidR="003D2AB3" w:rsidRDefault="003D2AB3" w:rsidP="00386673">
      <w:pPr>
        <w:jc w:val="center"/>
      </w:pPr>
    </w:p>
    <w:p w14:paraId="7D2827EA" w14:textId="77777777" w:rsidR="003D2AB3" w:rsidRPr="00E70465" w:rsidRDefault="003D2AB3" w:rsidP="00386673">
      <w:pPr>
        <w:jc w:val="center"/>
      </w:pPr>
    </w:p>
    <w:p w14:paraId="08902EA7" w14:textId="605ACC76" w:rsidR="00202B7A" w:rsidRPr="00E70465" w:rsidRDefault="00A82F34" w:rsidP="00386673">
      <w:pPr>
        <w:jc w:val="center"/>
      </w:pPr>
      <w:r>
        <w:t>202</w:t>
      </w:r>
      <w:r w:rsidR="007A15DD">
        <w:t>5</w:t>
      </w:r>
      <w:r w:rsidR="00E0343A" w:rsidRPr="00E70465">
        <w:t xml:space="preserve"> г.</w:t>
      </w:r>
    </w:p>
    <w:p w14:paraId="5E18CE44" w14:textId="77777777" w:rsidR="004B424E" w:rsidRDefault="004B424E" w:rsidP="00151718">
      <w:pPr>
        <w:jc w:val="center"/>
        <w:rPr>
          <w:b/>
        </w:rPr>
      </w:pPr>
    </w:p>
    <w:p w14:paraId="1E5A6CD9" w14:textId="78ADE256" w:rsidR="00151718" w:rsidRPr="00E70465" w:rsidRDefault="00E74E6B" w:rsidP="00151718">
      <w:pPr>
        <w:jc w:val="center"/>
        <w:rPr>
          <w:b/>
        </w:rPr>
      </w:pPr>
      <w:r w:rsidRPr="00E70465">
        <w:rPr>
          <w:b/>
        </w:rPr>
        <w:lastRenderedPageBreak/>
        <w:t>Содержание</w:t>
      </w:r>
    </w:p>
    <w:tbl>
      <w:tblPr>
        <w:tblStyle w:val="a3"/>
        <w:tblW w:w="0" w:type="auto"/>
        <w:tblLook w:val="04A0" w:firstRow="1" w:lastRow="0" w:firstColumn="1" w:lastColumn="0" w:noHBand="0" w:noVBand="1"/>
      </w:tblPr>
      <w:tblGrid>
        <w:gridCol w:w="1514"/>
        <w:gridCol w:w="6488"/>
        <w:gridCol w:w="1677"/>
      </w:tblGrid>
      <w:tr w:rsidR="00994CFE" w:rsidRPr="00E70465" w14:paraId="36C3BBAC" w14:textId="77777777" w:rsidTr="002F0906">
        <w:tc>
          <w:tcPr>
            <w:tcW w:w="1514" w:type="dxa"/>
          </w:tcPr>
          <w:p w14:paraId="0E0E92CF" w14:textId="77777777" w:rsidR="00994CFE" w:rsidRPr="00E70465" w:rsidRDefault="00994CFE" w:rsidP="00B62CAB"/>
        </w:tc>
        <w:tc>
          <w:tcPr>
            <w:tcW w:w="6488" w:type="dxa"/>
          </w:tcPr>
          <w:p w14:paraId="6022B7BC" w14:textId="77777777" w:rsidR="00994CFE" w:rsidRPr="00E70465" w:rsidRDefault="00994CFE" w:rsidP="00B62CAB">
            <w:pPr>
              <w:rPr>
                <w:b/>
              </w:rPr>
            </w:pPr>
            <w:r w:rsidRPr="00E70465">
              <w:rPr>
                <w:b/>
              </w:rPr>
              <w:t>РАЗДЕЛ 1. ИНФОРМАЦИОННО-АНАЛИТИЧЕСКИЙ</w:t>
            </w:r>
          </w:p>
        </w:tc>
        <w:tc>
          <w:tcPr>
            <w:tcW w:w="1677" w:type="dxa"/>
          </w:tcPr>
          <w:p w14:paraId="2EEF8B67" w14:textId="77777777" w:rsidR="00994CFE" w:rsidRPr="00E70465" w:rsidRDefault="00994CFE" w:rsidP="00B62CAB">
            <w:pPr>
              <w:jc w:val="center"/>
            </w:pPr>
          </w:p>
        </w:tc>
      </w:tr>
      <w:tr w:rsidR="00994CFE" w:rsidRPr="00E70465" w14:paraId="1B700498" w14:textId="77777777" w:rsidTr="002F0906">
        <w:tc>
          <w:tcPr>
            <w:tcW w:w="1514" w:type="dxa"/>
          </w:tcPr>
          <w:p w14:paraId="0E037361" w14:textId="77777777" w:rsidR="00994CFE" w:rsidRPr="00E70465" w:rsidRDefault="00994CFE" w:rsidP="00B62CAB"/>
        </w:tc>
        <w:tc>
          <w:tcPr>
            <w:tcW w:w="6488" w:type="dxa"/>
          </w:tcPr>
          <w:p w14:paraId="356E0510" w14:textId="77777777" w:rsidR="00994CFE" w:rsidRPr="00E70465" w:rsidRDefault="00994CFE" w:rsidP="00B62CAB">
            <w:pPr>
              <w:rPr>
                <w:b/>
              </w:rPr>
            </w:pPr>
          </w:p>
        </w:tc>
        <w:tc>
          <w:tcPr>
            <w:tcW w:w="1677" w:type="dxa"/>
          </w:tcPr>
          <w:p w14:paraId="58C512D3" w14:textId="77777777" w:rsidR="00994CFE" w:rsidRPr="00E70465" w:rsidRDefault="00994CFE" w:rsidP="00B62CAB">
            <w:pPr>
              <w:jc w:val="center"/>
            </w:pPr>
          </w:p>
        </w:tc>
      </w:tr>
      <w:tr w:rsidR="00994CFE" w:rsidRPr="00E70465" w14:paraId="301E97E6" w14:textId="77777777" w:rsidTr="002F0906">
        <w:trPr>
          <w:trHeight w:val="218"/>
        </w:trPr>
        <w:tc>
          <w:tcPr>
            <w:tcW w:w="1514" w:type="dxa"/>
          </w:tcPr>
          <w:p w14:paraId="336CE9D3" w14:textId="77777777" w:rsidR="00994CFE" w:rsidRPr="00E70465" w:rsidRDefault="00994CFE" w:rsidP="00B62CAB">
            <w:r w:rsidRPr="00E70465">
              <w:t>1.1.</w:t>
            </w:r>
            <w:r w:rsidRPr="00E70465">
              <w:tab/>
            </w:r>
          </w:p>
        </w:tc>
        <w:tc>
          <w:tcPr>
            <w:tcW w:w="6488" w:type="dxa"/>
          </w:tcPr>
          <w:p w14:paraId="74531CBD" w14:textId="77777777" w:rsidR="00994CFE" w:rsidRPr="00E70465" w:rsidRDefault="00994CFE" w:rsidP="00B62CAB">
            <w:pPr>
              <w:tabs>
                <w:tab w:val="left" w:pos="921"/>
              </w:tabs>
            </w:pPr>
            <w:r w:rsidRPr="00E70465">
              <w:t>Анализ выполнения годовых задач</w:t>
            </w:r>
          </w:p>
        </w:tc>
        <w:tc>
          <w:tcPr>
            <w:tcW w:w="1677" w:type="dxa"/>
            <w:shd w:val="clear" w:color="auto" w:fill="auto"/>
          </w:tcPr>
          <w:p w14:paraId="33827DBD" w14:textId="77777777" w:rsidR="00994CFE" w:rsidRPr="002F0906" w:rsidRDefault="002F0906" w:rsidP="00B62CAB">
            <w:pPr>
              <w:jc w:val="center"/>
            </w:pPr>
            <w:r w:rsidRPr="002F0906">
              <w:t>4</w:t>
            </w:r>
          </w:p>
        </w:tc>
      </w:tr>
      <w:tr w:rsidR="00994CFE" w:rsidRPr="00E70465" w14:paraId="7B8DC801" w14:textId="77777777" w:rsidTr="002F0906">
        <w:trPr>
          <w:trHeight w:val="268"/>
        </w:trPr>
        <w:tc>
          <w:tcPr>
            <w:tcW w:w="1514" w:type="dxa"/>
          </w:tcPr>
          <w:p w14:paraId="20B61D09" w14:textId="77777777" w:rsidR="00994CFE" w:rsidRPr="00E70465" w:rsidRDefault="00994CFE" w:rsidP="00B62CAB">
            <w:r w:rsidRPr="00E70465">
              <w:t>1.2.</w:t>
            </w:r>
          </w:p>
        </w:tc>
        <w:tc>
          <w:tcPr>
            <w:tcW w:w="6488" w:type="dxa"/>
          </w:tcPr>
          <w:p w14:paraId="0584AAE1" w14:textId="77777777" w:rsidR="00994CFE" w:rsidRPr="00E70465" w:rsidRDefault="00994CFE" w:rsidP="00B62CAB">
            <w:pPr>
              <w:tabs>
                <w:tab w:val="left" w:pos="1323"/>
              </w:tabs>
            </w:pPr>
            <w:r w:rsidRPr="00E70465">
              <w:t>Анализ эффективности работы по охране жизни и укреплению здоровья детей</w:t>
            </w:r>
          </w:p>
        </w:tc>
        <w:tc>
          <w:tcPr>
            <w:tcW w:w="1677" w:type="dxa"/>
            <w:shd w:val="clear" w:color="auto" w:fill="auto"/>
          </w:tcPr>
          <w:p w14:paraId="4D9C2D97" w14:textId="77777777" w:rsidR="00994CFE" w:rsidRPr="002F0906" w:rsidRDefault="002F0906" w:rsidP="00B62CAB">
            <w:pPr>
              <w:jc w:val="center"/>
            </w:pPr>
            <w:r w:rsidRPr="002F0906">
              <w:t>4</w:t>
            </w:r>
          </w:p>
        </w:tc>
      </w:tr>
      <w:tr w:rsidR="00994CFE" w:rsidRPr="00E70465" w14:paraId="6114573C" w14:textId="77777777" w:rsidTr="002F0906">
        <w:tc>
          <w:tcPr>
            <w:tcW w:w="1514" w:type="dxa"/>
          </w:tcPr>
          <w:p w14:paraId="093EB984" w14:textId="77777777" w:rsidR="00994CFE" w:rsidRPr="00E70465" w:rsidRDefault="00994CFE" w:rsidP="00B62CAB">
            <w:r w:rsidRPr="00E70465">
              <w:t>1.3.</w:t>
            </w:r>
          </w:p>
        </w:tc>
        <w:tc>
          <w:tcPr>
            <w:tcW w:w="6488" w:type="dxa"/>
            <w:shd w:val="clear" w:color="auto" w:fill="auto"/>
          </w:tcPr>
          <w:p w14:paraId="465FA6D7" w14:textId="77777777" w:rsidR="00994CFE" w:rsidRPr="00E70465" w:rsidRDefault="00994CFE" w:rsidP="00B62CAB">
            <w:pPr>
              <w:jc w:val="both"/>
            </w:pPr>
            <w:r w:rsidRPr="00E70465">
              <w:t>Анализ уровень и эффективности воспитательно - образовательного процесса и его результатов в целом и по возрастным группам, по всем образовательным областям, уровень адаптации детей раннего возраста, уровень подготовленности детей к школе, о реализации образовательной деятельности в дистанционном режиме, о роли родителей (законных представителей) в достижении результатов образовательной деятельности, о реализации дополнительного образования.</w:t>
            </w:r>
          </w:p>
        </w:tc>
        <w:tc>
          <w:tcPr>
            <w:tcW w:w="1677" w:type="dxa"/>
            <w:shd w:val="clear" w:color="auto" w:fill="auto"/>
          </w:tcPr>
          <w:p w14:paraId="5E904E2F" w14:textId="77777777" w:rsidR="00994CFE" w:rsidRPr="002F0906" w:rsidRDefault="002F0906" w:rsidP="00B62CAB">
            <w:pPr>
              <w:jc w:val="center"/>
            </w:pPr>
            <w:r w:rsidRPr="002F0906">
              <w:t>9</w:t>
            </w:r>
          </w:p>
        </w:tc>
      </w:tr>
      <w:tr w:rsidR="00994CFE" w:rsidRPr="00E70465" w14:paraId="114A8F38" w14:textId="77777777" w:rsidTr="002F0906">
        <w:tc>
          <w:tcPr>
            <w:tcW w:w="1514" w:type="dxa"/>
          </w:tcPr>
          <w:p w14:paraId="646383CB" w14:textId="77777777" w:rsidR="00994CFE" w:rsidRPr="00E70465" w:rsidRDefault="00994CFE" w:rsidP="00B62CAB">
            <w:r w:rsidRPr="00E70465">
              <w:t>1.4.</w:t>
            </w:r>
          </w:p>
        </w:tc>
        <w:tc>
          <w:tcPr>
            <w:tcW w:w="6488" w:type="dxa"/>
          </w:tcPr>
          <w:p w14:paraId="58C3EB45" w14:textId="77777777" w:rsidR="00994CFE" w:rsidRPr="00E70465" w:rsidRDefault="00994CFE" w:rsidP="00B62CAB">
            <w:pPr>
              <w:tabs>
                <w:tab w:val="left" w:pos="1993"/>
              </w:tabs>
            </w:pPr>
            <w:r w:rsidRPr="00E70465">
              <w:t>Анализ качества кадрового обеспечения (в том числе об ИКТ-компетенциях педагогов, трудностях воспитателей в процессе дистанционного обучения)</w:t>
            </w:r>
          </w:p>
        </w:tc>
        <w:tc>
          <w:tcPr>
            <w:tcW w:w="1677" w:type="dxa"/>
            <w:shd w:val="clear" w:color="auto" w:fill="auto"/>
          </w:tcPr>
          <w:p w14:paraId="6F259ED0" w14:textId="43867812" w:rsidR="00994CFE" w:rsidRPr="002F0906" w:rsidRDefault="002F0906" w:rsidP="00B62CAB">
            <w:pPr>
              <w:jc w:val="center"/>
            </w:pPr>
            <w:r w:rsidRPr="002F0906">
              <w:t>3</w:t>
            </w:r>
            <w:r w:rsidR="0092677D">
              <w:t>3</w:t>
            </w:r>
          </w:p>
        </w:tc>
      </w:tr>
      <w:tr w:rsidR="00994CFE" w:rsidRPr="00E70465" w14:paraId="5B4AE15E" w14:textId="77777777" w:rsidTr="002F0906">
        <w:tc>
          <w:tcPr>
            <w:tcW w:w="1514" w:type="dxa"/>
          </w:tcPr>
          <w:p w14:paraId="74652258" w14:textId="77777777" w:rsidR="00994CFE" w:rsidRPr="00E70465" w:rsidRDefault="00994CFE" w:rsidP="00B62CAB">
            <w:r w:rsidRPr="00E70465">
              <w:t>1.5.</w:t>
            </w:r>
          </w:p>
        </w:tc>
        <w:tc>
          <w:tcPr>
            <w:tcW w:w="6488" w:type="dxa"/>
          </w:tcPr>
          <w:p w14:paraId="66E3835A" w14:textId="77777777" w:rsidR="00994CFE" w:rsidRPr="00E70465" w:rsidRDefault="00994CFE" w:rsidP="00B62CAB">
            <w:r w:rsidRPr="00E70465">
              <w:t>Анализ качества учебно-методического и библиотечно-информационного обеспечения</w:t>
            </w:r>
          </w:p>
        </w:tc>
        <w:tc>
          <w:tcPr>
            <w:tcW w:w="1677" w:type="dxa"/>
            <w:shd w:val="clear" w:color="auto" w:fill="auto"/>
          </w:tcPr>
          <w:p w14:paraId="4132F76D" w14:textId="0F0F0D6F" w:rsidR="00994CFE" w:rsidRPr="002F0906" w:rsidRDefault="002F0906" w:rsidP="00B62CAB">
            <w:pPr>
              <w:jc w:val="center"/>
            </w:pPr>
            <w:r w:rsidRPr="002F0906">
              <w:t>4</w:t>
            </w:r>
            <w:r w:rsidR="0092677D">
              <w:t>2</w:t>
            </w:r>
          </w:p>
        </w:tc>
      </w:tr>
      <w:tr w:rsidR="00994CFE" w:rsidRPr="00E70465" w14:paraId="30CAF87D" w14:textId="77777777" w:rsidTr="002F0906">
        <w:tc>
          <w:tcPr>
            <w:tcW w:w="1514" w:type="dxa"/>
          </w:tcPr>
          <w:p w14:paraId="62B4CC02" w14:textId="77777777" w:rsidR="00994CFE" w:rsidRPr="00E70465" w:rsidRDefault="00994CFE" w:rsidP="00B62CAB">
            <w:r w:rsidRPr="00E70465">
              <w:t>1.6.</w:t>
            </w:r>
          </w:p>
        </w:tc>
        <w:tc>
          <w:tcPr>
            <w:tcW w:w="6488" w:type="dxa"/>
          </w:tcPr>
          <w:p w14:paraId="4D03420A" w14:textId="77777777" w:rsidR="00994CFE" w:rsidRPr="00E70465" w:rsidRDefault="00994CFE" w:rsidP="00B62CAB">
            <w:r w:rsidRPr="00E70465">
              <w:t>Анализ качества материально-технической базы</w:t>
            </w:r>
          </w:p>
        </w:tc>
        <w:tc>
          <w:tcPr>
            <w:tcW w:w="1677" w:type="dxa"/>
            <w:shd w:val="clear" w:color="auto" w:fill="auto"/>
          </w:tcPr>
          <w:p w14:paraId="11096742" w14:textId="38EF17BB" w:rsidR="00994CFE" w:rsidRPr="002F0906" w:rsidRDefault="0092677D" w:rsidP="00B62CAB">
            <w:pPr>
              <w:jc w:val="center"/>
            </w:pPr>
            <w:r>
              <w:t>4</w:t>
            </w:r>
            <w:r w:rsidR="00C45382">
              <w:t>6</w:t>
            </w:r>
          </w:p>
        </w:tc>
      </w:tr>
      <w:tr w:rsidR="00994CFE" w:rsidRPr="00E70465" w14:paraId="1AFE1754" w14:textId="77777777" w:rsidTr="002F0906">
        <w:tc>
          <w:tcPr>
            <w:tcW w:w="1514" w:type="dxa"/>
          </w:tcPr>
          <w:p w14:paraId="75AB9F03" w14:textId="77777777" w:rsidR="00994CFE" w:rsidRPr="00E70465" w:rsidRDefault="00994CFE" w:rsidP="00B62CAB">
            <w:r w:rsidRPr="00E70465">
              <w:t>1.7.</w:t>
            </w:r>
          </w:p>
        </w:tc>
        <w:tc>
          <w:tcPr>
            <w:tcW w:w="6488" w:type="dxa"/>
          </w:tcPr>
          <w:p w14:paraId="54001A7E" w14:textId="77777777" w:rsidR="00994CFE" w:rsidRPr="00E70465" w:rsidRDefault="00994CFE" w:rsidP="00B62CAB">
            <w:r w:rsidRPr="00E70465">
              <w:rPr>
                <w:bCs/>
              </w:rPr>
              <w:t>Анализ у</w:t>
            </w:r>
            <w:r w:rsidRPr="00E70465">
              <w:t xml:space="preserve">ровня и эффективности работы с родителями, социальными партнерами </w:t>
            </w:r>
          </w:p>
        </w:tc>
        <w:tc>
          <w:tcPr>
            <w:tcW w:w="1677" w:type="dxa"/>
            <w:shd w:val="clear" w:color="auto" w:fill="auto"/>
          </w:tcPr>
          <w:p w14:paraId="23053CE6" w14:textId="6BFC8226" w:rsidR="00994CFE" w:rsidRPr="002F0906" w:rsidRDefault="002F0906" w:rsidP="00B62CAB">
            <w:pPr>
              <w:jc w:val="center"/>
            </w:pPr>
            <w:r w:rsidRPr="002F0906">
              <w:t>5</w:t>
            </w:r>
            <w:r w:rsidR="00C45382">
              <w:t>1</w:t>
            </w:r>
          </w:p>
        </w:tc>
      </w:tr>
      <w:tr w:rsidR="00994CFE" w:rsidRPr="00E70465" w14:paraId="25D9CC45" w14:textId="77777777" w:rsidTr="002F0906">
        <w:tc>
          <w:tcPr>
            <w:tcW w:w="1514" w:type="dxa"/>
          </w:tcPr>
          <w:p w14:paraId="20D1A7D7" w14:textId="77777777" w:rsidR="00994CFE" w:rsidRPr="00E70465" w:rsidRDefault="00994CFE" w:rsidP="00B62CAB">
            <w:r w:rsidRPr="00E70465">
              <w:t>1.8.</w:t>
            </w:r>
          </w:p>
        </w:tc>
        <w:tc>
          <w:tcPr>
            <w:tcW w:w="6488" w:type="dxa"/>
          </w:tcPr>
          <w:p w14:paraId="2620B108" w14:textId="77777777" w:rsidR="00994CFE" w:rsidRPr="00E70465" w:rsidRDefault="00994CFE" w:rsidP="00B62CAB">
            <w:pPr>
              <w:tabs>
                <w:tab w:val="left" w:pos="3834"/>
              </w:tabs>
            </w:pPr>
            <w:r w:rsidRPr="00E70465">
              <w:t>Анализ административно-хозяйственной деятельности и контроля</w:t>
            </w:r>
          </w:p>
        </w:tc>
        <w:tc>
          <w:tcPr>
            <w:tcW w:w="1677" w:type="dxa"/>
            <w:shd w:val="clear" w:color="auto" w:fill="auto"/>
          </w:tcPr>
          <w:p w14:paraId="4F345626" w14:textId="180A0737" w:rsidR="00994CFE" w:rsidRPr="002F0906" w:rsidRDefault="002F0906" w:rsidP="00B62CAB">
            <w:pPr>
              <w:jc w:val="center"/>
            </w:pPr>
            <w:r w:rsidRPr="002F0906">
              <w:t>5</w:t>
            </w:r>
            <w:r w:rsidR="0092677D">
              <w:t>2</w:t>
            </w:r>
          </w:p>
        </w:tc>
      </w:tr>
      <w:tr w:rsidR="00994CFE" w:rsidRPr="00E70465" w14:paraId="0E60C353" w14:textId="77777777" w:rsidTr="002F0906">
        <w:tc>
          <w:tcPr>
            <w:tcW w:w="1514" w:type="dxa"/>
          </w:tcPr>
          <w:p w14:paraId="2F7E2C17" w14:textId="77777777" w:rsidR="00994CFE" w:rsidRPr="00E70465" w:rsidRDefault="00994CFE" w:rsidP="00B62CAB">
            <w:r w:rsidRPr="00E70465">
              <w:t>1.9.</w:t>
            </w:r>
          </w:p>
        </w:tc>
        <w:tc>
          <w:tcPr>
            <w:tcW w:w="6488" w:type="dxa"/>
          </w:tcPr>
          <w:p w14:paraId="166E2A9A" w14:textId="77777777" w:rsidR="00994CFE" w:rsidRPr="00E70465" w:rsidRDefault="00994CFE" w:rsidP="00B62CAB">
            <w:r w:rsidRPr="00E70465">
              <w:t>Анализ системы управления организации</w:t>
            </w:r>
          </w:p>
        </w:tc>
        <w:tc>
          <w:tcPr>
            <w:tcW w:w="1677" w:type="dxa"/>
            <w:shd w:val="clear" w:color="auto" w:fill="auto"/>
          </w:tcPr>
          <w:p w14:paraId="1B650AEC" w14:textId="361808FC" w:rsidR="00994CFE" w:rsidRPr="002F0906" w:rsidRDefault="0092677D" w:rsidP="00B62CAB">
            <w:pPr>
              <w:jc w:val="center"/>
            </w:pPr>
            <w:r>
              <w:t>54</w:t>
            </w:r>
          </w:p>
        </w:tc>
      </w:tr>
      <w:tr w:rsidR="00994CFE" w:rsidRPr="00E70465" w14:paraId="6836381E" w14:textId="77777777" w:rsidTr="002F0906">
        <w:trPr>
          <w:trHeight w:val="200"/>
        </w:trPr>
        <w:tc>
          <w:tcPr>
            <w:tcW w:w="1514" w:type="dxa"/>
          </w:tcPr>
          <w:p w14:paraId="3131F47C" w14:textId="77777777" w:rsidR="00994CFE" w:rsidRPr="00E70465" w:rsidRDefault="00994CFE" w:rsidP="00B62CAB"/>
        </w:tc>
        <w:tc>
          <w:tcPr>
            <w:tcW w:w="6488" w:type="dxa"/>
          </w:tcPr>
          <w:p w14:paraId="647D0EC3" w14:textId="77777777" w:rsidR="00994CFE" w:rsidRPr="00E70465" w:rsidRDefault="00994CFE" w:rsidP="00B62CAB"/>
        </w:tc>
        <w:tc>
          <w:tcPr>
            <w:tcW w:w="1677" w:type="dxa"/>
            <w:shd w:val="clear" w:color="auto" w:fill="auto"/>
          </w:tcPr>
          <w:p w14:paraId="2CAC4740" w14:textId="77777777" w:rsidR="00994CFE" w:rsidRPr="002F0906" w:rsidRDefault="00994CFE" w:rsidP="00B62CAB">
            <w:pPr>
              <w:jc w:val="center"/>
            </w:pPr>
          </w:p>
        </w:tc>
      </w:tr>
      <w:tr w:rsidR="00994CFE" w:rsidRPr="00E70465" w14:paraId="5DDC1EEB" w14:textId="77777777" w:rsidTr="002F0906">
        <w:trPr>
          <w:trHeight w:val="452"/>
        </w:trPr>
        <w:tc>
          <w:tcPr>
            <w:tcW w:w="1514" w:type="dxa"/>
          </w:tcPr>
          <w:p w14:paraId="0313B6E3" w14:textId="77777777" w:rsidR="00994CFE" w:rsidRPr="00E70465" w:rsidRDefault="00994CFE" w:rsidP="00B62CAB"/>
        </w:tc>
        <w:tc>
          <w:tcPr>
            <w:tcW w:w="6488" w:type="dxa"/>
          </w:tcPr>
          <w:p w14:paraId="265BC9BB" w14:textId="77777777" w:rsidR="00994CFE" w:rsidRPr="00E70465" w:rsidRDefault="00994CFE" w:rsidP="00B62CAB">
            <w:r w:rsidRPr="00E70465">
              <w:t>РАЗДЕЛ 2. ВОСПИТАТЕЛЬНАЯ И ОБРАЗОВАТЕЛЬНАЯ ДЕЯТЕЛЬНОСТЬ</w:t>
            </w:r>
          </w:p>
        </w:tc>
        <w:tc>
          <w:tcPr>
            <w:tcW w:w="1677" w:type="dxa"/>
            <w:shd w:val="clear" w:color="auto" w:fill="auto"/>
          </w:tcPr>
          <w:p w14:paraId="2A56C54F" w14:textId="77777777" w:rsidR="00994CFE" w:rsidRPr="002F0906" w:rsidRDefault="00994CFE" w:rsidP="00B62CAB">
            <w:pPr>
              <w:jc w:val="center"/>
            </w:pPr>
          </w:p>
        </w:tc>
      </w:tr>
      <w:tr w:rsidR="00994CFE" w:rsidRPr="00E70465" w14:paraId="4F7FA9E3" w14:textId="77777777" w:rsidTr="002F0906">
        <w:trPr>
          <w:trHeight w:val="290"/>
        </w:trPr>
        <w:tc>
          <w:tcPr>
            <w:tcW w:w="1514" w:type="dxa"/>
          </w:tcPr>
          <w:p w14:paraId="609B188D" w14:textId="77777777" w:rsidR="00994CFE" w:rsidRPr="00E70465" w:rsidRDefault="00994CFE" w:rsidP="00B62CAB">
            <w:r w:rsidRPr="00E70465">
              <w:t>2.1.</w:t>
            </w:r>
          </w:p>
        </w:tc>
        <w:tc>
          <w:tcPr>
            <w:tcW w:w="6488" w:type="dxa"/>
          </w:tcPr>
          <w:p w14:paraId="3909CABD" w14:textId="61877EDC" w:rsidR="00994CFE" w:rsidRPr="00E70465" w:rsidRDefault="00994CFE" w:rsidP="000F40A6">
            <w:r w:rsidRPr="00E70465">
              <w:t>Проблема и задачи воспитательно-образовательного процесса</w:t>
            </w:r>
            <w:r w:rsidR="00511489">
              <w:t xml:space="preserve"> </w:t>
            </w:r>
            <w:r w:rsidRPr="00E70465">
              <w:t>н</w:t>
            </w:r>
            <w:r w:rsidR="00511489">
              <w:t>а 202</w:t>
            </w:r>
            <w:r w:rsidR="007A15DD">
              <w:t>5</w:t>
            </w:r>
            <w:r w:rsidRPr="00E70465">
              <w:t>-202</w:t>
            </w:r>
            <w:r w:rsidR="007A15DD">
              <w:t>6</w:t>
            </w:r>
            <w:r w:rsidRPr="00E70465">
              <w:t xml:space="preserve"> учебный год</w:t>
            </w:r>
          </w:p>
        </w:tc>
        <w:tc>
          <w:tcPr>
            <w:tcW w:w="1677" w:type="dxa"/>
            <w:shd w:val="clear" w:color="auto" w:fill="auto"/>
          </w:tcPr>
          <w:p w14:paraId="47B3959E" w14:textId="6AF0B184" w:rsidR="00994CFE" w:rsidRPr="002F0906" w:rsidRDefault="0092677D" w:rsidP="00B62CAB">
            <w:pPr>
              <w:jc w:val="center"/>
            </w:pPr>
            <w:r>
              <w:t>56</w:t>
            </w:r>
          </w:p>
        </w:tc>
      </w:tr>
      <w:tr w:rsidR="00994CFE" w:rsidRPr="00E70465" w14:paraId="339DAB76" w14:textId="77777777" w:rsidTr="002F0906">
        <w:tc>
          <w:tcPr>
            <w:tcW w:w="1514" w:type="dxa"/>
          </w:tcPr>
          <w:p w14:paraId="6FA53AFC" w14:textId="77777777" w:rsidR="00994CFE" w:rsidRPr="00E70465" w:rsidRDefault="00994CFE" w:rsidP="00B62CAB">
            <w:r w:rsidRPr="00E70465">
              <w:t>2.2.</w:t>
            </w:r>
          </w:p>
        </w:tc>
        <w:tc>
          <w:tcPr>
            <w:tcW w:w="6488" w:type="dxa"/>
          </w:tcPr>
          <w:p w14:paraId="30D4C75D" w14:textId="4EFC3633" w:rsidR="00994CFE" w:rsidRPr="00E70465" w:rsidRDefault="00994CFE" w:rsidP="00B62CAB">
            <w:pPr>
              <w:jc w:val="both"/>
            </w:pPr>
            <w:r w:rsidRPr="00E70465">
              <w:t xml:space="preserve">Перспективный план мероприятий по реализации </w:t>
            </w:r>
          </w:p>
          <w:p w14:paraId="6DF11153" w14:textId="77777777" w:rsidR="00994CFE" w:rsidRPr="00E70465" w:rsidRDefault="00994CFE" w:rsidP="00B62CAB">
            <w:pPr>
              <w:jc w:val="both"/>
            </w:pPr>
            <w:r w:rsidRPr="00E70465">
              <w:t>годового плана на 1 квартал</w:t>
            </w:r>
          </w:p>
        </w:tc>
        <w:tc>
          <w:tcPr>
            <w:tcW w:w="1677" w:type="dxa"/>
            <w:shd w:val="clear" w:color="auto" w:fill="auto"/>
          </w:tcPr>
          <w:p w14:paraId="5432957C" w14:textId="0B7BDAE8" w:rsidR="00994CFE" w:rsidRPr="002F0906" w:rsidRDefault="0092677D" w:rsidP="00B62CAB">
            <w:pPr>
              <w:jc w:val="center"/>
            </w:pPr>
            <w:r>
              <w:t>57</w:t>
            </w:r>
          </w:p>
        </w:tc>
      </w:tr>
      <w:tr w:rsidR="00994CFE" w:rsidRPr="00E70465" w14:paraId="5E2F0BBA" w14:textId="77777777" w:rsidTr="002F0906">
        <w:tc>
          <w:tcPr>
            <w:tcW w:w="1514" w:type="dxa"/>
          </w:tcPr>
          <w:p w14:paraId="42C7998B" w14:textId="77777777" w:rsidR="00994CFE" w:rsidRPr="00E70465" w:rsidRDefault="00994CFE" w:rsidP="00B62CAB">
            <w:r w:rsidRPr="00E70465">
              <w:t>2.3.</w:t>
            </w:r>
          </w:p>
        </w:tc>
        <w:tc>
          <w:tcPr>
            <w:tcW w:w="6488" w:type="dxa"/>
          </w:tcPr>
          <w:p w14:paraId="7E5A54DD" w14:textId="3CB80F54" w:rsidR="00994CFE" w:rsidRPr="00E70465" w:rsidRDefault="00994CFE" w:rsidP="00B62CAB">
            <w:pPr>
              <w:jc w:val="both"/>
            </w:pPr>
            <w:r w:rsidRPr="00E70465">
              <w:t xml:space="preserve">Перспективный план мероприятий по реализации </w:t>
            </w:r>
          </w:p>
          <w:p w14:paraId="6A76ADA6" w14:textId="77777777" w:rsidR="00994CFE" w:rsidRPr="00E70465" w:rsidRDefault="00994CFE" w:rsidP="00B62CAB">
            <w:pPr>
              <w:jc w:val="both"/>
            </w:pPr>
            <w:r w:rsidRPr="00E70465">
              <w:t>годового плана на 2 квартал</w:t>
            </w:r>
          </w:p>
        </w:tc>
        <w:tc>
          <w:tcPr>
            <w:tcW w:w="1677" w:type="dxa"/>
            <w:shd w:val="clear" w:color="auto" w:fill="auto"/>
          </w:tcPr>
          <w:p w14:paraId="65F0B3CF" w14:textId="2184662D" w:rsidR="00994CFE" w:rsidRPr="002F0906" w:rsidRDefault="0092677D" w:rsidP="00B62CAB">
            <w:pPr>
              <w:jc w:val="center"/>
            </w:pPr>
            <w:r>
              <w:t>59</w:t>
            </w:r>
          </w:p>
        </w:tc>
      </w:tr>
      <w:tr w:rsidR="00994CFE" w:rsidRPr="00E70465" w14:paraId="256FBA34" w14:textId="77777777" w:rsidTr="002F0906">
        <w:tc>
          <w:tcPr>
            <w:tcW w:w="1514" w:type="dxa"/>
          </w:tcPr>
          <w:p w14:paraId="4DE1BE41" w14:textId="77777777" w:rsidR="00994CFE" w:rsidRPr="00E70465" w:rsidRDefault="00994CFE" w:rsidP="00B62CAB">
            <w:r w:rsidRPr="00E70465">
              <w:t>2.4.</w:t>
            </w:r>
          </w:p>
        </w:tc>
        <w:tc>
          <w:tcPr>
            <w:tcW w:w="6488" w:type="dxa"/>
          </w:tcPr>
          <w:p w14:paraId="684C9BBA" w14:textId="7B9A3FB3" w:rsidR="00994CFE" w:rsidRPr="00E70465" w:rsidRDefault="00994CFE" w:rsidP="00B62CAB">
            <w:pPr>
              <w:jc w:val="both"/>
            </w:pPr>
            <w:r w:rsidRPr="00E70465">
              <w:t xml:space="preserve">Перспективный план мероприятий по реализации </w:t>
            </w:r>
          </w:p>
          <w:p w14:paraId="5DFF1FC9" w14:textId="77777777" w:rsidR="00994CFE" w:rsidRPr="00E70465" w:rsidRDefault="00994CFE" w:rsidP="00B62CAB">
            <w:pPr>
              <w:jc w:val="both"/>
            </w:pPr>
            <w:r w:rsidRPr="00E70465">
              <w:t>годового плана на 3 квартал</w:t>
            </w:r>
          </w:p>
        </w:tc>
        <w:tc>
          <w:tcPr>
            <w:tcW w:w="1677" w:type="dxa"/>
            <w:shd w:val="clear" w:color="auto" w:fill="auto"/>
          </w:tcPr>
          <w:p w14:paraId="1F734D78" w14:textId="013E510F" w:rsidR="00994CFE" w:rsidRPr="002F0906" w:rsidRDefault="0092677D" w:rsidP="00B62CAB">
            <w:pPr>
              <w:jc w:val="center"/>
            </w:pPr>
            <w:r>
              <w:t>62</w:t>
            </w:r>
          </w:p>
        </w:tc>
      </w:tr>
      <w:tr w:rsidR="00994CFE" w:rsidRPr="00E70465" w14:paraId="1C675AB1" w14:textId="77777777" w:rsidTr="002F0906">
        <w:trPr>
          <w:trHeight w:val="134"/>
        </w:trPr>
        <w:tc>
          <w:tcPr>
            <w:tcW w:w="1514" w:type="dxa"/>
          </w:tcPr>
          <w:p w14:paraId="4A472CEA" w14:textId="77777777" w:rsidR="00994CFE" w:rsidRPr="00E70465" w:rsidRDefault="00994CFE" w:rsidP="00B62CAB">
            <w:r w:rsidRPr="00E70465">
              <w:t>2.5.</w:t>
            </w:r>
          </w:p>
        </w:tc>
        <w:tc>
          <w:tcPr>
            <w:tcW w:w="6488" w:type="dxa"/>
          </w:tcPr>
          <w:p w14:paraId="2792E68D" w14:textId="77777777" w:rsidR="00994CFE" w:rsidRPr="00E70465" w:rsidRDefault="00994CFE" w:rsidP="00B62CAB">
            <w:r w:rsidRPr="00E70465">
              <w:t>План тематического контроля 1 квартал</w:t>
            </w:r>
          </w:p>
        </w:tc>
        <w:tc>
          <w:tcPr>
            <w:tcW w:w="1677" w:type="dxa"/>
            <w:shd w:val="clear" w:color="auto" w:fill="auto"/>
          </w:tcPr>
          <w:p w14:paraId="49A36505" w14:textId="0F877854" w:rsidR="00994CFE" w:rsidRPr="002F0906" w:rsidRDefault="0092677D" w:rsidP="00B62CAB">
            <w:pPr>
              <w:jc w:val="center"/>
            </w:pPr>
            <w:r>
              <w:t>65</w:t>
            </w:r>
          </w:p>
        </w:tc>
      </w:tr>
      <w:tr w:rsidR="00994CFE" w:rsidRPr="00E70465" w14:paraId="5325E2D1" w14:textId="77777777" w:rsidTr="002F0906">
        <w:trPr>
          <w:trHeight w:val="100"/>
        </w:trPr>
        <w:tc>
          <w:tcPr>
            <w:tcW w:w="1514" w:type="dxa"/>
          </w:tcPr>
          <w:p w14:paraId="440F0507" w14:textId="77777777" w:rsidR="00994CFE" w:rsidRPr="00E70465" w:rsidRDefault="00994CFE" w:rsidP="00B62CAB">
            <w:r w:rsidRPr="00E70465">
              <w:t>2.6.</w:t>
            </w:r>
          </w:p>
        </w:tc>
        <w:tc>
          <w:tcPr>
            <w:tcW w:w="6488" w:type="dxa"/>
          </w:tcPr>
          <w:p w14:paraId="0F40B763" w14:textId="77777777" w:rsidR="00994CFE" w:rsidRPr="00E70465" w:rsidRDefault="00994CFE" w:rsidP="00B62CAB">
            <w:r w:rsidRPr="00E70465">
              <w:t>План тематического контроля 2 квартал</w:t>
            </w:r>
          </w:p>
        </w:tc>
        <w:tc>
          <w:tcPr>
            <w:tcW w:w="1677" w:type="dxa"/>
            <w:shd w:val="clear" w:color="auto" w:fill="auto"/>
          </w:tcPr>
          <w:p w14:paraId="40C7FC46" w14:textId="740A9DF7" w:rsidR="00994CFE" w:rsidRPr="002F0906" w:rsidRDefault="0092677D" w:rsidP="00B62CAB">
            <w:pPr>
              <w:jc w:val="center"/>
            </w:pPr>
            <w:r>
              <w:t>66</w:t>
            </w:r>
          </w:p>
        </w:tc>
      </w:tr>
      <w:tr w:rsidR="00994CFE" w:rsidRPr="00E70465" w14:paraId="1C1170C4" w14:textId="77777777" w:rsidTr="002F0906">
        <w:trPr>
          <w:trHeight w:val="117"/>
        </w:trPr>
        <w:tc>
          <w:tcPr>
            <w:tcW w:w="1514" w:type="dxa"/>
          </w:tcPr>
          <w:p w14:paraId="6F7B6083" w14:textId="77777777" w:rsidR="00994CFE" w:rsidRPr="00E70465" w:rsidRDefault="00994CFE" w:rsidP="00B62CAB">
            <w:r w:rsidRPr="00E70465">
              <w:t>2.7.</w:t>
            </w:r>
          </w:p>
        </w:tc>
        <w:tc>
          <w:tcPr>
            <w:tcW w:w="6488" w:type="dxa"/>
          </w:tcPr>
          <w:p w14:paraId="6B3273B4" w14:textId="77777777" w:rsidR="00994CFE" w:rsidRPr="00E70465" w:rsidRDefault="00994CFE" w:rsidP="00B62CAB">
            <w:r w:rsidRPr="00E70465">
              <w:t>План тематического контроля 2 квартал</w:t>
            </w:r>
          </w:p>
        </w:tc>
        <w:tc>
          <w:tcPr>
            <w:tcW w:w="1677" w:type="dxa"/>
            <w:shd w:val="clear" w:color="auto" w:fill="auto"/>
          </w:tcPr>
          <w:p w14:paraId="098DB2CF" w14:textId="7BB8F943" w:rsidR="00994CFE" w:rsidRPr="002F0906" w:rsidRDefault="0092677D" w:rsidP="00B62CAB">
            <w:pPr>
              <w:jc w:val="center"/>
            </w:pPr>
            <w:r>
              <w:t>66</w:t>
            </w:r>
          </w:p>
        </w:tc>
      </w:tr>
      <w:tr w:rsidR="00994CFE" w:rsidRPr="00E70465" w14:paraId="4B77A24F" w14:textId="77777777" w:rsidTr="002F0906">
        <w:trPr>
          <w:trHeight w:val="292"/>
        </w:trPr>
        <w:tc>
          <w:tcPr>
            <w:tcW w:w="1514" w:type="dxa"/>
          </w:tcPr>
          <w:p w14:paraId="641FC034" w14:textId="77777777" w:rsidR="00994CFE" w:rsidRPr="00E70465" w:rsidRDefault="00994CFE" w:rsidP="00B62CAB">
            <w:r w:rsidRPr="00E70465">
              <w:t>2.8.</w:t>
            </w:r>
          </w:p>
        </w:tc>
        <w:tc>
          <w:tcPr>
            <w:tcW w:w="6488" w:type="dxa"/>
          </w:tcPr>
          <w:p w14:paraId="311D8327" w14:textId="77777777" w:rsidR="00994CFE" w:rsidRPr="00E70465" w:rsidRDefault="00994CFE" w:rsidP="00B62CAB">
            <w:r w:rsidRPr="00E70465">
              <w:t>Планирование педагогических советов</w:t>
            </w:r>
          </w:p>
        </w:tc>
        <w:tc>
          <w:tcPr>
            <w:tcW w:w="1677" w:type="dxa"/>
            <w:shd w:val="clear" w:color="auto" w:fill="auto"/>
          </w:tcPr>
          <w:p w14:paraId="543D3719" w14:textId="5A575A72" w:rsidR="00994CFE" w:rsidRPr="002F0906" w:rsidRDefault="0092677D" w:rsidP="00B62CAB">
            <w:pPr>
              <w:jc w:val="center"/>
            </w:pPr>
            <w:r>
              <w:t>67</w:t>
            </w:r>
          </w:p>
        </w:tc>
      </w:tr>
      <w:tr w:rsidR="00994CFE" w:rsidRPr="00E70465" w14:paraId="65998D37" w14:textId="77777777" w:rsidTr="002F0906">
        <w:trPr>
          <w:trHeight w:val="117"/>
        </w:trPr>
        <w:tc>
          <w:tcPr>
            <w:tcW w:w="1514" w:type="dxa"/>
          </w:tcPr>
          <w:p w14:paraId="479A7D93" w14:textId="77777777" w:rsidR="00994CFE" w:rsidRPr="00E70465" w:rsidRDefault="00994CFE" w:rsidP="00B62CAB">
            <w:r w:rsidRPr="00E70465">
              <w:t>2.9.</w:t>
            </w:r>
          </w:p>
        </w:tc>
        <w:tc>
          <w:tcPr>
            <w:tcW w:w="6488" w:type="dxa"/>
          </w:tcPr>
          <w:p w14:paraId="0CD0582E" w14:textId="77777777" w:rsidR="00994CFE" w:rsidRPr="00E70465" w:rsidRDefault="00994CFE" w:rsidP="00B62CAB">
            <w:r w:rsidRPr="00E70465">
              <w:t>Консультативная работа с родителями детей, не посещающими детский сад</w:t>
            </w:r>
          </w:p>
        </w:tc>
        <w:tc>
          <w:tcPr>
            <w:tcW w:w="1677" w:type="dxa"/>
            <w:shd w:val="clear" w:color="auto" w:fill="auto"/>
          </w:tcPr>
          <w:p w14:paraId="2FD3A624" w14:textId="7875436A" w:rsidR="00994CFE" w:rsidRPr="002F0906" w:rsidRDefault="0092677D" w:rsidP="00B62CAB">
            <w:pPr>
              <w:jc w:val="center"/>
            </w:pPr>
            <w:r>
              <w:t>69</w:t>
            </w:r>
          </w:p>
        </w:tc>
      </w:tr>
      <w:tr w:rsidR="00994CFE" w:rsidRPr="00E70465" w14:paraId="0FC64508" w14:textId="77777777" w:rsidTr="002F0906">
        <w:tc>
          <w:tcPr>
            <w:tcW w:w="1514" w:type="dxa"/>
          </w:tcPr>
          <w:p w14:paraId="4ECB6486" w14:textId="77777777" w:rsidR="00994CFE" w:rsidRPr="00E70465" w:rsidRDefault="00994CFE" w:rsidP="00B62CAB">
            <w:r w:rsidRPr="00E70465">
              <w:t>2.10.</w:t>
            </w:r>
          </w:p>
        </w:tc>
        <w:tc>
          <w:tcPr>
            <w:tcW w:w="6488" w:type="dxa"/>
          </w:tcPr>
          <w:p w14:paraId="6BDC57F2" w14:textId="77777777" w:rsidR="00994CFE" w:rsidRPr="00E70465" w:rsidRDefault="00994CFE" w:rsidP="00B62CAB">
            <w:r w:rsidRPr="00E70465">
              <w:t>План работы с родителями</w:t>
            </w:r>
          </w:p>
        </w:tc>
        <w:tc>
          <w:tcPr>
            <w:tcW w:w="1677" w:type="dxa"/>
            <w:shd w:val="clear" w:color="auto" w:fill="auto"/>
          </w:tcPr>
          <w:p w14:paraId="7F26D4FF" w14:textId="60EBD62C" w:rsidR="00994CFE" w:rsidRPr="002F0906" w:rsidRDefault="0092677D" w:rsidP="00B62CAB">
            <w:pPr>
              <w:jc w:val="center"/>
            </w:pPr>
            <w:r>
              <w:t>70</w:t>
            </w:r>
          </w:p>
        </w:tc>
      </w:tr>
      <w:tr w:rsidR="00994CFE" w:rsidRPr="00E70465" w14:paraId="39F5939D" w14:textId="77777777" w:rsidTr="002F0906">
        <w:tc>
          <w:tcPr>
            <w:tcW w:w="1514" w:type="dxa"/>
          </w:tcPr>
          <w:p w14:paraId="44530A44" w14:textId="77777777" w:rsidR="00994CFE" w:rsidRPr="00E70465" w:rsidRDefault="00994CFE" w:rsidP="00B62CAB"/>
        </w:tc>
        <w:tc>
          <w:tcPr>
            <w:tcW w:w="6488" w:type="dxa"/>
          </w:tcPr>
          <w:p w14:paraId="40BD9BAF" w14:textId="77777777" w:rsidR="00994CFE" w:rsidRPr="00E70465" w:rsidRDefault="00994CFE" w:rsidP="00B62CAB">
            <w:r w:rsidRPr="00E70465">
              <w:t>РАЗДЕЛ 3. ОРГАНИЗАЦИОННАЯ И МЕТОДИЧЕСКАЯ ДЕЯТЕЛЬНОСТЬ</w:t>
            </w:r>
          </w:p>
        </w:tc>
        <w:tc>
          <w:tcPr>
            <w:tcW w:w="1677" w:type="dxa"/>
            <w:shd w:val="clear" w:color="auto" w:fill="auto"/>
          </w:tcPr>
          <w:p w14:paraId="450A5F44" w14:textId="77777777" w:rsidR="00994CFE" w:rsidRPr="002F0906" w:rsidRDefault="00994CFE" w:rsidP="00B62CAB">
            <w:pPr>
              <w:jc w:val="center"/>
            </w:pPr>
          </w:p>
        </w:tc>
      </w:tr>
      <w:tr w:rsidR="00994CFE" w:rsidRPr="00E70465" w14:paraId="5583EF11" w14:textId="77777777" w:rsidTr="002F0906">
        <w:tc>
          <w:tcPr>
            <w:tcW w:w="1514" w:type="dxa"/>
          </w:tcPr>
          <w:p w14:paraId="1D2CB4B2" w14:textId="77777777" w:rsidR="00994CFE" w:rsidRPr="00E70465" w:rsidRDefault="00994CFE" w:rsidP="00B62CAB">
            <w:r w:rsidRPr="00E70465">
              <w:t>3.1.</w:t>
            </w:r>
          </w:p>
        </w:tc>
        <w:tc>
          <w:tcPr>
            <w:tcW w:w="6488" w:type="dxa"/>
          </w:tcPr>
          <w:p w14:paraId="571CCF27" w14:textId="77777777" w:rsidR="00994CFE" w:rsidRPr="00E70465" w:rsidRDefault="00994CFE" w:rsidP="00B62CAB">
            <w:r w:rsidRPr="00E70465">
              <w:t>Нормотворчество</w:t>
            </w:r>
            <w:r w:rsidRPr="00E70465">
              <w:tab/>
            </w:r>
          </w:p>
        </w:tc>
        <w:tc>
          <w:tcPr>
            <w:tcW w:w="1677" w:type="dxa"/>
            <w:shd w:val="clear" w:color="auto" w:fill="auto"/>
          </w:tcPr>
          <w:p w14:paraId="0743F7BE" w14:textId="22D2A418" w:rsidR="00994CFE" w:rsidRPr="002F0906" w:rsidRDefault="003A2706" w:rsidP="00B62CAB">
            <w:pPr>
              <w:jc w:val="center"/>
            </w:pPr>
            <w:r>
              <w:t>74</w:t>
            </w:r>
          </w:p>
        </w:tc>
      </w:tr>
      <w:tr w:rsidR="00994CFE" w:rsidRPr="00E70465" w14:paraId="4FD3AC0E" w14:textId="77777777" w:rsidTr="002F0906">
        <w:tc>
          <w:tcPr>
            <w:tcW w:w="1514" w:type="dxa"/>
          </w:tcPr>
          <w:p w14:paraId="41773E1C" w14:textId="77777777" w:rsidR="00994CFE" w:rsidRPr="00E70465" w:rsidRDefault="00994CFE" w:rsidP="00B62CAB">
            <w:r w:rsidRPr="00E70465">
              <w:t>3.1.1.</w:t>
            </w:r>
            <w:r w:rsidRPr="00E70465">
              <w:tab/>
            </w:r>
          </w:p>
          <w:p w14:paraId="16969755" w14:textId="77777777" w:rsidR="00994CFE" w:rsidRPr="00E70465" w:rsidRDefault="00994CFE" w:rsidP="00B62CAB"/>
        </w:tc>
        <w:tc>
          <w:tcPr>
            <w:tcW w:w="6488" w:type="dxa"/>
          </w:tcPr>
          <w:p w14:paraId="2A386595" w14:textId="77777777" w:rsidR="00994CFE" w:rsidRPr="00E70465" w:rsidRDefault="00994CFE" w:rsidP="00B62CAB">
            <w:pPr>
              <w:rPr>
                <w:b/>
              </w:rPr>
            </w:pPr>
            <w:r w:rsidRPr="00E70465">
              <w:t>Разработка локальных, распорядительных актов и служебных документов</w:t>
            </w:r>
          </w:p>
        </w:tc>
        <w:tc>
          <w:tcPr>
            <w:tcW w:w="1677" w:type="dxa"/>
            <w:shd w:val="clear" w:color="auto" w:fill="auto"/>
          </w:tcPr>
          <w:p w14:paraId="509DC677" w14:textId="11E12E4A" w:rsidR="00994CFE" w:rsidRPr="002F0906" w:rsidRDefault="003A2706" w:rsidP="00B62CAB">
            <w:pPr>
              <w:jc w:val="center"/>
            </w:pPr>
            <w:r>
              <w:t>74</w:t>
            </w:r>
          </w:p>
        </w:tc>
      </w:tr>
      <w:tr w:rsidR="00994CFE" w:rsidRPr="00E70465" w14:paraId="79320A30" w14:textId="77777777" w:rsidTr="002F0906">
        <w:tc>
          <w:tcPr>
            <w:tcW w:w="1514" w:type="dxa"/>
          </w:tcPr>
          <w:p w14:paraId="067C7359" w14:textId="77777777" w:rsidR="00994CFE" w:rsidRPr="00E70465" w:rsidRDefault="00994CFE" w:rsidP="00B62CAB">
            <w:r w:rsidRPr="00E70465">
              <w:t>3.1.2.</w:t>
            </w:r>
          </w:p>
        </w:tc>
        <w:tc>
          <w:tcPr>
            <w:tcW w:w="6488" w:type="dxa"/>
          </w:tcPr>
          <w:p w14:paraId="6F61E423" w14:textId="77777777" w:rsidR="00994CFE" w:rsidRPr="00E70465" w:rsidRDefault="00994CFE" w:rsidP="00B62CAB">
            <w:r w:rsidRPr="00E70465">
              <w:t>Обновление локальных актов, служебных документов</w:t>
            </w:r>
          </w:p>
        </w:tc>
        <w:tc>
          <w:tcPr>
            <w:tcW w:w="1677" w:type="dxa"/>
            <w:shd w:val="clear" w:color="auto" w:fill="auto"/>
          </w:tcPr>
          <w:p w14:paraId="197A0582" w14:textId="13C36F03" w:rsidR="00994CFE" w:rsidRPr="002F0906" w:rsidRDefault="003A2706" w:rsidP="00B62CAB">
            <w:pPr>
              <w:jc w:val="center"/>
            </w:pPr>
            <w:r>
              <w:t>74</w:t>
            </w:r>
          </w:p>
        </w:tc>
      </w:tr>
      <w:tr w:rsidR="00994CFE" w:rsidRPr="00E70465" w14:paraId="5D0A1818" w14:textId="77777777" w:rsidTr="002F0906">
        <w:tc>
          <w:tcPr>
            <w:tcW w:w="1514" w:type="dxa"/>
          </w:tcPr>
          <w:p w14:paraId="0FBDDBF6" w14:textId="77777777" w:rsidR="00994CFE" w:rsidRPr="00E70465" w:rsidRDefault="00994CFE" w:rsidP="00B62CAB">
            <w:r w:rsidRPr="00E70465">
              <w:t>3.2.</w:t>
            </w:r>
          </w:p>
        </w:tc>
        <w:tc>
          <w:tcPr>
            <w:tcW w:w="6488" w:type="dxa"/>
          </w:tcPr>
          <w:p w14:paraId="01AC1E0C" w14:textId="77777777" w:rsidR="00994CFE" w:rsidRPr="00E70465" w:rsidRDefault="00994CFE" w:rsidP="00B62CAB">
            <w:r w:rsidRPr="00E70465">
              <w:t>Организационные и методические мероприятия</w:t>
            </w:r>
          </w:p>
        </w:tc>
        <w:tc>
          <w:tcPr>
            <w:tcW w:w="1677" w:type="dxa"/>
            <w:shd w:val="clear" w:color="auto" w:fill="auto"/>
          </w:tcPr>
          <w:p w14:paraId="4309763F" w14:textId="04005E2D" w:rsidR="00994CFE" w:rsidRPr="002F0906" w:rsidRDefault="003A2706" w:rsidP="00B62CAB">
            <w:pPr>
              <w:jc w:val="center"/>
            </w:pPr>
            <w:r>
              <w:t>75</w:t>
            </w:r>
          </w:p>
        </w:tc>
      </w:tr>
      <w:tr w:rsidR="00994CFE" w:rsidRPr="00E70465" w14:paraId="454BCEE2" w14:textId="77777777" w:rsidTr="002F0906">
        <w:tc>
          <w:tcPr>
            <w:tcW w:w="1514" w:type="dxa"/>
          </w:tcPr>
          <w:p w14:paraId="674B2CF4" w14:textId="77777777" w:rsidR="00994CFE" w:rsidRPr="00E70465" w:rsidRDefault="00994CFE" w:rsidP="00B62CAB">
            <w:r w:rsidRPr="00E70465">
              <w:lastRenderedPageBreak/>
              <w:t>3.2.1.</w:t>
            </w:r>
          </w:p>
        </w:tc>
        <w:tc>
          <w:tcPr>
            <w:tcW w:w="6488" w:type="dxa"/>
          </w:tcPr>
          <w:p w14:paraId="4A087D7B" w14:textId="77777777" w:rsidR="00994CFE" w:rsidRPr="00E70465" w:rsidRDefault="00994CFE" w:rsidP="00B62CAB">
            <w:r w:rsidRPr="00E70465">
              <w:t>Научно-методическая работа</w:t>
            </w:r>
          </w:p>
        </w:tc>
        <w:tc>
          <w:tcPr>
            <w:tcW w:w="1677" w:type="dxa"/>
          </w:tcPr>
          <w:p w14:paraId="42C2C6A7" w14:textId="5E5F1A95" w:rsidR="00994CFE" w:rsidRPr="002F0906" w:rsidRDefault="003A2706" w:rsidP="00B62CAB">
            <w:pPr>
              <w:jc w:val="center"/>
            </w:pPr>
            <w:r>
              <w:t>75</w:t>
            </w:r>
          </w:p>
        </w:tc>
      </w:tr>
      <w:tr w:rsidR="00994CFE" w:rsidRPr="00E70465" w14:paraId="15B269C1" w14:textId="77777777" w:rsidTr="002F0906">
        <w:tc>
          <w:tcPr>
            <w:tcW w:w="1514" w:type="dxa"/>
          </w:tcPr>
          <w:p w14:paraId="084C8241" w14:textId="77777777" w:rsidR="00994CFE" w:rsidRPr="00E70465" w:rsidRDefault="00994CFE" w:rsidP="00B62CAB">
            <w:r w:rsidRPr="00E70465">
              <w:t>3.2.2.</w:t>
            </w:r>
          </w:p>
        </w:tc>
        <w:tc>
          <w:tcPr>
            <w:tcW w:w="6488" w:type="dxa"/>
          </w:tcPr>
          <w:p w14:paraId="7A2DBC65" w14:textId="77777777" w:rsidR="00994CFE" w:rsidRPr="00E70465" w:rsidRDefault="00994CFE" w:rsidP="00B62CAB">
            <w:r w:rsidRPr="00E70465">
              <w:t>Информационно-методическая работа</w:t>
            </w:r>
          </w:p>
        </w:tc>
        <w:tc>
          <w:tcPr>
            <w:tcW w:w="1677" w:type="dxa"/>
          </w:tcPr>
          <w:p w14:paraId="47A16527" w14:textId="7EB7281A" w:rsidR="00994CFE" w:rsidRPr="002F0906" w:rsidRDefault="003A2706" w:rsidP="00B62CAB">
            <w:pPr>
              <w:jc w:val="center"/>
            </w:pPr>
            <w:r>
              <w:t>76</w:t>
            </w:r>
          </w:p>
        </w:tc>
      </w:tr>
      <w:tr w:rsidR="00994CFE" w:rsidRPr="00E70465" w14:paraId="029B886A" w14:textId="77777777" w:rsidTr="002F0906">
        <w:tc>
          <w:tcPr>
            <w:tcW w:w="1514" w:type="dxa"/>
          </w:tcPr>
          <w:p w14:paraId="788FC9C2" w14:textId="77777777" w:rsidR="00994CFE" w:rsidRPr="00E70465" w:rsidRDefault="00994CFE" w:rsidP="00B62CAB">
            <w:r w:rsidRPr="00E70465">
              <w:t>3.2.3.</w:t>
            </w:r>
            <w:r w:rsidRPr="00E70465">
              <w:tab/>
            </w:r>
          </w:p>
        </w:tc>
        <w:tc>
          <w:tcPr>
            <w:tcW w:w="6488" w:type="dxa"/>
          </w:tcPr>
          <w:p w14:paraId="3F3BFD9B" w14:textId="77777777" w:rsidR="00994CFE" w:rsidRPr="00E70465" w:rsidRDefault="00994CFE" w:rsidP="00B62CAB">
            <w:r w:rsidRPr="00E70465">
              <w:t>Организационно-методическая работа</w:t>
            </w:r>
          </w:p>
        </w:tc>
        <w:tc>
          <w:tcPr>
            <w:tcW w:w="1677" w:type="dxa"/>
          </w:tcPr>
          <w:p w14:paraId="7B7CECF6" w14:textId="0049EEE2" w:rsidR="00994CFE" w:rsidRPr="002F0906" w:rsidRDefault="003A2706" w:rsidP="00B62CAB">
            <w:pPr>
              <w:jc w:val="center"/>
            </w:pPr>
            <w:r>
              <w:t>77</w:t>
            </w:r>
          </w:p>
        </w:tc>
      </w:tr>
      <w:tr w:rsidR="00994CFE" w:rsidRPr="00E70465" w14:paraId="2390DE19" w14:textId="77777777" w:rsidTr="002F0906">
        <w:tc>
          <w:tcPr>
            <w:tcW w:w="1514" w:type="dxa"/>
          </w:tcPr>
          <w:p w14:paraId="23CD057A" w14:textId="77777777" w:rsidR="00994CFE" w:rsidRPr="00E70465" w:rsidRDefault="00994CFE" w:rsidP="00B62CAB"/>
        </w:tc>
        <w:tc>
          <w:tcPr>
            <w:tcW w:w="6488" w:type="dxa"/>
          </w:tcPr>
          <w:p w14:paraId="0B57F14B" w14:textId="77777777" w:rsidR="00994CFE" w:rsidRPr="00E70465" w:rsidRDefault="00994CFE" w:rsidP="00B62CAB"/>
        </w:tc>
        <w:tc>
          <w:tcPr>
            <w:tcW w:w="1677" w:type="dxa"/>
          </w:tcPr>
          <w:p w14:paraId="47D077CD" w14:textId="77777777" w:rsidR="00994CFE" w:rsidRPr="002F0906" w:rsidRDefault="00994CFE" w:rsidP="00B62CAB">
            <w:pPr>
              <w:jc w:val="center"/>
            </w:pPr>
          </w:p>
        </w:tc>
      </w:tr>
      <w:tr w:rsidR="00994CFE" w:rsidRPr="00E70465" w14:paraId="0AE38FAB" w14:textId="77777777" w:rsidTr="002F0906">
        <w:tc>
          <w:tcPr>
            <w:tcW w:w="1514" w:type="dxa"/>
          </w:tcPr>
          <w:p w14:paraId="07A52AC5" w14:textId="77777777" w:rsidR="00994CFE" w:rsidRPr="00E70465" w:rsidRDefault="00994CFE" w:rsidP="00B62CAB"/>
        </w:tc>
        <w:tc>
          <w:tcPr>
            <w:tcW w:w="6488" w:type="dxa"/>
          </w:tcPr>
          <w:p w14:paraId="66667831" w14:textId="77777777" w:rsidR="00994CFE" w:rsidRPr="00E70465" w:rsidRDefault="00994CFE" w:rsidP="00B62CAB">
            <w:pPr>
              <w:tabs>
                <w:tab w:val="left" w:pos="1540"/>
              </w:tabs>
            </w:pPr>
            <w:r w:rsidRPr="00E70465">
              <w:t>РАЗДЕЛ 4.  УПРАВЛЕНЧЕСКАЯ ДЕЯТЕЛЬНОСТЬ</w:t>
            </w:r>
          </w:p>
        </w:tc>
        <w:tc>
          <w:tcPr>
            <w:tcW w:w="1677" w:type="dxa"/>
          </w:tcPr>
          <w:p w14:paraId="041DEB96" w14:textId="77777777" w:rsidR="00994CFE" w:rsidRPr="002F0906" w:rsidRDefault="00994CFE" w:rsidP="00B62CAB">
            <w:pPr>
              <w:jc w:val="center"/>
            </w:pPr>
          </w:p>
        </w:tc>
      </w:tr>
      <w:tr w:rsidR="00994CFE" w:rsidRPr="00E70465" w14:paraId="5B707673" w14:textId="77777777" w:rsidTr="002F0906">
        <w:trPr>
          <w:trHeight w:val="187"/>
        </w:trPr>
        <w:tc>
          <w:tcPr>
            <w:tcW w:w="1514" w:type="dxa"/>
          </w:tcPr>
          <w:p w14:paraId="570B531C" w14:textId="77777777" w:rsidR="00994CFE" w:rsidRPr="00E70465" w:rsidRDefault="00994CFE" w:rsidP="00B62CAB"/>
        </w:tc>
        <w:tc>
          <w:tcPr>
            <w:tcW w:w="6488" w:type="dxa"/>
          </w:tcPr>
          <w:p w14:paraId="688037A8" w14:textId="77777777" w:rsidR="00994CFE" w:rsidRPr="00E70465" w:rsidRDefault="00994CFE" w:rsidP="00B62CAB"/>
        </w:tc>
        <w:tc>
          <w:tcPr>
            <w:tcW w:w="1677" w:type="dxa"/>
          </w:tcPr>
          <w:p w14:paraId="19E403BF" w14:textId="77777777" w:rsidR="00994CFE" w:rsidRPr="002F0906" w:rsidRDefault="00994CFE" w:rsidP="00B62CAB">
            <w:pPr>
              <w:jc w:val="center"/>
            </w:pPr>
          </w:p>
        </w:tc>
      </w:tr>
      <w:tr w:rsidR="00994CFE" w:rsidRPr="00E70465" w14:paraId="3D5FFD1E" w14:textId="77777777" w:rsidTr="002F0906">
        <w:tc>
          <w:tcPr>
            <w:tcW w:w="1514" w:type="dxa"/>
          </w:tcPr>
          <w:p w14:paraId="047CFF3C" w14:textId="77777777" w:rsidR="00994CFE" w:rsidRPr="00E70465" w:rsidRDefault="00994CFE" w:rsidP="00B62CAB">
            <w:r w:rsidRPr="00E70465">
              <w:t>4.1.</w:t>
            </w:r>
          </w:p>
        </w:tc>
        <w:tc>
          <w:tcPr>
            <w:tcW w:w="6488" w:type="dxa"/>
          </w:tcPr>
          <w:p w14:paraId="4A585206" w14:textId="77777777" w:rsidR="00994CFE" w:rsidRPr="00E70465" w:rsidRDefault="00994CFE" w:rsidP="00B62CAB">
            <w:r w:rsidRPr="00E70465">
              <w:t>Работа с кадрами</w:t>
            </w:r>
          </w:p>
        </w:tc>
        <w:tc>
          <w:tcPr>
            <w:tcW w:w="1677" w:type="dxa"/>
          </w:tcPr>
          <w:p w14:paraId="394F96FB" w14:textId="4244CDBF" w:rsidR="00994CFE" w:rsidRPr="002F0906" w:rsidRDefault="003A2706" w:rsidP="00B62CAB">
            <w:pPr>
              <w:jc w:val="center"/>
            </w:pPr>
            <w:r>
              <w:t>79</w:t>
            </w:r>
          </w:p>
        </w:tc>
      </w:tr>
      <w:tr w:rsidR="00994CFE" w:rsidRPr="00E70465" w14:paraId="56DB9E72" w14:textId="77777777" w:rsidTr="002F0906">
        <w:tc>
          <w:tcPr>
            <w:tcW w:w="1514" w:type="dxa"/>
          </w:tcPr>
          <w:p w14:paraId="267E2AE3" w14:textId="77777777" w:rsidR="00994CFE" w:rsidRPr="00E70465" w:rsidRDefault="00994CFE" w:rsidP="00B62CAB">
            <w:r w:rsidRPr="00E70465">
              <w:t>4.1.1.</w:t>
            </w:r>
          </w:p>
        </w:tc>
        <w:tc>
          <w:tcPr>
            <w:tcW w:w="6488" w:type="dxa"/>
          </w:tcPr>
          <w:p w14:paraId="514008C7" w14:textId="77777777" w:rsidR="00994CFE" w:rsidRPr="00E70465" w:rsidRDefault="00994CFE" w:rsidP="00B62CAB">
            <w:r w:rsidRPr="00E70465">
              <w:t>Организация труда и оформление кадровых документов. Собрания трудового коллектива.</w:t>
            </w:r>
          </w:p>
        </w:tc>
        <w:tc>
          <w:tcPr>
            <w:tcW w:w="1677" w:type="dxa"/>
          </w:tcPr>
          <w:p w14:paraId="209D8A9E" w14:textId="65B1614E" w:rsidR="00994CFE" w:rsidRPr="002F0906" w:rsidRDefault="003A2706" w:rsidP="00B62CAB">
            <w:pPr>
              <w:jc w:val="center"/>
            </w:pPr>
            <w:r>
              <w:t>79</w:t>
            </w:r>
          </w:p>
        </w:tc>
      </w:tr>
      <w:tr w:rsidR="00994CFE" w:rsidRPr="00E70465" w14:paraId="2E67DF5D" w14:textId="77777777" w:rsidTr="002F0906">
        <w:tc>
          <w:tcPr>
            <w:tcW w:w="1514" w:type="dxa"/>
          </w:tcPr>
          <w:p w14:paraId="425A6D75" w14:textId="77777777" w:rsidR="00994CFE" w:rsidRPr="00E70465" w:rsidRDefault="00994CFE" w:rsidP="00B62CAB">
            <w:r w:rsidRPr="00E70465">
              <w:t xml:space="preserve">4.1.2. </w:t>
            </w:r>
          </w:p>
        </w:tc>
        <w:tc>
          <w:tcPr>
            <w:tcW w:w="6488" w:type="dxa"/>
          </w:tcPr>
          <w:p w14:paraId="2225E684" w14:textId="77777777" w:rsidR="00994CFE" w:rsidRPr="00E70465" w:rsidRDefault="00994CFE" w:rsidP="00B62CAB">
            <w:r w:rsidRPr="00E70465">
              <w:t>Аттестация педагогических и непедагогических работников</w:t>
            </w:r>
          </w:p>
        </w:tc>
        <w:tc>
          <w:tcPr>
            <w:tcW w:w="1677" w:type="dxa"/>
          </w:tcPr>
          <w:p w14:paraId="23091498" w14:textId="43C0767E" w:rsidR="00994CFE" w:rsidRPr="002F0906" w:rsidRDefault="003A2706" w:rsidP="00B62CAB">
            <w:pPr>
              <w:jc w:val="center"/>
            </w:pPr>
            <w:r>
              <w:t>81</w:t>
            </w:r>
          </w:p>
        </w:tc>
      </w:tr>
      <w:tr w:rsidR="00994CFE" w:rsidRPr="00E70465" w14:paraId="20982B14" w14:textId="77777777" w:rsidTr="002F0906">
        <w:tc>
          <w:tcPr>
            <w:tcW w:w="1514" w:type="dxa"/>
          </w:tcPr>
          <w:p w14:paraId="61F0CBF3" w14:textId="77777777" w:rsidR="00994CFE" w:rsidRPr="00E70465" w:rsidRDefault="00994CFE" w:rsidP="00B62CAB">
            <w:r w:rsidRPr="00E70465">
              <w:t xml:space="preserve">4.1.3. </w:t>
            </w:r>
          </w:p>
          <w:p w14:paraId="6DCD08F5" w14:textId="77777777" w:rsidR="00994CFE" w:rsidRPr="00E70465" w:rsidRDefault="00994CFE" w:rsidP="00B62CAB"/>
        </w:tc>
        <w:tc>
          <w:tcPr>
            <w:tcW w:w="6488" w:type="dxa"/>
          </w:tcPr>
          <w:p w14:paraId="6DDD9D7B" w14:textId="77777777" w:rsidR="00994CFE" w:rsidRPr="00E70465" w:rsidRDefault="00994CFE" w:rsidP="00B62CAB">
            <w:r w:rsidRPr="00E70465">
              <w:t>Повышение квалификации и профессиональная переподготовка педагогических работников</w:t>
            </w:r>
          </w:p>
        </w:tc>
        <w:tc>
          <w:tcPr>
            <w:tcW w:w="1677" w:type="dxa"/>
          </w:tcPr>
          <w:p w14:paraId="69EF68E6" w14:textId="7FF83E93" w:rsidR="00994CFE" w:rsidRPr="002F0906" w:rsidRDefault="003A2706" w:rsidP="00B62CAB">
            <w:pPr>
              <w:jc w:val="center"/>
            </w:pPr>
            <w:r>
              <w:t>81</w:t>
            </w:r>
          </w:p>
        </w:tc>
      </w:tr>
      <w:tr w:rsidR="00994CFE" w:rsidRPr="00E70465" w14:paraId="621F383C" w14:textId="77777777" w:rsidTr="002F0906">
        <w:trPr>
          <w:trHeight w:val="77"/>
        </w:trPr>
        <w:tc>
          <w:tcPr>
            <w:tcW w:w="1514" w:type="dxa"/>
          </w:tcPr>
          <w:p w14:paraId="08B96AD9" w14:textId="77777777" w:rsidR="00994CFE" w:rsidRPr="00E70465" w:rsidRDefault="00994CFE" w:rsidP="00B62CAB">
            <w:r w:rsidRPr="00E70465">
              <w:t xml:space="preserve">4.1.4.  </w:t>
            </w:r>
          </w:p>
        </w:tc>
        <w:tc>
          <w:tcPr>
            <w:tcW w:w="6488" w:type="dxa"/>
          </w:tcPr>
          <w:p w14:paraId="4C44AC5F" w14:textId="77777777" w:rsidR="00994CFE" w:rsidRPr="00E70465" w:rsidRDefault="00994CFE" w:rsidP="00B62CAB">
            <w:r w:rsidRPr="00E70465">
              <w:t>Семинары (вебинары) для педагогических работников</w:t>
            </w:r>
          </w:p>
        </w:tc>
        <w:tc>
          <w:tcPr>
            <w:tcW w:w="1677" w:type="dxa"/>
          </w:tcPr>
          <w:p w14:paraId="0195926E" w14:textId="28408B8B" w:rsidR="00994CFE" w:rsidRPr="002F0906" w:rsidRDefault="003A2706" w:rsidP="00B62CAB">
            <w:pPr>
              <w:jc w:val="center"/>
            </w:pPr>
            <w:r>
              <w:t>83</w:t>
            </w:r>
          </w:p>
        </w:tc>
      </w:tr>
      <w:tr w:rsidR="002F0906" w:rsidRPr="00E70465" w14:paraId="2FF61681" w14:textId="77777777" w:rsidTr="002F0906">
        <w:tc>
          <w:tcPr>
            <w:tcW w:w="1514" w:type="dxa"/>
          </w:tcPr>
          <w:p w14:paraId="62BD516E" w14:textId="77777777" w:rsidR="002F0906" w:rsidRPr="00E70465" w:rsidRDefault="002F0906" w:rsidP="00B62CAB">
            <w:r w:rsidRPr="00E70465">
              <w:t xml:space="preserve">4.2. </w:t>
            </w:r>
          </w:p>
        </w:tc>
        <w:tc>
          <w:tcPr>
            <w:tcW w:w="6488" w:type="dxa"/>
          </w:tcPr>
          <w:p w14:paraId="13E9C307" w14:textId="77777777" w:rsidR="002F0906" w:rsidRPr="00E70465" w:rsidRDefault="002F0906" w:rsidP="00A82F34">
            <w:r w:rsidRPr="00E70465">
              <w:t>Оперативные совещания при заведующем</w:t>
            </w:r>
          </w:p>
        </w:tc>
        <w:tc>
          <w:tcPr>
            <w:tcW w:w="1677" w:type="dxa"/>
          </w:tcPr>
          <w:p w14:paraId="09EBA3C3" w14:textId="6831BF0E" w:rsidR="002F0906" w:rsidRPr="002F0906" w:rsidRDefault="003A2706" w:rsidP="00A82F34">
            <w:pPr>
              <w:jc w:val="center"/>
            </w:pPr>
            <w:r>
              <w:t>84</w:t>
            </w:r>
          </w:p>
        </w:tc>
      </w:tr>
      <w:tr w:rsidR="002F0906" w:rsidRPr="00E70465" w14:paraId="0DACDECF" w14:textId="77777777" w:rsidTr="002F0906">
        <w:tc>
          <w:tcPr>
            <w:tcW w:w="1514" w:type="dxa"/>
          </w:tcPr>
          <w:p w14:paraId="0ECA2237" w14:textId="77777777" w:rsidR="002F0906" w:rsidRPr="00E70465" w:rsidRDefault="002F0906" w:rsidP="00B62CAB"/>
        </w:tc>
        <w:tc>
          <w:tcPr>
            <w:tcW w:w="6488" w:type="dxa"/>
          </w:tcPr>
          <w:p w14:paraId="7B8F592A" w14:textId="77777777" w:rsidR="002F0906" w:rsidRPr="00E70465" w:rsidRDefault="002F0906" w:rsidP="00B62CAB"/>
        </w:tc>
        <w:tc>
          <w:tcPr>
            <w:tcW w:w="1677" w:type="dxa"/>
          </w:tcPr>
          <w:p w14:paraId="455CA182" w14:textId="77777777" w:rsidR="002F0906" w:rsidRPr="002F0906" w:rsidRDefault="002F0906" w:rsidP="00B62CAB">
            <w:pPr>
              <w:jc w:val="center"/>
            </w:pPr>
          </w:p>
        </w:tc>
      </w:tr>
      <w:tr w:rsidR="002F0906" w:rsidRPr="00E70465" w14:paraId="1C5FAA75" w14:textId="77777777" w:rsidTr="002F0906">
        <w:tc>
          <w:tcPr>
            <w:tcW w:w="1514" w:type="dxa"/>
          </w:tcPr>
          <w:p w14:paraId="3BEC51DD" w14:textId="77777777" w:rsidR="002F0906" w:rsidRPr="00E70465" w:rsidRDefault="002F0906" w:rsidP="00B62CAB"/>
        </w:tc>
        <w:tc>
          <w:tcPr>
            <w:tcW w:w="6488" w:type="dxa"/>
          </w:tcPr>
          <w:p w14:paraId="740D5AA2" w14:textId="77777777" w:rsidR="002F0906" w:rsidRPr="00E70465" w:rsidRDefault="002F0906" w:rsidP="00B62CAB">
            <w:r w:rsidRPr="00E70465">
              <w:t>РАЗДЕЛ 5. АДМИНИСТРАТИВНО-ХОЗЯЙСТВЕННАЯ ДЕЯТЕЛЬНОСТЬ И КОНТРОЛЬ</w:t>
            </w:r>
            <w:r w:rsidRPr="00E70465">
              <w:tab/>
            </w:r>
          </w:p>
        </w:tc>
        <w:tc>
          <w:tcPr>
            <w:tcW w:w="1677" w:type="dxa"/>
          </w:tcPr>
          <w:p w14:paraId="3F5AE067" w14:textId="77777777" w:rsidR="002F0906" w:rsidRPr="002F0906" w:rsidRDefault="002F0906" w:rsidP="00B62CAB">
            <w:pPr>
              <w:jc w:val="center"/>
            </w:pPr>
          </w:p>
        </w:tc>
      </w:tr>
      <w:tr w:rsidR="002F0906" w:rsidRPr="00E70465" w14:paraId="2AD4817C" w14:textId="77777777" w:rsidTr="002F0906">
        <w:tc>
          <w:tcPr>
            <w:tcW w:w="1514" w:type="dxa"/>
          </w:tcPr>
          <w:p w14:paraId="1D1B1895" w14:textId="77777777" w:rsidR="002F0906" w:rsidRPr="00E70465" w:rsidRDefault="002F0906" w:rsidP="00B62CAB">
            <w:r w:rsidRPr="00E70465">
              <w:t xml:space="preserve">5.1. </w:t>
            </w:r>
          </w:p>
        </w:tc>
        <w:tc>
          <w:tcPr>
            <w:tcW w:w="6488" w:type="dxa"/>
          </w:tcPr>
          <w:p w14:paraId="338AC9F2" w14:textId="77777777" w:rsidR="002F0906" w:rsidRPr="00E70465" w:rsidRDefault="002F0906" w:rsidP="00B62CAB">
            <w:r w:rsidRPr="00E70465">
              <w:t>Безопасность</w:t>
            </w:r>
          </w:p>
        </w:tc>
        <w:tc>
          <w:tcPr>
            <w:tcW w:w="1677" w:type="dxa"/>
          </w:tcPr>
          <w:p w14:paraId="6E721D22" w14:textId="3642413B" w:rsidR="002F0906" w:rsidRPr="002F0906" w:rsidRDefault="003A2706" w:rsidP="00B62CAB">
            <w:pPr>
              <w:jc w:val="center"/>
            </w:pPr>
            <w:r>
              <w:t>86</w:t>
            </w:r>
          </w:p>
        </w:tc>
      </w:tr>
      <w:tr w:rsidR="002F0906" w:rsidRPr="00E70465" w14:paraId="5C1093E6" w14:textId="77777777" w:rsidTr="002F0906">
        <w:tc>
          <w:tcPr>
            <w:tcW w:w="1514" w:type="dxa"/>
          </w:tcPr>
          <w:p w14:paraId="35784DAF" w14:textId="77777777" w:rsidR="002F0906" w:rsidRPr="00E70465" w:rsidRDefault="002F0906" w:rsidP="00B62CAB">
            <w:r w:rsidRPr="00E70465">
              <w:t xml:space="preserve">5.1.1. </w:t>
            </w:r>
          </w:p>
        </w:tc>
        <w:tc>
          <w:tcPr>
            <w:tcW w:w="6488" w:type="dxa"/>
          </w:tcPr>
          <w:p w14:paraId="63491208" w14:textId="77777777" w:rsidR="002F0906" w:rsidRPr="00E70465" w:rsidRDefault="002F0906" w:rsidP="00B62CAB">
            <w:r w:rsidRPr="00E70465">
              <w:t>Антитеррористическая защищенность</w:t>
            </w:r>
          </w:p>
        </w:tc>
        <w:tc>
          <w:tcPr>
            <w:tcW w:w="1677" w:type="dxa"/>
          </w:tcPr>
          <w:p w14:paraId="0545A67C" w14:textId="2A77C52D" w:rsidR="002F0906" w:rsidRPr="002F0906" w:rsidRDefault="003A2706" w:rsidP="00B62CAB">
            <w:pPr>
              <w:jc w:val="center"/>
            </w:pPr>
            <w:r>
              <w:t>86</w:t>
            </w:r>
          </w:p>
        </w:tc>
      </w:tr>
      <w:tr w:rsidR="002F0906" w:rsidRPr="00E70465" w14:paraId="3231C130" w14:textId="77777777" w:rsidTr="002F0906">
        <w:tc>
          <w:tcPr>
            <w:tcW w:w="1514" w:type="dxa"/>
          </w:tcPr>
          <w:p w14:paraId="0306C8E2" w14:textId="77777777" w:rsidR="002F0906" w:rsidRPr="00E70465" w:rsidRDefault="002F0906" w:rsidP="00B62CAB">
            <w:r w:rsidRPr="00E70465">
              <w:t xml:space="preserve">5.1.2. </w:t>
            </w:r>
          </w:p>
        </w:tc>
        <w:tc>
          <w:tcPr>
            <w:tcW w:w="6488" w:type="dxa"/>
          </w:tcPr>
          <w:p w14:paraId="36552FEA" w14:textId="77777777" w:rsidR="002F0906" w:rsidRPr="00E70465" w:rsidRDefault="002F0906" w:rsidP="00B62CAB">
            <w:r w:rsidRPr="00E70465">
              <w:t>Организация ГО и предупреждение ЧС</w:t>
            </w:r>
          </w:p>
        </w:tc>
        <w:tc>
          <w:tcPr>
            <w:tcW w:w="1677" w:type="dxa"/>
          </w:tcPr>
          <w:p w14:paraId="7D1BE51F" w14:textId="171AC0AF" w:rsidR="002F0906" w:rsidRPr="002F0906" w:rsidRDefault="003A2706" w:rsidP="00B62CAB">
            <w:pPr>
              <w:jc w:val="center"/>
            </w:pPr>
            <w:r>
              <w:t>87</w:t>
            </w:r>
          </w:p>
        </w:tc>
      </w:tr>
      <w:tr w:rsidR="002F0906" w:rsidRPr="00E70465" w14:paraId="038BAA43" w14:textId="77777777" w:rsidTr="002F0906">
        <w:tc>
          <w:tcPr>
            <w:tcW w:w="1514" w:type="dxa"/>
          </w:tcPr>
          <w:p w14:paraId="39CD09B5" w14:textId="77777777" w:rsidR="002F0906" w:rsidRPr="00E70465" w:rsidRDefault="002F0906" w:rsidP="00B62CAB">
            <w:r w:rsidRPr="00E70465">
              <w:t xml:space="preserve">5.1.3. </w:t>
            </w:r>
          </w:p>
        </w:tc>
        <w:tc>
          <w:tcPr>
            <w:tcW w:w="6488" w:type="dxa"/>
          </w:tcPr>
          <w:p w14:paraId="09FA323C" w14:textId="77777777" w:rsidR="002F0906" w:rsidRPr="00E70465" w:rsidRDefault="002F0906" w:rsidP="00B62CAB">
            <w:r w:rsidRPr="00E70465">
              <w:t>Пожарная безопасность</w:t>
            </w:r>
          </w:p>
        </w:tc>
        <w:tc>
          <w:tcPr>
            <w:tcW w:w="1677" w:type="dxa"/>
          </w:tcPr>
          <w:p w14:paraId="5E65D43A" w14:textId="656C0303" w:rsidR="002F0906" w:rsidRPr="002F0906" w:rsidRDefault="003A2706" w:rsidP="00B62CAB">
            <w:pPr>
              <w:jc w:val="center"/>
            </w:pPr>
            <w:r>
              <w:t>88</w:t>
            </w:r>
          </w:p>
        </w:tc>
      </w:tr>
      <w:tr w:rsidR="002F0906" w:rsidRPr="00E70465" w14:paraId="48B6CB9B" w14:textId="77777777" w:rsidTr="002F0906">
        <w:trPr>
          <w:trHeight w:val="215"/>
        </w:trPr>
        <w:tc>
          <w:tcPr>
            <w:tcW w:w="1514" w:type="dxa"/>
          </w:tcPr>
          <w:p w14:paraId="200F831D" w14:textId="77777777" w:rsidR="002F0906" w:rsidRPr="00E70465" w:rsidRDefault="002F0906" w:rsidP="00B62CAB">
            <w:r w:rsidRPr="00E70465">
              <w:t xml:space="preserve">5.2. </w:t>
            </w:r>
          </w:p>
        </w:tc>
        <w:tc>
          <w:tcPr>
            <w:tcW w:w="6488" w:type="dxa"/>
          </w:tcPr>
          <w:p w14:paraId="0E25C0E9" w14:textId="77777777" w:rsidR="002F0906" w:rsidRPr="00E70465" w:rsidRDefault="002F0906" w:rsidP="00B62CAB">
            <w:r w:rsidRPr="00E70465">
              <w:t>Административно-хозяйственная деятельность</w:t>
            </w:r>
          </w:p>
        </w:tc>
        <w:tc>
          <w:tcPr>
            <w:tcW w:w="1677" w:type="dxa"/>
          </w:tcPr>
          <w:p w14:paraId="59666829" w14:textId="05C56DF7" w:rsidR="002F0906" w:rsidRPr="002F0906" w:rsidRDefault="003A2706" w:rsidP="00B62CAB">
            <w:pPr>
              <w:jc w:val="center"/>
            </w:pPr>
            <w:r>
              <w:t>90</w:t>
            </w:r>
          </w:p>
        </w:tc>
      </w:tr>
      <w:tr w:rsidR="002F0906" w:rsidRPr="00E70465" w14:paraId="1A42FDF9" w14:textId="77777777" w:rsidTr="002F0906">
        <w:trPr>
          <w:trHeight w:val="473"/>
        </w:trPr>
        <w:tc>
          <w:tcPr>
            <w:tcW w:w="1514" w:type="dxa"/>
          </w:tcPr>
          <w:p w14:paraId="27ADC390" w14:textId="77777777" w:rsidR="002F0906" w:rsidRPr="00E70465" w:rsidRDefault="002F0906" w:rsidP="00B62CAB">
            <w:r w:rsidRPr="00E70465">
              <w:t xml:space="preserve">5.2.1.  </w:t>
            </w:r>
          </w:p>
        </w:tc>
        <w:tc>
          <w:tcPr>
            <w:tcW w:w="6488" w:type="dxa"/>
          </w:tcPr>
          <w:p w14:paraId="50344560" w14:textId="77777777" w:rsidR="002F0906" w:rsidRPr="00E70465" w:rsidRDefault="002F0906" w:rsidP="00B62CAB">
            <w:pPr>
              <w:tabs>
                <w:tab w:val="left" w:pos="1268"/>
              </w:tabs>
            </w:pPr>
            <w:r w:rsidRPr="00E70465">
              <w:t xml:space="preserve">Обеспечение охраны труда и безопасности жизнедеятельности </w:t>
            </w:r>
          </w:p>
          <w:p w14:paraId="00565A75" w14:textId="77777777" w:rsidR="002F0906" w:rsidRPr="00E70465" w:rsidRDefault="002F0906" w:rsidP="00B62CAB">
            <w:pPr>
              <w:tabs>
                <w:tab w:val="left" w:pos="1268"/>
              </w:tabs>
            </w:pPr>
            <w:r w:rsidRPr="00E70465">
              <w:t>детей и сотрудников ДОУ.</w:t>
            </w:r>
          </w:p>
        </w:tc>
        <w:tc>
          <w:tcPr>
            <w:tcW w:w="1677" w:type="dxa"/>
          </w:tcPr>
          <w:p w14:paraId="0BD8E12C" w14:textId="78096719" w:rsidR="002F0906" w:rsidRPr="002F0906" w:rsidRDefault="003A2706" w:rsidP="00B62CAB">
            <w:pPr>
              <w:jc w:val="center"/>
            </w:pPr>
            <w:r>
              <w:t>90</w:t>
            </w:r>
          </w:p>
        </w:tc>
      </w:tr>
      <w:tr w:rsidR="002F0906" w:rsidRPr="00E70465" w14:paraId="79DB538D" w14:textId="77777777" w:rsidTr="002F0906">
        <w:trPr>
          <w:trHeight w:val="265"/>
        </w:trPr>
        <w:tc>
          <w:tcPr>
            <w:tcW w:w="1514" w:type="dxa"/>
          </w:tcPr>
          <w:p w14:paraId="17160906" w14:textId="77777777" w:rsidR="002F0906" w:rsidRPr="00E70465" w:rsidRDefault="002F0906" w:rsidP="00B62CAB">
            <w:r w:rsidRPr="00E70465">
              <w:t>5.2.2.</w:t>
            </w:r>
          </w:p>
        </w:tc>
        <w:tc>
          <w:tcPr>
            <w:tcW w:w="6488" w:type="dxa"/>
          </w:tcPr>
          <w:p w14:paraId="4364F206" w14:textId="77777777" w:rsidR="002F0906" w:rsidRPr="00E70465" w:rsidRDefault="002F0906" w:rsidP="00B62CAB">
            <w:pPr>
              <w:tabs>
                <w:tab w:val="left" w:pos="1268"/>
              </w:tabs>
            </w:pPr>
            <w:r w:rsidRPr="00E70465">
              <w:t>Укрепление материально-технической базы.</w:t>
            </w:r>
          </w:p>
        </w:tc>
        <w:tc>
          <w:tcPr>
            <w:tcW w:w="1677" w:type="dxa"/>
          </w:tcPr>
          <w:p w14:paraId="12A5B347" w14:textId="747E6C01" w:rsidR="002F0906" w:rsidRPr="002F0906" w:rsidRDefault="003A2706" w:rsidP="00B62CAB">
            <w:pPr>
              <w:jc w:val="center"/>
            </w:pPr>
            <w:r>
              <w:t>91</w:t>
            </w:r>
          </w:p>
        </w:tc>
      </w:tr>
      <w:tr w:rsidR="002F0906" w:rsidRPr="00E70465" w14:paraId="7CEB0405" w14:textId="77777777" w:rsidTr="002F0906">
        <w:tc>
          <w:tcPr>
            <w:tcW w:w="1514" w:type="dxa"/>
          </w:tcPr>
          <w:p w14:paraId="6E21413B" w14:textId="77777777" w:rsidR="002F0906" w:rsidRPr="00E70465" w:rsidRDefault="002F0906" w:rsidP="00B62CAB">
            <w:r w:rsidRPr="00E70465">
              <w:t xml:space="preserve">5.3.  </w:t>
            </w:r>
          </w:p>
        </w:tc>
        <w:tc>
          <w:tcPr>
            <w:tcW w:w="6488" w:type="dxa"/>
          </w:tcPr>
          <w:p w14:paraId="0CD05BC3" w14:textId="77777777" w:rsidR="002F0906" w:rsidRPr="00E70465" w:rsidRDefault="002F0906" w:rsidP="00B62CAB">
            <w:r w:rsidRPr="00E70465">
              <w:t>Контроль и оценка деятельности</w:t>
            </w:r>
          </w:p>
        </w:tc>
        <w:tc>
          <w:tcPr>
            <w:tcW w:w="1677" w:type="dxa"/>
          </w:tcPr>
          <w:p w14:paraId="305D0DE6" w14:textId="41EB5940" w:rsidR="002F0906" w:rsidRPr="002F0906" w:rsidRDefault="003A2706" w:rsidP="00B62CAB">
            <w:pPr>
              <w:jc w:val="center"/>
            </w:pPr>
            <w:r>
              <w:t>92</w:t>
            </w:r>
          </w:p>
        </w:tc>
      </w:tr>
      <w:tr w:rsidR="002F0906" w:rsidRPr="00E70465" w14:paraId="5F6555AE" w14:textId="77777777" w:rsidTr="002F0906">
        <w:tc>
          <w:tcPr>
            <w:tcW w:w="1514" w:type="dxa"/>
          </w:tcPr>
          <w:p w14:paraId="5F06415B" w14:textId="77777777" w:rsidR="002F0906" w:rsidRPr="00E70465" w:rsidRDefault="002F0906" w:rsidP="00B62CAB">
            <w:r w:rsidRPr="00E70465">
              <w:t xml:space="preserve">5.3.1. </w:t>
            </w:r>
          </w:p>
        </w:tc>
        <w:tc>
          <w:tcPr>
            <w:tcW w:w="6488" w:type="dxa"/>
          </w:tcPr>
          <w:p w14:paraId="0E061E8C" w14:textId="77777777" w:rsidR="002F0906" w:rsidRPr="00E70465" w:rsidRDefault="002F0906" w:rsidP="00B62CAB">
            <w:r w:rsidRPr="00E70465">
              <w:t>Внутрисадовский контроль</w:t>
            </w:r>
          </w:p>
        </w:tc>
        <w:tc>
          <w:tcPr>
            <w:tcW w:w="1677" w:type="dxa"/>
          </w:tcPr>
          <w:p w14:paraId="1BCE9636" w14:textId="3010D6D0" w:rsidR="002F0906" w:rsidRPr="002F0906" w:rsidRDefault="003A2706" w:rsidP="00B62CAB">
            <w:pPr>
              <w:jc w:val="center"/>
            </w:pPr>
            <w:r>
              <w:t>92</w:t>
            </w:r>
          </w:p>
        </w:tc>
      </w:tr>
      <w:tr w:rsidR="002F0906" w:rsidRPr="00E70465" w14:paraId="0AFAF949" w14:textId="77777777" w:rsidTr="002F0906">
        <w:tc>
          <w:tcPr>
            <w:tcW w:w="1514" w:type="dxa"/>
          </w:tcPr>
          <w:p w14:paraId="4D94D9AA" w14:textId="77777777" w:rsidR="002F0906" w:rsidRPr="00E70465" w:rsidRDefault="002F0906" w:rsidP="00B62CAB">
            <w:r w:rsidRPr="00E70465">
              <w:t>5.3.2.</w:t>
            </w:r>
          </w:p>
        </w:tc>
        <w:tc>
          <w:tcPr>
            <w:tcW w:w="6488" w:type="dxa"/>
          </w:tcPr>
          <w:p w14:paraId="626F2659" w14:textId="77777777" w:rsidR="002F0906" w:rsidRPr="00E70465" w:rsidRDefault="002F0906" w:rsidP="00B62CAB">
            <w:r w:rsidRPr="00E70465">
              <w:t>Внутренняя система оценки качества образования</w:t>
            </w:r>
          </w:p>
        </w:tc>
        <w:tc>
          <w:tcPr>
            <w:tcW w:w="1677" w:type="dxa"/>
          </w:tcPr>
          <w:p w14:paraId="5D1F0B22" w14:textId="57DA5A6B" w:rsidR="002F0906" w:rsidRPr="002F0906" w:rsidRDefault="003A2706" w:rsidP="00B62CAB">
            <w:pPr>
              <w:jc w:val="center"/>
            </w:pPr>
            <w:r>
              <w:t>98</w:t>
            </w:r>
          </w:p>
        </w:tc>
      </w:tr>
      <w:tr w:rsidR="002F0906" w:rsidRPr="00E70465" w14:paraId="30B8CA8E" w14:textId="77777777" w:rsidTr="002F0906">
        <w:tc>
          <w:tcPr>
            <w:tcW w:w="1514" w:type="dxa"/>
          </w:tcPr>
          <w:p w14:paraId="593A2881" w14:textId="77777777" w:rsidR="002F0906" w:rsidRPr="00E70465" w:rsidRDefault="002F0906" w:rsidP="00B62CAB"/>
        </w:tc>
        <w:tc>
          <w:tcPr>
            <w:tcW w:w="6488" w:type="dxa"/>
          </w:tcPr>
          <w:p w14:paraId="2730C58A" w14:textId="77777777" w:rsidR="002F0906" w:rsidRPr="00E70465" w:rsidRDefault="002F0906" w:rsidP="00B62CAB">
            <w:r w:rsidRPr="00E70465">
              <w:t>Приложения</w:t>
            </w:r>
          </w:p>
        </w:tc>
        <w:tc>
          <w:tcPr>
            <w:tcW w:w="1677" w:type="dxa"/>
          </w:tcPr>
          <w:p w14:paraId="15170F75" w14:textId="77777777" w:rsidR="002F0906" w:rsidRPr="002F0906" w:rsidRDefault="002F0906" w:rsidP="00B62CAB">
            <w:pPr>
              <w:jc w:val="center"/>
            </w:pPr>
          </w:p>
        </w:tc>
      </w:tr>
      <w:tr w:rsidR="002F0906" w:rsidRPr="00E70465" w14:paraId="2197BE69" w14:textId="77777777" w:rsidTr="002F0906">
        <w:tc>
          <w:tcPr>
            <w:tcW w:w="1514" w:type="dxa"/>
          </w:tcPr>
          <w:p w14:paraId="3C3F7544" w14:textId="77777777" w:rsidR="002F0906" w:rsidRPr="00E70465" w:rsidRDefault="002F0906" w:rsidP="00B62CAB">
            <w:r w:rsidRPr="00E70465">
              <w:t>Приложение № 1</w:t>
            </w:r>
          </w:p>
        </w:tc>
        <w:tc>
          <w:tcPr>
            <w:tcW w:w="6488" w:type="dxa"/>
          </w:tcPr>
          <w:p w14:paraId="698276B6" w14:textId="77777777" w:rsidR="002F0906" w:rsidRPr="00E70465" w:rsidRDefault="002F0906" w:rsidP="00B62CAB">
            <w:r w:rsidRPr="00E70465">
              <w:t>Мероприятия по предупреждению дорожно-транспортного травматизма</w:t>
            </w:r>
          </w:p>
        </w:tc>
        <w:tc>
          <w:tcPr>
            <w:tcW w:w="1677" w:type="dxa"/>
          </w:tcPr>
          <w:p w14:paraId="4D11091F" w14:textId="6740224B" w:rsidR="002F0906" w:rsidRPr="002F0906" w:rsidRDefault="003A2706" w:rsidP="00B62CAB">
            <w:pPr>
              <w:jc w:val="center"/>
            </w:pPr>
            <w:r>
              <w:t>119</w:t>
            </w:r>
          </w:p>
        </w:tc>
      </w:tr>
      <w:tr w:rsidR="002F0906" w:rsidRPr="00E70465" w14:paraId="502FBC42" w14:textId="77777777" w:rsidTr="002F0906">
        <w:tc>
          <w:tcPr>
            <w:tcW w:w="1514" w:type="dxa"/>
          </w:tcPr>
          <w:p w14:paraId="557074F2" w14:textId="77777777" w:rsidR="002F0906" w:rsidRPr="00E70465" w:rsidRDefault="002F0906" w:rsidP="00B62CAB">
            <w:r w:rsidRPr="00E70465">
              <w:t>Приложение № 2</w:t>
            </w:r>
          </w:p>
        </w:tc>
        <w:tc>
          <w:tcPr>
            <w:tcW w:w="6488" w:type="dxa"/>
          </w:tcPr>
          <w:p w14:paraId="6E1E90B2" w14:textId="0225B575" w:rsidR="002F0906" w:rsidRPr="00E70465" w:rsidRDefault="002F0906" w:rsidP="00741796">
            <w:pPr>
              <w:tabs>
                <w:tab w:val="left" w:pos="1182"/>
              </w:tabs>
            </w:pPr>
            <w:r w:rsidRPr="00E70465">
              <w:t>Перспективное планирование досугов и развлечений с детьми по формированию основ безопасности на дороге</w:t>
            </w:r>
          </w:p>
        </w:tc>
        <w:tc>
          <w:tcPr>
            <w:tcW w:w="1677" w:type="dxa"/>
          </w:tcPr>
          <w:p w14:paraId="25A1EDE2" w14:textId="715C75A4" w:rsidR="002F0906" w:rsidRPr="002F0906" w:rsidRDefault="003A2706" w:rsidP="00B62CAB">
            <w:pPr>
              <w:jc w:val="center"/>
            </w:pPr>
            <w:r>
              <w:t>120</w:t>
            </w:r>
          </w:p>
        </w:tc>
      </w:tr>
      <w:tr w:rsidR="002F0906" w:rsidRPr="00E70465" w14:paraId="5DA6A89C" w14:textId="77777777" w:rsidTr="002F0906">
        <w:tc>
          <w:tcPr>
            <w:tcW w:w="1514" w:type="dxa"/>
          </w:tcPr>
          <w:p w14:paraId="525622EA" w14:textId="77777777" w:rsidR="002F0906" w:rsidRPr="00E70465" w:rsidRDefault="002F0906" w:rsidP="00B62CAB">
            <w:r w:rsidRPr="00E70465">
              <w:t>Приложение № 3</w:t>
            </w:r>
          </w:p>
        </w:tc>
        <w:tc>
          <w:tcPr>
            <w:tcW w:w="6488" w:type="dxa"/>
          </w:tcPr>
          <w:p w14:paraId="4D865D46" w14:textId="77777777" w:rsidR="002F0906" w:rsidRPr="00E70465" w:rsidRDefault="002F0906" w:rsidP="00B62CAB">
            <w:r w:rsidRPr="00E70465">
              <w:t>Мероприятия по пожарной безопасности</w:t>
            </w:r>
          </w:p>
        </w:tc>
        <w:tc>
          <w:tcPr>
            <w:tcW w:w="1677" w:type="dxa"/>
          </w:tcPr>
          <w:p w14:paraId="36B52058" w14:textId="467B5327" w:rsidR="002F0906" w:rsidRPr="002F0906" w:rsidRDefault="003A2706" w:rsidP="00B62CAB">
            <w:pPr>
              <w:jc w:val="center"/>
            </w:pPr>
            <w:r>
              <w:t>125</w:t>
            </w:r>
          </w:p>
        </w:tc>
      </w:tr>
      <w:tr w:rsidR="002F0906" w:rsidRPr="00E70465" w14:paraId="4309C3CA" w14:textId="77777777" w:rsidTr="002F0906">
        <w:tc>
          <w:tcPr>
            <w:tcW w:w="1514" w:type="dxa"/>
          </w:tcPr>
          <w:p w14:paraId="5D9F3DF0" w14:textId="77777777" w:rsidR="002F0906" w:rsidRPr="00E70465" w:rsidRDefault="002F0906" w:rsidP="00B62CAB">
            <w:r w:rsidRPr="00E70465">
              <w:t>Приложение № 4</w:t>
            </w:r>
          </w:p>
        </w:tc>
        <w:tc>
          <w:tcPr>
            <w:tcW w:w="6488" w:type="dxa"/>
          </w:tcPr>
          <w:p w14:paraId="41181527" w14:textId="77777777" w:rsidR="002F0906" w:rsidRPr="00E70465" w:rsidRDefault="002F0906" w:rsidP="00B62CAB">
            <w:r w:rsidRPr="00E70465">
              <w:t>Основные направления деятельности музыкального руководителя</w:t>
            </w:r>
          </w:p>
        </w:tc>
        <w:tc>
          <w:tcPr>
            <w:tcW w:w="1677" w:type="dxa"/>
          </w:tcPr>
          <w:p w14:paraId="53F04166" w14:textId="5A5C2BB7" w:rsidR="002F0906" w:rsidRPr="002F0906" w:rsidRDefault="003A2706" w:rsidP="00B62CAB">
            <w:pPr>
              <w:jc w:val="center"/>
            </w:pPr>
            <w:r>
              <w:t>127</w:t>
            </w:r>
          </w:p>
        </w:tc>
      </w:tr>
      <w:tr w:rsidR="002F0906" w:rsidRPr="00E70465" w14:paraId="074ADAD9" w14:textId="77777777" w:rsidTr="002F0906">
        <w:tc>
          <w:tcPr>
            <w:tcW w:w="1514" w:type="dxa"/>
          </w:tcPr>
          <w:p w14:paraId="68A8FF23" w14:textId="77777777" w:rsidR="002F0906" w:rsidRPr="00E70465" w:rsidRDefault="002F0906" w:rsidP="00B62CAB">
            <w:r w:rsidRPr="00E70465">
              <w:t>Приложение № 5</w:t>
            </w:r>
          </w:p>
        </w:tc>
        <w:tc>
          <w:tcPr>
            <w:tcW w:w="6488" w:type="dxa"/>
          </w:tcPr>
          <w:p w14:paraId="3650CAFD" w14:textId="77777777" w:rsidR="002F0906" w:rsidRPr="00E70465" w:rsidRDefault="002F0906" w:rsidP="00B62CAB">
            <w:r w:rsidRPr="00E70465">
              <w:t>План физкультурно-оздоровительной работы</w:t>
            </w:r>
          </w:p>
        </w:tc>
        <w:tc>
          <w:tcPr>
            <w:tcW w:w="1677" w:type="dxa"/>
          </w:tcPr>
          <w:p w14:paraId="54882D9E" w14:textId="3AEA0A8E" w:rsidR="002F0906" w:rsidRPr="002F0906" w:rsidRDefault="003A2706" w:rsidP="00B62CAB">
            <w:pPr>
              <w:jc w:val="center"/>
            </w:pPr>
            <w:r>
              <w:t>129</w:t>
            </w:r>
          </w:p>
        </w:tc>
      </w:tr>
      <w:tr w:rsidR="002F0906" w:rsidRPr="00E70465" w14:paraId="359158EF" w14:textId="77777777" w:rsidTr="002F0906">
        <w:tc>
          <w:tcPr>
            <w:tcW w:w="1514" w:type="dxa"/>
          </w:tcPr>
          <w:p w14:paraId="5DBA5F24" w14:textId="77777777" w:rsidR="002F0906" w:rsidRPr="00E70465" w:rsidRDefault="002F0906" w:rsidP="00B62CAB">
            <w:r w:rsidRPr="00E70465">
              <w:t>Приложение № 6</w:t>
            </w:r>
          </w:p>
        </w:tc>
        <w:tc>
          <w:tcPr>
            <w:tcW w:w="6488" w:type="dxa"/>
          </w:tcPr>
          <w:p w14:paraId="51E0DDA4" w14:textId="261A96B7" w:rsidR="002F0906" w:rsidRPr="00E70465" w:rsidRDefault="002F0906" w:rsidP="002E2E9E">
            <w:r>
              <w:t>План совместной работы школы № 17</w:t>
            </w:r>
            <w:r w:rsidRPr="00E70465">
              <w:t xml:space="preserve">, </w:t>
            </w:r>
            <w:r>
              <w:t>гимназии № 3</w:t>
            </w:r>
            <w:r w:rsidR="007A15DD">
              <w:t xml:space="preserve"> </w:t>
            </w:r>
            <w:r w:rsidRPr="00E70465">
              <w:t>и МДОАУ «</w:t>
            </w:r>
            <w:r>
              <w:t>ЦРР - детский сад № 104»</w:t>
            </w:r>
            <w:r w:rsidRPr="00E70465">
              <w:t xml:space="preserve"> г. Орска</w:t>
            </w:r>
          </w:p>
        </w:tc>
        <w:tc>
          <w:tcPr>
            <w:tcW w:w="1677" w:type="dxa"/>
          </w:tcPr>
          <w:p w14:paraId="3AA3B631" w14:textId="76EEB8CF" w:rsidR="002F0906" w:rsidRPr="002F0906" w:rsidRDefault="003A2706" w:rsidP="00B62CAB">
            <w:pPr>
              <w:jc w:val="center"/>
            </w:pPr>
            <w:r>
              <w:t>131</w:t>
            </w:r>
          </w:p>
        </w:tc>
      </w:tr>
      <w:tr w:rsidR="002F0906" w:rsidRPr="00E70465" w14:paraId="2F69A158" w14:textId="77777777" w:rsidTr="002F0906">
        <w:tc>
          <w:tcPr>
            <w:tcW w:w="1514" w:type="dxa"/>
          </w:tcPr>
          <w:p w14:paraId="240D8837" w14:textId="77777777" w:rsidR="002F0906" w:rsidRPr="00E70465" w:rsidRDefault="002F0906" w:rsidP="00B62CAB">
            <w:r w:rsidRPr="00E70465">
              <w:t>Приложение № 7</w:t>
            </w:r>
          </w:p>
        </w:tc>
        <w:tc>
          <w:tcPr>
            <w:tcW w:w="6488" w:type="dxa"/>
          </w:tcPr>
          <w:p w14:paraId="362F7315" w14:textId="77777777" w:rsidR="002F0906" w:rsidRPr="00E70465" w:rsidRDefault="002F0906" w:rsidP="00B62CAB">
            <w:r w:rsidRPr="00E70465">
              <w:t>Система методической работы по проблеме «Растим будущего школьника»</w:t>
            </w:r>
          </w:p>
        </w:tc>
        <w:tc>
          <w:tcPr>
            <w:tcW w:w="1677" w:type="dxa"/>
            <w:shd w:val="clear" w:color="auto" w:fill="auto"/>
          </w:tcPr>
          <w:p w14:paraId="555EC2F2" w14:textId="1771445C" w:rsidR="002F0906" w:rsidRPr="002F0906" w:rsidRDefault="003A2706" w:rsidP="00B62CAB">
            <w:pPr>
              <w:jc w:val="center"/>
            </w:pPr>
            <w:r>
              <w:t>133</w:t>
            </w:r>
          </w:p>
        </w:tc>
      </w:tr>
      <w:tr w:rsidR="002F0906" w:rsidRPr="00E70465" w14:paraId="12A3A080" w14:textId="77777777" w:rsidTr="002F0906">
        <w:tc>
          <w:tcPr>
            <w:tcW w:w="1514" w:type="dxa"/>
          </w:tcPr>
          <w:p w14:paraId="025F883C" w14:textId="77777777" w:rsidR="002F0906" w:rsidRPr="00E70465" w:rsidRDefault="002F0906" w:rsidP="00B62CAB">
            <w:r w:rsidRPr="00E70465">
              <w:t>Приложение № 8</w:t>
            </w:r>
          </w:p>
        </w:tc>
        <w:tc>
          <w:tcPr>
            <w:tcW w:w="6488" w:type="dxa"/>
          </w:tcPr>
          <w:p w14:paraId="25FA226A" w14:textId="77777777" w:rsidR="002F0906" w:rsidRPr="00E70465" w:rsidRDefault="002F0906" w:rsidP="002F0906">
            <w:r w:rsidRPr="00E70465">
              <w:t xml:space="preserve">План работы </w:t>
            </w:r>
            <w:r>
              <w:t>Родительского комитета</w:t>
            </w:r>
          </w:p>
        </w:tc>
        <w:tc>
          <w:tcPr>
            <w:tcW w:w="1677" w:type="dxa"/>
            <w:shd w:val="clear" w:color="auto" w:fill="auto"/>
          </w:tcPr>
          <w:p w14:paraId="08071454" w14:textId="0A710C31" w:rsidR="002F0906" w:rsidRPr="002F0906" w:rsidRDefault="003A2706" w:rsidP="00B62CAB">
            <w:pPr>
              <w:jc w:val="center"/>
            </w:pPr>
            <w:r>
              <w:t xml:space="preserve"> 133</w:t>
            </w:r>
          </w:p>
        </w:tc>
      </w:tr>
      <w:tr w:rsidR="002F0906" w:rsidRPr="00E70465" w14:paraId="19EC3936" w14:textId="77777777" w:rsidTr="002F0906">
        <w:tc>
          <w:tcPr>
            <w:tcW w:w="1514" w:type="dxa"/>
          </w:tcPr>
          <w:p w14:paraId="2A511B01" w14:textId="77777777" w:rsidR="002F0906" w:rsidRPr="00E70465" w:rsidRDefault="002F0906" w:rsidP="00B62CAB">
            <w:r w:rsidRPr="00E70465">
              <w:t>Приложение № 9</w:t>
            </w:r>
          </w:p>
        </w:tc>
        <w:tc>
          <w:tcPr>
            <w:tcW w:w="6488" w:type="dxa"/>
          </w:tcPr>
          <w:p w14:paraId="0485BA4D" w14:textId="77777777" w:rsidR="002F0906" w:rsidRPr="00E70465" w:rsidRDefault="002F0906" w:rsidP="00B62CAB">
            <w:r w:rsidRPr="00E70465">
              <w:t>План летней оздоровительной работы</w:t>
            </w:r>
          </w:p>
        </w:tc>
        <w:tc>
          <w:tcPr>
            <w:tcW w:w="1677" w:type="dxa"/>
            <w:shd w:val="clear" w:color="auto" w:fill="auto"/>
          </w:tcPr>
          <w:p w14:paraId="1948D3A6" w14:textId="3A7CE12D" w:rsidR="002F0906" w:rsidRPr="002F0906" w:rsidRDefault="003A2706" w:rsidP="00B62CAB">
            <w:pPr>
              <w:jc w:val="center"/>
            </w:pPr>
            <w:r>
              <w:t>135</w:t>
            </w:r>
          </w:p>
        </w:tc>
      </w:tr>
    </w:tbl>
    <w:p w14:paraId="165B7F0C" w14:textId="77777777" w:rsidR="003D2AB3" w:rsidRDefault="005D3B5E" w:rsidP="005D3B5E">
      <w:pPr>
        <w:jc w:val="center"/>
        <w:rPr>
          <w:b/>
          <w:bCs/>
          <w:iCs/>
        </w:rPr>
      </w:pPr>
      <w:r w:rsidRPr="00E70465">
        <w:rPr>
          <w:b/>
          <w:bCs/>
          <w:iCs/>
        </w:rPr>
        <w:t xml:space="preserve">                   </w:t>
      </w:r>
    </w:p>
    <w:p w14:paraId="4F25AC33" w14:textId="678AB63A" w:rsidR="000900E4" w:rsidRDefault="0055315A" w:rsidP="0055315A">
      <w:pPr>
        <w:tabs>
          <w:tab w:val="left" w:pos="6105"/>
        </w:tabs>
        <w:rPr>
          <w:b/>
          <w:bCs/>
          <w:iCs/>
        </w:rPr>
      </w:pPr>
      <w:r>
        <w:rPr>
          <w:b/>
          <w:bCs/>
          <w:iCs/>
        </w:rPr>
        <w:tab/>
      </w:r>
    </w:p>
    <w:p w14:paraId="03B034EA" w14:textId="77777777" w:rsidR="00741796" w:rsidRDefault="00741796" w:rsidP="0055315A">
      <w:pPr>
        <w:tabs>
          <w:tab w:val="left" w:pos="6105"/>
        </w:tabs>
        <w:rPr>
          <w:b/>
          <w:bCs/>
          <w:iCs/>
        </w:rPr>
      </w:pPr>
    </w:p>
    <w:p w14:paraId="274F1012" w14:textId="77777777" w:rsidR="0055315A" w:rsidRDefault="0055315A" w:rsidP="0055315A">
      <w:pPr>
        <w:tabs>
          <w:tab w:val="left" w:pos="6105"/>
        </w:tabs>
        <w:rPr>
          <w:b/>
          <w:bCs/>
          <w:iCs/>
        </w:rPr>
      </w:pPr>
    </w:p>
    <w:p w14:paraId="734C0D3F" w14:textId="77777777" w:rsidR="005D3B5E" w:rsidRPr="00E70465" w:rsidRDefault="005D3B5E" w:rsidP="005D3B5E">
      <w:pPr>
        <w:jc w:val="center"/>
        <w:rPr>
          <w:b/>
        </w:rPr>
      </w:pPr>
      <w:r w:rsidRPr="00E70465">
        <w:rPr>
          <w:b/>
          <w:bCs/>
          <w:iCs/>
        </w:rPr>
        <w:t xml:space="preserve"> Проблемно – ориентированный анализ деятельности МДОАУ </w:t>
      </w:r>
    </w:p>
    <w:p w14:paraId="47A5193B" w14:textId="342DE2BB" w:rsidR="005D3B5E" w:rsidRPr="00E70465" w:rsidRDefault="005D3B5E" w:rsidP="005D3B5E">
      <w:pPr>
        <w:ind w:left="1134" w:right="567" w:firstLine="567"/>
        <w:jc w:val="center"/>
        <w:rPr>
          <w:b/>
          <w:bCs/>
          <w:iCs/>
        </w:rPr>
      </w:pPr>
      <w:r w:rsidRPr="00E70465">
        <w:rPr>
          <w:b/>
          <w:bCs/>
          <w:iCs/>
        </w:rPr>
        <w:t xml:space="preserve">«ЦРР – детский сад № 104 «Золотая рыбка» г. Орска, Оренбургской области» за </w:t>
      </w:r>
      <w:r w:rsidR="00A82F34">
        <w:rPr>
          <w:b/>
          <w:bCs/>
          <w:iCs/>
        </w:rPr>
        <w:t>202</w:t>
      </w:r>
      <w:r w:rsidR="007A15DD">
        <w:rPr>
          <w:b/>
          <w:bCs/>
          <w:iCs/>
        </w:rPr>
        <w:t>4</w:t>
      </w:r>
      <w:r w:rsidRPr="00E70465">
        <w:rPr>
          <w:b/>
          <w:bCs/>
          <w:iCs/>
        </w:rPr>
        <w:t xml:space="preserve"> –</w:t>
      </w:r>
      <w:r w:rsidR="002C7760" w:rsidRPr="00E70465">
        <w:rPr>
          <w:b/>
          <w:bCs/>
          <w:iCs/>
        </w:rPr>
        <w:t xml:space="preserve"> 202</w:t>
      </w:r>
      <w:r w:rsidR="007A15DD">
        <w:rPr>
          <w:b/>
          <w:bCs/>
          <w:iCs/>
        </w:rPr>
        <w:t>5</w:t>
      </w:r>
      <w:r w:rsidRPr="00E70465">
        <w:rPr>
          <w:b/>
          <w:bCs/>
          <w:iCs/>
        </w:rPr>
        <w:t xml:space="preserve"> учебный год.</w:t>
      </w:r>
    </w:p>
    <w:p w14:paraId="23C5C347" w14:textId="77777777" w:rsidR="005D3B5E" w:rsidRPr="00E70465" w:rsidRDefault="005D3B5E" w:rsidP="005D3B5E">
      <w:pPr>
        <w:ind w:left="1134" w:right="567" w:firstLine="567"/>
        <w:jc w:val="center"/>
        <w:rPr>
          <w:b/>
          <w:bCs/>
          <w:iCs/>
        </w:rPr>
      </w:pPr>
    </w:p>
    <w:p w14:paraId="74E14246" w14:textId="77777777" w:rsidR="005D3B5E" w:rsidRPr="00E70465" w:rsidRDefault="005D3B5E" w:rsidP="005D3B5E">
      <w:pPr>
        <w:ind w:firstLine="708"/>
        <w:jc w:val="center"/>
        <w:rPr>
          <w:b/>
        </w:rPr>
      </w:pPr>
      <w:r w:rsidRPr="00E70465">
        <w:rPr>
          <w:b/>
        </w:rPr>
        <w:t>1.</w:t>
      </w:r>
      <w:r w:rsidR="00190BA6">
        <w:rPr>
          <w:b/>
        </w:rPr>
        <w:t>1.</w:t>
      </w:r>
      <w:r w:rsidRPr="00E70465">
        <w:rPr>
          <w:b/>
        </w:rPr>
        <w:t xml:space="preserve"> Анализ выполнения годовых задач</w:t>
      </w:r>
    </w:p>
    <w:p w14:paraId="00B85C36" w14:textId="77777777" w:rsidR="005D3B5E" w:rsidRPr="00E70465" w:rsidRDefault="005D3B5E" w:rsidP="005D3B5E">
      <w:pPr>
        <w:tabs>
          <w:tab w:val="left" w:pos="567"/>
        </w:tabs>
        <w:ind w:right="138"/>
        <w:jc w:val="both"/>
        <w:rPr>
          <w:b/>
          <w:kern w:val="36"/>
        </w:rPr>
      </w:pPr>
    </w:p>
    <w:p w14:paraId="3BB642EF" w14:textId="77777777" w:rsidR="005D3B5E" w:rsidRPr="00E70465" w:rsidRDefault="005D3B5E" w:rsidP="005D3B5E">
      <w:pPr>
        <w:tabs>
          <w:tab w:val="left" w:pos="567"/>
        </w:tabs>
        <w:ind w:right="138"/>
        <w:jc w:val="both"/>
      </w:pPr>
      <w:r w:rsidRPr="00E70465">
        <w:rPr>
          <w:b/>
          <w:kern w:val="36"/>
        </w:rPr>
        <w:tab/>
      </w:r>
      <w:r w:rsidRPr="00E70465">
        <w:t>Муниципальное дошкольное образовательное автономное учреждение «Центр развития ребенка - детский сад № 104 «Золотая рыбка» располагается на территории Советского р-на г. Орска по адресу: проспект Орский, 13 «А». Дошкольное учреждение предоставляет услуги по общедоступному и бесплатному дошкольному образованию.</w:t>
      </w:r>
    </w:p>
    <w:p w14:paraId="5A3290F5" w14:textId="77777777" w:rsidR="005D3B5E" w:rsidRPr="00E70465" w:rsidRDefault="005D3B5E" w:rsidP="005D3B5E">
      <w:pPr>
        <w:tabs>
          <w:tab w:val="left" w:pos="567"/>
        </w:tabs>
        <w:ind w:right="138"/>
        <w:jc w:val="both"/>
      </w:pPr>
      <w:r w:rsidRPr="00E70465">
        <w:tab/>
        <w:t xml:space="preserve">Имеет Лицензию на образовательную деятельность - серия 56 ПО1 № 0001875 регистрационный № </w:t>
      </w:r>
      <w:r w:rsidR="00DF6FD1" w:rsidRPr="00E70465">
        <w:t>1600 от</w:t>
      </w:r>
      <w:r w:rsidRPr="00E70465">
        <w:t xml:space="preserve"> 25. 02. 2015 г., действует бессрочно.</w:t>
      </w:r>
    </w:p>
    <w:p w14:paraId="60EFECE8" w14:textId="77777777" w:rsidR="005D3B5E" w:rsidRPr="00E70465" w:rsidRDefault="005D3B5E" w:rsidP="005D3B5E">
      <w:pPr>
        <w:tabs>
          <w:tab w:val="left" w:pos="567"/>
        </w:tabs>
        <w:ind w:right="138"/>
        <w:jc w:val="both"/>
      </w:pPr>
      <w:r w:rsidRPr="00E70465">
        <w:t>Программой воспитательно-образовательной работы ДОУ является: образовательная программа дошкольного образования муниципального дошкольного образовательного автономного учреждения «ЦРР - детский сад № 104 «Золотая рыбка» г. Орска</w:t>
      </w:r>
    </w:p>
    <w:p w14:paraId="6F605B51" w14:textId="77777777" w:rsidR="005D3B5E" w:rsidRPr="00E70465" w:rsidRDefault="005D3B5E" w:rsidP="005D3B5E">
      <w:pPr>
        <w:tabs>
          <w:tab w:val="left" w:pos="567"/>
        </w:tabs>
        <w:ind w:right="138"/>
        <w:jc w:val="both"/>
      </w:pPr>
      <w:r w:rsidRPr="00E70465">
        <w:tab/>
        <w:t>Центр работает в режиме развития и обновления, в 202</w:t>
      </w:r>
      <w:r w:rsidR="00A82F34">
        <w:t>3</w:t>
      </w:r>
      <w:r w:rsidRPr="00E70465">
        <w:t xml:space="preserve"> - 202</w:t>
      </w:r>
      <w:r w:rsidR="00A82F34">
        <w:t>4</w:t>
      </w:r>
      <w:r w:rsidR="00DF6FD1">
        <w:t xml:space="preserve"> учебном году в ДОУ работало </w:t>
      </w:r>
      <w:r w:rsidR="00A82F34">
        <w:t>7</w:t>
      </w:r>
      <w:r w:rsidRPr="00E70465">
        <w:t xml:space="preserve"> групп, из них:</w:t>
      </w:r>
    </w:p>
    <w:p w14:paraId="5E9C26DD" w14:textId="77777777" w:rsidR="005D3B5E" w:rsidRPr="00E70465" w:rsidRDefault="005D3B5E" w:rsidP="005D3B5E">
      <w:pPr>
        <w:tabs>
          <w:tab w:val="left" w:pos="567"/>
        </w:tabs>
        <w:ind w:right="138"/>
        <w:jc w:val="both"/>
      </w:pPr>
      <w:r w:rsidRPr="00E70465">
        <w:t>-  первая младшая группа общеразвивающей направленности (2-3 года) – 1</w:t>
      </w:r>
    </w:p>
    <w:p w14:paraId="278BD09E" w14:textId="77777777" w:rsidR="005D3B5E" w:rsidRPr="00E70465" w:rsidRDefault="005D3B5E" w:rsidP="005D3B5E">
      <w:pPr>
        <w:tabs>
          <w:tab w:val="left" w:pos="567"/>
        </w:tabs>
        <w:ind w:right="138"/>
        <w:jc w:val="both"/>
      </w:pPr>
      <w:r w:rsidRPr="00E70465">
        <w:t xml:space="preserve">- вторая младшая группа общеразвивающей направленности (3-4 года) – </w:t>
      </w:r>
      <w:r w:rsidR="00A82F34">
        <w:t>1</w:t>
      </w:r>
      <w:r w:rsidRPr="00E70465">
        <w:t xml:space="preserve">; </w:t>
      </w:r>
    </w:p>
    <w:p w14:paraId="39CEF931" w14:textId="00E6C821" w:rsidR="005D3B5E" w:rsidRPr="00E70465" w:rsidRDefault="005D3B5E" w:rsidP="005D3B5E">
      <w:pPr>
        <w:tabs>
          <w:tab w:val="left" w:pos="567"/>
        </w:tabs>
        <w:ind w:right="138"/>
        <w:jc w:val="both"/>
      </w:pPr>
      <w:r w:rsidRPr="00E70465">
        <w:t xml:space="preserve">- средняя группа общеразвивающей направленности (4-5 года) – </w:t>
      </w:r>
      <w:r w:rsidR="007A15DD">
        <w:t>1</w:t>
      </w:r>
      <w:r w:rsidRPr="00E70465">
        <w:t>;</w:t>
      </w:r>
    </w:p>
    <w:p w14:paraId="543AA4B1" w14:textId="77777777" w:rsidR="005D3B5E" w:rsidRPr="00E70465" w:rsidRDefault="005D3B5E" w:rsidP="005D3B5E">
      <w:pPr>
        <w:tabs>
          <w:tab w:val="left" w:pos="567"/>
        </w:tabs>
        <w:ind w:right="138"/>
        <w:jc w:val="both"/>
      </w:pPr>
      <w:r w:rsidRPr="00E70465">
        <w:t xml:space="preserve">- старшая группа общеразвивающей направленности (5-6 лет) – </w:t>
      </w:r>
      <w:r w:rsidR="00A82F34">
        <w:t>2</w:t>
      </w:r>
      <w:r w:rsidRPr="00E70465">
        <w:t>;</w:t>
      </w:r>
    </w:p>
    <w:p w14:paraId="68CCF69C" w14:textId="5F872CE4" w:rsidR="005D3B5E" w:rsidRPr="00E70465" w:rsidRDefault="005D3B5E" w:rsidP="005D3B5E">
      <w:pPr>
        <w:tabs>
          <w:tab w:val="left" w:pos="567"/>
        </w:tabs>
        <w:ind w:right="138"/>
        <w:jc w:val="both"/>
      </w:pPr>
      <w:r w:rsidRPr="00E70465">
        <w:t xml:space="preserve">- подготовительная группа </w:t>
      </w:r>
      <w:r w:rsidR="00DF6FD1" w:rsidRPr="00E70465">
        <w:t>общеразвивающ</w:t>
      </w:r>
      <w:r w:rsidR="00DF6FD1">
        <w:t xml:space="preserve">ей направленности (6 -7 лет)- </w:t>
      </w:r>
      <w:r w:rsidR="007A15DD">
        <w:t>2</w:t>
      </w:r>
      <w:r w:rsidRPr="00E70465">
        <w:t>.</w:t>
      </w:r>
    </w:p>
    <w:p w14:paraId="00EE7789" w14:textId="1A6116A4" w:rsidR="005D3B5E" w:rsidRPr="002000E3" w:rsidRDefault="0061116F" w:rsidP="002000E3">
      <w:pPr>
        <w:tabs>
          <w:tab w:val="left" w:pos="567"/>
        </w:tabs>
        <w:ind w:right="138" w:firstLine="142"/>
        <w:jc w:val="both"/>
      </w:pPr>
      <w:r>
        <w:t xml:space="preserve"> </w:t>
      </w:r>
    </w:p>
    <w:p w14:paraId="5E6A0949" w14:textId="77777777" w:rsidR="007A15DD" w:rsidRDefault="007A15DD" w:rsidP="007A15DD">
      <w:pPr>
        <w:tabs>
          <w:tab w:val="left" w:pos="567"/>
          <w:tab w:val="left" w:pos="1015"/>
          <w:tab w:val="center" w:pos="4876"/>
        </w:tabs>
        <w:ind w:right="136" w:firstLine="142"/>
        <w:rPr>
          <w:b/>
          <w:bCs/>
        </w:rPr>
      </w:pPr>
      <w:r>
        <w:rPr>
          <w:b/>
          <w:bCs/>
        </w:rPr>
        <w:tab/>
      </w:r>
      <w:r>
        <w:rPr>
          <w:b/>
          <w:bCs/>
        </w:rPr>
        <w:tab/>
      </w:r>
    </w:p>
    <w:p w14:paraId="576C76FE" w14:textId="7CA4EECC" w:rsidR="00DF6FD1" w:rsidRDefault="007A15DD" w:rsidP="007A15DD">
      <w:pPr>
        <w:tabs>
          <w:tab w:val="left" w:pos="567"/>
          <w:tab w:val="left" w:pos="1015"/>
          <w:tab w:val="center" w:pos="4876"/>
        </w:tabs>
        <w:ind w:right="136" w:firstLine="142"/>
        <w:rPr>
          <w:b/>
          <w:bCs/>
        </w:rPr>
      </w:pPr>
      <w:r>
        <w:rPr>
          <w:b/>
          <w:bCs/>
        </w:rPr>
        <w:tab/>
      </w:r>
      <w:r w:rsidR="00190BA6">
        <w:rPr>
          <w:b/>
          <w:bCs/>
        </w:rPr>
        <w:t>1.2</w:t>
      </w:r>
      <w:r w:rsidR="005D3B5E" w:rsidRPr="00E70465">
        <w:rPr>
          <w:b/>
          <w:bCs/>
        </w:rPr>
        <w:t xml:space="preserve">.     </w:t>
      </w:r>
      <w:r w:rsidR="00190BA6">
        <w:rPr>
          <w:b/>
          <w:bCs/>
        </w:rPr>
        <w:t xml:space="preserve">Анализ </w:t>
      </w:r>
      <w:r w:rsidR="005D3B5E" w:rsidRPr="00E70465">
        <w:rPr>
          <w:b/>
          <w:bCs/>
        </w:rPr>
        <w:t xml:space="preserve">эффективности работы по охране жизни и укреплению </w:t>
      </w:r>
    </w:p>
    <w:p w14:paraId="771DDF43" w14:textId="77777777" w:rsidR="005D3B5E" w:rsidRPr="00E70465" w:rsidRDefault="005D3B5E" w:rsidP="005D3B5E">
      <w:pPr>
        <w:tabs>
          <w:tab w:val="left" w:pos="567"/>
        </w:tabs>
        <w:ind w:right="138" w:firstLine="142"/>
        <w:jc w:val="center"/>
      </w:pPr>
      <w:r w:rsidRPr="00E70465">
        <w:rPr>
          <w:b/>
          <w:bCs/>
        </w:rPr>
        <w:t>здоровья воспитанников</w:t>
      </w:r>
    </w:p>
    <w:p w14:paraId="500B15B5" w14:textId="77777777" w:rsidR="005D3B5E" w:rsidRPr="00E70465" w:rsidRDefault="00F6086F" w:rsidP="005D3B5E">
      <w:pPr>
        <w:tabs>
          <w:tab w:val="left" w:pos="567"/>
        </w:tabs>
        <w:ind w:right="138"/>
        <w:jc w:val="both"/>
      </w:pPr>
      <w:r w:rsidRPr="00E70465">
        <w:tab/>
      </w:r>
      <w:r w:rsidR="005D3B5E" w:rsidRPr="00E70465">
        <w:t>В соответствии с ст.41 273-ФЗ «Об образовании в Российской Фед</w:t>
      </w:r>
      <w:r w:rsidR="00D52D76" w:rsidRPr="00E70465">
        <w:t xml:space="preserve">ерации от 21 декабря 2012 года </w:t>
      </w:r>
      <w:r w:rsidR="005D3B5E" w:rsidRPr="00E70465">
        <w:t>охрана здоровья обучающихся включает в себя:</w:t>
      </w:r>
    </w:p>
    <w:p w14:paraId="544CB112" w14:textId="77777777" w:rsidR="001C0EB1" w:rsidRPr="00E70465" w:rsidRDefault="005D3B5E" w:rsidP="001C0EB1">
      <w:pPr>
        <w:tabs>
          <w:tab w:val="left" w:pos="567"/>
        </w:tabs>
        <w:ind w:right="136"/>
        <w:jc w:val="both"/>
      </w:pPr>
      <w:r w:rsidRPr="00E70465">
        <w:rPr>
          <w:b/>
        </w:rPr>
        <w:t xml:space="preserve">1. Оказание первичной медико-санитарной помощи в порядке, установленном законодательством в сфере охраны здоровья - </w:t>
      </w:r>
      <w:r w:rsidRPr="00E70465">
        <w:t xml:space="preserve">Медицинское обслуживание воспитанников в образовательном учреждении обеспечивают органы здравоохранения. Медицинское обслуживание воспитанников МДОАУ № 104 обеспечивает городская поликлиника № 1 г. Орска на основании действующего договора. МДОАУ № 104 обеспечено медицинской сестрой, имеющей средне профессиональное медицинское образование, обеспечивающей оказание первичной медицинской помощи. Помещение медицинского кабинета состоит из трех блоков: кабинет приёма, процедурный, изолятор на 3 места. Медицинский кабинет оснащен оборудованием в полном объёме и соответствует </w:t>
      </w:r>
      <w:r w:rsidR="001C0EB1" w:rsidRPr="00E70465">
        <w:t>Санитарно-эпидемиологическим правилам Главного государственного санитарного врача России от 30.06.2020 № СП 3.1/2.4.3598-20, 16, 3.1/2.4.3598-20</w:t>
      </w:r>
    </w:p>
    <w:p w14:paraId="1D31E418" w14:textId="68112211" w:rsidR="005D3B5E" w:rsidRPr="00E70465" w:rsidRDefault="005D3B5E" w:rsidP="001C0EB1">
      <w:pPr>
        <w:tabs>
          <w:tab w:val="left" w:pos="567"/>
        </w:tabs>
        <w:ind w:right="136"/>
        <w:jc w:val="both"/>
      </w:pPr>
      <w:r w:rsidRPr="00E70465">
        <w:rPr>
          <w:b/>
        </w:rPr>
        <w:t>2. Организация питания обучающихся</w:t>
      </w:r>
      <w:r w:rsidRPr="00E70465">
        <w:t xml:space="preserve"> - питание детей организовано в соответствии с требованиями </w:t>
      </w:r>
      <w:r w:rsidR="001C0EB1" w:rsidRPr="00E70465">
        <w:t>СП 3.1/2.4.3598-20, 16, 3.1/2.4.3598-20</w:t>
      </w:r>
      <w:r w:rsidRPr="00E70465">
        <w:t xml:space="preserve">, имеются технологические карты, 10 дневное меню, разработанное технологами УО, утвержденное Роспотребнадзором. Нормы питания по основным продуктам выполняются. Доставка качественных продуктов производится своевременно и в нужном объеме, согласно заключенных договор с поставщиками. В меню представляется большое разнообразие блюд, повтор которых в течение 10 дней исключен. В рацион питания ребенка включаются овощи, фрукты, соки. В учреждении устанавливается следующая кратность питания детей: в группах с 12 часовым </w:t>
      </w:r>
      <w:r w:rsidR="0055315A">
        <w:t>п</w:t>
      </w:r>
      <w:r w:rsidRPr="00E70465">
        <w:t xml:space="preserve">ребыванием детей пятиразовое питание (завтрак, второй завтрак, обед, полдник, ужин); в группе с 10,5 часовым пребыванием четырехразовое питание (завтрак, второй завтрак, обед, полдник). Контроль за организацией питания и питьевого режима детей в группах проводится заведующим ДОУ и медсестрой во время посещений групп (ежедневных обходов в разные </w:t>
      </w:r>
      <w:r w:rsidRPr="00E70465">
        <w:lastRenderedPageBreak/>
        <w:t xml:space="preserve">отрезки времени). При этом обращается внимание на соблюдение режима питания, доведение пищи до детей (при необходимости проводится взвешивание порций, взятых со стола), организацию кормления детей. </w:t>
      </w:r>
    </w:p>
    <w:p w14:paraId="1E083D6B" w14:textId="77777777" w:rsidR="005D3B5E" w:rsidRPr="00E70465" w:rsidRDefault="005D3B5E" w:rsidP="005D3B5E">
      <w:pPr>
        <w:tabs>
          <w:tab w:val="left" w:pos="567"/>
          <w:tab w:val="left" w:pos="709"/>
        </w:tabs>
        <w:jc w:val="both"/>
      </w:pPr>
      <w:r w:rsidRPr="00E70465">
        <w:t>Пищевой блок оснащен всем необходимым технологическим оборудованием и соответствует современным санитарным и пожарным нормам.</w:t>
      </w:r>
    </w:p>
    <w:p w14:paraId="3D28FD66" w14:textId="77777777" w:rsidR="005D3B5E" w:rsidRPr="00E70465" w:rsidRDefault="005D3B5E" w:rsidP="005D3B5E">
      <w:pPr>
        <w:tabs>
          <w:tab w:val="left" w:pos="567"/>
          <w:tab w:val="left" w:pos="709"/>
        </w:tabs>
        <w:jc w:val="both"/>
      </w:pPr>
      <w:r w:rsidRPr="00E70465">
        <w:rPr>
          <w:b/>
        </w:rPr>
        <w:t>3.</w:t>
      </w:r>
      <w:r w:rsidRPr="00E70465">
        <w:t xml:space="preserve"> </w:t>
      </w:r>
      <w:r w:rsidRPr="00E70465">
        <w:rPr>
          <w:b/>
        </w:rPr>
        <w:t>Определение оптимальной учебной нагрузки, режима занятий и продолжительность каникул</w:t>
      </w:r>
      <w:r w:rsidRPr="00E70465">
        <w:t xml:space="preserve"> - для реализации данного направления разработаны: календарный график, учебный план и режимы дня на холодный и тёплый периоды. Указанные документы утверждены руководителем ДОУ и являются обязательными к исполнению. В каждой возрастной группе в уголке информирования для родителей содержатся режимы дня и расписание образовательной деятельности.</w:t>
      </w:r>
    </w:p>
    <w:p w14:paraId="688E0F7D" w14:textId="77777777" w:rsidR="005D3B5E" w:rsidRPr="00E70465" w:rsidRDefault="005D3B5E" w:rsidP="005D3B5E">
      <w:pPr>
        <w:tabs>
          <w:tab w:val="left" w:pos="567"/>
          <w:tab w:val="left" w:pos="709"/>
        </w:tabs>
        <w:jc w:val="both"/>
      </w:pPr>
      <w:r w:rsidRPr="00E70465">
        <w:rPr>
          <w:b/>
        </w:rPr>
        <w:t>4.</w:t>
      </w:r>
      <w:r w:rsidRPr="00E70465">
        <w:t xml:space="preserve"> </w:t>
      </w:r>
      <w:r w:rsidRPr="00E70465">
        <w:rPr>
          <w:b/>
        </w:rPr>
        <w:t>Пропаганда и обучение навыкам здорового образа жизни, требованиям охраны труда</w:t>
      </w:r>
      <w:r w:rsidRPr="00E70465">
        <w:t xml:space="preserve"> – данная задача решается в образовательной и самостоятельной деятельности детей. Правильная организация двигательного режима, режимных моментов позволяет педагогам МДОАУ обучать обучающихся навыкам ЗОЖ. Двигательный режим организован следующим образом:</w:t>
      </w:r>
    </w:p>
    <w:p w14:paraId="2CF51BA8" w14:textId="77777777" w:rsidR="005D3B5E" w:rsidRPr="00E70465" w:rsidRDefault="005D3B5E" w:rsidP="005D3B5E">
      <w:pPr>
        <w:pStyle w:val="af6"/>
        <w:tabs>
          <w:tab w:val="left" w:pos="567"/>
        </w:tabs>
        <w:jc w:val="both"/>
        <w:rPr>
          <w:rFonts w:ascii="Times New Roman" w:hAnsi="Times New Roman"/>
          <w:sz w:val="24"/>
          <w:szCs w:val="24"/>
        </w:rPr>
      </w:pPr>
      <w:r w:rsidRPr="00E70465">
        <w:rPr>
          <w:rFonts w:ascii="Times New Roman" w:hAnsi="Times New Roman"/>
          <w:sz w:val="24"/>
          <w:szCs w:val="24"/>
        </w:rPr>
        <w:t>- утренняя гимнастика – ежедневно в зале или на улице (в зависимости от погодных условий);</w:t>
      </w:r>
    </w:p>
    <w:p w14:paraId="5232CF6D" w14:textId="77777777" w:rsidR="005D3B5E" w:rsidRPr="00E70465" w:rsidRDefault="005D3B5E" w:rsidP="005D3B5E">
      <w:pPr>
        <w:pStyle w:val="af6"/>
        <w:tabs>
          <w:tab w:val="left" w:pos="567"/>
        </w:tabs>
        <w:jc w:val="both"/>
        <w:rPr>
          <w:rFonts w:ascii="Times New Roman" w:hAnsi="Times New Roman"/>
          <w:sz w:val="24"/>
          <w:szCs w:val="24"/>
        </w:rPr>
      </w:pPr>
      <w:r w:rsidRPr="00E70465">
        <w:rPr>
          <w:rFonts w:ascii="Times New Roman" w:hAnsi="Times New Roman"/>
          <w:sz w:val="24"/>
          <w:szCs w:val="24"/>
        </w:rPr>
        <w:t>- динамическая пауза – между занятиями;</w:t>
      </w:r>
    </w:p>
    <w:p w14:paraId="024C68CF" w14:textId="77777777" w:rsidR="005D3B5E" w:rsidRPr="00E70465" w:rsidRDefault="005D3B5E" w:rsidP="005D3B5E">
      <w:pPr>
        <w:pStyle w:val="af6"/>
        <w:tabs>
          <w:tab w:val="left" w:pos="567"/>
        </w:tabs>
        <w:jc w:val="both"/>
        <w:rPr>
          <w:rFonts w:ascii="Times New Roman" w:hAnsi="Times New Roman"/>
          <w:sz w:val="24"/>
          <w:szCs w:val="24"/>
        </w:rPr>
      </w:pPr>
      <w:r w:rsidRPr="00E70465">
        <w:rPr>
          <w:rFonts w:ascii="Times New Roman" w:hAnsi="Times New Roman"/>
          <w:sz w:val="24"/>
          <w:szCs w:val="24"/>
        </w:rPr>
        <w:t>- подвижные игры – ежедневно в зале или на улице, подобраны с учетом уровня двигательной активности детей;</w:t>
      </w:r>
    </w:p>
    <w:p w14:paraId="485D895E" w14:textId="77777777" w:rsidR="005D3B5E" w:rsidRPr="00E70465" w:rsidRDefault="005D3B5E" w:rsidP="005D3B5E">
      <w:pPr>
        <w:pStyle w:val="af6"/>
        <w:tabs>
          <w:tab w:val="left" w:pos="567"/>
        </w:tabs>
        <w:ind w:right="138"/>
        <w:jc w:val="both"/>
        <w:rPr>
          <w:rFonts w:ascii="Times New Roman" w:hAnsi="Times New Roman"/>
          <w:sz w:val="24"/>
          <w:szCs w:val="24"/>
        </w:rPr>
      </w:pPr>
      <w:r w:rsidRPr="00E70465">
        <w:rPr>
          <w:rFonts w:ascii="Times New Roman" w:hAnsi="Times New Roman"/>
          <w:sz w:val="24"/>
          <w:szCs w:val="24"/>
        </w:rPr>
        <w:t>- спортивные игры и спортивные упражнения – целенаправленное обучение не реже одного раза в неделю;</w:t>
      </w:r>
    </w:p>
    <w:p w14:paraId="476BAF85" w14:textId="77777777" w:rsidR="005D3B5E" w:rsidRPr="00E70465" w:rsidRDefault="005D3B5E" w:rsidP="005D3B5E">
      <w:pPr>
        <w:pStyle w:val="af6"/>
        <w:tabs>
          <w:tab w:val="left" w:pos="567"/>
        </w:tabs>
        <w:ind w:right="138"/>
        <w:jc w:val="both"/>
        <w:rPr>
          <w:rFonts w:ascii="Times New Roman" w:hAnsi="Times New Roman"/>
          <w:sz w:val="24"/>
          <w:szCs w:val="24"/>
        </w:rPr>
      </w:pPr>
      <w:r w:rsidRPr="00E70465">
        <w:rPr>
          <w:rFonts w:ascii="Times New Roman" w:hAnsi="Times New Roman"/>
          <w:sz w:val="24"/>
          <w:szCs w:val="24"/>
        </w:rPr>
        <w:t>- индивидуальная работа по развитию движений – ежедневно во время нерегламентированной деятельности;</w:t>
      </w:r>
    </w:p>
    <w:p w14:paraId="09396008" w14:textId="77777777" w:rsidR="005D3B5E" w:rsidRPr="00E70465" w:rsidRDefault="005D3B5E" w:rsidP="005D3B5E">
      <w:pPr>
        <w:pStyle w:val="af6"/>
        <w:tabs>
          <w:tab w:val="left" w:pos="567"/>
        </w:tabs>
        <w:ind w:right="-4"/>
        <w:jc w:val="both"/>
        <w:rPr>
          <w:rFonts w:ascii="Times New Roman" w:hAnsi="Times New Roman"/>
          <w:sz w:val="24"/>
          <w:szCs w:val="24"/>
        </w:rPr>
      </w:pPr>
      <w:r w:rsidRPr="00E70465">
        <w:rPr>
          <w:rFonts w:ascii="Times New Roman" w:hAnsi="Times New Roman"/>
          <w:sz w:val="24"/>
          <w:szCs w:val="24"/>
        </w:rPr>
        <w:t>- гимнастика после дневного сна в сочетании с закаливающими процедурами – ежедневно;</w:t>
      </w:r>
    </w:p>
    <w:p w14:paraId="7925B6CB" w14:textId="77777777" w:rsidR="005D3B5E" w:rsidRPr="00E70465" w:rsidRDefault="005D3B5E" w:rsidP="005D3B5E">
      <w:pPr>
        <w:pStyle w:val="af6"/>
        <w:tabs>
          <w:tab w:val="left" w:pos="567"/>
        </w:tabs>
        <w:ind w:right="138"/>
        <w:jc w:val="both"/>
        <w:rPr>
          <w:rFonts w:ascii="Times New Roman" w:hAnsi="Times New Roman"/>
          <w:sz w:val="24"/>
          <w:szCs w:val="24"/>
        </w:rPr>
      </w:pPr>
      <w:r w:rsidRPr="00E70465">
        <w:rPr>
          <w:rFonts w:ascii="Times New Roman" w:hAnsi="Times New Roman"/>
          <w:sz w:val="24"/>
          <w:szCs w:val="24"/>
        </w:rPr>
        <w:t xml:space="preserve">- занятия по физической культуре – 3 раза в неделю, подобраны с учетом уровня двигательной активности детей. На физкультурных занятиях осуществляется индивидуально-дифференцированный подход к детям: при определении нагрузок учитывается уровень физической подготовки и здоровья, половые особенности. </w:t>
      </w:r>
    </w:p>
    <w:p w14:paraId="36E28A2D" w14:textId="77777777" w:rsidR="005D3B5E" w:rsidRPr="00E70465" w:rsidRDefault="005D3B5E" w:rsidP="005D3B5E">
      <w:pPr>
        <w:pStyle w:val="af6"/>
        <w:tabs>
          <w:tab w:val="left" w:pos="567"/>
        </w:tabs>
        <w:ind w:right="-4"/>
        <w:jc w:val="both"/>
        <w:rPr>
          <w:rFonts w:ascii="Times New Roman" w:hAnsi="Times New Roman"/>
          <w:sz w:val="24"/>
          <w:szCs w:val="24"/>
        </w:rPr>
      </w:pPr>
      <w:r w:rsidRPr="00E70465">
        <w:rPr>
          <w:rFonts w:ascii="Times New Roman" w:hAnsi="Times New Roman"/>
          <w:sz w:val="24"/>
          <w:szCs w:val="24"/>
        </w:rPr>
        <w:t>- самостоятельная двигательная деятельность – ежедневно под руководством воспитателей в помещении или на открытом воздухе. Продолжительность зависит от индивидуальных особенностей детей;</w:t>
      </w:r>
    </w:p>
    <w:p w14:paraId="2BDBA0B6" w14:textId="77777777" w:rsidR="005D3B5E" w:rsidRPr="00E70465" w:rsidRDefault="005D3B5E" w:rsidP="005D3B5E">
      <w:pPr>
        <w:pStyle w:val="af6"/>
        <w:tabs>
          <w:tab w:val="left" w:pos="567"/>
        </w:tabs>
        <w:ind w:right="567"/>
        <w:jc w:val="both"/>
        <w:rPr>
          <w:rFonts w:ascii="Times New Roman" w:hAnsi="Times New Roman"/>
          <w:sz w:val="24"/>
          <w:szCs w:val="24"/>
        </w:rPr>
      </w:pPr>
      <w:r w:rsidRPr="00E70465">
        <w:rPr>
          <w:rFonts w:ascii="Times New Roman" w:hAnsi="Times New Roman"/>
          <w:sz w:val="24"/>
          <w:szCs w:val="24"/>
        </w:rPr>
        <w:t>- физкультурно-массовые мероприятия:</w:t>
      </w:r>
    </w:p>
    <w:p w14:paraId="23B14115" w14:textId="77777777" w:rsidR="005D3B5E" w:rsidRPr="00E70465" w:rsidRDefault="005D3B5E" w:rsidP="005D3B5E">
      <w:pPr>
        <w:pStyle w:val="af6"/>
        <w:tabs>
          <w:tab w:val="left" w:pos="567"/>
        </w:tabs>
        <w:ind w:right="567"/>
        <w:jc w:val="both"/>
        <w:rPr>
          <w:rFonts w:ascii="Times New Roman" w:hAnsi="Times New Roman"/>
          <w:sz w:val="24"/>
          <w:szCs w:val="24"/>
        </w:rPr>
      </w:pPr>
      <w:r w:rsidRPr="00E70465">
        <w:rPr>
          <w:rFonts w:ascii="Times New Roman" w:hAnsi="Times New Roman"/>
          <w:sz w:val="24"/>
          <w:szCs w:val="24"/>
        </w:rPr>
        <w:t>- «День здоровья» - 1 раз в квартал;</w:t>
      </w:r>
    </w:p>
    <w:p w14:paraId="621A89BC" w14:textId="77777777" w:rsidR="005D3B5E" w:rsidRPr="00E70465" w:rsidRDefault="005D3B5E" w:rsidP="005D3B5E">
      <w:pPr>
        <w:pStyle w:val="af6"/>
        <w:tabs>
          <w:tab w:val="left" w:pos="567"/>
        </w:tabs>
        <w:ind w:right="567"/>
        <w:jc w:val="both"/>
        <w:rPr>
          <w:rFonts w:ascii="Times New Roman" w:hAnsi="Times New Roman"/>
          <w:sz w:val="24"/>
          <w:szCs w:val="24"/>
        </w:rPr>
      </w:pPr>
      <w:r w:rsidRPr="00E70465">
        <w:rPr>
          <w:rFonts w:ascii="Times New Roman" w:hAnsi="Times New Roman"/>
          <w:sz w:val="24"/>
          <w:szCs w:val="24"/>
        </w:rPr>
        <w:t>- физкультурный досуг – 1-2 раза в месяц в помещении или на воздухе;</w:t>
      </w:r>
    </w:p>
    <w:p w14:paraId="2F22D999" w14:textId="77777777" w:rsidR="005D3B5E" w:rsidRPr="00E70465" w:rsidRDefault="005D3B5E" w:rsidP="005D3B5E">
      <w:pPr>
        <w:pStyle w:val="af6"/>
        <w:tabs>
          <w:tab w:val="left" w:pos="567"/>
        </w:tabs>
        <w:ind w:right="567"/>
        <w:jc w:val="both"/>
        <w:rPr>
          <w:rFonts w:ascii="Times New Roman" w:hAnsi="Times New Roman"/>
          <w:sz w:val="24"/>
          <w:szCs w:val="24"/>
        </w:rPr>
      </w:pPr>
      <w:r w:rsidRPr="00E70465">
        <w:rPr>
          <w:rFonts w:ascii="Times New Roman" w:hAnsi="Times New Roman"/>
          <w:sz w:val="24"/>
          <w:szCs w:val="24"/>
        </w:rPr>
        <w:t>- физкультурно-спортивные праздники – 2 раза в год;</w:t>
      </w:r>
    </w:p>
    <w:p w14:paraId="6702966D" w14:textId="77777777" w:rsidR="005D3B5E" w:rsidRPr="00E70465" w:rsidRDefault="005D3B5E" w:rsidP="003D7ECE">
      <w:pPr>
        <w:tabs>
          <w:tab w:val="left" w:pos="567"/>
          <w:tab w:val="left" w:pos="800"/>
        </w:tabs>
        <w:ind w:right="-4"/>
        <w:jc w:val="both"/>
      </w:pPr>
      <w:r w:rsidRPr="00E70465">
        <w:tab/>
        <w:t>В МДОАУ № 104 созданы следующие условия для реализации образовательной программы по нап</w:t>
      </w:r>
      <w:r w:rsidR="003D7ECE" w:rsidRPr="00E70465">
        <w:t>равлению «Физическое развитие»: в</w:t>
      </w:r>
      <w:r w:rsidRPr="00E70465">
        <w:t xml:space="preserve"> каждой возрастной группе размещены спортивные уголки, оборудованные необходимым игровым и спортивным инвентарем для удовлетворения потребности детей в ежедневной двигательной активности.</w:t>
      </w:r>
      <w:r w:rsidR="003D7ECE" w:rsidRPr="00E70465">
        <w:t xml:space="preserve"> О</w:t>
      </w:r>
      <w:r w:rsidRPr="00E70465">
        <w:t>собое место на территории детского сада занимает физкультурно-оздоровительный комплекс и спортивная площадка. В тёплое время года гимнастика, деятельность по физическому развитию, спортивные и музыкальные праздники, развлечения проходят на спортивной площадке, вызывая живой интерес у взрослых и детей. Весь спортивный инвентарь проходит ежегодный осмотр и испытание специально созданной комиссией. По всему оборудованию имеются акты испытаний.</w:t>
      </w:r>
    </w:p>
    <w:p w14:paraId="6951B740" w14:textId="77777777" w:rsidR="005D3B5E" w:rsidRPr="00E70465" w:rsidRDefault="003D7ECE" w:rsidP="003D7ECE">
      <w:pPr>
        <w:pStyle w:val="af6"/>
        <w:tabs>
          <w:tab w:val="left" w:pos="567"/>
        </w:tabs>
        <w:ind w:right="-4"/>
        <w:jc w:val="both"/>
        <w:rPr>
          <w:rFonts w:ascii="Times New Roman" w:hAnsi="Times New Roman"/>
          <w:sz w:val="24"/>
          <w:szCs w:val="24"/>
        </w:rPr>
      </w:pPr>
      <w:r w:rsidRPr="00E70465">
        <w:rPr>
          <w:rFonts w:ascii="Times New Roman" w:hAnsi="Times New Roman"/>
          <w:b/>
          <w:sz w:val="24"/>
          <w:szCs w:val="24"/>
        </w:rPr>
        <w:t xml:space="preserve">5. Организация </w:t>
      </w:r>
      <w:r w:rsidR="005D3B5E" w:rsidRPr="00E70465">
        <w:rPr>
          <w:rFonts w:ascii="Times New Roman" w:hAnsi="Times New Roman"/>
          <w:b/>
          <w:sz w:val="24"/>
          <w:szCs w:val="24"/>
        </w:rPr>
        <w:t>и создание условий для профилактики заболеваний и оздоровления обучающихся, для занятия ими физической культурой и спортом</w:t>
      </w:r>
      <w:r w:rsidRPr="00E70465">
        <w:rPr>
          <w:rFonts w:ascii="Times New Roman" w:hAnsi="Times New Roman"/>
          <w:sz w:val="24"/>
          <w:szCs w:val="24"/>
        </w:rPr>
        <w:t xml:space="preserve">. </w:t>
      </w:r>
      <w:r w:rsidR="005D3B5E" w:rsidRPr="00E70465">
        <w:rPr>
          <w:rFonts w:ascii="Times New Roman" w:hAnsi="Times New Roman"/>
          <w:sz w:val="24"/>
          <w:szCs w:val="24"/>
        </w:rPr>
        <w:t>Решая задачу совершенствования физкультурно-оздоровительной работы, был осуществлен поиск новых идей фи</w:t>
      </w:r>
      <w:r w:rsidRPr="00E70465">
        <w:rPr>
          <w:rFonts w:ascii="Times New Roman" w:hAnsi="Times New Roman"/>
          <w:sz w:val="24"/>
          <w:szCs w:val="24"/>
        </w:rPr>
        <w:t xml:space="preserve">зического воспитания, в основу </w:t>
      </w:r>
      <w:r w:rsidR="005D3B5E" w:rsidRPr="00E70465">
        <w:rPr>
          <w:rFonts w:ascii="Times New Roman" w:hAnsi="Times New Roman"/>
          <w:sz w:val="24"/>
          <w:szCs w:val="24"/>
        </w:rPr>
        <w:t xml:space="preserve">которых заложены подходы, базирующиеся на увеличении резервов здоровья детей, повышения их интереса к физической культуре и спорту. </w:t>
      </w:r>
    </w:p>
    <w:p w14:paraId="7EF0026A" w14:textId="77777777" w:rsidR="005D3B5E" w:rsidRPr="00E70465" w:rsidRDefault="005D3B5E" w:rsidP="003D7ECE">
      <w:pPr>
        <w:pStyle w:val="af6"/>
        <w:tabs>
          <w:tab w:val="left" w:pos="567"/>
        </w:tabs>
        <w:ind w:right="-4"/>
        <w:jc w:val="both"/>
        <w:rPr>
          <w:rFonts w:ascii="Times New Roman" w:hAnsi="Times New Roman"/>
          <w:color w:val="000000"/>
          <w:sz w:val="24"/>
          <w:szCs w:val="24"/>
        </w:rPr>
      </w:pPr>
      <w:r w:rsidRPr="00E70465">
        <w:rPr>
          <w:rFonts w:ascii="Times New Roman" w:hAnsi="Times New Roman"/>
          <w:sz w:val="24"/>
          <w:szCs w:val="24"/>
        </w:rPr>
        <w:t xml:space="preserve">Для того чтобы компенсировать влияние экологического фактора на здоровье детей, для улучшения экологической ситуации в помещениях детского сада используются бактерицидные </w:t>
      </w:r>
      <w:r w:rsidRPr="00E70465">
        <w:rPr>
          <w:rFonts w:ascii="Times New Roman" w:hAnsi="Times New Roman"/>
          <w:sz w:val="24"/>
          <w:szCs w:val="24"/>
        </w:rPr>
        <w:lastRenderedPageBreak/>
        <w:t>лампы.</w:t>
      </w:r>
      <w:r w:rsidR="003D7ECE" w:rsidRPr="00E70465">
        <w:rPr>
          <w:rFonts w:ascii="Times New Roman" w:hAnsi="Times New Roman"/>
          <w:color w:val="000000"/>
          <w:sz w:val="24"/>
          <w:szCs w:val="24"/>
        </w:rPr>
        <w:t xml:space="preserve"> </w:t>
      </w:r>
      <w:r w:rsidRPr="00E70465">
        <w:rPr>
          <w:rFonts w:ascii="Times New Roman" w:hAnsi="Times New Roman"/>
          <w:sz w:val="24"/>
          <w:szCs w:val="24"/>
        </w:rPr>
        <w:t>Созданная система оздоровления детей в учреждении способствует положительному физическому развитию воспитанников. В процессе реализации программы «Здоровье» отмечается положительная тенденция к снижению заболеваемости (уровень физического здоровья детей соответствует стандарту).</w:t>
      </w:r>
    </w:p>
    <w:p w14:paraId="5899997D" w14:textId="77777777" w:rsidR="005D3B5E" w:rsidRPr="00E70465" w:rsidRDefault="003D7ECE" w:rsidP="003D7ECE">
      <w:pPr>
        <w:tabs>
          <w:tab w:val="left" w:pos="567"/>
        </w:tabs>
        <w:ind w:right="-4"/>
        <w:jc w:val="both"/>
      </w:pPr>
      <w:r w:rsidRPr="00E70465">
        <w:rPr>
          <w:bCs/>
        </w:rPr>
        <w:tab/>
      </w:r>
      <w:r w:rsidR="005D3B5E" w:rsidRPr="00E70465">
        <w:rPr>
          <w:bCs/>
        </w:rPr>
        <w:t>Система закаливающих мероприятий</w:t>
      </w:r>
      <w:r w:rsidR="005D3B5E" w:rsidRPr="00E70465">
        <w:rPr>
          <w:b/>
          <w:bCs/>
        </w:rPr>
        <w:t xml:space="preserve"> </w:t>
      </w:r>
      <w:r w:rsidR="005D3B5E" w:rsidRPr="00E70465">
        <w:t xml:space="preserve">разработана и периодически корректируется педагогами совместно с медицинским работником учреждения в соответствии с имеющимися условиями. Основной принцип - постепенное расширение зоны воздействия и увеличение времени процедуры. При осуществлении закаливания учитываются основные </w:t>
      </w:r>
      <w:r w:rsidR="005D3B5E" w:rsidRPr="00E70465">
        <w:rPr>
          <w:bCs/>
        </w:rPr>
        <w:t>принципы:</w:t>
      </w:r>
      <w:r w:rsidR="005D3B5E" w:rsidRPr="00E70465">
        <w:rPr>
          <w:b/>
          <w:bCs/>
        </w:rPr>
        <w:t xml:space="preserve"> </w:t>
      </w:r>
    </w:p>
    <w:p w14:paraId="17A2295A" w14:textId="77777777" w:rsidR="005D3B5E" w:rsidRPr="00E70465" w:rsidRDefault="005D3B5E" w:rsidP="003D7ECE">
      <w:pPr>
        <w:tabs>
          <w:tab w:val="left" w:pos="567"/>
        </w:tabs>
        <w:autoSpaceDE w:val="0"/>
        <w:autoSpaceDN w:val="0"/>
        <w:adjustRightInd w:val="0"/>
        <w:ind w:right="567"/>
        <w:jc w:val="both"/>
      </w:pPr>
      <w:r w:rsidRPr="00E70465">
        <w:t>- закаливающее воздействие вписывается в каждый элемент режима дня;</w:t>
      </w:r>
    </w:p>
    <w:p w14:paraId="43192C79" w14:textId="77777777" w:rsidR="005D3B5E" w:rsidRPr="00E70465" w:rsidRDefault="005D3B5E" w:rsidP="003D7ECE">
      <w:pPr>
        <w:tabs>
          <w:tab w:val="left" w:pos="567"/>
        </w:tabs>
        <w:autoSpaceDE w:val="0"/>
        <w:autoSpaceDN w:val="0"/>
        <w:adjustRightInd w:val="0"/>
        <w:ind w:right="567"/>
        <w:jc w:val="both"/>
      </w:pPr>
      <w:r w:rsidRPr="00E70465">
        <w:t>- закаливание осуществляется на фоне различной двигательной деятельности;</w:t>
      </w:r>
    </w:p>
    <w:p w14:paraId="37CC0270" w14:textId="77777777" w:rsidR="005D3B5E" w:rsidRPr="00E70465" w:rsidRDefault="005D3B5E" w:rsidP="003D7ECE">
      <w:pPr>
        <w:tabs>
          <w:tab w:val="left" w:pos="567"/>
        </w:tabs>
        <w:autoSpaceDE w:val="0"/>
        <w:autoSpaceDN w:val="0"/>
        <w:adjustRightInd w:val="0"/>
        <w:ind w:right="567"/>
        <w:jc w:val="both"/>
      </w:pPr>
      <w:r w:rsidRPr="00E70465">
        <w:t>- закаливание проводится на положительном эмоциональном фоне.</w:t>
      </w:r>
    </w:p>
    <w:p w14:paraId="28864C6B" w14:textId="77777777" w:rsidR="003D7ECE" w:rsidRPr="00E70465" w:rsidRDefault="003D7ECE" w:rsidP="003D7ECE">
      <w:pPr>
        <w:tabs>
          <w:tab w:val="num" w:pos="0"/>
          <w:tab w:val="left" w:pos="567"/>
        </w:tabs>
        <w:ind w:right="-4"/>
        <w:jc w:val="both"/>
      </w:pPr>
      <w:r w:rsidRPr="00E70465">
        <w:tab/>
      </w:r>
      <w:r w:rsidR="005D3B5E" w:rsidRPr="00E70465">
        <w:t>Закаливающие процедуры проводятся воспитателями групп в течение всего года на основе рекомендаций врача-педиатра, состояния здоровья, возрастных и индивидуальных особенностей каждого ребёнка.</w:t>
      </w:r>
      <w:r w:rsidRPr="00E70465">
        <w:t xml:space="preserve"> В МДОАУ </w:t>
      </w:r>
      <w:r w:rsidR="005D3B5E" w:rsidRPr="00E70465">
        <w:t>осуществляется дифференцированный отбор видов закаливания:</w:t>
      </w:r>
      <w:r w:rsidRPr="00E70465">
        <w:t xml:space="preserve"> </w:t>
      </w:r>
      <w:r w:rsidR="005D3B5E" w:rsidRPr="00E70465">
        <w:t>дневной сон без маек, организуемый в проветренных спальнях;</w:t>
      </w:r>
      <w:r w:rsidRPr="00E70465">
        <w:t xml:space="preserve"> </w:t>
      </w:r>
      <w:r w:rsidR="005D3B5E" w:rsidRPr="00E70465">
        <w:t>гимнастика после сна;</w:t>
      </w:r>
      <w:r w:rsidRPr="00E70465">
        <w:t xml:space="preserve"> </w:t>
      </w:r>
      <w:r w:rsidR="005D3B5E" w:rsidRPr="00E70465">
        <w:t>ходьба по массажным коврикам;</w:t>
      </w:r>
      <w:r w:rsidRPr="00E70465">
        <w:t xml:space="preserve"> </w:t>
      </w:r>
      <w:r w:rsidR="005D3B5E" w:rsidRPr="00E70465">
        <w:t>полоскание полости рта кипяченой водой комнатной температуры, применяемое систематически после каждого приёма пищи и являющееся превосходным средством, предупреждающим заболевания зубов и слизистых полости рта;</w:t>
      </w:r>
      <w:r w:rsidRPr="00E70465">
        <w:t xml:space="preserve"> </w:t>
      </w:r>
      <w:r w:rsidR="005D3B5E" w:rsidRPr="00E70465">
        <w:t>хождение босиком, способствующее поддержанию определённого тонуса сосудистой сети кожи стоп, играющей важную роль в терморегуляции;</w:t>
      </w:r>
      <w:r w:rsidRPr="00E70465">
        <w:t xml:space="preserve"> </w:t>
      </w:r>
      <w:r w:rsidR="005D3B5E" w:rsidRPr="00E70465">
        <w:t>воздушные ванны в сочетании с гимнастикой, подвижными играми, беговыми упражнениями;</w:t>
      </w:r>
      <w:r w:rsidRPr="00E70465">
        <w:t xml:space="preserve"> </w:t>
      </w:r>
      <w:r w:rsidR="005D3B5E" w:rsidRPr="00E70465">
        <w:t>умывание лица  водой комнатной температуры;</w:t>
      </w:r>
      <w:r w:rsidRPr="00E70465">
        <w:t xml:space="preserve"> </w:t>
      </w:r>
      <w:r w:rsidR="005D3B5E" w:rsidRPr="00E70465">
        <w:t>влажное обтирание рук, шеи, груди;</w:t>
      </w:r>
      <w:r w:rsidRPr="00E70465">
        <w:t xml:space="preserve"> игры с водой. </w:t>
      </w:r>
    </w:p>
    <w:p w14:paraId="432E7485" w14:textId="77777777" w:rsidR="005D3B5E" w:rsidRPr="00E70465" w:rsidRDefault="003D7ECE" w:rsidP="003D7ECE">
      <w:pPr>
        <w:tabs>
          <w:tab w:val="num" w:pos="0"/>
          <w:tab w:val="left" w:pos="567"/>
        </w:tabs>
        <w:ind w:right="-4"/>
        <w:jc w:val="both"/>
      </w:pPr>
      <w:r w:rsidRPr="00E70465">
        <w:tab/>
      </w:r>
      <w:r w:rsidR="005D3B5E" w:rsidRPr="00E70465">
        <w:t xml:space="preserve">Во всех возрастных группах разработаны комплексы оздоровительных мероприятий с учётом возрастных особенностей детей, которые включают в себя профилактические, физкультурно-оздоровительные, медикаментозные, закаливающие процедуры.  </w:t>
      </w:r>
    </w:p>
    <w:p w14:paraId="6838EF60" w14:textId="77777777" w:rsidR="005D3B5E" w:rsidRPr="00E70465" w:rsidRDefault="003D7ECE" w:rsidP="003D7ECE">
      <w:pPr>
        <w:tabs>
          <w:tab w:val="left" w:pos="567"/>
        </w:tabs>
        <w:ind w:right="-4"/>
        <w:jc w:val="both"/>
      </w:pPr>
      <w:r w:rsidRPr="00E70465">
        <w:tab/>
      </w:r>
      <w:r w:rsidR="005D3B5E" w:rsidRPr="00E70465">
        <w:t xml:space="preserve">В детском саду сложилась и действует комплексная система физкультурно-оздоровительной работы, основными задачами которой являются: </w:t>
      </w:r>
      <w:r w:rsidRPr="00E70465">
        <w:t xml:space="preserve">создание </w:t>
      </w:r>
      <w:r w:rsidR="005D3B5E" w:rsidRPr="00E70465">
        <w:t>условий для радостной и содержательной жизни в детском саду;</w:t>
      </w:r>
    </w:p>
    <w:p w14:paraId="6B4426A4" w14:textId="77777777" w:rsidR="003D7ECE" w:rsidRPr="00E70465" w:rsidRDefault="003D7ECE" w:rsidP="003D7ECE">
      <w:pPr>
        <w:tabs>
          <w:tab w:val="left" w:pos="567"/>
          <w:tab w:val="left" w:pos="993"/>
          <w:tab w:val="left" w:pos="10063"/>
        </w:tabs>
        <w:ind w:right="-6"/>
        <w:jc w:val="both"/>
      </w:pPr>
      <w:r w:rsidRPr="00E70465">
        <w:t xml:space="preserve">- </w:t>
      </w:r>
      <w:r w:rsidR="005D3B5E" w:rsidRPr="00E70465">
        <w:t>обеспечение охраны и укрепления физического и психического здоровья детей, обеспечение эмоционального благополучия;</w:t>
      </w:r>
    </w:p>
    <w:p w14:paraId="308B4994" w14:textId="77777777" w:rsidR="005D3B5E" w:rsidRPr="00E70465" w:rsidRDefault="003D7ECE" w:rsidP="003D7ECE">
      <w:pPr>
        <w:tabs>
          <w:tab w:val="left" w:pos="567"/>
          <w:tab w:val="left" w:pos="993"/>
          <w:tab w:val="left" w:pos="10063"/>
        </w:tabs>
        <w:ind w:right="-6"/>
        <w:jc w:val="both"/>
      </w:pPr>
      <w:r w:rsidRPr="00E70465">
        <w:t xml:space="preserve">- </w:t>
      </w:r>
      <w:r w:rsidR="005D3B5E" w:rsidRPr="00E70465">
        <w:t>формирование жизненно-необходимых двигательных умений и навыков;</w:t>
      </w:r>
    </w:p>
    <w:p w14:paraId="6A929119" w14:textId="77777777" w:rsidR="005D3B5E" w:rsidRPr="00E70465" w:rsidRDefault="003D7ECE" w:rsidP="003D7ECE">
      <w:pPr>
        <w:tabs>
          <w:tab w:val="left" w:pos="567"/>
          <w:tab w:val="left" w:pos="993"/>
          <w:tab w:val="left" w:pos="10063"/>
        </w:tabs>
        <w:ind w:right="-6"/>
        <w:jc w:val="both"/>
      </w:pPr>
      <w:r w:rsidRPr="00E70465">
        <w:t xml:space="preserve">- </w:t>
      </w:r>
      <w:r w:rsidR="005D3B5E" w:rsidRPr="00E70465">
        <w:t>формирование физической и социальной готовности к обучению в школе;</w:t>
      </w:r>
    </w:p>
    <w:p w14:paraId="13D56039" w14:textId="77777777" w:rsidR="005D3B5E" w:rsidRPr="00E70465" w:rsidRDefault="003D7ECE" w:rsidP="003D7ECE">
      <w:pPr>
        <w:tabs>
          <w:tab w:val="left" w:pos="567"/>
          <w:tab w:val="left" w:pos="993"/>
          <w:tab w:val="left" w:pos="10063"/>
        </w:tabs>
        <w:ind w:right="-6"/>
        <w:jc w:val="both"/>
      </w:pPr>
      <w:r w:rsidRPr="00E70465">
        <w:t xml:space="preserve">- </w:t>
      </w:r>
      <w:r w:rsidR="005D3B5E" w:rsidRPr="00E70465">
        <w:t>преодоление не</w:t>
      </w:r>
      <w:r w:rsidR="00511489">
        <w:t xml:space="preserve">достатков физического развития </w:t>
      </w:r>
      <w:r w:rsidR="005D3B5E" w:rsidRPr="00E70465">
        <w:t>детей с нарушением речи;</w:t>
      </w:r>
    </w:p>
    <w:p w14:paraId="7BD93302" w14:textId="77777777" w:rsidR="005D3B5E" w:rsidRPr="00E70465" w:rsidRDefault="003D7ECE" w:rsidP="003D7ECE">
      <w:pPr>
        <w:tabs>
          <w:tab w:val="left" w:pos="567"/>
          <w:tab w:val="left" w:pos="993"/>
          <w:tab w:val="left" w:pos="10063"/>
        </w:tabs>
        <w:ind w:right="-6"/>
        <w:jc w:val="both"/>
      </w:pPr>
      <w:r w:rsidRPr="00E70465">
        <w:t xml:space="preserve">- </w:t>
      </w:r>
      <w:r w:rsidR="005D3B5E" w:rsidRPr="00E70465">
        <w:t xml:space="preserve">воспитание сознательного, внимательного отношения </w:t>
      </w:r>
      <w:r w:rsidR="00511489">
        <w:t xml:space="preserve">к своему здоровью, понимания и </w:t>
      </w:r>
      <w:r w:rsidR="005D3B5E" w:rsidRPr="00E70465">
        <w:t>стремления к здоровому образу жизни.</w:t>
      </w:r>
    </w:p>
    <w:p w14:paraId="5686DECB" w14:textId="77777777" w:rsidR="005D3B5E" w:rsidRPr="00E70465" w:rsidRDefault="005D3B5E" w:rsidP="003D7ECE">
      <w:pPr>
        <w:tabs>
          <w:tab w:val="left" w:pos="567"/>
          <w:tab w:val="left" w:pos="993"/>
          <w:tab w:val="left" w:pos="10063"/>
        </w:tabs>
        <w:ind w:right="-6"/>
        <w:jc w:val="both"/>
      </w:pPr>
    </w:p>
    <w:p w14:paraId="0F1DF062" w14:textId="77777777" w:rsidR="003D7ECE" w:rsidRPr="00E70465" w:rsidRDefault="003D7ECE" w:rsidP="00D52D76">
      <w:pPr>
        <w:widowControl w:val="0"/>
        <w:tabs>
          <w:tab w:val="left" w:pos="540"/>
          <w:tab w:val="left" w:pos="567"/>
        </w:tabs>
        <w:autoSpaceDE w:val="0"/>
        <w:autoSpaceDN w:val="0"/>
        <w:adjustRightInd w:val="0"/>
        <w:ind w:firstLine="142"/>
        <w:jc w:val="center"/>
        <w:rPr>
          <w:b/>
        </w:rPr>
      </w:pPr>
      <w:r w:rsidRPr="00E70465">
        <w:rPr>
          <w:b/>
        </w:rPr>
        <w:t>Динамика состояния здоровья воспитанников</w:t>
      </w:r>
    </w:p>
    <w:p w14:paraId="0A9BA2E4" w14:textId="77777777" w:rsidR="003D7ECE" w:rsidRPr="00E70465" w:rsidRDefault="003D7ECE" w:rsidP="003D7ECE">
      <w:pPr>
        <w:widowControl w:val="0"/>
        <w:autoSpaceDE w:val="0"/>
        <w:autoSpaceDN w:val="0"/>
        <w:adjustRightInd w:val="0"/>
        <w:jc w:val="right"/>
      </w:pPr>
      <w:r w:rsidRPr="00E70465">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36"/>
        <w:gridCol w:w="1701"/>
        <w:gridCol w:w="1559"/>
        <w:gridCol w:w="1559"/>
      </w:tblGrid>
      <w:tr w:rsidR="007A15DD" w:rsidRPr="00E70465" w14:paraId="07192BC1" w14:textId="77777777" w:rsidTr="009A16B5">
        <w:tc>
          <w:tcPr>
            <w:tcW w:w="534" w:type="dxa"/>
            <w:vAlign w:val="center"/>
          </w:tcPr>
          <w:p w14:paraId="0FC4BCA7" w14:textId="77777777" w:rsidR="007A15DD" w:rsidRPr="00E70465" w:rsidRDefault="007A15DD" w:rsidP="007A15DD">
            <w:pPr>
              <w:jc w:val="center"/>
            </w:pPr>
            <w:r w:rsidRPr="00E70465">
              <w:t>№ п/п</w:t>
            </w:r>
          </w:p>
        </w:tc>
        <w:tc>
          <w:tcPr>
            <w:tcW w:w="4536" w:type="dxa"/>
            <w:vAlign w:val="center"/>
          </w:tcPr>
          <w:p w14:paraId="09861283" w14:textId="77777777" w:rsidR="007A15DD" w:rsidRPr="00E70465" w:rsidRDefault="007A15DD" w:rsidP="007A15DD">
            <w:pPr>
              <w:jc w:val="center"/>
            </w:pPr>
            <w:r w:rsidRPr="00E70465">
              <w:t>Показатели</w:t>
            </w:r>
          </w:p>
        </w:tc>
        <w:tc>
          <w:tcPr>
            <w:tcW w:w="1701" w:type="dxa"/>
            <w:vAlign w:val="center"/>
          </w:tcPr>
          <w:p w14:paraId="17EBB797" w14:textId="77777777" w:rsidR="007A15DD" w:rsidRPr="00696056" w:rsidRDefault="007A15DD" w:rsidP="007A15DD">
            <w:pPr>
              <w:jc w:val="center"/>
            </w:pPr>
            <w:r w:rsidRPr="00696056">
              <w:t>2022 -2023</w:t>
            </w:r>
          </w:p>
          <w:p w14:paraId="2495F0E3" w14:textId="48EED2ED" w:rsidR="007A15DD" w:rsidRPr="00E70465" w:rsidRDefault="007A15DD" w:rsidP="007A15DD">
            <w:pPr>
              <w:jc w:val="center"/>
            </w:pPr>
            <w:r w:rsidRPr="00696056">
              <w:t>учебный год</w:t>
            </w:r>
          </w:p>
        </w:tc>
        <w:tc>
          <w:tcPr>
            <w:tcW w:w="1559" w:type="dxa"/>
            <w:vAlign w:val="center"/>
          </w:tcPr>
          <w:p w14:paraId="6808C587" w14:textId="0D1EBB59" w:rsidR="007A15DD" w:rsidRPr="00696056" w:rsidRDefault="007A15DD" w:rsidP="007A15DD">
            <w:pPr>
              <w:jc w:val="center"/>
            </w:pPr>
            <w:r w:rsidRPr="00696056">
              <w:t>2023-2024 учебный год</w:t>
            </w:r>
          </w:p>
        </w:tc>
        <w:tc>
          <w:tcPr>
            <w:tcW w:w="1559" w:type="dxa"/>
            <w:tcBorders>
              <w:bottom w:val="single" w:sz="4" w:space="0" w:color="auto"/>
            </w:tcBorders>
            <w:vAlign w:val="center"/>
          </w:tcPr>
          <w:p w14:paraId="338EC49B" w14:textId="4199B50D" w:rsidR="007A15DD" w:rsidRPr="00696056" w:rsidRDefault="0061116F" w:rsidP="007A15DD">
            <w:pPr>
              <w:jc w:val="center"/>
            </w:pPr>
            <w:r>
              <w:t>2024-2025 учебный год</w:t>
            </w:r>
          </w:p>
        </w:tc>
      </w:tr>
      <w:tr w:rsidR="0061116F" w:rsidRPr="00E70465" w14:paraId="7A8819E5" w14:textId="77777777" w:rsidTr="009A16B5">
        <w:tc>
          <w:tcPr>
            <w:tcW w:w="534" w:type="dxa"/>
          </w:tcPr>
          <w:p w14:paraId="6BB03C7D" w14:textId="77777777" w:rsidR="0061116F" w:rsidRPr="00E70465" w:rsidRDefault="0061116F" w:rsidP="0061116F">
            <w:pPr>
              <w:jc w:val="center"/>
            </w:pPr>
            <w:r w:rsidRPr="00E70465">
              <w:t>1.</w:t>
            </w:r>
          </w:p>
        </w:tc>
        <w:tc>
          <w:tcPr>
            <w:tcW w:w="4536" w:type="dxa"/>
          </w:tcPr>
          <w:p w14:paraId="630D7C26" w14:textId="77777777" w:rsidR="0061116F" w:rsidRPr="00E70465" w:rsidRDefault="0061116F" w:rsidP="0061116F">
            <w:r w:rsidRPr="00E70465">
              <w:t>Среднесписочный состав</w:t>
            </w:r>
          </w:p>
        </w:tc>
        <w:tc>
          <w:tcPr>
            <w:tcW w:w="1701" w:type="dxa"/>
          </w:tcPr>
          <w:p w14:paraId="176097A6" w14:textId="6F05F25D" w:rsidR="0061116F" w:rsidRPr="00E70465" w:rsidRDefault="0061116F" w:rsidP="0061116F">
            <w:pPr>
              <w:jc w:val="center"/>
            </w:pPr>
            <w:r>
              <w:t>147</w:t>
            </w:r>
          </w:p>
        </w:tc>
        <w:tc>
          <w:tcPr>
            <w:tcW w:w="1559" w:type="dxa"/>
          </w:tcPr>
          <w:p w14:paraId="6FA6669C" w14:textId="522FB9FE" w:rsidR="0061116F" w:rsidRPr="00E70465" w:rsidRDefault="0061116F" w:rsidP="0061116F">
            <w:pPr>
              <w:jc w:val="center"/>
            </w:pPr>
            <w:r>
              <w:t>190</w:t>
            </w:r>
          </w:p>
        </w:tc>
        <w:tc>
          <w:tcPr>
            <w:tcW w:w="1559" w:type="dxa"/>
            <w:tcBorders>
              <w:top w:val="single" w:sz="4" w:space="0" w:color="auto"/>
              <w:left w:val="nil"/>
              <w:bottom w:val="single" w:sz="4" w:space="0" w:color="auto"/>
              <w:right w:val="single" w:sz="4" w:space="0" w:color="auto"/>
            </w:tcBorders>
            <w:vAlign w:val="center"/>
          </w:tcPr>
          <w:p w14:paraId="5DBB6E6C" w14:textId="1737EF8D" w:rsidR="0061116F" w:rsidRPr="00E70465" w:rsidRDefault="0061116F" w:rsidP="0061116F">
            <w:pPr>
              <w:jc w:val="center"/>
            </w:pPr>
            <w:r>
              <w:t>150</w:t>
            </w:r>
          </w:p>
        </w:tc>
      </w:tr>
      <w:tr w:rsidR="0061116F" w:rsidRPr="00E70465" w14:paraId="6A3E1865" w14:textId="77777777" w:rsidTr="009A16B5">
        <w:tc>
          <w:tcPr>
            <w:tcW w:w="534" w:type="dxa"/>
          </w:tcPr>
          <w:p w14:paraId="52565F46" w14:textId="77777777" w:rsidR="0061116F" w:rsidRPr="00E70465" w:rsidRDefault="0061116F" w:rsidP="0061116F">
            <w:pPr>
              <w:jc w:val="center"/>
            </w:pPr>
            <w:r w:rsidRPr="00E70465">
              <w:t>2.</w:t>
            </w:r>
          </w:p>
        </w:tc>
        <w:tc>
          <w:tcPr>
            <w:tcW w:w="4536" w:type="dxa"/>
          </w:tcPr>
          <w:p w14:paraId="5691EEA6" w14:textId="77777777" w:rsidR="0061116F" w:rsidRPr="00E70465" w:rsidRDefault="0061116F" w:rsidP="0061116F">
            <w:r w:rsidRPr="00E70465">
              <w:t>Общая заболеваемость в случаях/днях</w:t>
            </w:r>
          </w:p>
        </w:tc>
        <w:tc>
          <w:tcPr>
            <w:tcW w:w="1701" w:type="dxa"/>
          </w:tcPr>
          <w:p w14:paraId="377D3790" w14:textId="0BFF27CF" w:rsidR="0061116F" w:rsidRPr="00E70465" w:rsidRDefault="0061116F" w:rsidP="0061116F">
            <w:pPr>
              <w:jc w:val="center"/>
            </w:pPr>
            <w:r>
              <w:t>254/1728</w:t>
            </w:r>
          </w:p>
        </w:tc>
        <w:tc>
          <w:tcPr>
            <w:tcW w:w="1559" w:type="dxa"/>
          </w:tcPr>
          <w:p w14:paraId="59C9604F" w14:textId="56A6DE34" w:rsidR="0061116F" w:rsidRPr="00E70465" w:rsidRDefault="0061116F" w:rsidP="0061116F">
            <w:pPr>
              <w:jc w:val="center"/>
            </w:pPr>
            <w:r>
              <w:t>345/2594</w:t>
            </w:r>
          </w:p>
        </w:tc>
        <w:tc>
          <w:tcPr>
            <w:tcW w:w="1559" w:type="dxa"/>
            <w:tcBorders>
              <w:top w:val="single" w:sz="4" w:space="0" w:color="auto"/>
              <w:left w:val="nil"/>
              <w:bottom w:val="single" w:sz="4" w:space="0" w:color="auto"/>
              <w:right w:val="single" w:sz="4" w:space="0" w:color="auto"/>
            </w:tcBorders>
            <w:vAlign w:val="center"/>
          </w:tcPr>
          <w:p w14:paraId="1D809E1A" w14:textId="57EDA467" w:rsidR="0061116F" w:rsidRPr="00E70465" w:rsidRDefault="0061116F" w:rsidP="0061116F">
            <w:pPr>
              <w:jc w:val="center"/>
            </w:pPr>
            <w:r>
              <w:t>434/2893</w:t>
            </w:r>
          </w:p>
        </w:tc>
      </w:tr>
      <w:tr w:rsidR="0061116F" w:rsidRPr="00E70465" w14:paraId="66783202" w14:textId="77777777" w:rsidTr="009A16B5">
        <w:tc>
          <w:tcPr>
            <w:tcW w:w="534" w:type="dxa"/>
          </w:tcPr>
          <w:p w14:paraId="6B3AC96F" w14:textId="77777777" w:rsidR="0061116F" w:rsidRPr="00E70465" w:rsidRDefault="0061116F" w:rsidP="0061116F">
            <w:pPr>
              <w:jc w:val="center"/>
            </w:pPr>
            <w:r w:rsidRPr="00E70465">
              <w:t>3.</w:t>
            </w:r>
          </w:p>
        </w:tc>
        <w:tc>
          <w:tcPr>
            <w:tcW w:w="4536" w:type="dxa"/>
          </w:tcPr>
          <w:p w14:paraId="494E92FF" w14:textId="77777777" w:rsidR="0061116F" w:rsidRPr="00E70465" w:rsidRDefault="0061116F" w:rsidP="0061116F">
            <w:r w:rsidRPr="00E70465">
              <w:t>Острая заболеваемость в случаях/днях</w:t>
            </w:r>
          </w:p>
        </w:tc>
        <w:tc>
          <w:tcPr>
            <w:tcW w:w="1701" w:type="dxa"/>
          </w:tcPr>
          <w:p w14:paraId="666A1B39" w14:textId="5AA75EF5" w:rsidR="0061116F" w:rsidRPr="00E70465" w:rsidRDefault="0061116F" w:rsidP="0061116F">
            <w:pPr>
              <w:jc w:val="center"/>
            </w:pPr>
            <w:r>
              <w:t>252/1714</w:t>
            </w:r>
          </w:p>
        </w:tc>
        <w:tc>
          <w:tcPr>
            <w:tcW w:w="1559" w:type="dxa"/>
          </w:tcPr>
          <w:p w14:paraId="0FA34AB4" w14:textId="61F2D6B0" w:rsidR="0061116F" w:rsidRPr="00E70465" w:rsidRDefault="0061116F" w:rsidP="0061116F">
            <w:pPr>
              <w:jc w:val="center"/>
            </w:pPr>
            <w:r>
              <w:t>339/2549</w:t>
            </w:r>
          </w:p>
        </w:tc>
        <w:tc>
          <w:tcPr>
            <w:tcW w:w="1559" w:type="dxa"/>
            <w:tcBorders>
              <w:top w:val="single" w:sz="4" w:space="0" w:color="auto"/>
              <w:left w:val="nil"/>
              <w:bottom w:val="single" w:sz="4" w:space="0" w:color="auto"/>
              <w:right w:val="single" w:sz="4" w:space="0" w:color="auto"/>
            </w:tcBorders>
            <w:vAlign w:val="center"/>
          </w:tcPr>
          <w:p w14:paraId="06758B93" w14:textId="52C8D564" w:rsidR="0061116F" w:rsidRPr="00E70465" w:rsidRDefault="0061116F" w:rsidP="0061116F">
            <w:pPr>
              <w:jc w:val="center"/>
            </w:pPr>
            <w:r>
              <w:t>418/2787</w:t>
            </w:r>
          </w:p>
        </w:tc>
      </w:tr>
      <w:tr w:rsidR="0061116F" w:rsidRPr="00E70465" w14:paraId="3EF9AF00" w14:textId="77777777" w:rsidTr="009A16B5">
        <w:tc>
          <w:tcPr>
            <w:tcW w:w="534" w:type="dxa"/>
          </w:tcPr>
          <w:p w14:paraId="2C236BFE" w14:textId="77777777" w:rsidR="0061116F" w:rsidRPr="00E70465" w:rsidRDefault="0061116F" w:rsidP="0061116F">
            <w:pPr>
              <w:jc w:val="center"/>
            </w:pPr>
            <w:r w:rsidRPr="00E70465">
              <w:t>4.</w:t>
            </w:r>
          </w:p>
        </w:tc>
        <w:tc>
          <w:tcPr>
            <w:tcW w:w="4536" w:type="dxa"/>
          </w:tcPr>
          <w:p w14:paraId="65F2AD03" w14:textId="77777777" w:rsidR="0061116F" w:rsidRPr="00E70465" w:rsidRDefault="0061116F" w:rsidP="0061116F">
            <w:r w:rsidRPr="00E70465">
              <w:t>Число дней, пропущенных по болезни в среднем 1 ребенком в год</w:t>
            </w:r>
          </w:p>
        </w:tc>
        <w:tc>
          <w:tcPr>
            <w:tcW w:w="1701" w:type="dxa"/>
            <w:vAlign w:val="center"/>
          </w:tcPr>
          <w:p w14:paraId="29E43FB5" w14:textId="3C22F72D" w:rsidR="0061116F" w:rsidRPr="00E70465" w:rsidRDefault="0061116F" w:rsidP="0061116F">
            <w:pPr>
              <w:jc w:val="center"/>
            </w:pPr>
            <w:r>
              <w:t>18,4</w:t>
            </w:r>
          </w:p>
        </w:tc>
        <w:tc>
          <w:tcPr>
            <w:tcW w:w="1559" w:type="dxa"/>
            <w:vAlign w:val="center"/>
          </w:tcPr>
          <w:p w14:paraId="346CC0A5" w14:textId="0EF8A149" w:rsidR="0061116F" w:rsidRPr="00E70465" w:rsidRDefault="0061116F" w:rsidP="0061116F">
            <w:pPr>
              <w:jc w:val="center"/>
            </w:pPr>
            <w:r>
              <w:t>21</w:t>
            </w:r>
          </w:p>
        </w:tc>
        <w:tc>
          <w:tcPr>
            <w:tcW w:w="1559" w:type="dxa"/>
            <w:tcBorders>
              <w:top w:val="single" w:sz="4" w:space="0" w:color="auto"/>
            </w:tcBorders>
            <w:vAlign w:val="center"/>
          </w:tcPr>
          <w:p w14:paraId="4B275521" w14:textId="4440912D" w:rsidR="0061116F" w:rsidRPr="00E70465" w:rsidRDefault="0061116F" w:rsidP="0061116F">
            <w:pPr>
              <w:jc w:val="center"/>
            </w:pPr>
            <w:r>
              <w:t>37</w:t>
            </w:r>
          </w:p>
        </w:tc>
      </w:tr>
      <w:tr w:rsidR="0061116F" w:rsidRPr="00E70465" w14:paraId="5A1EED6D" w14:textId="77777777" w:rsidTr="00F6086F">
        <w:tc>
          <w:tcPr>
            <w:tcW w:w="534" w:type="dxa"/>
          </w:tcPr>
          <w:p w14:paraId="0BBB6EF1" w14:textId="77777777" w:rsidR="0061116F" w:rsidRPr="00E70465" w:rsidRDefault="0061116F" w:rsidP="0061116F">
            <w:pPr>
              <w:jc w:val="center"/>
            </w:pPr>
            <w:r w:rsidRPr="00E70465">
              <w:t>5.</w:t>
            </w:r>
          </w:p>
        </w:tc>
        <w:tc>
          <w:tcPr>
            <w:tcW w:w="4536" w:type="dxa"/>
          </w:tcPr>
          <w:p w14:paraId="309BC228" w14:textId="77777777" w:rsidR="0061116F" w:rsidRPr="00E70465" w:rsidRDefault="0061116F" w:rsidP="0061116F">
            <w:r w:rsidRPr="00E70465">
              <w:t>Пропущено по болезни (дни)</w:t>
            </w:r>
          </w:p>
        </w:tc>
        <w:tc>
          <w:tcPr>
            <w:tcW w:w="1701" w:type="dxa"/>
          </w:tcPr>
          <w:p w14:paraId="6274519F" w14:textId="2C7CB3FF" w:rsidR="0061116F" w:rsidRPr="00E70465" w:rsidRDefault="0061116F" w:rsidP="0061116F">
            <w:pPr>
              <w:jc w:val="center"/>
            </w:pPr>
            <w:r>
              <w:t>3213</w:t>
            </w:r>
          </w:p>
        </w:tc>
        <w:tc>
          <w:tcPr>
            <w:tcW w:w="1559" w:type="dxa"/>
          </w:tcPr>
          <w:p w14:paraId="236C197B" w14:textId="471208DD" w:rsidR="0061116F" w:rsidRPr="00E70465" w:rsidRDefault="0061116F" w:rsidP="0061116F">
            <w:pPr>
              <w:jc w:val="center"/>
            </w:pPr>
            <w:r>
              <w:t>1973</w:t>
            </w:r>
          </w:p>
        </w:tc>
        <w:tc>
          <w:tcPr>
            <w:tcW w:w="1559" w:type="dxa"/>
          </w:tcPr>
          <w:p w14:paraId="051A3990" w14:textId="05033338" w:rsidR="0061116F" w:rsidRPr="00E70465" w:rsidRDefault="0061116F" w:rsidP="0061116F">
            <w:pPr>
              <w:jc w:val="center"/>
            </w:pPr>
            <w:r>
              <w:t>5269</w:t>
            </w:r>
          </w:p>
        </w:tc>
      </w:tr>
      <w:tr w:rsidR="0061116F" w:rsidRPr="00E70465" w14:paraId="6397B80C" w14:textId="77777777" w:rsidTr="00F6086F">
        <w:tc>
          <w:tcPr>
            <w:tcW w:w="534" w:type="dxa"/>
          </w:tcPr>
          <w:p w14:paraId="6F875D90" w14:textId="77777777" w:rsidR="0061116F" w:rsidRPr="00E70465" w:rsidRDefault="0061116F" w:rsidP="0061116F">
            <w:pPr>
              <w:jc w:val="center"/>
            </w:pPr>
            <w:r w:rsidRPr="00E70465">
              <w:t>6.</w:t>
            </w:r>
          </w:p>
        </w:tc>
        <w:tc>
          <w:tcPr>
            <w:tcW w:w="4536" w:type="dxa"/>
          </w:tcPr>
          <w:p w14:paraId="371D5DE4" w14:textId="77777777" w:rsidR="0061116F" w:rsidRPr="00E70465" w:rsidRDefault="0061116F" w:rsidP="0061116F">
            <w:r w:rsidRPr="00E70465">
              <w:t>Процент ЧБД</w:t>
            </w:r>
          </w:p>
        </w:tc>
        <w:tc>
          <w:tcPr>
            <w:tcW w:w="1701" w:type="dxa"/>
          </w:tcPr>
          <w:p w14:paraId="7CA7C1FA" w14:textId="19EAEE37" w:rsidR="0061116F" w:rsidRPr="00E70465" w:rsidRDefault="0061116F" w:rsidP="0061116F">
            <w:pPr>
              <w:jc w:val="center"/>
            </w:pPr>
            <w:r>
              <w:t>-</w:t>
            </w:r>
          </w:p>
        </w:tc>
        <w:tc>
          <w:tcPr>
            <w:tcW w:w="1559" w:type="dxa"/>
          </w:tcPr>
          <w:p w14:paraId="4AC97EF8" w14:textId="64C164FB" w:rsidR="0061116F" w:rsidRPr="00E70465" w:rsidRDefault="0061116F" w:rsidP="0061116F">
            <w:pPr>
              <w:jc w:val="center"/>
            </w:pPr>
            <w:r>
              <w:t>-</w:t>
            </w:r>
          </w:p>
        </w:tc>
        <w:tc>
          <w:tcPr>
            <w:tcW w:w="1559" w:type="dxa"/>
          </w:tcPr>
          <w:p w14:paraId="2F18C058" w14:textId="66D098D3" w:rsidR="0061116F" w:rsidRPr="00E70465" w:rsidRDefault="0061116F" w:rsidP="0061116F">
            <w:pPr>
              <w:jc w:val="center"/>
            </w:pPr>
            <w:r>
              <w:t>-</w:t>
            </w:r>
          </w:p>
        </w:tc>
      </w:tr>
      <w:tr w:rsidR="0061116F" w:rsidRPr="00E70465" w14:paraId="13F308DB" w14:textId="77777777" w:rsidTr="00F6086F">
        <w:trPr>
          <w:trHeight w:val="296"/>
        </w:trPr>
        <w:tc>
          <w:tcPr>
            <w:tcW w:w="534" w:type="dxa"/>
          </w:tcPr>
          <w:p w14:paraId="4E7C9A85" w14:textId="77777777" w:rsidR="0061116F" w:rsidRPr="00E70465" w:rsidRDefault="0061116F" w:rsidP="0061116F">
            <w:pPr>
              <w:jc w:val="center"/>
            </w:pPr>
            <w:r w:rsidRPr="00E70465">
              <w:t>7.</w:t>
            </w:r>
          </w:p>
        </w:tc>
        <w:tc>
          <w:tcPr>
            <w:tcW w:w="4536" w:type="dxa"/>
          </w:tcPr>
          <w:p w14:paraId="1D40CB51" w14:textId="77777777" w:rsidR="0061116F" w:rsidRPr="00E70465" w:rsidRDefault="0061116F" w:rsidP="0061116F">
            <w:r w:rsidRPr="00E70465">
              <w:t xml:space="preserve">Индекс здоровья </w:t>
            </w:r>
          </w:p>
        </w:tc>
        <w:tc>
          <w:tcPr>
            <w:tcW w:w="1701" w:type="dxa"/>
          </w:tcPr>
          <w:p w14:paraId="59C4A496" w14:textId="6A4BE971" w:rsidR="0061116F" w:rsidRPr="00E70465" w:rsidRDefault="0061116F" w:rsidP="0061116F">
            <w:pPr>
              <w:jc w:val="center"/>
            </w:pPr>
            <w:r>
              <w:t>-</w:t>
            </w:r>
          </w:p>
        </w:tc>
        <w:tc>
          <w:tcPr>
            <w:tcW w:w="1559" w:type="dxa"/>
          </w:tcPr>
          <w:p w14:paraId="67EAF73D" w14:textId="7D478258" w:rsidR="0061116F" w:rsidRPr="00E70465" w:rsidRDefault="0061116F" w:rsidP="0061116F">
            <w:pPr>
              <w:jc w:val="center"/>
            </w:pPr>
            <w:r>
              <w:t>-</w:t>
            </w:r>
          </w:p>
        </w:tc>
        <w:tc>
          <w:tcPr>
            <w:tcW w:w="1559" w:type="dxa"/>
          </w:tcPr>
          <w:p w14:paraId="3C1BDCD1" w14:textId="6B83BA4E" w:rsidR="0061116F" w:rsidRPr="00E70465" w:rsidRDefault="0061116F" w:rsidP="0061116F">
            <w:pPr>
              <w:jc w:val="center"/>
            </w:pPr>
            <w:r>
              <w:t>-</w:t>
            </w:r>
          </w:p>
        </w:tc>
      </w:tr>
      <w:tr w:rsidR="0061116F" w:rsidRPr="00E70465" w14:paraId="042ADC0F" w14:textId="77777777" w:rsidTr="00F6086F">
        <w:tc>
          <w:tcPr>
            <w:tcW w:w="534" w:type="dxa"/>
          </w:tcPr>
          <w:p w14:paraId="6DA7859C" w14:textId="77777777" w:rsidR="0061116F" w:rsidRPr="00E70465" w:rsidRDefault="0061116F" w:rsidP="0061116F">
            <w:pPr>
              <w:jc w:val="center"/>
            </w:pPr>
            <w:r w:rsidRPr="00E70465">
              <w:t>8.</w:t>
            </w:r>
          </w:p>
        </w:tc>
        <w:tc>
          <w:tcPr>
            <w:tcW w:w="4536" w:type="dxa"/>
          </w:tcPr>
          <w:p w14:paraId="4EBD9986" w14:textId="77777777" w:rsidR="0061116F" w:rsidRPr="00E70465" w:rsidRDefault="0061116F" w:rsidP="0061116F">
            <w:r w:rsidRPr="00E70465">
              <w:t>Процент детей, имеющих морфо-функциональные отклонения</w:t>
            </w:r>
          </w:p>
        </w:tc>
        <w:tc>
          <w:tcPr>
            <w:tcW w:w="1701" w:type="dxa"/>
          </w:tcPr>
          <w:p w14:paraId="5AB77A3A" w14:textId="6722062F" w:rsidR="0061116F" w:rsidRPr="00E70465" w:rsidRDefault="0061116F" w:rsidP="0061116F">
            <w:pPr>
              <w:jc w:val="center"/>
            </w:pPr>
            <w:r>
              <w:t>-</w:t>
            </w:r>
          </w:p>
        </w:tc>
        <w:tc>
          <w:tcPr>
            <w:tcW w:w="1559" w:type="dxa"/>
          </w:tcPr>
          <w:p w14:paraId="4BD8E706" w14:textId="1F542F9D" w:rsidR="0061116F" w:rsidRPr="00E70465" w:rsidRDefault="0061116F" w:rsidP="0061116F">
            <w:pPr>
              <w:jc w:val="center"/>
            </w:pPr>
            <w:r>
              <w:t>-</w:t>
            </w:r>
          </w:p>
        </w:tc>
        <w:tc>
          <w:tcPr>
            <w:tcW w:w="1559" w:type="dxa"/>
          </w:tcPr>
          <w:p w14:paraId="5B23B6DB" w14:textId="378F3281" w:rsidR="0061116F" w:rsidRPr="00E70465" w:rsidRDefault="0061116F" w:rsidP="0061116F">
            <w:pPr>
              <w:jc w:val="center"/>
            </w:pPr>
            <w:r>
              <w:t>-</w:t>
            </w:r>
          </w:p>
        </w:tc>
      </w:tr>
      <w:tr w:rsidR="0061116F" w:rsidRPr="00E70465" w14:paraId="487F871F" w14:textId="77777777" w:rsidTr="00F6086F">
        <w:tc>
          <w:tcPr>
            <w:tcW w:w="534" w:type="dxa"/>
          </w:tcPr>
          <w:p w14:paraId="7B48DF85" w14:textId="77777777" w:rsidR="0061116F" w:rsidRPr="00E70465" w:rsidRDefault="0061116F" w:rsidP="0061116F">
            <w:pPr>
              <w:jc w:val="center"/>
            </w:pPr>
          </w:p>
          <w:p w14:paraId="35B3FABC" w14:textId="77777777" w:rsidR="0061116F" w:rsidRPr="00E70465" w:rsidRDefault="0061116F" w:rsidP="0061116F">
            <w:pPr>
              <w:jc w:val="center"/>
            </w:pPr>
            <w:r w:rsidRPr="00E70465">
              <w:t>9.</w:t>
            </w:r>
          </w:p>
        </w:tc>
        <w:tc>
          <w:tcPr>
            <w:tcW w:w="4536" w:type="dxa"/>
          </w:tcPr>
          <w:p w14:paraId="54A6DD3B" w14:textId="77777777" w:rsidR="0061116F" w:rsidRPr="00E70465" w:rsidRDefault="0061116F" w:rsidP="0061116F">
            <w:r w:rsidRPr="00E70465">
              <w:t>Процент детей с хроническими заболеваниями</w:t>
            </w:r>
          </w:p>
        </w:tc>
        <w:tc>
          <w:tcPr>
            <w:tcW w:w="1701" w:type="dxa"/>
          </w:tcPr>
          <w:p w14:paraId="363737EC" w14:textId="7BB35B25" w:rsidR="0061116F" w:rsidRPr="00E70465" w:rsidRDefault="0061116F" w:rsidP="0061116F">
            <w:pPr>
              <w:jc w:val="center"/>
            </w:pPr>
            <w:r>
              <w:t>-</w:t>
            </w:r>
          </w:p>
        </w:tc>
        <w:tc>
          <w:tcPr>
            <w:tcW w:w="1559" w:type="dxa"/>
          </w:tcPr>
          <w:p w14:paraId="7F691A11" w14:textId="2ABC94BA" w:rsidR="0061116F" w:rsidRPr="00E70465" w:rsidRDefault="0061116F" w:rsidP="0061116F">
            <w:pPr>
              <w:jc w:val="center"/>
            </w:pPr>
            <w:r>
              <w:t>-</w:t>
            </w:r>
          </w:p>
        </w:tc>
        <w:tc>
          <w:tcPr>
            <w:tcW w:w="1559" w:type="dxa"/>
          </w:tcPr>
          <w:p w14:paraId="7E1A0D5C" w14:textId="0B91558F" w:rsidR="0061116F" w:rsidRPr="00E70465" w:rsidRDefault="0061116F" w:rsidP="0061116F">
            <w:pPr>
              <w:jc w:val="center"/>
            </w:pPr>
            <w:r>
              <w:t>-</w:t>
            </w:r>
          </w:p>
        </w:tc>
      </w:tr>
      <w:tr w:rsidR="0061116F" w:rsidRPr="00E70465" w14:paraId="58CC160B" w14:textId="77777777" w:rsidTr="00F6086F">
        <w:tc>
          <w:tcPr>
            <w:tcW w:w="534" w:type="dxa"/>
          </w:tcPr>
          <w:p w14:paraId="5F6F7E1C" w14:textId="77777777" w:rsidR="0061116F" w:rsidRPr="00E70465" w:rsidRDefault="0061116F" w:rsidP="0061116F">
            <w:pPr>
              <w:jc w:val="center"/>
            </w:pPr>
            <w:r w:rsidRPr="00E70465">
              <w:t>10.</w:t>
            </w:r>
          </w:p>
        </w:tc>
        <w:tc>
          <w:tcPr>
            <w:tcW w:w="4536" w:type="dxa"/>
          </w:tcPr>
          <w:p w14:paraId="5345EDCF" w14:textId="77777777" w:rsidR="0061116F" w:rsidRPr="00E70465" w:rsidRDefault="0061116F" w:rsidP="0061116F">
            <w:r w:rsidRPr="00E70465">
              <w:t>Инфекционная заболеваемость в случаях/днях</w:t>
            </w:r>
          </w:p>
        </w:tc>
        <w:tc>
          <w:tcPr>
            <w:tcW w:w="1701" w:type="dxa"/>
          </w:tcPr>
          <w:p w14:paraId="3CC0FEC8" w14:textId="1FA267D5" w:rsidR="0061116F" w:rsidRPr="00E70465" w:rsidRDefault="0061116F" w:rsidP="0061116F">
            <w:pPr>
              <w:jc w:val="center"/>
            </w:pPr>
            <w:r>
              <w:t>13,6/13,6</w:t>
            </w:r>
          </w:p>
        </w:tc>
        <w:tc>
          <w:tcPr>
            <w:tcW w:w="1559" w:type="dxa"/>
          </w:tcPr>
          <w:p w14:paraId="52FB1DAA" w14:textId="34761C10" w:rsidR="0061116F" w:rsidRPr="00E70465" w:rsidRDefault="0061116F" w:rsidP="0061116F">
            <w:pPr>
              <w:jc w:val="center"/>
            </w:pPr>
            <w:r>
              <w:t>6/45</w:t>
            </w:r>
          </w:p>
        </w:tc>
        <w:tc>
          <w:tcPr>
            <w:tcW w:w="1559" w:type="dxa"/>
          </w:tcPr>
          <w:p w14:paraId="06ADE8E4" w14:textId="7AA499FC" w:rsidR="0061116F" w:rsidRPr="00E70465" w:rsidRDefault="0061116F" w:rsidP="0061116F">
            <w:pPr>
              <w:jc w:val="center"/>
            </w:pPr>
            <w:r>
              <w:t>16/107</w:t>
            </w:r>
          </w:p>
        </w:tc>
      </w:tr>
    </w:tbl>
    <w:p w14:paraId="0052FBA4" w14:textId="77777777" w:rsidR="005D3B5E" w:rsidRPr="00E70465" w:rsidRDefault="005D3B5E" w:rsidP="005D3B5E">
      <w:pPr>
        <w:tabs>
          <w:tab w:val="left" w:pos="567"/>
          <w:tab w:val="left" w:pos="993"/>
          <w:tab w:val="left" w:pos="10063"/>
        </w:tabs>
        <w:ind w:right="-4"/>
        <w:jc w:val="both"/>
      </w:pPr>
    </w:p>
    <w:p w14:paraId="0A8C7D67" w14:textId="77777777" w:rsidR="003D7ECE" w:rsidRPr="00E70465" w:rsidRDefault="003D7ECE" w:rsidP="003D7ECE">
      <w:pPr>
        <w:widowControl w:val="0"/>
        <w:autoSpaceDE w:val="0"/>
        <w:autoSpaceDN w:val="0"/>
        <w:adjustRightInd w:val="0"/>
        <w:ind w:firstLine="540"/>
        <w:jc w:val="center"/>
        <w:rPr>
          <w:b/>
        </w:rPr>
      </w:pPr>
      <w:r w:rsidRPr="00E70465">
        <w:rPr>
          <w:b/>
        </w:rPr>
        <w:t>Динамика распределения детей по группам здоровья</w:t>
      </w:r>
    </w:p>
    <w:p w14:paraId="4AB37C16" w14:textId="39962552" w:rsidR="003D7ECE" w:rsidRPr="00E70465" w:rsidRDefault="003D7ECE" w:rsidP="003D7ECE">
      <w:pPr>
        <w:widowControl w:val="0"/>
        <w:autoSpaceDE w:val="0"/>
        <w:autoSpaceDN w:val="0"/>
        <w:adjustRightInd w:val="0"/>
        <w:jc w:val="right"/>
      </w:pPr>
      <w:r w:rsidRPr="00E70465">
        <w:t xml:space="preserve">Таблица </w:t>
      </w:r>
      <w:r w:rsidR="0061116F">
        <w:t>2</w:t>
      </w:r>
    </w:p>
    <w:tbl>
      <w:tblPr>
        <w:tblW w:w="9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233"/>
        <w:gridCol w:w="1233"/>
        <w:gridCol w:w="1233"/>
        <w:gridCol w:w="1233"/>
        <w:gridCol w:w="1234"/>
        <w:gridCol w:w="1233"/>
      </w:tblGrid>
      <w:tr w:rsidR="0061116F" w:rsidRPr="00E70465" w14:paraId="157F9237" w14:textId="77777777" w:rsidTr="0070114C">
        <w:trPr>
          <w:cantSplit/>
          <w:trHeight w:val="330"/>
        </w:trPr>
        <w:tc>
          <w:tcPr>
            <w:tcW w:w="2380" w:type="dxa"/>
            <w:vMerge w:val="restart"/>
          </w:tcPr>
          <w:p w14:paraId="62AC2B87" w14:textId="77777777" w:rsidR="0061116F" w:rsidRPr="00E70465" w:rsidRDefault="0061116F" w:rsidP="0061116F">
            <w:pPr>
              <w:jc w:val="center"/>
            </w:pPr>
          </w:p>
          <w:p w14:paraId="020EB8E8" w14:textId="77777777" w:rsidR="0061116F" w:rsidRPr="00E70465" w:rsidRDefault="0061116F" w:rsidP="0061116F">
            <w:pPr>
              <w:jc w:val="center"/>
            </w:pPr>
            <w:r w:rsidRPr="00E70465">
              <w:t>Показатели</w:t>
            </w:r>
          </w:p>
        </w:tc>
        <w:tc>
          <w:tcPr>
            <w:tcW w:w="2466" w:type="dxa"/>
            <w:gridSpan w:val="2"/>
            <w:vAlign w:val="center"/>
          </w:tcPr>
          <w:p w14:paraId="09D84E1D" w14:textId="31EEC7EC" w:rsidR="0061116F" w:rsidRPr="00E70465" w:rsidRDefault="0061116F" w:rsidP="0061116F">
            <w:pPr>
              <w:jc w:val="center"/>
            </w:pPr>
            <w:r>
              <w:t>2022-2023</w:t>
            </w:r>
          </w:p>
        </w:tc>
        <w:tc>
          <w:tcPr>
            <w:tcW w:w="2466" w:type="dxa"/>
            <w:gridSpan w:val="2"/>
            <w:vAlign w:val="center"/>
          </w:tcPr>
          <w:p w14:paraId="4A3959FF" w14:textId="30786AE6" w:rsidR="0061116F" w:rsidRPr="00E70465" w:rsidRDefault="0061116F" w:rsidP="0061116F">
            <w:pPr>
              <w:jc w:val="center"/>
            </w:pPr>
            <w:r>
              <w:t>2023-2024</w:t>
            </w:r>
          </w:p>
        </w:tc>
        <w:tc>
          <w:tcPr>
            <w:tcW w:w="2467" w:type="dxa"/>
            <w:gridSpan w:val="2"/>
            <w:vAlign w:val="center"/>
          </w:tcPr>
          <w:p w14:paraId="153E6399" w14:textId="13F54F47" w:rsidR="0061116F" w:rsidRPr="00E70465" w:rsidRDefault="0061116F" w:rsidP="0061116F">
            <w:pPr>
              <w:jc w:val="center"/>
            </w:pPr>
            <w:r>
              <w:t>2024-2025</w:t>
            </w:r>
          </w:p>
        </w:tc>
      </w:tr>
      <w:tr w:rsidR="0061116F" w:rsidRPr="00E70465" w14:paraId="4F11C3B8" w14:textId="77777777" w:rsidTr="00FA5723">
        <w:trPr>
          <w:cantSplit/>
          <w:trHeight w:val="225"/>
        </w:trPr>
        <w:tc>
          <w:tcPr>
            <w:tcW w:w="2380" w:type="dxa"/>
            <w:vMerge/>
          </w:tcPr>
          <w:p w14:paraId="5A191335" w14:textId="77777777" w:rsidR="0061116F" w:rsidRPr="00E70465" w:rsidRDefault="0061116F" w:rsidP="0061116F">
            <w:pPr>
              <w:jc w:val="center"/>
            </w:pPr>
          </w:p>
        </w:tc>
        <w:tc>
          <w:tcPr>
            <w:tcW w:w="1233" w:type="dxa"/>
            <w:vAlign w:val="center"/>
          </w:tcPr>
          <w:p w14:paraId="0F02C02F" w14:textId="16A9BBF2" w:rsidR="0061116F" w:rsidRPr="00E70465" w:rsidRDefault="0061116F" w:rsidP="0061116F">
            <w:pPr>
              <w:jc w:val="center"/>
            </w:pPr>
            <w:r w:rsidRPr="00E70465">
              <w:t>абс</w:t>
            </w:r>
          </w:p>
        </w:tc>
        <w:tc>
          <w:tcPr>
            <w:tcW w:w="1233" w:type="dxa"/>
            <w:vAlign w:val="center"/>
          </w:tcPr>
          <w:p w14:paraId="77937C13" w14:textId="089BE3D9" w:rsidR="0061116F" w:rsidRPr="00E70465" w:rsidRDefault="0061116F" w:rsidP="0061116F">
            <w:pPr>
              <w:jc w:val="center"/>
            </w:pPr>
            <w:r w:rsidRPr="00E70465">
              <w:t>%</w:t>
            </w:r>
          </w:p>
        </w:tc>
        <w:tc>
          <w:tcPr>
            <w:tcW w:w="1233" w:type="dxa"/>
            <w:vAlign w:val="center"/>
          </w:tcPr>
          <w:p w14:paraId="700BDD29" w14:textId="5F80A065" w:rsidR="0061116F" w:rsidRPr="00E70465" w:rsidRDefault="0061116F" w:rsidP="0061116F">
            <w:pPr>
              <w:jc w:val="center"/>
            </w:pPr>
            <w:r w:rsidRPr="00E70465">
              <w:t>абс</w:t>
            </w:r>
          </w:p>
        </w:tc>
        <w:tc>
          <w:tcPr>
            <w:tcW w:w="1233" w:type="dxa"/>
            <w:vAlign w:val="center"/>
          </w:tcPr>
          <w:p w14:paraId="12305C44" w14:textId="6496351B" w:rsidR="0061116F" w:rsidRPr="00E70465" w:rsidRDefault="0061116F" w:rsidP="0061116F">
            <w:pPr>
              <w:jc w:val="center"/>
            </w:pPr>
            <w:r w:rsidRPr="00E70465">
              <w:t>%</w:t>
            </w:r>
          </w:p>
        </w:tc>
        <w:tc>
          <w:tcPr>
            <w:tcW w:w="1234" w:type="dxa"/>
            <w:vAlign w:val="center"/>
          </w:tcPr>
          <w:p w14:paraId="6450659B" w14:textId="6204BD5C" w:rsidR="0061116F" w:rsidRPr="00E70465" w:rsidRDefault="0061116F" w:rsidP="0061116F">
            <w:pPr>
              <w:jc w:val="center"/>
            </w:pPr>
            <w:r w:rsidRPr="00E70465">
              <w:t>абс</w:t>
            </w:r>
          </w:p>
        </w:tc>
        <w:tc>
          <w:tcPr>
            <w:tcW w:w="1233" w:type="dxa"/>
            <w:vAlign w:val="center"/>
          </w:tcPr>
          <w:p w14:paraId="7B56E164" w14:textId="6AE15DF1" w:rsidR="0061116F" w:rsidRPr="00E70465" w:rsidRDefault="0061116F" w:rsidP="0061116F">
            <w:pPr>
              <w:jc w:val="center"/>
            </w:pPr>
            <w:r w:rsidRPr="00E70465">
              <w:t>%</w:t>
            </w:r>
          </w:p>
        </w:tc>
      </w:tr>
      <w:tr w:rsidR="0061116F" w:rsidRPr="00E70465" w14:paraId="62397A32" w14:textId="77777777" w:rsidTr="001C0EB1">
        <w:tc>
          <w:tcPr>
            <w:tcW w:w="2380" w:type="dxa"/>
          </w:tcPr>
          <w:p w14:paraId="778E5690" w14:textId="77777777" w:rsidR="0061116F" w:rsidRPr="00E70465" w:rsidRDefault="0061116F" w:rsidP="0061116F">
            <w:r w:rsidRPr="00E70465">
              <w:t>1 группа здоровья</w:t>
            </w:r>
          </w:p>
        </w:tc>
        <w:tc>
          <w:tcPr>
            <w:tcW w:w="1233" w:type="dxa"/>
          </w:tcPr>
          <w:p w14:paraId="2A9BC1A8" w14:textId="718034A8" w:rsidR="0061116F" w:rsidRPr="00E70465" w:rsidRDefault="0061116F" w:rsidP="0061116F">
            <w:pPr>
              <w:jc w:val="center"/>
            </w:pPr>
            <w:r>
              <w:t>18</w:t>
            </w:r>
          </w:p>
        </w:tc>
        <w:tc>
          <w:tcPr>
            <w:tcW w:w="1233" w:type="dxa"/>
          </w:tcPr>
          <w:p w14:paraId="346120E0" w14:textId="5E7107CB" w:rsidR="0061116F" w:rsidRPr="00E70465" w:rsidRDefault="0061116F" w:rsidP="0061116F">
            <w:pPr>
              <w:jc w:val="center"/>
            </w:pPr>
            <w:r>
              <w:t>12,2</w:t>
            </w:r>
          </w:p>
        </w:tc>
        <w:tc>
          <w:tcPr>
            <w:tcW w:w="1233" w:type="dxa"/>
          </w:tcPr>
          <w:p w14:paraId="0D36F8DC" w14:textId="3144CCD7" w:rsidR="0061116F" w:rsidRPr="00E70465" w:rsidRDefault="0061116F" w:rsidP="0061116F">
            <w:pPr>
              <w:jc w:val="center"/>
            </w:pPr>
            <w:r>
              <w:t>18</w:t>
            </w:r>
          </w:p>
        </w:tc>
        <w:tc>
          <w:tcPr>
            <w:tcW w:w="1233" w:type="dxa"/>
          </w:tcPr>
          <w:p w14:paraId="10F5CE57" w14:textId="377322A2" w:rsidR="0061116F" w:rsidRPr="00E70465" w:rsidRDefault="0061116F" w:rsidP="0061116F">
            <w:pPr>
              <w:jc w:val="center"/>
            </w:pPr>
            <w:r>
              <w:t>14</w:t>
            </w:r>
          </w:p>
        </w:tc>
        <w:tc>
          <w:tcPr>
            <w:tcW w:w="1234" w:type="dxa"/>
          </w:tcPr>
          <w:p w14:paraId="40F99ED8" w14:textId="62DDD97D" w:rsidR="0061116F" w:rsidRPr="00E70465" w:rsidRDefault="0061116F" w:rsidP="0061116F">
            <w:pPr>
              <w:jc w:val="center"/>
            </w:pPr>
            <w:r>
              <w:t>8</w:t>
            </w:r>
          </w:p>
        </w:tc>
        <w:tc>
          <w:tcPr>
            <w:tcW w:w="1233" w:type="dxa"/>
          </w:tcPr>
          <w:p w14:paraId="434FA9FF" w14:textId="0D8B71B5" w:rsidR="0061116F" w:rsidRPr="00E70465" w:rsidRDefault="0061116F" w:rsidP="0061116F">
            <w:pPr>
              <w:jc w:val="center"/>
            </w:pPr>
            <w:r>
              <w:t>5</w:t>
            </w:r>
          </w:p>
        </w:tc>
      </w:tr>
      <w:tr w:rsidR="0061116F" w:rsidRPr="00E70465" w14:paraId="6EA8F84F" w14:textId="77777777" w:rsidTr="001C0EB1">
        <w:tc>
          <w:tcPr>
            <w:tcW w:w="2380" w:type="dxa"/>
          </w:tcPr>
          <w:p w14:paraId="5211B2D8" w14:textId="77777777" w:rsidR="0061116F" w:rsidRPr="00E70465" w:rsidRDefault="0061116F" w:rsidP="0061116F">
            <w:r w:rsidRPr="00E70465">
              <w:t>2 группа здоровья</w:t>
            </w:r>
          </w:p>
        </w:tc>
        <w:tc>
          <w:tcPr>
            <w:tcW w:w="1233" w:type="dxa"/>
          </w:tcPr>
          <w:p w14:paraId="0C06EAC7" w14:textId="5704621D" w:rsidR="0061116F" w:rsidRPr="00E70465" w:rsidRDefault="0061116F" w:rsidP="0061116F">
            <w:pPr>
              <w:jc w:val="center"/>
            </w:pPr>
            <w:r>
              <w:t>125</w:t>
            </w:r>
          </w:p>
        </w:tc>
        <w:tc>
          <w:tcPr>
            <w:tcW w:w="1233" w:type="dxa"/>
          </w:tcPr>
          <w:p w14:paraId="006993C3" w14:textId="5E34D464" w:rsidR="0061116F" w:rsidRPr="00E70465" w:rsidRDefault="0061116F" w:rsidP="0061116F">
            <w:pPr>
              <w:jc w:val="center"/>
            </w:pPr>
            <w:r>
              <w:t>85</w:t>
            </w:r>
          </w:p>
        </w:tc>
        <w:tc>
          <w:tcPr>
            <w:tcW w:w="1233" w:type="dxa"/>
          </w:tcPr>
          <w:p w14:paraId="6D564D8B" w14:textId="2BC4E2B6" w:rsidR="0061116F" w:rsidRPr="00E70465" w:rsidRDefault="0061116F" w:rsidP="0061116F">
            <w:pPr>
              <w:jc w:val="center"/>
            </w:pPr>
            <w:r>
              <w:t>110</w:t>
            </w:r>
          </w:p>
        </w:tc>
        <w:tc>
          <w:tcPr>
            <w:tcW w:w="1233" w:type="dxa"/>
          </w:tcPr>
          <w:p w14:paraId="22E9C60F" w14:textId="3B3A268D" w:rsidR="0061116F" w:rsidRPr="00E70465" w:rsidRDefault="0061116F" w:rsidP="0061116F">
            <w:pPr>
              <w:jc w:val="center"/>
            </w:pPr>
            <w:r>
              <w:t>83</w:t>
            </w:r>
          </w:p>
        </w:tc>
        <w:tc>
          <w:tcPr>
            <w:tcW w:w="1234" w:type="dxa"/>
          </w:tcPr>
          <w:p w14:paraId="7D5FF959" w14:textId="72A5E569" w:rsidR="0061116F" w:rsidRPr="00E70465" w:rsidRDefault="0061116F" w:rsidP="0061116F">
            <w:pPr>
              <w:jc w:val="center"/>
            </w:pPr>
            <w:r>
              <w:t>136</w:t>
            </w:r>
          </w:p>
        </w:tc>
        <w:tc>
          <w:tcPr>
            <w:tcW w:w="1233" w:type="dxa"/>
          </w:tcPr>
          <w:p w14:paraId="65EDCB9B" w14:textId="490103FD" w:rsidR="0061116F" w:rsidRPr="00E70465" w:rsidRDefault="0061116F" w:rsidP="0061116F">
            <w:pPr>
              <w:jc w:val="center"/>
            </w:pPr>
            <w:r>
              <w:t>91</w:t>
            </w:r>
          </w:p>
        </w:tc>
      </w:tr>
      <w:tr w:rsidR="0061116F" w:rsidRPr="00E70465" w14:paraId="24BC5B5B" w14:textId="77777777" w:rsidTr="001C0EB1">
        <w:tc>
          <w:tcPr>
            <w:tcW w:w="2380" w:type="dxa"/>
          </w:tcPr>
          <w:p w14:paraId="634AEA54" w14:textId="77777777" w:rsidR="0061116F" w:rsidRPr="00E70465" w:rsidRDefault="0061116F" w:rsidP="0061116F">
            <w:r w:rsidRPr="00E70465">
              <w:t>3 группа здоровья</w:t>
            </w:r>
          </w:p>
        </w:tc>
        <w:tc>
          <w:tcPr>
            <w:tcW w:w="1233" w:type="dxa"/>
          </w:tcPr>
          <w:p w14:paraId="4C0C8DA1" w14:textId="40E5BF2C" w:rsidR="0061116F" w:rsidRPr="00E70465" w:rsidRDefault="0061116F" w:rsidP="0061116F">
            <w:pPr>
              <w:jc w:val="center"/>
            </w:pPr>
            <w:r>
              <w:t>4</w:t>
            </w:r>
          </w:p>
        </w:tc>
        <w:tc>
          <w:tcPr>
            <w:tcW w:w="1233" w:type="dxa"/>
          </w:tcPr>
          <w:p w14:paraId="18A22FA9" w14:textId="48E3CD8E" w:rsidR="0061116F" w:rsidRPr="00E70465" w:rsidRDefault="0061116F" w:rsidP="0061116F">
            <w:pPr>
              <w:jc w:val="center"/>
            </w:pPr>
            <w:r>
              <w:t>23</w:t>
            </w:r>
          </w:p>
        </w:tc>
        <w:tc>
          <w:tcPr>
            <w:tcW w:w="1233" w:type="dxa"/>
          </w:tcPr>
          <w:p w14:paraId="210B1587" w14:textId="6651A0DE" w:rsidR="0061116F" w:rsidRPr="00E70465" w:rsidRDefault="0061116F" w:rsidP="0061116F">
            <w:pPr>
              <w:jc w:val="center"/>
            </w:pPr>
            <w:r>
              <w:t>5</w:t>
            </w:r>
          </w:p>
        </w:tc>
        <w:tc>
          <w:tcPr>
            <w:tcW w:w="1233" w:type="dxa"/>
          </w:tcPr>
          <w:p w14:paraId="4145992F" w14:textId="64954E25" w:rsidR="0061116F" w:rsidRPr="00E70465" w:rsidRDefault="0061116F" w:rsidP="0061116F">
            <w:pPr>
              <w:jc w:val="center"/>
            </w:pPr>
            <w:r>
              <w:t>3</w:t>
            </w:r>
          </w:p>
        </w:tc>
        <w:tc>
          <w:tcPr>
            <w:tcW w:w="1234" w:type="dxa"/>
          </w:tcPr>
          <w:p w14:paraId="2612824F" w14:textId="615ED12C" w:rsidR="0061116F" w:rsidRPr="00E70465" w:rsidRDefault="0061116F" w:rsidP="0061116F">
            <w:pPr>
              <w:jc w:val="center"/>
            </w:pPr>
            <w:r>
              <w:t>6</w:t>
            </w:r>
          </w:p>
        </w:tc>
        <w:tc>
          <w:tcPr>
            <w:tcW w:w="1233" w:type="dxa"/>
          </w:tcPr>
          <w:p w14:paraId="2F1DC932" w14:textId="4702E0D1" w:rsidR="0061116F" w:rsidRPr="00E70465" w:rsidRDefault="0061116F" w:rsidP="0061116F">
            <w:pPr>
              <w:jc w:val="center"/>
            </w:pPr>
            <w:r>
              <w:t>4</w:t>
            </w:r>
          </w:p>
        </w:tc>
      </w:tr>
      <w:tr w:rsidR="0061116F" w:rsidRPr="00E70465" w14:paraId="535A3A5F" w14:textId="77777777" w:rsidTr="001C0EB1">
        <w:tc>
          <w:tcPr>
            <w:tcW w:w="2380" w:type="dxa"/>
          </w:tcPr>
          <w:p w14:paraId="690983E1" w14:textId="77777777" w:rsidR="0061116F" w:rsidRPr="00E70465" w:rsidRDefault="0061116F" w:rsidP="0061116F">
            <w:r w:rsidRPr="00E70465">
              <w:t>4 группа здоровья</w:t>
            </w:r>
          </w:p>
        </w:tc>
        <w:tc>
          <w:tcPr>
            <w:tcW w:w="1233" w:type="dxa"/>
          </w:tcPr>
          <w:p w14:paraId="2D153611" w14:textId="77777777" w:rsidR="0061116F" w:rsidRPr="00E70465" w:rsidRDefault="0061116F" w:rsidP="0061116F">
            <w:pPr>
              <w:jc w:val="center"/>
            </w:pPr>
          </w:p>
        </w:tc>
        <w:tc>
          <w:tcPr>
            <w:tcW w:w="1233" w:type="dxa"/>
          </w:tcPr>
          <w:p w14:paraId="21C7F029" w14:textId="77777777" w:rsidR="0061116F" w:rsidRPr="00E70465" w:rsidRDefault="0061116F" w:rsidP="0061116F">
            <w:pPr>
              <w:jc w:val="center"/>
            </w:pPr>
          </w:p>
        </w:tc>
        <w:tc>
          <w:tcPr>
            <w:tcW w:w="1233" w:type="dxa"/>
          </w:tcPr>
          <w:p w14:paraId="0E552166" w14:textId="77777777" w:rsidR="0061116F" w:rsidRPr="00E70465" w:rsidRDefault="0061116F" w:rsidP="0061116F">
            <w:pPr>
              <w:jc w:val="center"/>
            </w:pPr>
          </w:p>
        </w:tc>
        <w:tc>
          <w:tcPr>
            <w:tcW w:w="1233" w:type="dxa"/>
          </w:tcPr>
          <w:p w14:paraId="72EF0AFC" w14:textId="77777777" w:rsidR="0061116F" w:rsidRPr="00E70465" w:rsidRDefault="0061116F" w:rsidP="0061116F">
            <w:pPr>
              <w:jc w:val="center"/>
            </w:pPr>
          </w:p>
        </w:tc>
        <w:tc>
          <w:tcPr>
            <w:tcW w:w="1234" w:type="dxa"/>
          </w:tcPr>
          <w:p w14:paraId="578569F2" w14:textId="77777777" w:rsidR="0061116F" w:rsidRPr="00E70465" w:rsidRDefault="0061116F" w:rsidP="0061116F">
            <w:pPr>
              <w:jc w:val="center"/>
            </w:pPr>
          </w:p>
        </w:tc>
        <w:tc>
          <w:tcPr>
            <w:tcW w:w="1233" w:type="dxa"/>
          </w:tcPr>
          <w:p w14:paraId="343E4141" w14:textId="77777777" w:rsidR="0061116F" w:rsidRPr="00E70465" w:rsidRDefault="0061116F" w:rsidP="0061116F">
            <w:pPr>
              <w:jc w:val="center"/>
            </w:pPr>
          </w:p>
        </w:tc>
      </w:tr>
      <w:tr w:rsidR="0061116F" w:rsidRPr="00E70465" w14:paraId="43068B68" w14:textId="77777777" w:rsidTr="001C0EB1">
        <w:tc>
          <w:tcPr>
            <w:tcW w:w="2380" w:type="dxa"/>
          </w:tcPr>
          <w:p w14:paraId="477E2D98" w14:textId="77777777" w:rsidR="0061116F" w:rsidRPr="00E70465" w:rsidRDefault="0061116F" w:rsidP="0061116F">
            <w:r w:rsidRPr="00E70465">
              <w:t>5 группа здоровья</w:t>
            </w:r>
          </w:p>
        </w:tc>
        <w:tc>
          <w:tcPr>
            <w:tcW w:w="1233" w:type="dxa"/>
          </w:tcPr>
          <w:p w14:paraId="4EA80D50" w14:textId="77777777" w:rsidR="0061116F" w:rsidRPr="00E70465" w:rsidRDefault="0061116F" w:rsidP="0061116F">
            <w:pPr>
              <w:jc w:val="center"/>
            </w:pPr>
          </w:p>
        </w:tc>
        <w:tc>
          <w:tcPr>
            <w:tcW w:w="1233" w:type="dxa"/>
          </w:tcPr>
          <w:p w14:paraId="2013A1E3" w14:textId="77777777" w:rsidR="0061116F" w:rsidRPr="00E70465" w:rsidRDefault="0061116F" w:rsidP="0061116F">
            <w:pPr>
              <w:jc w:val="center"/>
            </w:pPr>
          </w:p>
        </w:tc>
        <w:tc>
          <w:tcPr>
            <w:tcW w:w="1233" w:type="dxa"/>
          </w:tcPr>
          <w:p w14:paraId="2C36438E" w14:textId="77777777" w:rsidR="0061116F" w:rsidRPr="00E70465" w:rsidRDefault="0061116F" w:rsidP="0061116F">
            <w:pPr>
              <w:jc w:val="center"/>
            </w:pPr>
          </w:p>
        </w:tc>
        <w:tc>
          <w:tcPr>
            <w:tcW w:w="1233" w:type="dxa"/>
          </w:tcPr>
          <w:p w14:paraId="38CA5A01" w14:textId="77777777" w:rsidR="0061116F" w:rsidRPr="00E70465" w:rsidRDefault="0061116F" w:rsidP="0061116F">
            <w:pPr>
              <w:jc w:val="center"/>
            </w:pPr>
          </w:p>
        </w:tc>
        <w:tc>
          <w:tcPr>
            <w:tcW w:w="1234" w:type="dxa"/>
          </w:tcPr>
          <w:p w14:paraId="45EBB3C7" w14:textId="77777777" w:rsidR="0061116F" w:rsidRPr="00E70465" w:rsidRDefault="0061116F" w:rsidP="0061116F">
            <w:pPr>
              <w:jc w:val="center"/>
            </w:pPr>
          </w:p>
        </w:tc>
        <w:tc>
          <w:tcPr>
            <w:tcW w:w="1233" w:type="dxa"/>
          </w:tcPr>
          <w:p w14:paraId="7E5CA3D8" w14:textId="77777777" w:rsidR="0061116F" w:rsidRPr="00E70465" w:rsidRDefault="0061116F" w:rsidP="0061116F">
            <w:pPr>
              <w:jc w:val="center"/>
            </w:pPr>
          </w:p>
        </w:tc>
      </w:tr>
    </w:tbl>
    <w:p w14:paraId="6D1EEB05" w14:textId="77777777" w:rsidR="005D3B5E" w:rsidRPr="00E70465" w:rsidRDefault="005D3B5E" w:rsidP="005D3B5E">
      <w:pPr>
        <w:tabs>
          <w:tab w:val="left" w:pos="567"/>
          <w:tab w:val="left" w:pos="993"/>
          <w:tab w:val="left" w:pos="10063"/>
        </w:tabs>
        <w:ind w:right="-4"/>
        <w:jc w:val="both"/>
      </w:pPr>
    </w:p>
    <w:p w14:paraId="562B21A4" w14:textId="77777777" w:rsidR="003D7ECE" w:rsidRPr="00E70465" w:rsidRDefault="003D7ECE" w:rsidP="003D7ECE">
      <w:pPr>
        <w:widowControl w:val="0"/>
        <w:autoSpaceDE w:val="0"/>
        <w:autoSpaceDN w:val="0"/>
        <w:adjustRightInd w:val="0"/>
        <w:ind w:firstLine="720"/>
        <w:jc w:val="center"/>
        <w:rPr>
          <w:b/>
        </w:rPr>
      </w:pPr>
      <w:r w:rsidRPr="00E70465">
        <w:rPr>
          <w:b/>
        </w:rPr>
        <w:t>Оценка физического развития воспитанников</w:t>
      </w:r>
    </w:p>
    <w:p w14:paraId="4FB6701C" w14:textId="7E54C957" w:rsidR="003D7ECE" w:rsidRPr="00E70465" w:rsidRDefault="003D7ECE" w:rsidP="003D7ECE">
      <w:pPr>
        <w:widowControl w:val="0"/>
        <w:autoSpaceDE w:val="0"/>
        <w:autoSpaceDN w:val="0"/>
        <w:adjustRightInd w:val="0"/>
        <w:ind w:firstLine="580"/>
        <w:jc w:val="right"/>
      </w:pPr>
      <w:r w:rsidRPr="00E70465">
        <w:t xml:space="preserve">Таблица </w:t>
      </w:r>
      <w:r w:rsidR="00276EA2">
        <w:t>3</w:t>
      </w:r>
    </w:p>
    <w:tbl>
      <w:tblPr>
        <w:tblStyle w:val="18"/>
        <w:tblW w:w="97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18"/>
        <w:gridCol w:w="5253"/>
      </w:tblGrid>
      <w:tr w:rsidR="000E5789" w:rsidRPr="00720B22" w14:paraId="1BB22D19" w14:textId="77777777" w:rsidTr="009A16B5">
        <w:trPr>
          <w:trHeight w:val="299"/>
        </w:trPr>
        <w:tc>
          <w:tcPr>
            <w:tcW w:w="4518" w:type="dxa"/>
            <w:vMerge w:val="restart"/>
            <w:vAlign w:val="center"/>
          </w:tcPr>
          <w:p w14:paraId="24F7D2B7" w14:textId="77777777" w:rsidR="000E5789" w:rsidRPr="00720B22" w:rsidRDefault="000E5789" w:rsidP="00FA5723">
            <w:pPr>
              <w:tabs>
                <w:tab w:val="left" w:pos="2127"/>
              </w:tabs>
              <w:jc w:val="center"/>
            </w:pPr>
          </w:p>
          <w:p w14:paraId="525B8993" w14:textId="77777777" w:rsidR="000E5789" w:rsidRPr="00720B22" w:rsidRDefault="000E5789" w:rsidP="00FA5723">
            <w:pPr>
              <w:tabs>
                <w:tab w:val="left" w:pos="2127"/>
              </w:tabs>
              <w:jc w:val="center"/>
            </w:pPr>
            <w:r w:rsidRPr="00720B22">
              <w:rPr>
                <w:color w:val="000000"/>
              </w:rPr>
              <w:t>Показатели</w:t>
            </w:r>
          </w:p>
        </w:tc>
        <w:tc>
          <w:tcPr>
            <w:tcW w:w="5253" w:type="dxa"/>
            <w:vAlign w:val="center"/>
          </w:tcPr>
          <w:p w14:paraId="1CB9B71A" w14:textId="1B30D6F0" w:rsidR="000E5789" w:rsidRPr="00720B22" w:rsidRDefault="000E5789" w:rsidP="00FA5723">
            <w:pPr>
              <w:tabs>
                <w:tab w:val="left" w:pos="2127"/>
              </w:tabs>
              <w:jc w:val="center"/>
            </w:pPr>
            <w:r>
              <w:rPr>
                <w:color w:val="000000"/>
              </w:rPr>
              <w:t>202</w:t>
            </w:r>
            <w:r w:rsidR="00276EA2">
              <w:rPr>
                <w:color w:val="000000"/>
              </w:rPr>
              <w:t>4</w:t>
            </w:r>
            <w:r w:rsidRPr="00720B22">
              <w:rPr>
                <w:color w:val="000000"/>
              </w:rPr>
              <w:t xml:space="preserve"> г.</w:t>
            </w:r>
          </w:p>
        </w:tc>
      </w:tr>
      <w:tr w:rsidR="000E5789" w:rsidRPr="00720B22" w14:paraId="4FE54357" w14:textId="77777777" w:rsidTr="009A16B5">
        <w:trPr>
          <w:trHeight w:val="290"/>
        </w:trPr>
        <w:tc>
          <w:tcPr>
            <w:tcW w:w="4518" w:type="dxa"/>
            <w:vMerge/>
            <w:vAlign w:val="center"/>
          </w:tcPr>
          <w:p w14:paraId="1D78EAF5" w14:textId="77777777" w:rsidR="000E5789" w:rsidRPr="00720B22" w:rsidRDefault="000E5789" w:rsidP="00FA5723">
            <w:pPr>
              <w:widowControl w:val="0"/>
              <w:pBdr>
                <w:top w:val="nil"/>
                <w:left w:val="nil"/>
                <w:bottom w:val="nil"/>
                <w:right w:val="nil"/>
                <w:between w:val="nil"/>
              </w:pBdr>
            </w:pPr>
          </w:p>
        </w:tc>
        <w:tc>
          <w:tcPr>
            <w:tcW w:w="5253" w:type="dxa"/>
            <w:vAlign w:val="center"/>
          </w:tcPr>
          <w:p w14:paraId="42DA686F" w14:textId="77777777" w:rsidR="000E5789" w:rsidRPr="00720B22" w:rsidRDefault="000E5789" w:rsidP="00FA5723">
            <w:pPr>
              <w:tabs>
                <w:tab w:val="left" w:pos="2127"/>
              </w:tabs>
              <w:jc w:val="center"/>
              <w:rPr>
                <w:color w:val="000000"/>
              </w:rPr>
            </w:pPr>
            <w:r w:rsidRPr="00720B22">
              <w:rPr>
                <w:color w:val="000000"/>
              </w:rPr>
              <w:t>Конец года</w:t>
            </w:r>
          </w:p>
        </w:tc>
      </w:tr>
      <w:tr w:rsidR="000E5789" w:rsidRPr="00720B22" w14:paraId="053EEE32" w14:textId="77777777" w:rsidTr="009A16B5">
        <w:trPr>
          <w:trHeight w:val="204"/>
        </w:trPr>
        <w:tc>
          <w:tcPr>
            <w:tcW w:w="4518" w:type="dxa"/>
            <w:vMerge/>
            <w:vAlign w:val="center"/>
          </w:tcPr>
          <w:p w14:paraId="2955325B" w14:textId="77777777" w:rsidR="000E5789" w:rsidRPr="00720B22" w:rsidRDefault="000E5789" w:rsidP="00FA5723">
            <w:pPr>
              <w:widowControl w:val="0"/>
              <w:pBdr>
                <w:top w:val="nil"/>
                <w:left w:val="nil"/>
                <w:bottom w:val="nil"/>
                <w:right w:val="nil"/>
                <w:between w:val="nil"/>
              </w:pBdr>
              <w:rPr>
                <w:color w:val="000000"/>
              </w:rPr>
            </w:pPr>
          </w:p>
        </w:tc>
        <w:tc>
          <w:tcPr>
            <w:tcW w:w="5253" w:type="dxa"/>
            <w:vAlign w:val="center"/>
          </w:tcPr>
          <w:p w14:paraId="4479870E" w14:textId="77777777" w:rsidR="000E5789" w:rsidRPr="00720B22" w:rsidRDefault="000E5789" w:rsidP="00FA5723">
            <w:pPr>
              <w:tabs>
                <w:tab w:val="left" w:pos="2127"/>
              </w:tabs>
              <w:jc w:val="center"/>
              <w:rPr>
                <w:color w:val="000000"/>
              </w:rPr>
            </w:pPr>
            <w:r w:rsidRPr="00720B22">
              <w:rPr>
                <w:color w:val="000000"/>
              </w:rPr>
              <w:t>кол-во/%</w:t>
            </w:r>
          </w:p>
        </w:tc>
      </w:tr>
      <w:tr w:rsidR="00276EA2" w:rsidRPr="00720B22" w14:paraId="58868EA6" w14:textId="77777777" w:rsidTr="009A16B5">
        <w:trPr>
          <w:trHeight w:val="253"/>
        </w:trPr>
        <w:tc>
          <w:tcPr>
            <w:tcW w:w="4518" w:type="dxa"/>
            <w:vAlign w:val="center"/>
          </w:tcPr>
          <w:p w14:paraId="5A4499ED" w14:textId="77777777" w:rsidR="00276EA2" w:rsidRPr="00720B22" w:rsidRDefault="00276EA2" w:rsidP="00276EA2">
            <w:pPr>
              <w:tabs>
                <w:tab w:val="left" w:pos="2127"/>
              </w:tabs>
              <w:jc w:val="center"/>
            </w:pPr>
            <w:r w:rsidRPr="00720B22">
              <w:rPr>
                <w:color w:val="000000"/>
              </w:rPr>
              <w:t>Выше среднего</w:t>
            </w:r>
          </w:p>
        </w:tc>
        <w:tc>
          <w:tcPr>
            <w:tcW w:w="5253" w:type="dxa"/>
            <w:shd w:val="clear" w:color="auto" w:fill="FFFFFF" w:themeFill="background1"/>
            <w:vAlign w:val="center"/>
          </w:tcPr>
          <w:p w14:paraId="14D207EB" w14:textId="22FA977C" w:rsidR="00276EA2" w:rsidRPr="007D0DF0" w:rsidRDefault="00276EA2" w:rsidP="00276EA2">
            <w:pPr>
              <w:tabs>
                <w:tab w:val="left" w:pos="2127"/>
              </w:tabs>
              <w:jc w:val="center"/>
              <w:rPr>
                <w:color w:val="000000"/>
              </w:rPr>
            </w:pPr>
            <w:r w:rsidRPr="005033A3">
              <w:rPr>
                <w:color w:val="000000"/>
              </w:rPr>
              <w:t>59 (54%)</w:t>
            </w:r>
          </w:p>
        </w:tc>
      </w:tr>
      <w:tr w:rsidR="00276EA2" w:rsidRPr="00720B22" w14:paraId="2E65C3F5" w14:textId="77777777" w:rsidTr="009A16B5">
        <w:trPr>
          <w:trHeight w:val="234"/>
        </w:trPr>
        <w:tc>
          <w:tcPr>
            <w:tcW w:w="4518" w:type="dxa"/>
            <w:vAlign w:val="center"/>
          </w:tcPr>
          <w:p w14:paraId="3D1B4CB3" w14:textId="77777777" w:rsidR="00276EA2" w:rsidRPr="00720B22" w:rsidRDefault="00276EA2" w:rsidP="00276EA2">
            <w:pPr>
              <w:tabs>
                <w:tab w:val="left" w:pos="2127"/>
              </w:tabs>
              <w:jc w:val="center"/>
            </w:pPr>
            <w:r w:rsidRPr="00720B22">
              <w:rPr>
                <w:color w:val="000000"/>
              </w:rPr>
              <w:t>Средний</w:t>
            </w:r>
          </w:p>
        </w:tc>
        <w:tc>
          <w:tcPr>
            <w:tcW w:w="5253" w:type="dxa"/>
            <w:shd w:val="clear" w:color="auto" w:fill="FFFFFF" w:themeFill="background1"/>
            <w:vAlign w:val="center"/>
          </w:tcPr>
          <w:p w14:paraId="5B5A3310" w14:textId="02923728" w:rsidR="00276EA2" w:rsidRPr="007D0DF0" w:rsidRDefault="00276EA2" w:rsidP="00276EA2">
            <w:pPr>
              <w:tabs>
                <w:tab w:val="left" w:pos="2127"/>
              </w:tabs>
              <w:jc w:val="center"/>
              <w:rPr>
                <w:color w:val="000000"/>
              </w:rPr>
            </w:pPr>
            <w:r w:rsidRPr="005033A3">
              <w:rPr>
                <w:color w:val="000000"/>
              </w:rPr>
              <w:t>51 (46%)</w:t>
            </w:r>
          </w:p>
        </w:tc>
      </w:tr>
      <w:tr w:rsidR="00276EA2" w:rsidRPr="00720B22" w14:paraId="5A464D90" w14:textId="77777777" w:rsidTr="009A16B5">
        <w:trPr>
          <w:trHeight w:val="253"/>
        </w:trPr>
        <w:tc>
          <w:tcPr>
            <w:tcW w:w="4518" w:type="dxa"/>
            <w:vAlign w:val="center"/>
          </w:tcPr>
          <w:p w14:paraId="111B4B00" w14:textId="77777777" w:rsidR="00276EA2" w:rsidRPr="00720B22" w:rsidRDefault="00276EA2" w:rsidP="00276EA2">
            <w:pPr>
              <w:tabs>
                <w:tab w:val="left" w:pos="2127"/>
              </w:tabs>
              <w:jc w:val="center"/>
            </w:pPr>
            <w:r w:rsidRPr="00720B22">
              <w:rPr>
                <w:color w:val="000000"/>
              </w:rPr>
              <w:t>Ниже среднего</w:t>
            </w:r>
          </w:p>
        </w:tc>
        <w:tc>
          <w:tcPr>
            <w:tcW w:w="5253" w:type="dxa"/>
            <w:shd w:val="clear" w:color="auto" w:fill="FFFFFF" w:themeFill="background1"/>
            <w:vAlign w:val="center"/>
          </w:tcPr>
          <w:p w14:paraId="5F18ECEE" w14:textId="3E5ABB78" w:rsidR="00276EA2" w:rsidRPr="007D0DF0" w:rsidRDefault="00276EA2" w:rsidP="00276EA2">
            <w:pPr>
              <w:tabs>
                <w:tab w:val="left" w:pos="2127"/>
              </w:tabs>
              <w:jc w:val="center"/>
              <w:rPr>
                <w:color w:val="000000"/>
              </w:rPr>
            </w:pPr>
            <w:r w:rsidRPr="005033A3">
              <w:rPr>
                <w:color w:val="000000"/>
              </w:rPr>
              <w:t>0</w:t>
            </w:r>
          </w:p>
        </w:tc>
      </w:tr>
    </w:tbl>
    <w:p w14:paraId="561A64C1" w14:textId="77777777" w:rsidR="003D7ECE" w:rsidRPr="00E70465" w:rsidRDefault="001C0EB1" w:rsidP="003D7ECE">
      <w:pPr>
        <w:tabs>
          <w:tab w:val="left" w:pos="993"/>
          <w:tab w:val="left" w:pos="10063"/>
        </w:tabs>
        <w:jc w:val="both"/>
      </w:pPr>
      <w:r w:rsidRPr="00E70465">
        <w:br w:type="textWrapping" w:clear="all"/>
      </w:r>
    </w:p>
    <w:p w14:paraId="4D9818FA" w14:textId="77777777" w:rsidR="003D7ECE" w:rsidRPr="00E70465" w:rsidRDefault="003D7ECE" w:rsidP="003D7ECE">
      <w:pPr>
        <w:jc w:val="both"/>
      </w:pPr>
      <w:r w:rsidRPr="00E70465">
        <w:rPr>
          <w:b/>
        </w:rPr>
        <w:t>6. Прохождение обучающимися периодических медосмотров и диспансеризации</w:t>
      </w:r>
      <w:r w:rsidRPr="00E70465">
        <w:t xml:space="preserve"> - для объективной оценки состояния здоровья детей и коррекции педагогической деятельности воспитателей по оздоровлению, ежегодно проводятся осмотры детей узкими специалистами: офтальмолог, хирург, отоларинголог, невропатолог, эндокринолог, стоматолог. Педиатр подводит итог осмотров, оценивает физическое, нервно-психическое развитие детей, определяет группу здоровья, затем составляет индивидуальный план оздоровления, даёт рекомендации родителям. Периодичность медосмотров и диспансеризации устанавливается соответствующим графиком детской поликлиникой № 1.</w:t>
      </w:r>
    </w:p>
    <w:p w14:paraId="5F0318FE" w14:textId="77777777" w:rsidR="003D7ECE" w:rsidRPr="00E70465" w:rsidRDefault="003D7ECE" w:rsidP="003D7ECE">
      <w:pPr>
        <w:jc w:val="both"/>
      </w:pPr>
      <w:r w:rsidRPr="00E70465">
        <w:rPr>
          <w:b/>
        </w:rPr>
        <w:t>7. Профилактику и запрещение курения, употребление алкогольных напитков, наркотических средств и психотропных веществ, их прекурсоров и аналогов и других одурманивающих веществ</w:t>
      </w:r>
      <w:r w:rsidRPr="00E70465">
        <w:t xml:space="preserve"> – в МДОАУ № 104 вопросы по данному направлению периодически рассматриваются на родительских собраниях, оформляются информационные стенды с тематическими выставками «Сообщи, где торгуют смертью» - для родителей воспитанников (в соответствие с месячником ОВД г. Орска).</w:t>
      </w:r>
    </w:p>
    <w:p w14:paraId="14E2B0E0" w14:textId="77777777" w:rsidR="003D7ECE" w:rsidRPr="00E70465" w:rsidRDefault="003D7ECE" w:rsidP="003D7ECE">
      <w:pPr>
        <w:jc w:val="both"/>
      </w:pPr>
      <w:r w:rsidRPr="00E70465">
        <w:rPr>
          <w:b/>
        </w:rPr>
        <w:t>8. Обеспечение безопасности обучающихся во время пребывания в организации, осуществляющую образовательную деятельность</w:t>
      </w:r>
      <w:r w:rsidRPr="00E70465">
        <w:t xml:space="preserve"> – В МДОАУ № 104созданы условия, соответствующие требованиям Госпожназора, Роспотребнадзора, охраны труды. Ежеквартально с обучающимися и сотрудниками МДОАУ № 104 проводятся объектовые тренировки по эвакуации детей во время пожара или чрезвычайной ситуации.</w:t>
      </w:r>
    </w:p>
    <w:p w14:paraId="57A84ABB" w14:textId="77777777" w:rsidR="003D7ECE" w:rsidRPr="00E70465" w:rsidRDefault="003D7ECE" w:rsidP="003D7ECE">
      <w:pPr>
        <w:jc w:val="both"/>
      </w:pPr>
      <w:r w:rsidRPr="00E70465">
        <w:rPr>
          <w:b/>
        </w:rPr>
        <w:t>9. Профилактика несчастных случаев с обучающимися во время пребывания в организации, осуществляющую образовательную деятельность</w:t>
      </w:r>
      <w:r w:rsidRPr="00E70465">
        <w:t xml:space="preserve"> - реализация данного направления осуществляется в планомерной работе с педагогами МДОАУ № 104 в различных формах работы: инструктаж, педагогические часы, педагогические советы, обучение навыкам оказания первичной помощи. </w:t>
      </w:r>
    </w:p>
    <w:p w14:paraId="6E47BB1A" w14:textId="77777777" w:rsidR="003D7ECE" w:rsidRPr="00E70465" w:rsidRDefault="003D7ECE" w:rsidP="003D7ECE">
      <w:pPr>
        <w:pStyle w:val="af6"/>
        <w:jc w:val="both"/>
        <w:rPr>
          <w:rFonts w:ascii="Times New Roman" w:hAnsi="Times New Roman"/>
          <w:sz w:val="24"/>
          <w:szCs w:val="24"/>
        </w:rPr>
      </w:pPr>
      <w:r w:rsidRPr="00E70465">
        <w:rPr>
          <w:rFonts w:ascii="Times New Roman" w:hAnsi="Times New Roman"/>
          <w:b/>
          <w:sz w:val="24"/>
          <w:szCs w:val="24"/>
        </w:rPr>
        <w:lastRenderedPageBreak/>
        <w:t>10. Проведение санитарно-противоэпидемических и профилактических мероприятий -</w:t>
      </w:r>
      <w:r w:rsidRPr="00E70465">
        <w:rPr>
          <w:rFonts w:ascii="Times New Roman" w:hAnsi="Times New Roman"/>
          <w:sz w:val="24"/>
          <w:szCs w:val="24"/>
        </w:rPr>
        <w:t xml:space="preserve"> в ДОУ проводятся профилактические меры по снижению заболеваемости у детей: специфическая профилактика: вакцинопрофилактика детей;</w:t>
      </w:r>
    </w:p>
    <w:p w14:paraId="50E1C61C" w14:textId="77777777" w:rsidR="003D7ECE" w:rsidRPr="00E70465" w:rsidRDefault="003D7ECE" w:rsidP="003D7ECE">
      <w:pPr>
        <w:pStyle w:val="af6"/>
        <w:tabs>
          <w:tab w:val="left" w:pos="851"/>
        </w:tabs>
        <w:jc w:val="both"/>
        <w:rPr>
          <w:rFonts w:ascii="Times New Roman" w:hAnsi="Times New Roman"/>
          <w:sz w:val="24"/>
          <w:szCs w:val="24"/>
        </w:rPr>
      </w:pPr>
      <w:r w:rsidRPr="00E70465">
        <w:rPr>
          <w:rFonts w:ascii="Times New Roman" w:hAnsi="Times New Roman"/>
          <w:sz w:val="24"/>
          <w:szCs w:val="24"/>
        </w:rPr>
        <w:t>1. неспецифическая имуннопрофилактика (закаливание): прогулки, хождение босиком, использование массажных дорожек различной фактуры, витаминизация третьего блюда витамином С; фрукты, соки (по меню), проведение точечного массажа и дыхательной гимнастики, воздушные ванны;</w:t>
      </w:r>
    </w:p>
    <w:p w14:paraId="007A0F25" w14:textId="77777777" w:rsidR="003D7ECE" w:rsidRPr="00E70465" w:rsidRDefault="003D7ECE" w:rsidP="003D7ECE">
      <w:pPr>
        <w:jc w:val="both"/>
      </w:pPr>
      <w:r w:rsidRPr="00E70465">
        <w:t xml:space="preserve">2. сопровождение адаптационного периода у вновь поступающих детей, после пропусков по болезни, отпуска родителей: соблюдение санитарно – эпидемиологических требований, щадящий режим, сокращение времени пребывания ребенка в ДОУ, сокращение времени прогулки в холодный период; соблюдение режима дня; проведение санитарно-просветительской работы для родителей и воспитателей; </w:t>
      </w:r>
    </w:p>
    <w:p w14:paraId="65A3B24A" w14:textId="77777777" w:rsidR="003D7ECE" w:rsidRPr="00E70465" w:rsidRDefault="003D7ECE" w:rsidP="003D7ECE">
      <w:pPr>
        <w:jc w:val="both"/>
      </w:pPr>
      <w:r w:rsidRPr="00E70465">
        <w:t>3.сезонная профилактика простудных заболеваний: использование лука и чеснока в рационе питании.</w:t>
      </w:r>
    </w:p>
    <w:p w14:paraId="53FBB566" w14:textId="77777777" w:rsidR="001C0EB1" w:rsidRPr="00E70465" w:rsidRDefault="001C0EB1" w:rsidP="001C0EB1">
      <w:pPr>
        <w:jc w:val="both"/>
        <w:rPr>
          <w:kern w:val="36"/>
        </w:rPr>
      </w:pPr>
      <w:r w:rsidRPr="00E70465">
        <w:rPr>
          <w:b/>
          <w:kern w:val="36"/>
        </w:rPr>
        <w:t xml:space="preserve">11. Физкультурно-оздоровительное направление направлено на физическое развитие и укрепление здоровья ребенка. </w:t>
      </w:r>
      <w:r w:rsidRPr="00E70465">
        <w:rPr>
          <w:kern w:val="36"/>
        </w:rPr>
        <w:t>В ходе работы решались следующие задачи: развитие физических качеств; контроль двигательной активности и становление физической культуры дошкольников, формирование правильной осанки, профилактика нарушений опорно-двигательного аппарата; воспитание привычки повседневной физической активности; оздоровление средствами закаливания. Физкультурно-оздоровительное направление осуществляется воспитателями на занятиях по физическому воспитанию, а также в виде различных гимнастик, физкультминуток, динамических пауз.</w:t>
      </w:r>
    </w:p>
    <w:p w14:paraId="7A6ADA4D" w14:textId="77777777" w:rsidR="001C0EB1" w:rsidRPr="00E70465" w:rsidRDefault="001C0EB1" w:rsidP="001C0EB1">
      <w:pPr>
        <w:jc w:val="both"/>
        <w:rPr>
          <w:kern w:val="36"/>
        </w:rPr>
      </w:pPr>
      <w:r w:rsidRPr="00E70465">
        <w:rPr>
          <w:b/>
          <w:kern w:val="36"/>
        </w:rPr>
        <w:t xml:space="preserve">12. Спортивно-досуговое направление. </w:t>
      </w:r>
      <w:r w:rsidRPr="00E70465">
        <w:rPr>
          <w:kern w:val="36"/>
        </w:rPr>
        <w:t>Спортивно-досуговое направление было направлено на приобщение детей к спорту, включению и участию в соревнованиях, посещение детьми спортивных кружков в свободное время и воспитание потребности в движении и активном образе жизни. Спортивно-досуговое направление предусматривает ежемесячное проведение спортивных досугов и дважды в год - спортивных праздников: фестиваль подвижных игр, Неделя здоровья, Физ. праз</w:t>
      </w:r>
      <w:r w:rsidR="00A82F34">
        <w:rPr>
          <w:kern w:val="36"/>
        </w:rPr>
        <w:t xml:space="preserve">дник «Зимние олимпийские игры», </w:t>
      </w:r>
      <w:r w:rsidRPr="00E70465">
        <w:rPr>
          <w:kern w:val="36"/>
        </w:rPr>
        <w:t>7 апреля – Всемирный день здоровья. Общего</w:t>
      </w:r>
      <w:r w:rsidR="00A82F34">
        <w:rPr>
          <w:kern w:val="36"/>
        </w:rPr>
        <w:t xml:space="preserve">родская зарядка, </w:t>
      </w:r>
      <w:r w:rsidRPr="00E70465">
        <w:rPr>
          <w:kern w:val="36"/>
        </w:rPr>
        <w:t>муниципальный конкурс «Мам</w:t>
      </w:r>
      <w:r w:rsidR="00A82F34">
        <w:rPr>
          <w:kern w:val="36"/>
        </w:rPr>
        <w:t>а, папа, я - спортивная семья».</w:t>
      </w:r>
    </w:p>
    <w:p w14:paraId="7045AA6A" w14:textId="77777777" w:rsidR="001C0EB1" w:rsidRPr="00E70465" w:rsidRDefault="001C0EB1" w:rsidP="001C0EB1">
      <w:pPr>
        <w:ind w:firstLine="708"/>
        <w:jc w:val="both"/>
        <w:rPr>
          <w:kern w:val="36"/>
        </w:rPr>
      </w:pPr>
      <w:r w:rsidRPr="00E70465">
        <w:rPr>
          <w:kern w:val="36"/>
        </w:rPr>
        <w:t>Эти формы способствуют закреплению полученных навыков, активизации физиологических процессов в организме под влиянием усиленной двигательной акт</w:t>
      </w:r>
      <w:r w:rsidR="00A82F34">
        <w:rPr>
          <w:kern w:val="36"/>
        </w:rPr>
        <w:t>ивности в сочетании с эмоциями.</w:t>
      </w:r>
    </w:p>
    <w:p w14:paraId="27EB3CF0" w14:textId="789CF066" w:rsidR="001C0EB1" w:rsidRPr="00E70465" w:rsidRDefault="001C0EB1" w:rsidP="00276EA2">
      <w:pPr>
        <w:ind w:firstLine="708"/>
        <w:jc w:val="both"/>
        <w:rPr>
          <w:kern w:val="36"/>
        </w:rPr>
      </w:pPr>
      <w:r w:rsidRPr="00E70465">
        <w:rPr>
          <w:kern w:val="36"/>
        </w:rPr>
        <w:t>Проведены следующие мероприятия:</w:t>
      </w:r>
      <w:r w:rsidRPr="00E70465">
        <w:t xml:space="preserve"> </w:t>
      </w:r>
      <w:r w:rsidR="00276EA2">
        <w:t xml:space="preserve">консультации </w:t>
      </w:r>
      <w:r w:rsidR="00276EA2" w:rsidRPr="00276EA2">
        <w:rPr>
          <w:kern w:val="36"/>
        </w:rPr>
        <w:t>«Система работы с детьми по формированию предпосылок осознанного отношения к своему здоровью»</w:t>
      </w:r>
      <w:r w:rsidR="00276EA2">
        <w:rPr>
          <w:kern w:val="36"/>
        </w:rPr>
        <w:t xml:space="preserve">, </w:t>
      </w:r>
      <w:r w:rsidR="00276EA2" w:rsidRPr="00276EA2">
        <w:rPr>
          <w:kern w:val="36"/>
        </w:rPr>
        <w:t>Для родителей: «Плавание – лучшее лекарство для часто болеющих детей»</w:t>
      </w:r>
      <w:r w:rsidR="00276EA2">
        <w:rPr>
          <w:kern w:val="36"/>
        </w:rPr>
        <w:t>, «</w:t>
      </w:r>
      <w:r w:rsidR="00276EA2" w:rsidRPr="00276EA2">
        <w:rPr>
          <w:kern w:val="36"/>
        </w:rPr>
        <w:t>Основные правила закаливания</w:t>
      </w:r>
      <w:r w:rsidR="00276EA2">
        <w:rPr>
          <w:kern w:val="36"/>
        </w:rPr>
        <w:t xml:space="preserve">», </w:t>
      </w:r>
      <w:r w:rsidR="00276EA2" w:rsidRPr="00276EA2">
        <w:rPr>
          <w:kern w:val="36"/>
        </w:rPr>
        <w:t>«Всё об утренней гимнастике»</w:t>
      </w:r>
      <w:r w:rsidR="00276EA2">
        <w:rPr>
          <w:kern w:val="36"/>
        </w:rPr>
        <w:t xml:space="preserve">, </w:t>
      </w:r>
      <w:r w:rsidR="00276EA2" w:rsidRPr="00276EA2">
        <w:rPr>
          <w:kern w:val="36"/>
        </w:rPr>
        <w:t>«Как провести подвижные игры на улице»</w:t>
      </w:r>
      <w:r w:rsidR="00276EA2">
        <w:rPr>
          <w:kern w:val="36"/>
        </w:rPr>
        <w:t xml:space="preserve">, </w:t>
      </w:r>
      <w:r w:rsidR="00276EA2" w:rsidRPr="00276EA2">
        <w:rPr>
          <w:kern w:val="36"/>
        </w:rPr>
        <w:t>«Физическая готовность детей к обучению школе»</w:t>
      </w:r>
      <w:r w:rsidR="00276EA2">
        <w:rPr>
          <w:kern w:val="36"/>
        </w:rPr>
        <w:t>.</w:t>
      </w:r>
    </w:p>
    <w:p w14:paraId="068D8414" w14:textId="77777777" w:rsidR="001C0EB1" w:rsidRPr="00E70465" w:rsidRDefault="001C0EB1" w:rsidP="001C0EB1">
      <w:pPr>
        <w:ind w:firstLine="708"/>
        <w:jc w:val="both"/>
        <w:rPr>
          <w:kern w:val="36"/>
        </w:rPr>
      </w:pPr>
      <w:r w:rsidRPr="00E70465">
        <w:rPr>
          <w:kern w:val="36"/>
        </w:rPr>
        <w:t xml:space="preserve">Проведена городская зарядка в рамках Дня здоровья – 7 </w:t>
      </w:r>
      <w:r w:rsidR="00DF6FD1" w:rsidRPr="00E70465">
        <w:rPr>
          <w:kern w:val="36"/>
        </w:rPr>
        <w:t>апреля,</w:t>
      </w:r>
      <w:r w:rsidRPr="00E70465">
        <w:rPr>
          <w:kern w:val="36"/>
        </w:rPr>
        <w:t xml:space="preserve"> о чем представлен отче на платформе </w:t>
      </w:r>
      <w:r w:rsidRPr="00E70465">
        <w:rPr>
          <w:kern w:val="36"/>
          <w:lang w:val="en-US"/>
        </w:rPr>
        <w:t>netboard</w:t>
      </w:r>
      <w:r w:rsidRPr="00E70465">
        <w:rPr>
          <w:kern w:val="36"/>
        </w:rPr>
        <w:t>.</w:t>
      </w:r>
      <w:r w:rsidRPr="00E70465">
        <w:rPr>
          <w:kern w:val="36"/>
          <w:lang w:val="en-US"/>
        </w:rPr>
        <w:t>me</w:t>
      </w:r>
      <w:r w:rsidRPr="00E70465">
        <w:rPr>
          <w:kern w:val="36"/>
        </w:rPr>
        <w:t>.</w:t>
      </w:r>
    </w:p>
    <w:p w14:paraId="7E10B247" w14:textId="77777777" w:rsidR="00281645" w:rsidRPr="00E70465" w:rsidRDefault="003D7ECE" w:rsidP="001C0EB1">
      <w:pPr>
        <w:ind w:firstLine="708"/>
        <w:jc w:val="both"/>
      </w:pPr>
      <w:r w:rsidRPr="00E70465">
        <w:rPr>
          <w:b/>
        </w:rPr>
        <w:t>Вывод:</w:t>
      </w:r>
      <w:r w:rsidRPr="00E70465">
        <w:t xml:space="preserve"> таким образом, комплексная система физкультурно-оздоровительной работы способствует оздоровлению детей, повышению медико-педагогических условий для физического развития ребенка. Дети легче адаптируются, а значит, направление работы ДОУ и выработанная система деятельности педагогического коллектива оправдывает свое предназначение, позволяя нашим воспитанникам быть физически, душевно и социально более благополучными при</w:t>
      </w:r>
      <w:r w:rsidR="001C0EB1" w:rsidRPr="00E70465">
        <w:t xml:space="preserve"> переходе к школьному обучению. </w:t>
      </w:r>
      <w:r w:rsidR="00281645" w:rsidRPr="00E70465">
        <w:rPr>
          <w:kern w:val="36"/>
        </w:rPr>
        <w:t xml:space="preserve">Актуальность проблемы сохранения и укрепления здоровья дошкольников остаётся важной на протяжении всего этапа дошкольного детства. Продолжая искать пути решения данной проблемы педагогический коллектив считает, что комплексный подход к оздоровлению детей необходимо осуществлять через использование новых здоровьесохраняющих технологий, без которых немыслим педагогический процесс современного детского сада. Их внедрение будет строится на формировании осознанного отношения ребёнка к своему здоровью, которое, в свою очередь, должно стать </w:t>
      </w:r>
      <w:r w:rsidR="00281645" w:rsidRPr="00E70465">
        <w:rPr>
          <w:kern w:val="36"/>
        </w:rPr>
        <w:lastRenderedPageBreak/>
        <w:t>системообразующим фактором модернизации физкультурно-оздоровительной деятельности современного детского сада.</w:t>
      </w:r>
    </w:p>
    <w:p w14:paraId="619444C7" w14:textId="77777777" w:rsidR="005F257F" w:rsidRPr="00E70465" w:rsidRDefault="005F257F" w:rsidP="00DF6FD1">
      <w:pPr>
        <w:jc w:val="both"/>
      </w:pPr>
    </w:p>
    <w:p w14:paraId="101F7138" w14:textId="77777777" w:rsidR="005F257F" w:rsidRPr="00E70465" w:rsidRDefault="005F257F" w:rsidP="005F257F">
      <w:pPr>
        <w:ind w:firstLine="708"/>
        <w:jc w:val="center"/>
        <w:rPr>
          <w:b/>
        </w:rPr>
      </w:pPr>
      <w:r w:rsidRPr="00E70465">
        <w:rPr>
          <w:b/>
        </w:rPr>
        <w:t>1.3.</w:t>
      </w:r>
      <w:r w:rsidRPr="00E70465">
        <w:rPr>
          <w:b/>
        </w:rPr>
        <w:tab/>
        <w:t>Анализ уровень и эффективности воспитательно - образовательного процесса и его результатов в целом и по возрастным группам, по всем образовательным областям, уровень адаптации детей раннего возраста, уровень подготовленности детей к школе, о реализации образовательной деятельности в дистанционном режиме, о роли родителей (законных представителей) в достижении результатов образовательной деятельности, о реализации дополнительного образования.</w:t>
      </w:r>
    </w:p>
    <w:p w14:paraId="21472C8A" w14:textId="77777777" w:rsidR="005F257F" w:rsidRPr="00E70465" w:rsidRDefault="005F257F" w:rsidP="005F257F">
      <w:pPr>
        <w:ind w:firstLine="708"/>
        <w:jc w:val="center"/>
        <w:rPr>
          <w:b/>
        </w:rPr>
      </w:pPr>
    </w:p>
    <w:p w14:paraId="428470A4" w14:textId="77777777" w:rsidR="005F257F" w:rsidRPr="00E70465" w:rsidRDefault="005F257F" w:rsidP="005A4FF8">
      <w:pPr>
        <w:tabs>
          <w:tab w:val="left" w:pos="709"/>
        </w:tabs>
        <w:rPr>
          <w:b/>
        </w:rPr>
      </w:pPr>
    </w:p>
    <w:p w14:paraId="6DE21A7E" w14:textId="2AB9D9E0" w:rsidR="001C0EB1" w:rsidRPr="00E70465" w:rsidRDefault="001C0EB1" w:rsidP="001C0EB1">
      <w:pPr>
        <w:ind w:right="136" w:firstLine="709"/>
        <w:jc w:val="both"/>
      </w:pPr>
      <w:r w:rsidRPr="00E70465">
        <w:t xml:space="preserve">Образовательная деятельность МДОАУ № 104 осуществляется в соответствии с направлениями развития ребенка, представленными в пяти образовательных областях, с учетом образовательной программы ДО МДОАУ «ЦРР – детский сад № 104 «Золотая рыбка» г. Орска Оренбургской </w:t>
      </w:r>
      <w:r w:rsidR="00511489">
        <w:t>области». В 202</w:t>
      </w:r>
      <w:r w:rsidR="001C16D4">
        <w:t>4 –</w:t>
      </w:r>
      <w:r w:rsidR="00A82F34">
        <w:t xml:space="preserve"> </w:t>
      </w:r>
      <w:r w:rsidR="00511489">
        <w:t>202</w:t>
      </w:r>
      <w:r w:rsidR="001C16D4">
        <w:t xml:space="preserve">5 </w:t>
      </w:r>
      <w:r w:rsidR="00511489">
        <w:t xml:space="preserve">учебном </w:t>
      </w:r>
      <w:r w:rsidRPr="00E70465">
        <w:t>году образовательная программа ДО МДОАУ № 104 реализовывалась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и была направлена на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w:t>
      </w:r>
    </w:p>
    <w:p w14:paraId="161F4897" w14:textId="77777777" w:rsidR="005F257F" w:rsidRPr="00E70465" w:rsidRDefault="005F257F" w:rsidP="005A4FF8">
      <w:pPr>
        <w:tabs>
          <w:tab w:val="left" w:pos="709"/>
        </w:tabs>
        <w:jc w:val="both"/>
        <w:rPr>
          <w:bCs/>
        </w:rPr>
      </w:pPr>
      <w:r w:rsidRPr="00E70465">
        <w:tab/>
      </w:r>
      <w:r w:rsidRPr="00E70465">
        <w:rPr>
          <w:kern w:val="36"/>
        </w:rPr>
        <w:t>Педагоги для организации образовательного процесса изучают особенности характера, интересы и увлечения своих воспитанников, их взаимоотношения с родителями, сверстниками. В этом им помогают различные диагностические исследования. Овладение диагностическими методиками значительно расширяет психологическую компетентность педагога и становится условием его профес</w:t>
      </w:r>
      <w:r w:rsidR="001C0EB1" w:rsidRPr="00E70465">
        <w:rPr>
          <w:kern w:val="36"/>
        </w:rPr>
        <w:t xml:space="preserve">сионального роста и мастерства. </w:t>
      </w:r>
      <w:r w:rsidRPr="00E70465">
        <w:rPr>
          <w:kern w:val="36"/>
        </w:rPr>
        <w:t>Анализ результатов диагностики позволяет педагогу подобрать эффективные способы организации детского коллектива, определить перспективу развития образовательного процесса.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14:paraId="49308339" w14:textId="77777777" w:rsidR="005F257F" w:rsidRPr="00E70465" w:rsidRDefault="005F257F" w:rsidP="005F257F">
      <w:pPr>
        <w:ind w:firstLine="708"/>
        <w:jc w:val="both"/>
        <w:rPr>
          <w:kern w:val="36"/>
        </w:rPr>
      </w:pPr>
      <w:r w:rsidRPr="00E70465">
        <w:rPr>
          <w:kern w:val="36"/>
        </w:rPr>
        <w:t>Ключевой задачей педагогического коллектива является получение качественного образования воспитанниками ДОУ. На качество образования влияет единые требования обучения и воспитания детей, преемственность между дошкольным и школьным образованием, квалификация педагогов.</w:t>
      </w:r>
    </w:p>
    <w:p w14:paraId="65270EA7" w14:textId="77777777" w:rsidR="005F257F" w:rsidRPr="00E70465" w:rsidRDefault="005F257F" w:rsidP="005F257F">
      <w:pPr>
        <w:ind w:firstLine="708"/>
        <w:jc w:val="both"/>
        <w:rPr>
          <w:kern w:val="36"/>
        </w:rPr>
      </w:pPr>
      <w:r w:rsidRPr="00E70465">
        <w:rPr>
          <w:kern w:val="36"/>
        </w:rPr>
        <w:t xml:space="preserve">Все группы ДОУ общеразвивающей направленности. Они работали по основной общеобразовательной программе ДОУ, разработанной на основе ФГОС ДО. Объем образовательной нагрузки предоставляется в соответствии с возрастом детей и реализован полностью 100%, что нашло отражение в учебном плане, графике организованной образовательной деятельности, календарно-тематическом планировании педагогов. Количество занятий в неделю не превышает требований СанПиНа. </w:t>
      </w:r>
    </w:p>
    <w:p w14:paraId="2669FA8E" w14:textId="77777777" w:rsidR="005F257F" w:rsidRPr="00E70465" w:rsidRDefault="005F257F" w:rsidP="005F257F">
      <w:pPr>
        <w:ind w:firstLine="708"/>
        <w:jc w:val="both"/>
        <w:rPr>
          <w:kern w:val="36"/>
        </w:rPr>
      </w:pPr>
      <w:r w:rsidRPr="00E70465">
        <w:rPr>
          <w:kern w:val="36"/>
        </w:rPr>
        <w:t>Образовательный процесс в ДОУ был построен с учетом принципов инте</w:t>
      </w:r>
      <w:r w:rsidR="00511489">
        <w:rPr>
          <w:kern w:val="36"/>
        </w:rPr>
        <w:t>грации образовательных областей</w:t>
      </w:r>
      <w:r w:rsidRPr="00E70465">
        <w:rPr>
          <w:kern w:val="36"/>
        </w:rPr>
        <w:t xml:space="preserve"> в соответствие с возрастными возможностями и особенностями воспитанников. Основу организации образовательного процесса составляло комплексно-тематическое планирование с ведущим видом деятельности – игра, использовали проектный метод, как средство интеграции образовательного процесса. Решение программных задач </w:t>
      </w:r>
      <w:r w:rsidR="00511489">
        <w:rPr>
          <w:kern w:val="36"/>
        </w:rPr>
        <w:t xml:space="preserve">осуществлялось в разных формах </w:t>
      </w:r>
      <w:r w:rsidRPr="00E70465">
        <w:rPr>
          <w:kern w:val="36"/>
        </w:rPr>
        <w:t>совместной организованной образовательной деятельности взрослых и детей, в режимных моментах и самостоятельной деятельности детей.</w:t>
      </w:r>
    </w:p>
    <w:p w14:paraId="4ABDE3EA" w14:textId="53EEEEE4" w:rsidR="005F257F" w:rsidRPr="00E70465" w:rsidRDefault="00A82F34" w:rsidP="005A4FF8">
      <w:pPr>
        <w:ind w:firstLine="708"/>
        <w:jc w:val="both"/>
      </w:pPr>
      <w:r>
        <w:t>В 2023</w:t>
      </w:r>
      <w:r w:rsidR="001C0EB1" w:rsidRPr="00E70465">
        <w:t>-202</w:t>
      </w:r>
      <w:r>
        <w:t>4</w:t>
      </w:r>
      <w:r w:rsidR="005F257F" w:rsidRPr="00E70465">
        <w:t xml:space="preserve"> учебном году мы продолжаем вести образовательный процесс в соответствии с ФГОС ДО</w:t>
      </w:r>
      <w:r w:rsidR="001C16D4">
        <w:t xml:space="preserve"> и ФОП ДО.</w:t>
      </w:r>
    </w:p>
    <w:p w14:paraId="71DD690A" w14:textId="77777777" w:rsidR="00FC1CE9" w:rsidRPr="00C64BBB" w:rsidRDefault="00FC1CE9" w:rsidP="00C64BBB">
      <w:pPr>
        <w:jc w:val="center"/>
        <w:rPr>
          <w:rFonts w:eastAsia="+mn-ea"/>
          <w:b/>
          <w:color w:val="000000"/>
          <w:kern w:val="24"/>
        </w:rPr>
      </w:pPr>
    </w:p>
    <w:p w14:paraId="56138716" w14:textId="77777777" w:rsidR="005F257F" w:rsidRPr="00C64BBB" w:rsidRDefault="005F257F" w:rsidP="00C64BBB">
      <w:pPr>
        <w:jc w:val="center"/>
        <w:rPr>
          <w:rFonts w:eastAsia="+mn-ea"/>
          <w:b/>
          <w:color w:val="000000"/>
          <w:kern w:val="24"/>
        </w:rPr>
      </w:pPr>
      <w:r w:rsidRPr="00C64BBB">
        <w:rPr>
          <w:rFonts w:eastAsia="+mn-ea"/>
          <w:b/>
          <w:color w:val="000000"/>
          <w:kern w:val="24"/>
        </w:rPr>
        <w:lastRenderedPageBreak/>
        <w:t xml:space="preserve">Анализ уровня развития детей </w:t>
      </w:r>
    </w:p>
    <w:p w14:paraId="46324AE8" w14:textId="77777777" w:rsidR="005F257F" w:rsidRPr="00C64BBB" w:rsidRDefault="005F257F" w:rsidP="00C64BBB">
      <w:pPr>
        <w:jc w:val="center"/>
        <w:rPr>
          <w:b/>
        </w:rPr>
      </w:pPr>
      <w:r w:rsidRPr="00C64BBB">
        <w:rPr>
          <w:rFonts w:eastAsia="+mn-ea"/>
          <w:b/>
          <w:color w:val="000000"/>
          <w:kern w:val="24"/>
        </w:rPr>
        <w:t>по всем направлениям и образовательным областям.</w:t>
      </w:r>
    </w:p>
    <w:p w14:paraId="1270800C" w14:textId="77777777" w:rsidR="005F257F" w:rsidRPr="00C64BBB" w:rsidRDefault="005F257F" w:rsidP="00C64BBB">
      <w:pPr>
        <w:jc w:val="both"/>
        <w:rPr>
          <w:kern w:val="36"/>
        </w:rPr>
      </w:pPr>
    </w:p>
    <w:p w14:paraId="00ED1711" w14:textId="77777777" w:rsidR="005F257F" w:rsidRPr="00C64BBB" w:rsidRDefault="005F257F" w:rsidP="00C64BBB">
      <w:pPr>
        <w:jc w:val="both"/>
        <w:rPr>
          <w:rFonts w:eastAsia="Calibri"/>
        </w:rPr>
      </w:pPr>
      <w:r w:rsidRPr="00C64BBB">
        <w:rPr>
          <w:rFonts w:eastAsia="Calibri"/>
        </w:rPr>
        <w:t xml:space="preserve">Направления развития и образования детей (далее - </w:t>
      </w:r>
      <w:r w:rsidRPr="00C64BBB">
        <w:rPr>
          <w:rFonts w:eastAsia="Calibri"/>
          <w:b/>
          <w:u w:val="single"/>
        </w:rPr>
        <w:t>образовательные области</w:t>
      </w:r>
      <w:r w:rsidRPr="00C64BBB">
        <w:rPr>
          <w:rFonts w:eastAsia="Calibri"/>
        </w:rPr>
        <w:t>):</w:t>
      </w:r>
    </w:p>
    <w:p w14:paraId="229A9E53" w14:textId="77777777" w:rsidR="00DF6FD1" w:rsidRPr="00C64BBB" w:rsidRDefault="00DF6FD1" w:rsidP="00C64BBB">
      <w:pPr>
        <w:jc w:val="both"/>
        <w:rPr>
          <w:rFonts w:eastAsia="Calibri"/>
        </w:rPr>
      </w:pPr>
    </w:p>
    <w:p w14:paraId="20B8A402" w14:textId="77777777" w:rsidR="00C64BBB" w:rsidRPr="00C64BBB" w:rsidRDefault="006C5AB4" w:rsidP="00C64BBB">
      <w:pPr>
        <w:jc w:val="center"/>
      </w:pPr>
      <w:r>
        <w:t>Аналитические справки</w:t>
      </w:r>
      <w:r w:rsidR="00C64BBB" w:rsidRPr="00C64BBB">
        <w:t xml:space="preserve"> по результатам тематического контроля</w:t>
      </w:r>
    </w:p>
    <w:p w14:paraId="0C2E5582" w14:textId="77777777" w:rsidR="00CC2D9D" w:rsidRDefault="00CC2D9D" w:rsidP="001C16D4">
      <w:pPr>
        <w:jc w:val="center"/>
        <w:rPr>
          <w:b/>
        </w:rPr>
      </w:pPr>
    </w:p>
    <w:p w14:paraId="6E60ABF4" w14:textId="77777777" w:rsidR="00CC2D9D" w:rsidRDefault="00CC2D9D" w:rsidP="001C16D4">
      <w:pPr>
        <w:jc w:val="center"/>
        <w:rPr>
          <w:b/>
        </w:rPr>
      </w:pPr>
    </w:p>
    <w:p w14:paraId="3B243F0E" w14:textId="74690693" w:rsidR="009A7949" w:rsidRPr="00CC2D9D" w:rsidRDefault="00A82F34" w:rsidP="00CC2D9D">
      <w:pPr>
        <w:jc w:val="center"/>
        <w:rPr>
          <w:b/>
        </w:rPr>
      </w:pPr>
      <w:r>
        <w:rPr>
          <w:b/>
        </w:rPr>
        <w:t xml:space="preserve"> </w:t>
      </w:r>
      <w:r w:rsidR="006C5AB4" w:rsidRPr="00D01BC6">
        <w:rPr>
          <w:b/>
        </w:rPr>
        <w:t>Аналитическая справка по первой квартально задаче 202</w:t>
      </w:r>
      <w:r w:rsidR="001C16D4">
        <w:rPr>
          <w:b/>
        </w:rPr>
        <w:t>4</w:t>
      </w:r>
      <w:r w:rsidR="006C5AB4" w:rsidRPr="00D01BC6">
        <w:rPr>
          <w:b/>
        </w:rPr>
        <w:t>-202</w:t>
      </w:r>
      <w:r w:rsidR="001C16D4">
        <w:rPr>
          <w:b/>
        </w:rPr>
        <w:t>5</w:t>
      </w:r>
      <w:r w:rsidR="006C5AB4" w:rsidRPr="00D01BC6">
        <w:rPr>
          <w:b/>
        </w:rPr>
        <w:t xml:space="preserve"> года: </w:t>
      </w:r>
    </w:p>
    <w:p w14:paraId="210C15BE" w14:textId="77777777" w:rsidR="00CC2D9D" w:rsidRPr="008D737F" w:rsidRDefault="00CC2D9D" w:rsidP="00CC2D9D">
      <w:pPr>
        <w:jc w:val="center"/>
        <w:rPr>
          <w:b/>
          <w:bCs/>
        </w:rPr>
      </w:pPr>
      <w:r w:rsidRPr="008D737F">
        <w:rPr>
          <w:b/>
          <w:bCs/>
        </w:rPr>
        <w:t>«Организация работы педагогов по формированию предпосылок читательской грамотности у дошкольников в ДОУ»</w:t>
      </w:r>
    </w:p>
    <w:p w14:paraId="67AAECE4" w14:textId="77777777" w:rsidR="00CC2D9D" w:rsidRPr="008D737F" w:rsidRDefault="00CC2D9D" w:rsidP="00CC2D9D">
      <w:pPr>
        <w:jc w:val="both"/>
      </w:pPr>
    </w:p>
    <w:p w14:paraId="234EE2FD" w14:textId="77777777" w:rsidR="00CC2D9D" w:rsidRPr="008D737F" w:rsidRDefault="00CC2D9D" w:rsidP="00CC2D9D">
      <w:pPr>
        <w:ind w:firstLine="708"/>
        <w:jc w:val="both"/>
      </w:pPr>
      <w:r w:rsidRPr="008D737F">
        <w:t>Согласно годовому плану за 2024-2025 уч.г. в период с 05.11</w:t>
      </w:r>
      <w:r>
        <w:t>.</w:t>
      </w:r>
      <w:r w:rsidRPr="008D737F">
        <w:t>2024</w:t>
      </w:r>
      <w:r>
        <w:t xml:space="preserve"> </w:t>
      </w:r>
      <w:r w:rsidRPr="008D737F">
        <w:t>-</w:t>
      </w:r>
      <w:r>
        <w:t xml:space="preserve"> </w:t>
      </w:r>
      <w:r w:rsidRPr="008D737F">
        <w:t>22.11.2024г в МДОАУ «ЦРР – детский сад № 104» г. Орска был осуществлен тематический контроль «Организация воспитательно-образовательной работы педагогов по речевому развитию и по формированию предпосылок читательской грамотности у дошкольников в ДОУ».</w:t>
      </w:r>
    </w:p>
    <w:p w14:paraId="2466B690" w14:textId="77777777" w:rsidR="00CC2D9D" w:rsidRPr="008D737F" w:rsidRDefault="00CC2D9D" w:rsidP="00CC2D9D">
      <w:pPr>
        <w:jc w:val="both"/>
      </w:pPr>
      <w:r w:rsidRPr="008D737F">
        <w:rPr>
          <w:i/>
        </w:rPr>
        <w:t>Цель контроля:</w:t>
      </w:r>
      <w:r w:rsidRPr="008D737F">
        <w:t xml:space="preserve"> анализ изучения состояния образовательной работы по формированию предпосылок читательской грамотности у дошкольников.</w:t>
      </w:r>
    </w:p>
    <w:p w14:paraId="13768410" w14:textId="77777777" w:rsidR="00CC2D9D" w:rsidRPr="008D737F" w:rsidRDefault="00CC2D9D" w:rsidP="00CC2D9D">
      <w:pPr>
        <w:jc w:val="both"/>
      </w:pPr>
      <w:r w:rsidRPr="008D737F">
        <w:rPr>
          <w:i/>
        </w:rPr>
        <w:t>Проверку проводил</w:t>
      </w:r>
      <w:r w:rsidRPr="008D737F">
        <w:t>: старший воспитатель</w:t>
      </w:r>
    </w:p>
    <w:p w14:paraId="44B513CF" w14:textId="77777777" w:rsidR="00CC2D9D" w:rsidRPr="008D737F" w:rsidRDefault="00CC2D9D" w:rsidP="00CC2D9D">
      <w:pPr>
        <w:jc w:val="both"/>
        <w:rPr>
          <w:i/>
        </w:rPr>
      </w:pPr>
      <w:r w:rsidRPr="008D737F">
        <w:rPr>
          <w:i/>
        </w:rPr>
        <w:t>В ходе проверки были проанализированы следующие вопросы:</w:t>
      </w:r>
    </w:p>
    <w:p w14:paraId="71C5B64D" w14:textId="77777777" w:rsidR="00CC2D9D" w:rsidRPr="008D737F" w:rsidRDefault="00CC2D9D" w:rsidP="00CC2D9D">
      <w:pPr>
        <w:pStyle w:val="a4"/>
        <w:numPr>
          <w:ilvl w:val="0"/>
          <w:numId w:val="16"/>
        </w:numPr>
        <w:ind w:left="0"/>
        <w:jc w:val="both"/>
      </w:pPr>
      <w:r w:rsidRPr="008D737F">
        <w:t>Анализ РППС в группах.</w:t>
      </w:r>
    </w:p>
    <w:p w14:paraId="48EF9A76" w14:textId="77777777" w:rsidR="00CC2D9D" w:rsidRPr="008D737F" w:rsidRDefault="00CC2D9D" w:rsidP="00CC2D9D">
      <w:pPr>
        <w:pStyle w:val="a4"/>
        <w:numPr>
          <w:ilvl w:val="0"/>
          <w:numId w:val="16"/>
        </w:numPr>
        <w:ind w:left="0"/>
        <w:jc w:val="both"/>
      </w:pPr>
      <w:r w:rsidRPr="008D737F">
        <w:t>Анализ открытой ООД.</w:t>
      </w:r>
    </w:p>
    <w:p w14:paraId="2B058FB0" w14:textId="77777777" w:rsidR="00CC2D9D" w:rsidRPr="008D737F" w:rsidRDefault="00CC2D9D" w:rsidP="00CC2D9D">
      <w:pPr>
        <w:pStyle w:val="a4"/>
        <w:numPr>
          <w:ilvl w:val="0"/>
          <w:numId w:val="16"/>
        </w:numPr>
        <w:ind w:left="0"/>
        <w:jc w:val="both"/>
      </w:pPr>
      <w:r w:rsidRPr="008D737F">
        <w:t>Планирование воспитательно-образовательного процесса педагогов.</w:t>
      </w:r>
    </w:p>
    <w:p w14:paraId="0F661F38" w14:textId="77777777" w:rsidR="00CC2D9D" w:rsidRPr="008D737F" w:rsidRDefault="00CC2D9D" w:rsidP="00CC2D9D">
      <w:pPr>
        <w:pStyle w:val="a4"/>
        <w:numPr>
          <w:ilvl w:val="0"/>
          <w:numId w:val="16"/>
        </w:numPr>
        <w:ind w:left="0"/>
        <w:jc w:val="both"/>
      </w:pPr>
      <w:r w:rsidRPr="008D737F">
        <w:t>Работа с родителями.</w:t>
      </w:r>
    </w:p>
    <w:p w14:paraId="5BC8575F" w14:textId="77777777" w:rsidR="00CC2D9D" w:rsidRPr="008D737F" w:rsidRDefault="00CC2D9D" w:rsidP="00CC2D9D">
      <w:pPr>
        <w:ind w:firstLine="360"/>
        <w:jc w:val="both"/>
      </w:pPr>
      <w:r w:rsidRPr="008D737F">
        <w:t xml:space="preserve"> Согласно ФГОС и ФОП ДО развивающая предметно-пространственная среда – это определенное пространство, организовано, оформленное и предметно – насыщенное, приспособленное для удовлетворения потребностей ребенка в познании, общении, физическом и духовном развитии в целом. </w:t>
      </w:r>
    </w:p>
    <w:p w14:paraId="2FCCC1E9" w14:textId="77777777" w:rsidR="00CC2D9D" w:rsidRPr="008D737F" w:rsidRDefault="00CC2D9D" w:rsidP="00CC2D9D">
      <w:pPr>
        <w:ind w:firstLine="360"/>
        <w:jc w:val="both"/>
      </w:pPr>
      <w:r w:rsidRPr="008D737F">
        <w:t>Анализ РППС в группах, направленный на развитие предпосылок читательской грамотности показал, что: во всех группах имеется вся необходимая литература согласно возрасту детей. Уголки наполнены сказками разного жанра, книги на различную тематику: рассказы и стихи о Родине, энциклопедии и т.д. В средней № 7, старшей № 9, подготовительной к школе группах № 3,9 педагоги наполнили уголки портретами художников, поэтов и писателей. В группах регулярно обновляется содержание книжных центров, развивающая предметно-пространственная среда пополняется новыми объектами, которые стимулируют и мотивируют речевую и социальную активность дошкольников. Чаще всего эти объекты созданы руками педагогов и родителей.</w:t>
      </w:r>
    </w:p>
    <w:p w14:paraId="026FB0DD" w14:textId="77777777" w:rsidR="00CC2D9D" w:rsidRPr="008D737F" w:rsidRDefault="00CC2D9D" w:rsidP="00CC2D9D">
      <w:pPr>
        <w:jc w:val="both"/>
      </w:pPr>
    </w:p>
    <w:p w14:paraId="436AA860" w14:textId="77777777" w:rsidR="00CC2D9D" w:rsidRPr="008D737F" w:rsidRDefault="00CC2D9D" w:rsidP="00CC2D9D">
      <w:pPr>
        <w:jc w:val="both"/>
        <w:rPr>
          <w:b/>
        </w:rPr>
      </w:pPr>
      <w:r w:rsidRPr="008D737F">
        <w:rPr>
          <w:b/>
        </w:rPr>
        <w:t>Анализ деятельности педагогов.</w:t>
      </w:r>
    </w:p>
    <w:p w14:paraId="6DCA3F2B" w14:textId="77777777" w:rsidR="00CC2D9D" w:rsidRPr="008D737F" w:rsidRDefault="00CC2D9D" w:rsidP="00CC2D9D">
      <w:pPr>
        <w:ind w:firstLine="348"/>
        <w:jc w:val="both"/>
      </w:pPr>
    </w:p>
    <w:p w14:paraId="02E63BBA" w14:textId="77777777" w:rsidR="00CC2D9D" w:rsidRPr="008D737F" w:rsidRDefault="00CC2D9D" w:rsidP="00CC2D9D">
      <w:pPr>
        <w:ind w:firstLine="348"/>
        <w:jc w:val="both"/>
      </w:pPr>
      <w:r w:rsidRPr="008D737F">
        <w:t xml:space="preserve">В рамках годовой задачи педагогами детского сад подготовлены и проведены консультации: «Формирование читательской грамотности дошкольников с использованием технологии развития критического мышления» Арапова Е.В. (19.09.2024 г.), «Технология формирования типа правильной читательской деятельности» Курманова Д.А. (19.09.2024 г.), «Речевое развитие дошкольника. Технология речевого развития.» Дышловая Г.П. (26.09.2024 г.), «Лингвистические игры как технология формирования качественной стороны речевой деятельности детей» Микотова М.А. (26.09.2024 г.), «Использование элементов технологии продуктивного чтения-слушания для формирования навыка восприятия и понимания текста старшими дошкольниками» Жусупова Р.А. (03.10.2024 г.), «Проблема приобщения дошкольников к книжной культуре в контексте реализации ФГОС ДО» Кручинина В.А. (03.10.2024 г.). Педагог Штифонова Е.А. провела педагогический ринг по теме: «Технологии формирования грамматически правильной речи дошкольников. Методы работы по детскому </w:t>
      </w:r>
      <w:r w:rsidRPr="008D737F">
        <w:lastRenderedPageBreak/>
        <w:t>чтению в дошкольном учреждении и семье» (10.10.2024 г.), мастер-класс по теме: «Приемы в работе по формированию читательской деятельности дошкольников» подготовила и провела Щенева И.Л. (07.11.2024 г.).</w:t>
      </w:r>
    </w:p>
    <w:p w14:paraId="558DFFA6" w14:textId="77777777" w:rsidR="00CC2D9D" w:rsidRPr="008D737F" w:rsidRDefault="00CC2D9D" w:rsidP="00CC2D9D">
      <w:pPr>
        <w:ind w:firstLine="348"/>
        <w:jc w:val="both"/>
      </w:pPr>
      <w:r w:rsidRPr="008D737F">
        <w:t>Проведены семинары по темам: «Читательская грамотность детей дошкольного возраста, как основа формирования функциональной грамотности», «Технология продуктивного чтения: ее сущность и особенности использования в образовании детей дошкольного и школьного возраста», «Приобщение детей 2–7 лет к книге» (12.09.2024 г., 17.10.2024 г., 14.11.2024 г.).</w:t>
      </w:r>
    </w:p>
    <w:p w14:paraId="43955C2C" w14:textId="77777777" w:rsidR="00CC2D9D" w:rsidRPr="008D737F" w:rsidRDefault="00CC2D9D" w:rsidP="00CC2D9D">
      <w:pPr>
        <w:ind w:firstLine="348"/>
        <w:jc w:val="both"/>
      </w:pPr>
      <w:r w:rsidRPr="008D737F">
        <w:rPr>
          <w:b/>
          <w:bCs/>
        </w:rPr>
        <w:t xml:space="preserve">В период с 28.0.2024 по 08.11.2024 г. проведены открытые просмотры </w:t>
      </w:r>
      <w:r w:rsidRPr="008D737F">
        <w:t xml:space="preserve">образовательной деятельности во всех группах детского сада, направленные на развитие предпосылок читательской и речевого развития детей дошкольного возраста. В занятиях присутствовала взаимосвязь между организационной, мотивационной, информационной, практической и оценочно – рефлексивной деятельностью. В занятиях были соблюдены все необходимые пункты, прописанные в конспектах педагогов. Педагоги использовали способы эмоциональной поддержки детей. Хочется отметить, что педагоги отнеслись к своим занятиям на очень хорошем уровне. Была большая подготовка атрибутики с привлечением родителей. </w:t>
      </w:r>
    </w:p>
    <w:p w14:paraId="6DECDF1E" w14:textId="77777777" w:rsidR="00CC2D9D" w:rsidRPr="008D737F" w:rsidRDefault="00CC2D9D" w:rsidP="009A16B5">
      <w:pPr>
        <w:ind w:firstLine="348"/>
        <w:jc w:val="both"/>
        <w:rPr>
          <w:b/>
        </w:rPr>
      </w:pPr>
      <w:r w:rsidRPr="008D737F">
        <w:rPr>
          <w:b/>
        </w:rPr>
        <w:t>Планирование воспитательно-образовательной работы с детьми.</w:t>
      </w:r>
    </w:p>
    <w:p w14:paraId="33387B5C" w14:textId="77777777" w:rsidR="00CC2D9D" w:rsidRPr="008D737F" w:rsidRDefault="00CC2D9D" w:rsidP="00CC2D9D">
      <w:pPr>
        <w:ind w:firstLine="708"/>
        <w:jc w:val="both"/>
      </w:pPr>
      <w:r w:rsidRPr="008D737F">
        <w:t xml:space="preserve">В календарных планах воспитателей планируются мероприятия, направленные на развитие предпосылок речевой и читательской грамотности. При анализе планирования выявлено, что программное содержание занятий соответствует программе возрастной группы и уровню развития детей. </w:t>
      </w:r>
    </w:p>
    <w:p w14:paraId="18E13CD6" w14:textId="77777777" w:rsidR="00CC2D9D" w:rsidRPr="008D737F" w:rsidRDefault="00CC2D9D" w:rsidP="00CC2D9D">
      <w:pPr>
        <w:ind w:firstLine="708"/>
        <w:jc w:val="both"/>
      </w:pPr>
      <w:r w:rsidRPr="008D737F">
        <w:t>Педагоги планируют в образовательной деятельности, в свободной деятельности, а также на прогулке: дидактические, настольные, сюжетно-ролевые игры, подвижные игры, чтение художественной литературы и т.д. Во всех планах у педагогов присутствует индивидуальная работа с воспитанниками на закрепление речевой и читательской грамотности.</w:t>
      </w:r>
    </w:p>
    <w:p w14:paraId="6290D0DD" w14:textId="77777777" w:rsidR="00CC2D9D" w:rsidRPr="008D737F" w:rsidRDefault="00CC2D9D" w:rsidP="009A16B5">
      <w:pPr>
        <w:ind w:firstLine="708"/>
        <w:jc w:val="both"/>
        <w:rPr>
          <w:b/>
        </w:rPr>
      </w:pPr>
      <w:r w:rsidRPr="008D737F">
        <w:rPr>
          <w:b/>
        </w:rPr>
        <w:t>Работа с родителями</w:t>
      </w:r>
    </w:p>
    <w:p w14:paraId="68A991CA" w14:textId="11698AC5" w:rsidR="00CC2D9D" w:rsidRPr="008D737F" w:rsidRDefault="00CC2D9D" w:rsidP="00020EFC">
      <w:pPr>
        <w:ind w:firstLine="708"/>
        <w:jc w:val="both"/>
      </w:pPr>
      <w:r w:rsidRPr="008D737F">
        <w:t xml:space="preserve">Работа с родителями в ДОУ </w:t>
      </w:r>
      <w:r w:rsidR="00020EFC">
        <w:t>была посвящена сотрудничеству по вопросам патриотической и идеологической воспитательной работы, так как 2025 год был объявлен Годом защитника отечества.</w:t>
      </w:r>
    </w:p>
    <w:p w14:paraId="6391116E" w14:textId="0880B384" w:rsidR="00CC2D9D" w:rsidRDefault="00020EFC" w:rsidP="00020EFC">
      <w:pPr>
        <w:ind w:firstLine="708"/>
        <w:jc w:val="both"/>
      </w:pPr>
      <w:r>
        <w:t xml:space="preserve"> Проведены беседы по теме «Роль государственной символики в воспитании детей», обеспечены совместны с воспитанниками церемонии поднятия флага и исполнениям гимна России, проведен родительский ринг «Патриотическое воспитание дошкольников: что могут сделать родители?», проведены совместные акции «</w:t>
      </w:r>
      <w:r w:rsidRPr="00020EFC">
        <w:t>«9 мая – День Победы», возложение цветов к памятнику «Вечный огонь»</w:t>
      </w:r>
      <w:r>
        <w:t>.</w:t>
      </w:r>
    </w:p>
    <w:p w14:paraId="4F569130" w14:textId="4FF55143" w:rsidR="00CC2D9D" w:rsidRPr="008D737F" w:rsidRDefault="00020EFC" w:rsidP="00A907B9">
      <w:pPr>
        <w:ind w:firstLine="708"/>
        <w:jc w:val="both"/>
      </w:pPr>
      <w:r>
        <w:t>В рамках «</w:t>
      </w:r>
      <w:r w:rsidRPr="00020EFC">
        <w:t>Историческо</w:t>
      </w:r>
      <w:r>
        <w:t>го</w:t>
      </w:r>
      <w:r w:rsidRPr="00020EFC">
        <w:t xml:space="preserve"> просвещени</w:t>
      </w:r>
      <w:r>
        <w:t>я</w:t>
      </w:r>
      <w:r w:rsidRPr="00020EFC">
        <w:t xml:space="preserve"> родителей</w:t>
      </w:r>
      <w:r>
        <w:t>» были проведены следующие мероприятия: подготовлены п</w:t>
      </w:r>
      <w:r w:rsidRPr="00020EFC">
        <w:t>амятки для родителей «Роль семьи в историческом просвещении детей»</w:t>
      </w:r>
      <w:r>
        <w:t>, а</w:t>
      </w:r>
      <w:r w:rsidRPr="00020EFC">
        <w:t>льбом «Семейный маршрут по городам России»</w:t>
      </w:r>
      <w:r>
        <w:t>, с</w:t>
      </w:r>
      <w:r w:rsidRPr="00020EFC">
        <w:t>озда</w:t>
      </w:r>
      <w:r>
        <w:t>ны</w:t>
      </w:r>
      <w:r w:rsidRPr="00020EFC">
        <w:t xml:space="preserve"> библиотеки для родителей</w:t>
      </w:r>
      <w:r>
        <w:t>, ц</w:t>
      </w:r>
      <w:r w:rsidRPr="00020EFC">
        <w:t>ель</w:t>
      </w:r>
      <w:r>
        <w:t>ю которых стало</w:t>
      </w:r>
      <w:r w:rsidRPr="00020EFC">
        <w:t>: вооружение родителей психолого-педагогическими знаниями по нравственно-патриотическим вопросам воспитания и развития дете</w:t>
      </w:r>
      <w:r>
        <w:t>й, б</w:t>
      </w:r>
      <w:r w:rsidRPr="00020EFC">
        <w:t>уклет «Растим патриотов своей страны»</w:t>
      </w:r>
      <w:r>
        <w:t>, даны к</w:t>
      </w:r>
      <w:r w:rsidRPr="00020EFC">
        <w:t>онсультаци</w:t>
      </w:r>
      <w:r>
        <w:t>и:</w:t>
      </w:r>
      <w:r w:rsidRPr="00020EFC">
        <w:t xml:space="preserve"> «Куда сходить в выходные с ребенком?»</w:t>
      </w:r>
      <w:r>
        <w:t>,</w:t>
      </w:r>
      <w:r w:rsidRPr="00020EFC">
        <w:t xml:space="preserve"> «Роль семьи в воспитании патриотических чувств у дошкольников»</w:t>
      </w:r>
      <w:r>
        <w:t>, проведена э</w:t>
      </w:r>
      <w:r w:rsidRPr="00020EFC">
        <w:t>колого-благотворительная акция «Добрые крышечки»</w:t>
      </w:r>
      <w:r>
        <w:t>, с</w:t>
      </w:r>
      <w:r w:rsidRPr="00020EFC">
        <w:t>убботник «Наш участок, наша клумба»</w:t>
      </w:r>
      <w:r w:rsidR="00A907B9">
        <w:t>, проведен м</w:t>
      </w:r>
      <w:r w:rsidRPr="00020EFC">
        <w:t>арш «Бессмертный полк»</w:t>
      </w:r>
      <w:r w:rsidR="00A907B9">
        <w:t>.</w:t>
      </w:r>
      <w:r w:rsidRPr="00020EFC">
        <w:tab/>
      </w:r>
    </w:p>
    <w:p w14:paraId="470CAB50" w14:textId="3F4EC69E" w:rsidR="00CC2D9D" w:rsidRPr="008D737F" w:rsidRDefault="00CC2D9D" w:rsidP="00CC2D9D">
      <w:pPr>
        <w:ind w:firstLine="708"/>
        <w:jc w:val="both"/>
      </w:pPr>
      <w:r w:rsidRPr="008D737F">
        <w:t>В группах были реализованы творческие проекты совместно с родителями</w:t>
      </w:r>
      <w:r w:rsidR="00A907B9">
        <w:t xml:space="preserve"> в соответствии с квартальными задачами.</w:t>
      </w:r>
    </w:p>
    <w:p w14:paraId="559D7BEB" w14:textId="799B0753" w:rsidR="00CC2D9D" w:rsidRPr="008D737F" w:rsidRDefault="00CC2D9D" w:rsidP="00AE143C">
      <w:pPr>
        <w:ind w:firstLine="708"/>
        <w:jc w:val="both"/>
      </w:pPr>
      <w:r w:rsidRPr="008D737F">
        <w:t xml:space="preserve">Проведены родительские собрания в форме «Литературная гостиная», даны рекомендации для родителей по </w:t>
      </w:r>
      <w:r w:rsidR="00A907B9">
        <w:t>развитию функциональной грамотности у детей дошкольного возраста.</w:t>
      </w:r>
    </w:p>
    <w:p w14:paraId="15A7DC76" w14:textId="77777777" w:rsidR="00CC2D9D" w:rsidRPr="008D737F" w:rsidRDefault="00CC2D9D" w:rsidP="009A16B5">
      <w:pPr>
        <w:ind w:firstLine="708"/>
        <w:jc w:val="both"/>
      </w:pPr>
      <w:r w:rsidRPr="008D737F">
        <w:rPr>
          <w:b/>
          <w:bCs/>
        </w:rPr>
        <w:t>Транслирование опыта работы в рамках ГМО по предшкольной подготовке:</w:t>
      </w:r>
      <w:r w:rsidRPr="008D737F">
        <w:t xml:space="preserve"> педагоги представил свой опыт работы, подготовили видеовыступления, презентации и практический материал по темам: «Развитие речи детей старшего возраста посредством дидактических игр» Дышловая Г.П.</w:t>
      </w:r>
    </w:p>
    <w:p w14:paraId="63C15888" w14:textId="77777777" w:rsidR="00CC2D9D" w:rsidRPr="008D737F" w:rsidRDefault="00CC2D9D" w:rsidP="00CC2D9D">
      <w:pPr>
        <w:jc w:val="both"/>
      </w:pPr>
      <w:r w:rsidRPr="008D737F">
        <w:lastRenderedPageBreak/>
        <w:t>«Кроссенс - технология как средство развития связной речи детей дошкольного возраста» Штифонова Е.А.</w:t>
      </w:r>
    </w:p>
    <w:p w14:paraId="0B6E460E" w14:textId="77777777" w:rsidR="00CC2D9D" w:rsidRPr="008D737F" w:rsidRDefault="00CC2D9D" w:rsidP="00CC2D9D">
      <w:pPr>
        <w:jc w:val="both"/>
      </w:pPr>
      <w:r w:rsidRPr="008D737F">
        <w:t>«Формирование диалогической речи детей дошкольного возраста» Щенева И.Л.</w:t>
      </w:r>
    </w:p>
    <w:p w14:paraId="2082491A" w14:textId="77777777" w:rsidR="00CC2D9D" w:rsidRDefault="00CC2D9D" w:rsidP="00CC2D9D">
      <w:pPr>
        <w:jc w:val="both"/>
      </w:pPr>
      <w:r w:rsidRPr="008D737F">
        <w:t>«Формирование предпосылок читательской грамотности воспитанников в условиях ДОУ» Курманова Д.А.</w:t>
      </w:r>
    </w:p>
    <w:p w14:paraId="460B0F91" w14:textId="60FC8F35" w:rsidR="00A907B9" w:rsidRPr="00A907B9" w:rsidRDefault="00A907B9" w:rsidP="00A907B9">
      <w:pPr>
        <w:jc w:val="both"/>
      </w:pPr>
      <w:r>
        <w:t>«</w:t>
      </w:r>
      <w:r w:rsidRPr="00A907B9">
        <w:t>Формирование финансовой и математической грамотности детей дошкольного возраста через игровую деятельность</w:t>
      </w:r>
      <w:r>
        <w:t>»</w:t>
      </w:r>
      <w:r w:rsidRPr="00A907B9">
        <w:t>, Арапова Е.В. (МДОАУ № 104, февраль 2025),</w:t>
      </w:r>
    </w:p>
    <w:p w14:paraId="31610199" w14:textId="6ABA4A79" w:rsidR="00A907B9" w:rsidRPr="00A907B9" w:rsidRDefault="00A907B9" w:rsidP="00A907B9">
      <w:pPr>
        <w:jc w:val="both"/>
      </w:pPr>
      <w:r>
        <w:t>«</w:t>
      </w:r>
      <w:r w:rsidRPr="00A907B9">
        <w:t>Формирование финансовой грамотности у детей дошкольного возраста в различных видах детской деятельности</w:t>
      </w:r>
      <w:r>
        <w:t>»</w:t>
      </w:r>
      <w:r w:rsidRPr="00A907B9">
        <w:t>, Жусупова Р.А. (МДОАУ № 104, февраль 2025),</w:t>
      </w:r>
    </w:p>
    <w:p w14:paraId="71870ED7" w14:textId="37E21326" w:rsidR="00A907B9" w:rsidRPr="00A907B9" w:rsidRDefault="00A907B9" w:rsidP="00A907B9">
      <w:pPr>
        <w:jc w:val="both"/>
      </w:pPr>
      <w:r>
        <w:t>«</w:t>
      </w:r>
      <w:r w:rsidRPr="00A907B9">
        <w:t>Дидактические игры как средство формирования элементарных математических представлений детей старшего дошкольного возраста</w:t>
      </w:r>
      <w:r>
        <w:t>»</w:t>
      </w:r>
      <w:r w:rsidRPr="00A907B9">
        <w:t>, Кручинина В.А. (МДОАУ № 104, февраль 2025),</w:t>
      </w:r>
    </w:p>
    <w:p w14:paraId="65513A26" w14:textId="1C1005C2" w:rsidR="00A907B9" w:rsidRPr="00A907B9" w:rsidRDefault="00A907B9" w:rsidP="00A907B9">
      <w:pPr>
        <w:jc w:val="both"/>
      </w:pPr>
      <w:r>
        <w:t>«</w:t>
      </w:r>
      <w:r w:rsidRPr="00A907B9">
        <w:t>Формирование естественно–научной грамотности у старших дошкольников через опытно–экспериментальную деятельность</w:t>
      </w:r>
      <w:r>
        <w:t>»</w:t>
      </w:r>
      <w:r w:rsidRPr="00A907B9">
        <w:t>, Щенева И.Л. (МДОАУ № 104 апрель 2025),</w:t>
      </w:r>
    </w:p>
    <w:p w14:paraId="7830C14E" w14:textId="68C83B0B" w:rsidR="00A907B9" w:rsidRPr="00A907B9" w:rsidRDefault="00A907B9" w:rsidP="00A907B9">
      <w:pPr>
        <w:jc w:val="both"/>
      </w:pPr>
      <w:r>
        <w:t>«</w:t>
      </w:r>
      <w:r w:rsidRPr="00A907B9">
        <w:t>Исследовательская деятельность как одна из форм работы по формированию предпосылок естественно-научной грамотности</w:t>
      </w:r>
      <w:r>
        <w:t>»</w:t>
      </w:r>
      <w:r w:rsidRPr="00A907B9">
        <w:t>, Жусупова Р.А. (МДОАУ № 104, апр</w:t>
      </w:r>
      <w:r>
        <w:t>е</w:t>
      </w:r>
      <w:r w:rsidRPr="00A907B9">
        <w:t>ль 2025),</w:t>
      </w:r>
    </w:p>
    <w:p w14:paraId="10B2E727" w14:textId="5F44488B" w:rsidR="00A907B9" w:rsidRPr="008D737F" w:rsidRDefault="00A907B9" w:rsidP="00A907B9">
      <w:pPr>
        <w:jc w:val="both"/>
      </w:pPr>
      <w:r>
        <w:t>«</w:t>
      </w:r>
      <w:r w:rsidRPr="00A907B9">
        <w:t>Проектная деятельность как одна из форм по формированию предпосылок естественно-научной грамотности</w:t>
      </w:r>
      <w:r>
        <w:t>»</w:t>
      </w:r>
      <w:r w:rsidRPr="00A907B9">
        <w:t>, Арапова Е.В. (МДОАУ № 104, апрель 2025),</w:t>
      </w:r>
    </w:p>
    <w:p w14:paraId="141D16BA" w14:textId="43F854A0" w:rsidR="00CC2D9D" w:rsidRPr="009A16B5" w:rsidRDefault="00CC2D9D" w:rsidP="00CC2D9D">
      <w:pPr>
        <w:jc w:val="both"/>
      </w:pPr>
      <w:r w:rsidRPr="008D737F">
        <w:rPr>
          <w:i/>
        </w:rPr>
        <w:t xml:space="preserve"> </w:t>
      </w:r>
      <w:r w:rsidR="009A16B5">
        <w:tab/>
      </w:r>
      <w:r w:rsidRPr="008D737F">
        <w:rPr>
          <w:b/>
        </w:rPr>
        <w:t>По результатам контроля можно сделать следующий вывод:</w:t>
      </w:r>
    </w:p>
    <w:p w14:paraId="3AFDA7C0" w14:textId="77777777" w:rsidR="00CC2D9D" w:rsidRPr="008D737F" w:rsidRDefault="00CC2D9D" w:rsidP="00CC2D9D">
      <w:pPr>
        <w:jc w:val="both"/>
      </w:pPr>
      <w:r w:rsidRPr="008D737F">
        <w:t>- Организация и эффективность работы соответствует требованиям ОП МДОАУ № 104.</w:t>
      </w:r>
    </w:p>
    <w:p w14:paraId="301943D9" w14:textId="77777777" w:rsidR="00CC2D9D" w:rsidRPr="008D737F" w:rsidRDefault="00CC2D9D" w:rsidP="00CC2D9D">
      <w:pPr>
        <w:jc w:val="both"/>
      </w:pPr>
      <w:r w:rsidRPr="008D737F">
        <w:t>- Организация работы по включению основ по воспитанию читательской грамотности воспитанников в образовательную деятельность в дошкольных группах соответствует возрастным требованиям.</w:t>
      </w:r>
    </w:p>
    <w:p w14:paraId="544CA02A" w14:textId="77777777" w:rsidR="00CC2D9D" w:rsidRPr="008D737F" w:rsidRDefault="00CC2D9D" w:rsidP="00CC2D9D">
      <w:pPr>
        <w:jc w:val="both"/>
      </w:pPr>
      <w:r w:rsidRPr="008D737F">
        <w:t>- Наблюдается хороший профессиональный уровень педагогов.</w:t>
      </w:r>
    </w:p>
    <w:p w14:paraId="1AA95E46" w14:textId="77777777" w:rsidR="00CC2D9D" w:rsidRPr="008D737F" w:rsidRDefault="00CC2D9D" w:rsidP="00CC2D9D">
      <w:pPr>
        <w:jc w:val="both"/>
      </w:pPr>
      <w:r w:rsidRPr="008D737F">
        <w:t>- Проблема формирования предпосылок читательской грамотности дошкольников – это систематическая работа всего коллектива ДОУ и родителей, которая ведется на достаточном уровне.</w:t>
      </w:r>
    </w:p>
    <w:p w14:paraId="03D13DC5" w14:textId="77777777" w:rsidR="00CC2D9D" w:rsidRPr="008D737F" w:rsidRDefault="00CC2D9D" w:rsidP="009A16B5">
      <w:pPr>
        <w:ind w:firstLine="708"/>
        <w:jc w:val="both"/>
        <w:rPr>
          <w:b/>
        </w:rPr>
      </w:pPr>
      <w:r w:rsidRPr="008D737F">
        <w:rPr>
          <w:b/>
        </w:rPr>
        <w:t>Рекомендации:</w:t>
      </w:r>
    </w:p>
    <w:p w14:paraId="0D3B614C" w14:textId="77777777" w:rsidR="00CC2D9D" w:rsidRPr="008D737F" w:rsidRDefault="00CC2D9D" w:rsidP="00CC2D9D">
      <w:pPr>
        <w:pStyle w:val="a4"/>
        <w:numPr>
          <w:ilvl w:val="0"/>
          <w:numId w:val="17"/>
        </w:numPr>
        <w:ind w:left="0"/>
        <w:jc w:val="both"/>
      </w:pPr>
      <w:r w:rsidRPr="008D737F">
        <w:t>Продумать и оформить развивающую предметно – пространственную среду в группах направленную на формирование предпосылок читательской грамотности, для более глубокой заинтересованности воспитанников.</w:t>
      </w:r>
    </w:p>
    <w:p w14:paraId="3A1052F6" w14:textId="77777777" w:rsidR="00CC2D9D" w:rsidRPr="008D737F" w:rsidRDefault="00CC2D9D" w:rsidP="00CC2D9D">
      <w:pPr>
        <w:jc w:val="both"/>
      </w:pPr>
      <w:r w:rsidRPr="008D737F">
        <w:t>Срок: до 01.03.2025 г. Ответственные: воспитатели всех групп</w:t>
      </w:r>
    </w:p>
    <w:p w14:paraId="1F4B839B" w14:textId="77777777" w:rsidR="00CC2D9D" w:rsidRPr="008D737F" w:rsidRDefault="00CC2D9D" w:rsidP="00CC2D9D">
      <w:pPr>
        <w:pStyle w:val="a4"/>
        <w:numPr>
          <w:ilvl w:val="0"/>
          <w:numId w:val="17"/>
        </w:numPr>
        <w:ind w:left="0"/>
        <w:jc w:val="both"/>
      </w:pPr>
      <w:r w:rsidRPr="008D737F">
        <w:t>Подготовить методическую литературу для педагогов по теме «Развитие функциональных навыков у дошкольников»</w:t>
      </w:r>
    </w:p>
    <w:p w14:paraId="2F049BCA" w14:textId="77777777" w:rsidR="00CC2D9D" w:rsidRPr="008D737F" w:rsidRDefault="00CC2D9D" w:rsidP="00CC2D9D">
      <w:pPr>
        <w:jc w:val="both"/>
      </w:pPr>
      <w:r w:rsidRPr="008D737F">
        <w:t>Срок: до 01.092.2024 г. Ответственный: ст.воспитатель Портнова Е.А.</w:t>
      </w:r>
    </w:p>
    <w:p w14:paraId="5ED95CFD" w14:textId="77777777" w:rsidR="00CC2D9D" w:rsidRPr="008D737F" w:rsidRDefault="00CC2D9D" w:rsidP="00CC2D9D">
      <w:pPr>
        <w:pStyle w:val="a4"/>
        <w:numPr>
          <w:ilvl w:val="0"/>
          <w:numId w:val="17"/>
        </w:numPr>
        <w:ind w:left="0"/>
        <w:jc w:val="both"/>
      </w:pPr>
      <w:r w:rsidRPr="008D737F">
        <w:t>Подготовить и разместить информацию в родительских уголках папки-передвижки по теме: «Формирование предпосылок функциональной грамотности у дошкольников в детском саду»</w:t>
      </w:r>
    </w:p>
    <w:p w14:paraId="53D1301F" w14:textId="77777777" w:rsidR="00CC2D9D" w:rsidRPr="008D737F" w:rsidRDefault="00CC2D9D" w:rsidP="00CC2D9D">
      <w:pPr>
        <w:pStyle w:val="a4"/>
        <w:ind w:left="0"/>
        <w:jc w:val="both"/>
      </w:pPr>
      <w:r w:rsidRPr="008D737F">
        <w:t>Срок: до 28.12.2024 г. Ответственные: воспитатели всех групп</w:t>
      </w:r>
    </w:p>
    <w:p w14:paraId="1B3009C7" w14:textId="77777777" w:rsidR="00CC2D9D" w:rsidRPr="008D737F" w:rsidRDefault="00CC2D9D" w:rsidP="00CC2D9D">
      <w:pPr>
        <w:pStyle w:val="a4"/>
        <w:numPr>
          <w:ilvl w:val="0"/>
          <w:numId w:val="17"/>
        </w:numPr>
        <w:ind w:left="0"/>
        <w:jc w:val="both"/>
      </w:pPr>
      <w:r w:rsidRPr="008D737F">
        <w:t>Разработать мероприятия с родителями, направленные на развитие читательской грамотности у дошкольников.</w:t>
      </w:r>
    </w:p>
    <w:p w14:paraId="1CF3DC14" w14:textId="77777777" w:rsidR="00CC2D9D" w:rsidRPr="008D737F" w:rsidRDefault="00CC2D9D" w:rsidP="00CC2D9D">
      <w:pPr>
        <w:pStyle w:val="a4"/>
        <w:ind w:left="0"/>
        <w:jc w:val="both"/>
      </w:pPr>
      <w:r w:rsidRPr="008D737F">
        <w:t>Срок: до 30.01.2025 г.  Ответственные: воспитатели всех групп</w:t>
      </w:r>
    </w:p>
    <w:p w14:paraId="314E62E4" w14:textId="4B74F31D" w:rsidR="009A16B5" w:rsidRDefault="00CC2D9D" w:rsidP="00AE143C">
      <w:pPr>
        <w:jc w:val="both"/>
      </w:pPr>
      <w:r w:rsidRPr="008D737F">
        <w:t xml:space="preserve">  </w:t>
      </w:r>
    </w:p>
    <w:p w14:paraId="5711853A" w14:textId="77777777" w:rsidR="00CC2D9D" w:rsidRDefault="00CC2D9D" w:rsidP="00CC2D9D">
      <w:pPr>
        <w:jc w:val="center"/>
        <w:rPr>
          <w:b/>
        </w:rPr>
      </w:pPr>
      <w:r w:rsidRPr="00C82197">
        <w:rPr>
          <w:b/>
        </w:rPr>
        <w:t>Аналитическая справка по результатам тематического контроля по второй квартальной задаче</w:t>
      </w:r>
      <w:r>
        <w:rPr>
          <w:b/>
        </w:rPr>
        <w:t xml:space="preserve"> 2024-2025 года</w:t>
      </w:r>
      <w:r w:rsidRPr="00C82197">
        <w:rPr>
          <w:b/>
        </w:rPr>
        <w:t xml:space="preserve">: </w:t>
      </w:r>
      <w:r>
        <w:rPr>
          <w:b/>
        </w:rPr>
        <w:t xml:space="preserve"> </w:t>
      </w:r>
    </w:p>
    <w:p w14:paraId="5630D7DD" w14:textId="77777777" w:rsidR="00CC2D9D" w:rsidRDefault="00CC2D9D" w:rsidP="00CC2D9D">
      <w:pPr>
        <w:jc w:val="center"/>
        <w:rPr>
          <w:b/>
        </w:rPr>
      </w:pPr>
    </w:p>
    <w:p w14:paraId="3F564EC5" w14:textId="77777777" w:rsidR="008E4C5B" w:rsidRPr="008E4C5B" w:rsidRDefault="008E4C5B" w:rsidP="008E4C5B">
      <w:pPr>
        <w:jc w:val="center"/>
        <w:rPr>
          <w:b/>
          <w:bCs/>
        </w:rPr>
      </w:pPr>
      <w:r w:rsidRPr="008E4C5B">
        <w:rPr>
          <w:b/>
          <w:bCs/>
        </w:rPr>
        <w:t>«Организация работы по финансовой грамотности дошкольников»</w:t>
      </w:r>
    </w:p>
    <w:p w14:paraId="654DC6F9" w14:textId="77777777" w:rsidR="008E4C5B" w:rsidRPr="008E4C5B" w:rsidRDefault="008E4C5B" w:rsidP="008E4C5B">
      <w:pPr>
        <w:jc w:val="center"/>
        <w:rPr>
          <w:b/>
        </w:rPr>
      </w:pPr>
    </w:p>
    <w:p w14:paraId="1FC5D686" w14:textId="073E8E1B" w:rsidR="008E4C5B" w:rsidRPr="008E4C5B" w:rsidRDefault="008E4C5B" w:rsidP="009A16B5">
      <w:pPr>
        <w:pStyle w:val="a4"/>
        <w:shd w:val="clear" w:color="auto" w:fill="FFFFFF"/>
        <w:ind w:left="0" w:firstLine="708"/>
        <w:jc w:val="both"/>
        <w:rPr>
          <w:color w:val="000000"/>
        </w:rPr>
      </w:pPr>
      <w:r w:rsidRPr="008E4C5B">
        <w:rPr>
          <w:b/>
        </w:rPr>
        <w:t>Планирование работы по экономическому воспитанию детей дошкольного возраста</w:t>
      </w:r>
      <w:r w:rsidR="009A16B5">
        <w:rPr>
          <w:color w:val="000000"/>
        </w:rPr>
        <w:t xml:space="preserve">. </w:t>
      </w:r>
      <w:r w:rsidRPr="008E4C5B">
        <w:rPr>
          <w:color w:val="000000"/>
        </w:rPr>
        <w:t xml:space="preserve">В ходе проверки были проанализированы рабочие программы и календарные планы образовательной деятельности с детьми по экономическому воспитанию. В рабочих программах отражена тематическая неделя «В мире финансовой грамотности» (старший дошкольный возраст. Также в календарных планах отмечены с/р игры «Магазин», «Банк» и т.д., </w:t>
      </w:r>
      <w:r w:rsidRPr="008E4C5B">
        <w:rPr>
          <w:color w:val="000000"/>
        </w:rPr>
        <w:lastRenderedPageBreak/>
        <w:t>пословицы и поговорки по направлению, Проекты «Семейный бюджет», «Уроки для Буратино». Обнаружено, что в плане педагоги недостаточно отражают индивидуальную работу по этому направлению, не указывают конкретно детей, с кем проводится индивидуальная работа по развитию навыков социального поведения.</w:t>
      </w:r>
    </w:p>
    <w:p w14:paraId="03C38975" w14:textId="77777777" w:rsidR="008E4C5B" w:rsidRPr="008E4C5B" w:rsidRDefault="008E4C5B" w:rsidP="009A16B5">
      <w:pPr>
        <w:pStyle w:val="a7"/>
        <w:shd w:val="clear" w:color="auto" w:fill="FFFFFF"/>
        <w:spacing w:before="0" w:beforeAutospacing="0" w:after="0" w:afterAutospacing="0"/>
        <w:ind w:firstLine="708"/>
        <w:jc w:val="both"/>
        <w:rPr>
          <w:color w:val="000000"/>
        </w:rPr>
      </w:pPr>
      <w:r w:rsidRPr="008E4C5B">
        <w:rPr>
          <w:b/>
          <w:bCs/>
          <w:i/>
          <w:iCs/>
          <w:color w:val="000000"/>
        </w:rPr>
        <w:t>Социально-коммуникативное развитие</w:t>
      </w:r>
      <w:r w:rsidRPr="008E4C5B">
        <w:rPr>
          <w:b/>
          <w:bCs/>
          <w:color w:val="000000"/>
        </w:rPr>
        <w:t> </w:t>
      </w:r>
      <w:r w:rsidRPr="008E4C5B">
        <w:rPr>
          <w:color w:val="000000"/>
        </w:rPr>
        <w:t>предполагает 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Развитие общения и взаимодействия ребенка со взрослыми и сверстниками может и должно строиться с использованием различных ролевых моделей, тесно связанных с ведением домохозяйства. Воспитателями были запланированы занятия на следующие темы – «Сделал дело - гуляй смело», «Хорошо-плохо», «Выбираем самое важное», «Учимся бережливости», проблемная ситуация «Что будет, если люди перестанут работать и трудиться».</w:t>
      </w:r>
    </w:p>
    <w:p w14:paraId="7F7CF882" w14:textId="77777777" w:rsidR="008E4C5B" w:rsidRPr="008E4C5B" w:rsidRDefault="008E4C5B" w:rsidP="009A16B5">
      <w:pPr>
        <w:pStyle w:val="a7"/>
        <w:shd w:val="clear" w:color="auto" w:fill="FFFFFF"/>
        <w:spacing w:before="0" w:beforeAutospacing="0" w:after="0" w:afterAutospacing="0"/>
        <w:ind w:firstLine="708"/>
        <w:jc w:val="both"/>
        <w:rPr>
          <w:color w:val="000000"/>
        </w:rPr>
      </w:pPr>
      <w:r w:rsidRPr="008E4C5B">
        <w:rPr>
          <w:b/>
          <w:bCs/>
          <w:i/>
          <w:iCs/>
          <w:color w:val="000000"/>
        </w:rPr>
        <w:t>Область познавательное развитие</w:t>
      </w:r>
      <w:r w:rsidRPr="008E4C5B">
        <w:rPr>
          <w:b/>
          <w:bCs/>
          <w:color w:val="000000"/>
        </w:rPr>
        <w:t> </w:t>
      </w:r>
      <w:r w:rsidRPr="008E4C5B">
        <w:rPr>
          <w:color w:val="000000"/>
        </w:rPr>
        <w:t xml:space="preserve">осуществляется через исследование ребенком себя и мира вокруг, включая финансовую и социальную сферу. В планах отражено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 Были запланированы занятия на следующие темы –«Деньги: какие они были и какие стали», «Что создается трудом», </w:t>
      </w:r>
      <w:r w:rsidRPr="008E4C5B">
        <w:rPr>
          <w:i/>
          <w:iCs/>
          <w:color w:val="000000"/>
        </w:rPr>
        <w:t>«Деньги получили - ерунды накупили», «</w:t>
      </w:r>
      <w:r w:rsidRPr="008E4C5B">
        <w:rPr>
          <w:color w:val="000000"/>
        </w:rPr>
        <w:t>Какие бывают деньги, как они выглядят и откуда берутся», «Реклама вокруг нас: хорошо или плохо?», «Сберегаем и экономим» и т.д.</w:t>
      </w:r>
    </w:p>
    <w:p w14:paraId="78569D77" w14:textId="1173D337" w:rsidR="008E4C5B" w:rsidRPr="008E4C5B" w:rsidRDefault="008E4C5B" w:rsidP="009A16B5">
      <w:pPr>
        <w:pStyle w:val="a7"/>
        <w:shd w:val="clear" w:color="auto" w:fill="FFFFFF"/>
        <w:spacing w:before="0" w:beforeAutospacing="0" w:after="0" w:afterAutospacing="0"/>
        <w:ind w:firstLine="708"/>
        <w:jc w:val="both"/>
        <w:rPr>
          <w:color w:val="000000"/>
        </w:rPr>
      </w:pPr>
      <w:r w:rsidRPr="008E4C5B">
        <w:rPr>
          <w:b/>
          <w:bCs/>
          <w:i/>
          <w:iCs/>
          <w:color w:val="000000"/>
        </w:rPr>
        <w:t>Область речевое развитие</w:t>
      </w:r>
      <w:r w:rsidRPr="008E4C5B">
        <w:rPr>
          <w:b/>
          <w:bCs/>
          <w:color w:val="000000"/>
        </w:rPr>
        <w:t> </w:t>
      </w:r>
      <w:r w:rsidRPr="008E4C5B">
        <w:rPr>
          <w:color w:val="000000"/>
        </w:rPr>
        <w:t>как компонент активного коммуникативного поведения планируется как важнейший элемент социализации ребенка в мире финансовых отношений взрослых. При помощи речи дошкольник овладевает конструктивными способами и средствами взаимодействия с окружающими людьми. Речевое развитие предполагает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речевого творчества; развитие звуковой и интонационной культуры речи, знакомство с детской литературой и понимание текстов различных жанров. Воспитателями были запланированы занятия на следующие темы – чтение и разучивание поговорок и пословиц о труде и деньгах, чтение произведений на данную тему: басня И.А. Крылова «Стрекоза и муравей», сказки</w:t>
      </w:r>
      <w:r>
        <w:rPr>
          <w:color w:val="000000"/>
        </w:rPr>
        <w:t xml:space="preserve"> </w:t>
      </w:r>
      <w:r w:rsidRPr="008E4C5B">
        <w:rPr>
          <w:color w:val="000000"/>
        </w:rPr>
        <w:t>«Лисичка со скалочкой», «Колосок», «Петушок и бобовое зернышко», «Как старик корову продавал», Г.Х. Андерсон «Каша из топора», К.И. Чуковского «Муха-Цокотуха», рассказ В. Сухомлинского «Жадный мальчик», и т.д. В подготовительной группе была проведена викторина «Разумные траты сказочных героев».</w:t>
      </w:r>
    </w:p>
    <w:p w14:paraId="2DE3E361" w14:textId="77777777" w:rsidR="008E4C5B" w:rsidRPr="008E4C5B" w:rsidRDefault="008E4C5B" w:rsidP="009A16B5">
      <w:pPr>
        <w:pStyle w:val="a7"/>
        <w:shd w:val="clear" w:color="auto" w:fill="FFFFFF"/>
        <w:spacing w:before="0" w:beforeAutospacing="0" w:after="0" w:afterAutospacing="0"/>
        <w:ind w:firstLine="708"/>
        <w:jc w:val="both"/>
        <w:rPr>
          <w:color w:val="000000"/>
        </w:rPr>
      </w:pPr>
      <w:r w:rsidRPr="008E4C5B">
        <w:rPr>
          <w:b/>
          <w:bCs/>
          <w:i/>
          <w:iCs/>
          <w:color w:val="000000"/>
        </w:rPr>
        <w:t>Область художественно-эстетическое развитие</w:t>
      </w:r>
      <w:r w:rsidRPr="008E4C5B">
        <w:rPr>
          <w:b/>
          <w:bCs/>
          <w:color w:val="000000"/>
        </w:rPr>
        <w:t> </w:t>
      </w:r>
      <w:r w:rsidRPr="008E4C5B">
        <w:rPr>
          <w:color w:val="000000"/>
        </w:rPr>
        <w:t>очень важна в процессе изучения основ финансовой грамотности и предполагает формирование эстетического отношения к окружающему миру, включая сферы труда, общественной жизни, быта. Воспитателями были запланированы занятия на следующие темы– лепка «Товары для ярмарки», рисование «Деньги для банка», просмотр мини-спектакля «Копилка», игра-драматизация «День рождения».</w:t>
      </w:r>
    </w:p>
    <w:p w14:paraId="1A96D18A" w14:textId="77777777" w:rsidR="008E4C5B" w:rsidRPr="008E4C5B" w:rsidRDefault="008E4C5B" w:rsidP="009A16B5">
      <w:pPr>
        <w:pStyle w:val="a7"/>
        <w:shd w:val="clear" w:color="auto" w:fill="FFFFFF"/>
        <w:spacing w:before="0" w:beforeAutospacing="0" w:after="0" w:afterAutospacing="0"/>
        <w:ind w:firstLine="708"/>
        <w:jc w:val="both"/>
        <w:rPr>
          <w:color w:val="000000"/>
        </w:rPr>
      </w:pPr>
      <w:r w:rsidRPr="008E4C5B">
        <w:rPr>
          <w:b/>
          <w:bCs/>
          <w:i/>
          <w:iCs/>
          <w:color w:val="000000"/>
        </w:rPr>
        <w:t>В процессе физического развития</w:t>
      </w:r>
      <w:r w:rsidRPr="008E4C5B">
        <w:rPr>
          <w:b/>
          <w:bCs/>
          <w:color w:val="000000"/>
        </w:rPr>
        <w:t> </w:t>
      </w:r>
      <w:r w:rsidRPr="008E4C5B">
        <w:rPr>
          <w:color w:val="000000"/>
        </w:rPr>
        <w:t>совершенствуются двигательная деятельность детей, равновесие, координация, крупная и мелкая моторика обеих рук, формируются представления о разных видах спорта, навыки подвижных игр, закладываются основы здорового образа жизни, его основные нормы и правила (в питании, двигательном режиме, закаливании, при формировании полезных привычек и др.) – игра-соревнование «Мои домашние обязанности», игра-путешествие «Путешествие по Денежному городу»</w:t>
      </w:r>
    </w:p>
    <w:p w14:paraId="26F151AF" w14:textId="77777777" w:rsidR="008E4C5B" w:rsidRPr="008E4C5B" w:rsidRDefault="008E4C5B" w:rsidP="009A16B5">
      <w:pPr>
        <w:shd w:val="clear" w:color="auto" w:fill="FFFFFF"/>
        <w:ind w:firstLine="708"/>
        <w:jc w:val="both"/>
        <w:rPr>
          <w:color w:val="000000"/>
        </w:rPr>
      </w:pPr>
      <w:r w:rsidRPr="008E4C5B">
        <w:rPr>
          <w:i/>
          <w:iCs/>
          <w:color w:val="000000"/>
        </w:rPr>
        <w:t>Рекомендации по планированию:</w:t>
      </w:r>
    </w:p>
    <w:p w14:paraId="12D7630B" w14:textId="7B8BE9C0" w:rsidR="008E4C5B" w:rsidRPr="008E4C5B" w:rsidRDefault="008E4C5B" w:rsidP="008E4C5B">
      <w:pPr>
        <w:shd w:val="clear" w:color="auto" w:fill="FFFFFF"/>
        <w:jc w:val="both"/>
        <w:rPr>
          <w:color w:val="000000"/>
        </w:rPr>
      </w:pPr>
      <w:r w:rsidRPr="008E4C5B">
        <w:rPr>
          <w:color w:val="000000"/>
        </w:rPr>
        <w:t>- разнообразить планирование за счет игр, обеспечивающих формирование самостоятельной игровой деятельности: необходимо обратить особое внимание на приемы, влияющие на содержание самостоятельной сюжетной игры (показ способов действия, обыгрывание, обучение, беседы и т.д.</w:t>
      </w:r>
      <w:r>
        <w:rPr>
          <w:color w:val="000000"/>
        </w:rPr>
        <w:t>.</w:t>
      </w:r>
      <w:r w:rsidRPr="008E4C5B">
        <w:rPr>
          <w:color w:val="000000"/>
        </w:rPr>
        <w:t>).</w:t>
      </w:r>
    </w:p>
    <w:p w14:paraId="54E7A5B4" w14:textId="4B92ED32" w:rsidR="008E4C5B" w:rsidRPr="008E4C5B" w:rsidRDefault="008E4C5B" w:rsidP="009A16B5">
      <w:pPr>
        <w:shd w:val="clear" w:color="auto" w:fill="FFFFFF"/>
        <w:ind w:firstLine="708"/>
        <w:jc w:val="both"/>
        <w:rPr>
          <w:color w:val="000000"/>
        </w:rPr>
      </w:pPr>
      <w:r w:rsidRPr="008E4C5B">
        <w:rPr>
          <w:b/>
        </w:rPr>
        <w:lastRenderedPageBreak/>
        <w:t>2. Оценка профессиональных умений воспитателя.</w:t>
      </w:r>
      <w:r w:rsidRPr="008E4C5B">
        <w:rPr>
          <w:b/>
          <w:bCs/>
          <w:color w:val="000000"/>
          <w:shd w:val="clear" w:color="auto" w:fill="FFFFFF"/>
        </w:rPr>
        <w:t xml:space="preserve"> </w:t>
      </w:r>
      <w:r w:rsidRPr="008E4C5B">
        <w:rPr>
          <w:bCs/>
          <w:color w:val="000000"/>
          <w:shd w:val="clear" w:color="auto" w:fill="FFFFFF"/>
        </w:rPr>
        <w:t xml:space="preserve">Наблюдение за процессом совместной деятельности педагога и детей, </w:t>
      </w:r>
      <w:r w:rsidRPr="008E4C5B">
        <w:rPr>
          <w:color w:val="000000"/>
          <w:shd w:val="clear" w:color="auto" w:fill="FFFFFF"/>
        </w:rPr>
        <w:t>показало, что работа по экономическому воспитанию ведется в основном со старшими дошкольниками. Содержание работы по экономическому воспитанию успешно интегрируется с художественно-эстетической областью и речевой и в процессе соответствующей деятельности: игровой, коммуникативной, двигательной, трудовой, познавательно – исследовательской, изобразительной в соответствии с ФГОС ДО.</w:t>
      </w:r>
      <w:r w:rsidRPr="008E4C5B">
        <w:rPr>
          <w:color w:val="000000"/>
        </w:rPr>
        <w:t xml:space="preserve"> </w:t>
      </w:r>
    </w:p>
    <w:p w14:paraId="55CCC640" w14:textId="5EA27AAB" w:rsidR="008E4C5B" w:rsidRPr="008E4C5B" w:rsidRDefault="008E4C5B" w:rsidP="008E4C5B">
      <w:pPr>
        <w:shd w:val="clear" w:color="auto" w:fill="FFFFFF"/>
        <w:ind w:firstLine="851"/>
        <w:jc w:val="both"/>
        <w:rPr>
          <w:color w:val="000000"/>
        </w:rPr>
      </w:pPr>
      <w:r w:rsidRPr="008E4C5B">
        <w:rPr>
          <w:color w:val="000000"/>
        </w:rPr>
        <w:t>Наблюдение ОД, режимных моментов показал, воспитателям необходимо больше использовать методов, направленных на повышение экономических знаний детей дошкольного возраста.</w:t>
      </w:r>
    </w:p>
    <w:p w14:paraId="77075F8D" w14:textId="77777777" w:rsidR="009A16B5" w:rsidRDefault="008E4C5B" w:rsidP="008E4C5B">
      <w:pPr>
        <w:ind w:hanging="10"/>
        <w:jc w:val="center"/>
        <w:rPr>
          <w:b/>
        </w:rPr>
      </w:pPr>
      <w:bookmarkStart w:id="0" w:name="_Hlk191975381"/>
      <w:r w:rsidRPr="008E4C5B">
        <w:rPr>
          <w:b/>
        </w:rPr>
        <w:t xml:space="preserve">Результаты анкетирования </w:t>
      </w:r>
    </w:p>
    <w:p w14:paraId="2BDE799D" w14:textId="1A48D45B" w:rsidR="008E4C5B" w:rsidRPr="008E4C5B" w:rsidRDefault="008E4C5B" w:rsidP="008E4C5B">
      <w:pPr>
        <w:ind w:hanging="10"/>
        <w:jc w:val="center"/>
      </w:pPr>
      <w:r w:rsidRPr="008E4C5B">
        <w:rPr>
          <w:b/>
        </w:rPr>
        <w:t xml:space="preserve">«Повышение уровня финансовой грамотности дошкольников». </w:t>
      </w:r>
    </w:p>
    <w:p w14:paraId="10EC5940" w14:textId="4DF6D5C5" w:rsidR="008E4C5B" w:rsidRPr="008E4C5B" w:rsidRDefault="008E4C5B" w:rsidP="008E4C5B">
      <w:pPr>
        <w:ind w:hanging="10"/>
        <w:jc w:val="both"/>
      </w:pPr>
      <w:r w:rsidRPr="008E4C5B">
        <w:t xml:space="preserve">Количественные результаты по ответам педагогов представлены в таблице. </w:t>
      </w:r>
    </w:p>
    <w:tbl>
      <w:tblPr>
        <w:tblStyle w:val="TableGrid"/>
        <w:tblW w:w="9472" w:type="dxa"/>
        <w:tblInd w:w="-5" w:type="dxa"/>
        <w:tblCellMar>
          <w:top w:w="13" w:type="dxa"/>
          <w:left w:w="106" w:type="dxa"/>
          <w:right w:w="31" w:type="dxa"/>
        </w:tblCellMar>
        <w:tblLook w:val="04A0" w:firstRow="1" w:lastRow="0" w:firstColumn="1" w:lastColumn="0" w:noHBand="0" w:noVBand="1"/>
      </w:tblPr>
      <w:tblGrid>
        <w:gridCol w:w="567"/>
        <w:gridCol w:w="4039"/>
        <w:gridCol w:w="1118"/>
        <w:gridCol w:w="1119"/>
        <w:gridCol w:w="2629"/>
      </w:tblGrid>
      <w:tr w:rsidR="008E4C5B" w:rsidRPr="008E4C5B" w14:paraId="30E10E86" w14:textId="77777777" w:rsidTr="00F21C7B">
        <w:trPr>
          <w:trHeight w:val="751"/>
        </w:trPr>
        <w:tc>
          <w:tcPr>
            <w:tcW w:w="567" w:type="dxa"/>
            <w:vMerge w:val="restart"/>
            <w:tcBorders>
              <w:top w:val="single" w:sz="4" w:space="0" w:color="000000"/>
              <w:left w:val="single" w:sz="4" w:space="0" w:color="000000"/>
              <w:bottom w:val="single" w:sz="4" w:space="0" w:color="000000"/>
              <w:right w:val="single" w:sz="4" w:space="0" w:color="000000"/>
            </w:tcBorders>
          </w:tcPr>
          <w:p w14:paraId="56289E3A" w14:textId="77777777" w:rsidR="008E4C5B" w:rsidRPr="008E4C5B" w:rsidRDefault="008E4C5B" w:rsidP="008E4C5B">
            <w:pPr>
              <w:rPr>
                <w:b/>
              </w:rPr>
            </w:pPr>
            <w:r w:rsidRPr="008E4C5B">
              <w:rPr>
                <w:b/>
              </w:rPr>
              <w:t xml:space="preserve">№ </w:t>
            </w:r>
          </w:p>
          <w:p w14:paraId="6F4AF6D3" w14:textId="77777777" w:rsidR="008E4C5B" w:rsidRPr="008E4C5B" w:rsidRDefault="008E4C5B" w:rsidP="008E4C5B">
            <w:r w:rsidRPr="008E4C5B">
              <w:rPr>
                <w:b/>
              </w:rPr>
              <w:t xml:space="preserve">п/п </w:t>
            </w:r>
          </w:p>
          <w:p w14:paraId="29EC021A" w14:textId="77777777" w:rsidR="008E4C5B" w:rsidRPr="008E4C5B" w:rsidRDefault="008E4C5B" w:rsidP="008E4C5B">
            <w:r w:rsidRPr="008E4C5B">
              <w:rPr>
                <w:b/>
              </w:rPr>
              <w:t xml:space="preserve"> </w:t>
            </w:r>
          </w:p>
        </w:tc>
        <w:tc>
          <w:tcPr>
            <w:tcW w:w="4039" w:type="dxa"/>
            <w:vMerge w:val="restart"/>
            <w:tcBorders>
              <w:top w:val="single" w:sz="4" w:space="0" w:color="000000"/>
              <w:left w:val="single" w:sz="4" w:space="0" w:color="000000"/>
              <w:bottom w:val="single" w:sz="4" w:space="0" w:color="000000"/>
              <w:right w:val="single" w:sz="4" w:space="0" w:color="000000"/>
            </w:tcBorders>
          </w:tcPr>
          <w:p w14:paraId="5E196640" w14:textId="77777777" w:rsidR="008E4C5B" w:rsidRPr="008E4C5B" w:rsidRDefault="008E4C5B" w:rsidP="008E4C5B">
            <w:r w:rsidRPr="008E4C5B">
              <w:rPr>
                <w:b/>
              </w:rPr>
              <w:t xml:space="preserve">Вопрос анкеты </w:t>
            </w:r>
          </w:p>
        </w:tc>
        <w:tc>
          <w:tcPr>
            <w:tcW w:w="4866" w:type="dxa"/>
            <w:gridSpan w:val="3"/>
            <w:tcBorders>
              <w:top w:val="single" w:sz="4" w:space="0" w:color="000000"/>
              <w:left w:val="single" w:sz="4" w:space="0" w:color="000000"/>
              <w:bottom w:val="single" w:sz="4" w:space="0" w:color="000000"/>
              <w:right w:val="single" w:sz="4" w:space="0" w:color="000000"/>
            </w:tcBorders>
          </w:tcPr>
          <w:p w14:paraId="0F74980B" w14:textId="77777777" w:rsidR="008E4C5B" w:rsidRPr="008E4C5B" w:rsidRDefault="008E4C5B" w:rsidP="008E4C5B">
            <w:r w:rsidRPr="008E4C5B">
              <w:rPr>
                <w:b/>
              </w:rPr>
              <w:t xml:space="preserve">Количество полученных ответов </w:t>
            </w:r>
          </w:p>
          <w:p w14:paraId="06F99BF7" w14:textId="77777777" w:rsidR="008E4C5B" w:rsidRPr="008E4C5B" w:rsidRDefault="008E4C5B" w:rsidP="008E4C5B">
            <w:r w:rsidRPr="008E4C5B">
              <w:rPr>
                <w:b/>
              </w:rPr>
              <w:t xml:space="preserve">  </w:t>
            </w:r>
          </w:p>
        </w:tc>
      </w:tr>
      <w:tr w:rsidR="008E4C5B" w:rsidRPr="008E4C5B" w14:paraId="1A600492" w14:textId="77777777" w:rsidTr="00F21C7B">
        <w:trPr>
          <w:trHeight w:val="151"/>
        </w:trPr>
        <w:tc>
          <w:tcPr>
            <w:tcW w:w="567" w:type="dxa"/>
            <w:vMerge/>
            <w:tcBorders>
              <w:top w:val="nil"/>
              <w:left w:val="single" w:sz="4" w:space="0" w:color="000000"/>
              <w:bottom w:val="single" w:sz="4" w:space="0" w:color="000000"/>
              <w:right w:val="single" w:sz="4" w:space="0" w:color="000000"/>
            </w:tcBorders>
          </w:tcPr>
          <w:p w14:paraId="44F70292" w14:textId="77777777" w:rsidR="008E4C5B" w:rsidRPr="008E4C5B" w:rsidRDefault="008E4C5B" w:rsidP="008E4C5B"/>
        </w:tc>
        <w:tc>
          <w:tcPr>
            <w:tcW w:w="4039" w:type="dxa"/>
            <w:vMerge/>
            <w:tcBorders>
              <w:top w:val="nil"/>
              <w:left w:val="single" w:sz="4" w:space="0" w:color="000000"/>
              <w:bottom w:val="single" w:sz="4" w:space="0" w:color="000000"/>
              <w:right w:val="single" w:sz="4" w:space="0" w:color="000000"/>
            </w:tcBorders>
          </w:tcPr>
          <w:p w14:paraId="532A775A" w14:textId="77777777" w:rsidR="008E4C5B" w:rsidRPr="008E4C5B" w:rsidRDefault="008E4C5B" w:rsidP="008E4C5B"/>
        </w:tc>
        <w:tc>
          <w:tcPr>
            <w:tcW w:w="1118" w:type="dxa"/>
            <w:tcBorders>
              <w:top w:val="single" w:sz="4" w:space="0" w:color="000000"/>
              <w:left w:val="single" w:sz="4" w:space="0" w:color="000000"/>
              <w:bottom w:val="single" w:sz="4" w:space="0" w:color="000000"/>
              <w:right w:val="single" w:sz="4" w:space="0" w:color="000000"/>
            </w:tcBorders>
          </w:tcPr>
          <w:p w14:paraId="1F318925" w14:textId="77777777" w:rsidR="008E4C5B" w:rsidRPr="008E4C5B" w:rsidRDefault="008E4C5B" w:rsidP="008E4C5B">
            <w:r w:rsidRPr="008E4C5B">
              <w:rPr>
                <w:b/>
              </w:rPr>
              <w:t xml:space="preserve">«ДА» </w:t>
            </w:r>
          </w:p>
        </w:tc>
        <w:tc>
          <w:tcPr>
            <w:tcW w:w="1119" w:type="dxa"/>
            <w:tcBorders>
              <w:top w:val="single" w:sz="4" w:space="0" w:color="000000"/>
              <w:left w:val="single" w:sz="4" w:space="0" w:color="000000"/>
              <w:bottom w:val="single" w:sz="4" w:space="0" w:color="000000"/>
              <w:right w:val="single" w:sz="4" w:space="0" w:color="000000"/>
            </w:tcBorders>
          </w:tcPr>
          <w:p w14:paraId="4A6714ED" w14:textId="77777777" w:rsidR="008E4C5B" w:rsidRPr="008E4C5B" w:rsidRDefault="008E4C5B" w:rsidP="008E4C5B">
            <w:pPr>
              <w:jc w:val="both"/>
            </w:pPr>
            <w:r w:rsidRPr="008E4C5B">
              <w:rPr>
                <w:b/>
              </w:rPr>
              <w:t xml:space="preserve">«НЕТ» </w:t>
            </w:r>
          </w:p>
        </w:tc>
        <w:tc>
          <w:tcPr>
            <w:tcW w:w="2629" w:type="dxa"/>
            <w:tcBorders>
              <w:top w:val="single" w:sz="4" w:space="0" w:color="000000"/>
              <w:left w:val="single" w:sz="4" w:space="0" w:color="000000"/>
              <w:bottom w:val="single" w:sz="4" w:space="0" w:color="000000"/>
              <w:right w:val="single" w:sz="4" w:space="0" w:color="000000"/>
            </w:tcBorders>
          </w:tcPr>
          <w:p w14:paraId="6F9AA2AF" w14:textId="77777777" w:rsidR="008E4C5B" w:rsidRPr="008E4C5B" w:rsidRDefault="008E4C5B" w:rsidP="008E4C5B">
            <w:pPr>
              <w:jc w:val="both"/>
            </w:pPr>
            <w:r w:rsidRPr="008E4C5B">
              <w:rPr>
                <w:b/>
              </w:rPr>
              <w:t xml:space="preserve">«ЗАТРУДНЯЮСЬ ОТВЕТИТЬ» </w:t>
            </w:r>
          </w:p>
        </w:tc>
      </w:tr>
      <w:tr w:rsidR="008E4C5B" w:rsidRPr="008E4C5B" w14:paraId="16D3A779" w14:textId="77777777" w:rsidTr="00F21C7B">
        <w:trPr>
          <w:trHeight w:val="969"/>
        </w:trPr>
        <w:tc>
          <w:tcPr>
            <w:tcW w:w="567" w:type="dxa"/>
            <w:tcBorders>
              <w:top w:val="single" w:sz="4" w:space="0" w:color="000000"/>
              <w:left w:val="single" w:sz="4" w:space="0" w:color="000000"/>
              <w:bottom w:val="single" w:sz="4" w:space="0" w:color="000000"/>
              <w:right w:val="single" w:sz="4" w:space="0" w:color="000000"/>
            </w:tcBorders>
          </w:tcPr>
          <w:p w14:paraId="709C0537" w14:textId="77777777" w:rsidR="008E4C5B" w:rsidRPr="008E4C5B" w:rsidRDefault="008E4C5B" w:rsidP="008E4C5B">
            <w:r w:rsidRPr="008E4C5B">
              <w:rPr>
                <w:b/>
              </w:rPr>
              <w:t>1.</w:t>
            </w:r>
            <w:r w:rsidRPr="008E4C5B">
              <w:rPr>
                <w:rFonts w:eastAsia="Arial"/>
                <w:b/>
              </w:rPr>
              <w:t xml:space="preserve"> </w:t>
            </w:r>
            <w:r w:rsidRPr="008E4C5B">
              <w:rPr>
                <w:b/>
              </w:rPr>
              <w:t xml:space="preserve"> </w:t>
            </w:r>
          </w:p>
        </w:tc>
        <w:tc>
          <w:tcPr>
            <w:tcW w:w="4039" w:type="dxa"/>
            <w:tcBorders>
              <w:top w:val="single" w:sz="4" w:space="0" w:color="000000"/>
              <w:left w:val="single" w:sz="4" w:space="0" w:color="000000"/>
              <w:bottom w:val="single" w:sz="4" w:space="0" w:color="000000"/>
              <w:right w:val="single" w:sz="4" w:space="0" w:color="000000"/>
            </w:tcBorders>
          </w:tcPr>
          <w:p w14:paraId="2C810751" w14:textId="77777777" w:rsidR="008E4C5B" w:rsidRPr="008E4C5B" w:rsidRDefault="008E4C5B" w:rsidP="008E4C5B">
            <w:r w:rsidRPr="008E4C5B">
              <w:t xml:space="preserve">Считаете ли вы необходимым проведение мероприятий по программе «Повышение уровня финансовой грамотности жителей Ставропольского края»? </w:t>
            </w:r>
          </w:p>
        </w:tc>
        <w:tc>
          <w:tcPr>
            <w:tcW w:w="1118" w:type="dxa"/>
            <w:tcBorders>
              <w:top w:val="single" w:sz="4" w:space="0" w:color="000000"/>
              <w:left w:val="single" w:sz="4" w:space="0" w:color="000000"/>
              <w:bottom w:val="single" w:sz="4" w:space="0" w:color="000000"/>
              <w:right w:val="single" w:sz="4" w:space="0" w:color="000000"/>
            </w:tcBorders>
          </w:tcPr>
          <w:p w14:paraId="6D027D79" w14:textId="77777777" w:rsidR="008E4C5B" w:rsidRPr="008E4C5B" w:rsidRDefault="008E4C5B" w:rsidP="008E4C5B">
            <w:r w:rsidRPr="008E4C5B">
              <w:rPr>
                <w:b/>
              </w:rPr>
              <w:t xml:space="preserve">79% </w:t>
            </w:r>
          </w:p>
        </w:tc>
        <w:tc>
          <w:tcPr>
            <w:tcW w:w="1119" w:type="dxa"/>
            <w:tcBorders>
              <w:top w:val="single" w:sz="4" w:space="0" w:color="000000"/>
              <w:left w:val="single" w:sz="4" w:space="0" w:color="000000"/>
              <w:bottom w:val="single" w:sz="4" w:space="0" w:color="000000"/>
              <w:right w:val="single" w:sz="4" w:space="0" w:color="000000"/>
            </w:tcBorders>
          </w:tcPr>
          <w:p w14:paraId="13947D00" w14:textId="77777777" w:rsidR="008E4C5B" w:rsidRPr="008E4C5B" w:rsidRDefault="008E4C5B" w:rsidP="008E4C5B">
            <w:r w:rsidRPr="008E4C5B">
              <w:rPr>
                <w:b/>
              </w:rPr>
              <w:t xml:space="preserve">5% </w:t>
            </w:r>
          </w:p>
        </w:tc>
        <w:tc>
          <w:tcPr>
            <w:tcW w:w="2629" w:type="dxa"/>
            <w:tcBorders>
              <w:top w:val="single" w:sz="4" w:space="0" w:color="000000"/>
              <w:left w:val="single" w:sz="4" w:space="0" w:color="000000"/>
              <w:bottom w:val="single" w:sz="4" w:space="0" w:color="000000"/>
              <w:right w:val="single" w:sz="4" w:space="0" w:color="000000"/>
            </w:tcBorders>
          </w:tcPr>
          <w:p w14:paraId="428C2E29" w14:textId="77777777" w:rsidR="008E4C5B" w:rsidRPr="008E4C5B" w:rsidRDefault="008E4C5B" w:rsidP="008E4C5B">
            <w:r w:rsidRPr="008E4C5B">
              <w:rPr>
                <w:b/>
              </w:rPr>
              <w:t xml:space="preserve">16% </w:t>
            </w:r>
          </w:p>
        </w:tc>
      </w:tr>
      <w:tr w:rsidR="008E4C5B" w:rsidRPr="008E4C5B" w14:paraId="05AB9358" w14:textId="77777777" w:rsidTr="00F21C7B">
        <w:trPr>
          <w:trHeight w:val="685"/>
        </w:trPr>
        <w:tc>
          <w:tcPr>
            <w:tcW w:w="567" w:type="dxa"/>
            <w:tcBorders>
              <w:top w:val="single" w:sz="4" w:space="0" w:color="000000"/>
              <w:left w:val="single" w:sz="4" w:space="0" w:color="000000"/>
              <w:bottom w:val="single" w:sz="4" w:space="0" w:color="000000"/>
              <w:right w:val="single" w:sz="4" w:space="0" w:color="000000"/>
            </w:tcBorders>
          </w:tcPr>
          <w:p w14:paraId="50CC98DC" w14:textId="77777777" w:rsidR="008E4C5B" w:rsidRPr="008E4C5B" w:rsidRDefault="008E4C5B" w:rsidP="008E4C5B">
            <w:r w:rsidRPr="008E4C5B">
              <w:rPr>
                <w:b/>
              </w:rPr>
              <w:t>2.</w:t>
            </w:r>
            <w:r w:rsidRPr="008E4C5B">
              <w:rPr>
                <w:rFonts w:eastAsia="Arial"/>
                <w:b/>
              </w:rPr>
              <w:t xml:space="preserve"> </w:t>
            </w:r>
            <w:r w:rsidRPr="008E4C5B">
              <w:rPr>
                <w:b/>
              </w:rPr>
              <w:t xml:space="preserve"> </w:t>
            </w:r>
          </w:p>
        </w:tc>
        <w:tc>
          <w:tcPr>
            <w:tcW w:w="4039" w:type="dxa"/>
            <w:tcBorders>
              <w:top w:val="single" w:sz="4" w:space="0" w:color="000000"/>
              <w:left w:val="single" w:sz="4" w:space="0" w:color="000000"/>
              <w:bottom w:val="single" w:sz="4" w:space="0" w:color="000000"/>
              <w:right w:val="single" w:sz="4" w:space="0" w:color="000000"/>
            </w:tcBorders>
          </w:tcPr>
          <w:p w14:paraId="541109D6" w14:textId="77777777" w:rsidR="008E4C5B" w:rsidRPr="008E4C5B" w:rsidRDefault="008E4C5B" w:rsidP="008E4C5B">
            <w:r w:rsidRPr="008E4C5B">
              <w:t xml:space="preserve">Согласны ли Вы с тем, что обучение финансовой грамотности необходимо начинать с дошкольного возраста? </w:t>
            </w:r>
          </w:p>
        </w:tc>
        <w:tc>
          <w:tcPr>
            <w:tcW w:w="1118" w:type="dxa"/>
            <w:tcBorders>
              <w:top w:val="single" w:sz="4" w:space="0" w:color="000000"/>
              <w:left w:val="single" w:sz="4" w:space="0" w:color="000000"/>
              <w:bottom w:val="single" w:sz="4" w:space="0" w:color="000000"/>
              <w:right w:val="single" w:sz="4" w:space="0" w:color="000000"/>
            </w:tcBorders>
          </w:tcPr>
          <w:p w14:paraId="2CB32F62" w14:textId="77777777" w:rsidR="008E4C5B" w:rsidRPr="008E4C5B" w:rsidRDefault="008E4C5B" w:rsidP="008E4C5B">
            <w:r w:rsidRPr="008E4C5B">
              <w:rPr>
                <w:b/>
              </w:rPr>
              <w:t xml:space="preserve">68% </w:t>
            </w:r>
          </w:p>
        </w:tc>
        <w:tc>
          <w:tcPr>
            <w:tcW w:w="1119" w:type="dxa"/>
            <w:tcBorders>
              <w:top w:val="single" w:sz="4" w:space="0" w:color="000000"/>
              <w:left w:val="single" w:sz="4" w:space="0" w:color="000000"/>
              <w:bottom w:val="single" w:sz="4" w:space="0" w:color="000000"/>
              <w:right w:val="single" w:sz="4" w:space="0" w:color="000000"/>
            </w:tcBorders>
          </w:tcPr>
          <w:p w14:paraId="712D97DE" w14:textId="77777777" w:rsidR="008E4C5B" w:rsidRPr="008E4C5B" w:rsidRDefault="008E4C5B" w:rsidP="008E4C5B">
            <w:r w:rsidRPr="008E4C5B">
              <w:rPr>
                <w:b/>
              </w:rPr>
              <w:t xml:space="preserve">16% </w:t>
            </w:r>
          </w:p>
        </w:tc>
        <w:tc>
          <w:tcPr>
            <w:tcW w:w="2629" w:type="dxa"/>
            <w:tcBorders>
              <w:top w:val="single" w:sz="4" w:space="0" w:color="000000"/>
              <w:left w:val="single" w:sz="4" w:space="0" w:color="000000"/>
              <w:bottom w:val="single" w:sz="4" w:space="0" w:color="000000"/>
              <w:right w:val="single" w:sz="4" w:space="0" w:color="000000"/>
            </w:tcBorders>
          </w:tcPr>
          <w:p w14:paraId="7D28149C" w14:textId="77777777" w:rsidR="008E4C5B" w:rsidRPr="008E4C5B" w:rsidRDefault="008E4C5B" w:rsidP="008E4C5B">
            <w:r w:rsidRPr="008E4C5B">
              <w:rPr>
                <w:b/>
              </w:rPr>
              <w:t xml:space="preserve">16% </w:t>
            </w:r>
          </w:p>
        </w:tc>
      </w:tr>
      <w:tr w:rsidR="008E4C5B" w:rsidRPr="008E4C5B" w14:paraId="1F5AC0E3" w14:textId="77777777" w:rsidTr="00F21C7B">
        <w:trPr>
          <w:trHeight w:val="667"/>
        </w:trPr>
        <w:tc>
          <w:tcPr>
            <w:tcW w:w="567" w:type="dxa"/>
            <w:tcBorders>
              <w:top w:val="single" w:sz="4" w:space="0" w:color="000000"/>
              <w:left w:val="single" w:sz="4" w:space="0" w:color="000000"/>
              <w:bottom w:val="single" w:sz="4" w:space="0" w:color="000000"/>
              <w:right w:val="single" w:sz="4" w:space="0" w:color="000000"/>
            </w:tcBorders>
          </w:tcPr>
          <w:p w14:paraId="22405563" w14:textId="77777777" w:rsidR="008E4C5B" w:rsidRPr="008E4C5B" w:rsidRDefault="008E4C5B" w:rsidP="008E4C5B">
            <w:r w:rsidRPr="008E4C5B">
              <w:rPr>
                <w:b/>
              </w:rPr>
              <w:t>3.</w:t>
            </w:r>
            <w:r w:rsidRPr="008E4C5B">
              <w:rPr>
                <w:rFonts w:eastAsia="Arial"/>
                <w:b/>
              </w:rPr>
              <w:t xml:space="preserve"> </w:t>
            </w:r>
            <w:r w:rsidRPr="008E4C5B">
              <w:rPr>
                <w:b/>
              </w:rPr>
              <w:t xml:space="preserve"> </w:t>
            </w:r>
          </w:p>
        </w:tc>
        <w:tc>
          <w:tcPr>
            <w:tcW w:w="4039" w:type="dxa"/>
            <w:tcBorders>
              <w:top w:val="single" w:sz="4" w:space="0" w:color="000000"/>
              <w:left w:val="single" w:sz="4" w:space="0" w:color="000000"/>
              <w:bottom w:val="single" w:sz="4" w:space="0" w:color="000000"/>
              <w:right w:val="single" w:sz="4" w:space="0" w:color="000000"/>
            </w:tcBorders>
          </w:tcPr>
          <w:p w14:paraId="19187635" w14:textId="5426D310" w:rsidR="008E4C5B" w:rsidRPr="008E4C5B" w:rsidRDefault="008E4C5B" w:rsidP="008E4C5B">
            <w:r w:rsidRPr="008E4C5B">
              <w:t xml:space="preserve">Возникли ли у Вас затруднения в проведении занятий по обучению финансовой грамотности дошкольников? </w:t>
            </w:r>
          </w:p>
        </w:tc>
        <w:tc>
          <w:tcPr>
            <w:tcW w:w="1118" w:type="dxa"/>
            <w:tcBorders>
              <w:top w:val="single" w:sz="4" w:space="0" w:color="000000"/>
              <w:left w:val="single" w:sz="4" w:space="0" w:color="000000"/>
              <w:bottom w:val="single" w:sz="4" w:space="0" w:color="000000"/>
              <w:right w:val="single" w:sz="4" w:space="0" w:color="000000"/>
            </w:tcBorders>
          </w:tcPr>
          <w:p w14:paraId="5A7B8E6B" w14:textId="77777777" w:rsidR="008E4C5B" w:rsidRPr="008E4C5B" w:rsidRDefault="008E4C5B" w:rsidP="008E4C5B">
            <w:r w:rsidRPr="008E4C5B">
              <w:rPr>
                <w:b/>
              </w:rPr>
              <w:t xml:space="preserve">42% </w:t>
            </w:r>
          </w:p>
        </w:tc>
        <w:tc>
          <w:tcPr>
            <w:tcW w:w="1119" w:type="dxa"/>
            <w:tcBorders>
              <w:top w:val="single" w:sz="4" w:space="0" w:color="000000"/>
              <w:left w:val="single" w:sz="4" w:space="0" w:color="000000"/>
              <w:bottom w:val="single" w:sz="4" w:space="0" w:color="000000"/>
              <w:right w:val="single" w:sz="4" w:space="0" w:color="000000"/>
            </w:tcBorders>
          </w:tcPr>
          <w:p w14:paraId="51137D6E" w14:textId="77777777" w:rsidR="008E4C5B" w:rsidRPr="008E4C5B" w:rsidRDefault="008E4C5B" w:rsidP="008E4C5B">
            <w:r w:rsidRPr="008E4C5B">
              <w:rPr>
                <w:b/>
              </w:rPr>
              <w:t xml:space="preserve">37% </w:t>
            </w:r>
          </w:p>
        </w:tc>
        <w:tc>
          <w:tcPr>
            <w:tcW w:w="2629" w:type="dxa"/>
            <w:tcBorders>
              <w:top w:val="single" w:sz="4" w:space="0" w:color="000000"/>
              <w:left w:val="single" w:sz="4" w:space="0" w:color="000000"/>
              <w:bottom w:val="single" w:sz="4" w:space="0" w:color="000000"/>
              <w:right w:val="single" w:sz="4" w:space="0" w:color="000000"/>
            </w:tcBorders>
          </w:tcPr>
          <w:p w14:paraId="73BFC7A3" w14:textId="77777777" w:rsidR="008E4C5B" w:rsidRPr="008E4C5B" w:rsidRDefault="008E4C5B" w:rsidP="008E4C5B">
            <w:r w:rsidRPr="008E4C5B">
              <w:rPr>
                <w:b/>
              </w:rPr>
              <w:t xml:space="preserve">21% </w:t>
            </w:r>
          </w:p>
        </w:tc>
      </w:tr>
      <w:tr w:rsidR="008E4C5B" w:rsidRPr="008E4C5B" w14:paraId="5FDE6CA1" w14:textId="77777777" w:rsidTr="00F21C7B">
        <w:trPr>
          <w:trHeight w:val="676"/>
        </w:trPr>
        <w:tc>
          <w:tcPr>
            <w:tcW w:w="567" w:type="dxa"/>
            <w:tcBorders>
              <w:top w:val="single" w:sz="4" w:space="0" w:color="000000"/>
              <w:left w:val="single" w:sz="4" w:space="0" w:color="000000"/>
              <w:bottom w:val="single" w:sz="4" w:space="0" w:color="000000"/>
              <w:right w:val="single" w:sz="4" w:space="0" w:color="000000"/>
            </w:tcBorders>
          </w:tcPr>
          <w:p w14:paraId="77A683ED" w14:textId="77777777" w:rsidR="008E4C5B" w:rsidRPr="008E4C5B" w:rsidRDefault="008E4C5B" w:rsidP="008E4C5B">
            <w:r w:rsidRPr="008E4C5B">
              <w:rPr>
                <w:b/>
              </w:rPr>
              <w:t>4.</w:t>
            </w:r>
            <w:r w:rsidRPr="008E4C5B">
              <w:rPr>
                <w:rFonts w:eastAsia="Arial"/>
                <w:b/>
              </w:rPr>
              <w:t xml:space="preserve"> </w:t>
            </w:r>
            <w:r w:rsidRPr="008E4C5B">
              <w:rPr>
                <w:b/>
              </w:rPr>
              <w:t xml:space="preserve"> </w:t>
            </w:r>
          </w:p>
        </w:tc>
        <w:tc>
          <w:tcPr>
            <w:tcW w:w="4039" w:type="dxa"/>
            <w:tcBorders>
              <w:top w:val="single" w:sz="4" w:space="0" w:color="000000"/>
              <w:left w:val="single" w:sz="4" w:space="0" w:color="000000"/>
              <w:bottom w:val="single" w:sz="4" w:space="0" w:color="000000"/>
              <w:right w:val="single" w:sz="4" w:space="0" w:color="000000"/>
            </w:tcBorders>
          </w:tcPr>
          <w:p w14:paraId="4A201588" w14:textId="77777777" w:rsidR="008E4C5B" w:rsidRPr="008E4C5B" w:rsidRDefault="008E4C5B" w:rsidP="008E4C5B">
            <w:r w:rsidRPr="008E4C5B">
              <w:t xml:space="preserve">Готовы ли Вы содействовать внедрению курса финансовой грамотности в нашем детском саду? </w:t>
            </w:r>
          </w:p>
        </w:tc>
        <w:tc>
          <w:tcPr>
            <w:tcW w:w="1118" w:type="dxa"/>
            <w:tcBorders>
              <w:top w:val="single" w:sz="4" w:space="0" w:color="000000"/>
              <w:left w:val="single" w:sz="4" w:space="0" w:color="000000"/>
              <w:bottom w:val="single" w:sz="4" w:space="0" w:color="000000"/>
              <w:right w:val="single" w:sz="4" w:space="0" w:color="000000"/>
            </w:tcBorders>
          </w:tcPr>
          <w:p w14:paraId="4BE6D4C1" w14:textId="77777777" w:rsidR="008E4C5B" w:rsidRPr="008E4C5B" w:rsidRDefault="008E4C5B" w:rsidP="008E4C5B">
            <w:r w:rsidRPr="008E4C5B">
              <w:rPr>
                <w:b/>
              </w:rPr>
              <w:t xml:space="preserve">79% </w:t>
            </w:r>
          </w:p>
        </w:tc>
        <w:tc>
          <w:tcPr>
            <w:tcW w:w="1119" w:type="dxa"/>
            <w:tcBorders>
              <w:top w:val="single" w:sz="4" w:space="0" w:color="000000"/>
              <w:left w:val="single" w:sz="4" w:space="0" w:color="000000"/>
              <w:bottom w:val="single" w:sz="4" w:space="0" w:color="000000"/>
              <w:right w:val="single" w:sz="4" w:space="0" w:color="000000"/>
            </w:tcBorders>
          </w:tcPr>
          <w:p w14:paraId="717CBB7D" w14:textId="77777777" w:rsidR="008E4C5B" w:rsidRPr="008E4C5B" w:rsidRDefault="008E4C5B" w:rsidP="008E4C5B">
            <w:r w:rsidRPr="008E4C5B">
              <w:rPr>
                <w:b/>
              </w:rPr>
              <w:t xml:space="preserve">5% </w:t>
            </w:r>
          </w:p>
        </w:tc>
        <w:tc>
          <w:tcPr>
            <w:tcW w:w="2629" w:type="dxa"/>
            <w:tcBorders>
              <w:top w:val="single" w:sz="4" w:space="0" w:color="000000"/>
              <w:left w:val="single" w:sz="4" w:space="0" w:color="000000"/>
              <w:bottom w:val="single" w:sz="4" w:space="0" w:color="000000"/>
              <w:right w:val="single" w:sz="4" w:space="0" w:color="000000"/>
            </w:tcBorders>
          </w:tcPr>
          <w:p w14:paraId="5931A045" w14:textId="77777777" w:rsidR="008E4C5B" w:rsidRPr="008E4C5B" w:rsidRDefault="008E4C5B" w:rsidP="008E4C5B">
            <w:r w:rsidRPr="008E4C5B">
              <w:rPr>
                <w:b/>
              </w:rPr>
              <w:t xml:space="preserve">16% </w:t>
            </w:r>
          </w:p>
        </w:tc>
      </w:tr>
      <w:tr w:rsidR="008E4C5B" w:rsidRPr="008E4C5B" w14:paraId="7A177840" w14:textId="77777777" w:rsidTr="00F21C7B">
        <w:trPr>
          <w:trHeight w:val="657"/>
        </w:trPr>
        <w:tc>
          <w:tcPr>
            <w:tcW w:w="567" w:type="dxa"/>
            <w:tcBorders>
              <w:top w:val="single" w:sz="4" w:space="0" w:color="000000"/>
              <w:left w:val="single" w:sz="4" w:space="0" w:color="000000"/>
              <w:bottom w:val="single" w:sz="4" w:space="0" w:color="000000"/>
              <w:right w:val="single" w:sz="4" w:space="0" w:color="000000"/>
            </w:tcBorders>
          </w:tcPr>
          <w:p w14:paraId="72FA361A" w14:textId="77777777" w:rsidR="008E4C5B" w:rsidRPr="008E4C5B" w:rsidRDefault="008E4C5B" w:rsidP="008E4C5B">
            <w:r w:rsidRPr="008E4C5B">
              <w:rPr>
                <w:b/>
              </w:rPr>
              <w:t>5.</w:t>
            </w:r>
            <w:r w:rsidRPr="008E4C5B">
              <w:rPr>
                <w:rFonts w:eastAsia="Arial"/>
                <w:b/>
              </w:rPr>
              <w:t xml:space="preserve"> </w:t>
            </w:r>
            <w:r w:rsidRPr="008E4C5B">
              <w:rPr>
                <w:b/>
              </w:rPr>
              <w:t xml:space="preserve"> </w:t>
            </w:r>
          </w:p>
        </w:tc>
        <w:tc>
          <w:tcPr>
            <w:tcW w:w="4039" w:type="dxa"/>
            <w:tcBorders>
              <w:top w:val="single" w:sz="4" w:space="0" w:color="000000"/>
              <w:left w:val="single" w:sz="4" w:space="0" w:color="000000"/>
              <w:bottom w:val="single" w:sz="4" w:space="0" w:color="000000"/>
              <w:right w:val="single" w:sz="4" w:space="0" w:color="000000"/>
            </w:tcBorders>
          </w:tcPr>
          <w:p w14:paraId="03FA6694" w14:textId="77777777" w:rsidR="008E4C5B" w:rsidRPr="008E4C5B" w:rsidRDefault="008E4C5B" w:rsidP="008E4C5B">
            <w:r w:rsidRPr="008E4C5B">
              <w:t xml:space="preserve">Как Вы считаете, достаточно ли оснащена материально –техническая база нашего ДОУ для внедрения курса финансовой грамотности? </w:t>
            </w:r>
          </w:p>
        </w:tc>
        <w:tc>
          <w:tcPr>
            <w:tcW w:w="1118" w:type="dxa"/>
            <w:tcBorders>
              <w:top w:val="single" w:sz="4" w:space="0" w:color="000000"/>
              <w:left w:val="single" w:sz="4" w:space="0" w:color="000000"/>
              <w:bottom w:val="single" w:sz="4" w:space="0" w:color="000000"/>
              <w:right w:val="single" w:sz="4" w:space="0" w:color="000000"/>
            </w:tcBorders>
          </w:tcPr>
          <w:p w14:paraId="383DFB3B" w14:textId="77777777" w:rsidR="008E4C5B" w:rsidRPr="008E4C5B" w:rsidRDefault="008E4C5B" w:rsidP="008E4C5B">
            <w:r w:rsidRPr="008E4C5B">
              <w:rPr>
                <w:b/>
              </w:rPr>
              <w:t xml:space="preserve">10.5% </w:t>
            </w:r>
          </w:p>
        </w:tc>
        <w:tc>
          <w:tcPr>
            <w:tcW w:w="1119" w:type="dxa"/>
            <w:tcBorders>
              <w:top w:val="single" w:sz="4" w:space="0" w:color="000000"/>
              <w:left w:val="single" w:sz="4" w:space="0" w:color="000000"/>
              <w:bottom w:val="single" w:sz="4" w:space="0" w:color="000000"/>
              <w:right w:val="single" w:sz="4" w:space="0" w:color="000000"/>
            </w:tcBorders>
          </w:tcPr>
          <w:p w14:paraId="3CDBDA81" w14:textId="77777777" w:rsidR="008E4C5B" w:rsidRPr="008E4C5B" w:rsidRDefault="008E4C5B" w:rsidP="008E4C5B">
            <w:r w:rsidRPr="008E4C5B">
              <w:rPr>
                <w:b/>
              </w:rPr>
              <w:t xml:space="preserve">52.5% </w:t>
            </w:r>
          </w:p>
        </w:tc>
        <w:tc>
          <w:tcPr>
            <w:tcW w:w="2629" w:type="dxa"/>
            <w:tcBorders>
              <w:top w:val="single" w:sz="4" w:space="0" w:color="000000"/>
              <w:left w:val="single" w:sz="4" w:space="0" w:color="000000"/>
              <w:bottom w:val="single" w:sz="4" w:space="0" w:color="000000"/>
              <w:right w:val="single" w:sz="4" w:space="0" w:color="000000"/>
            </w:tcBorders>
          </w:tcPr>
          <w:p w14:paraId="595A590F" w14:textId="77777777" w:rsidR="008E4C5B" w:rsidRPr="008E4C5B" w:rsidRDefault="008E4C5B" w:rsidP="008E4C5B">
            <w:r w:rsidRPr="008E4C5B">
              <w:rPr>
                <w:b/>
              </w:rPr>
              <w:t xml:space="preserve">37% </w:t>
            </w:r>
          </w:p>
        </w:tc>
      </w:tr>
      <w:tr w:rsidR="008E4C5B" w:rsidRPr="008E4C5B" w14:paraId="690AE429" w14:textId="77777777" w:rsidTr="00F21C7B">
        <w:trPr>
          <w:trHeight w:val="246"/>
        </w:trPr>
        <w:tc>
          <w:tcPr>
            <w:tcW w:w="4606" w:type="dxa"/>
            <w:gridSpan w:val="2"/>
            <w:tcBorders>
              <w:top w:val="single" w:sz="4" w:space="0" w:color="000000"/>
              <w:left w:val="single" w:sz="4" w:space="0" w:color="000000"/>
              <w:bottom w:val="single" w:sz="4" w:space="0" w:color="000000"/>
              <w:right w:val="single" w:sz="4" w:space="0" w:color="000000"/>
            </w:tcBorders>
          </w:tcPr>
          <w:p w14:paraId="716D2D5A" w14:textId="77777777" w:rsidR="008E4C5B" w:rsidRPr="008E4C5B" w:rsidRDefault="008E4C5B" w:rsidP="008E4C5B">
            <w:pPr>
              <w:jc w:val="center"/>
            </w:pPr>
            <w:r w:rsidRPr="008E4C5B">
              <w:rPr>
                <w:b/>
              </w:rPr>
              <w:t xml:space="preserve">Итог </w:t>
            </w:r>
          </w:p>
        </w:tc>
        <w:tc>
          <w:tcPr>
            <w:tcW w:w="1118" w:type="dxa"/>
            <w:tcBorders>
              <w:top w:val="single" w:sz="4" w:space="0" w:color="000000"/>
              <w:left w:val="single" w:sz="4" w:space="0" w:color="000000"/>
              <w:bottom w:val="single" w:sz="4" w:space="0" w:color="000000"/>
              <w:right w:val="single" w:sz="4" w:space="0" w:color="000000"/>
            </w:tcBorders>
          </w:tcPr>
          <w:p w14:paraId="0471CA83" w14:textId="77777777" w:rsidR="008E4C5B" w:rsidRPr="008E4C5B" w:rsidRDefault="008E4C5B" w:rsidP="008E4C5B">
            <w:r w:rsidRPr="008E4C5B">
              <w:rPr>
                <w:b/>
              </w:rPr>
              <w:t xml:space="preserve">55.7 </w:t>
            </w:r>
          </w:p>
        </w:tc>
        <w:tc>
          <w:tcPr>
            <w:tcW w:w="1119" w:type="dxa"/>
            <w:tcBorders>
              <w:top w:val="single" w:sz="4" w:space="0" w:color="000000"/>
              <w:left w:val="single" w:sz="4" w:space="0" w:color="000000"/>
              <w:bottom w:val="single" w:sz="4" w:space="0" w:color="000000"/>
              <w:right w:val="single" w:sz="4" w:space="0" w:color="000000"/>
            </w:tcBorders>
          </w:tcPr>
          <w:p w14:paraId="1C72BDF6" w14:textId="77777777" w:rsidR="008E4C5B" w:rsidRPr="008E4C5B" w:rsidRDefault="008E4C5B" w:rsidP="008E4C5B">
            <w:r w:rsidRPr="008E4C5B">
              <w:rPr>
                <w:b/>
              </w:rPr>
              <w:t xml:space="preserve">23.1 </w:t>
            </w:r>
          </w:p>
        </w:tc>
        <w:tc>
          <w:tcPr>
            <w:tcW w:w="2629" w:type="dxa"/>
            <w:tcBorders>
              <w:top w:val="single" w:sz="4" w:space="0" w:color="000000"/>
              <w:left w:val="single" w:sz="4" w:space="0" w:color="000000"/>
              <w:bottom w:val="single" w:sz="4" w:space="0" w:color="000000"/>
              <w:right w:val="single" w:sz="4" w:space="0" w:color="000000"/>
            </w:tcBorders>
          </w:tcPr>
          <w:p w14:paraId="78EE4CF2" w14:textId="77777777" w:rsidR="008E4C5B" w:rsidRPr="008E4C5B" w:rsidRDefault="008E4C5B" w:rsidP="008E4C5B">
            <w:r w:rsidRPr="008E4C5B">
              <w:rPr>
                <w:b/>
              </w:rPr>
              <w:t xml:space="preserve">21.2 </w:t>
            </w:r>
          </w:p>
        </w:tc>
      </w:tr>
      <w:bookmarkEnd w:id="0"/>
    </w:tbl>
    <w:p w14:paraId="61DFE9A9" w14:textId="77777777" w:rsidR="008E4C5B" w:rsidRPr="008E4C5B" w:rsidRDefault="008E4C5B" w:rsidP="008E4C5B">
      <w:pPr>
        <w:ind w:firstLine="851"/>
        <w:jc w:val="both"/>
        <w:rPr>
          <w:b/>
        </w:rPr>
      </w:pPr>
    </w:p>
    <w:p w14:paraId="6613E065" w14:textId="77777777" w:rsidR="008E4C5B" w:rsidRPr="008E4C5B" w:rsidRDefault="008E4C5B" w:rsidP="008E4C5B">
      <w:pPr>
        <w:ind w:firstLine="851"/>
        <w:jc w:val="both"/>
        <w:rPr>
          <w:b/>
        </w:rPr>
      </w:pPr>
      <w:r w:rsidRPr="008E4C5B">
        <w:rPr>
          <w:b/>
        </w:rPr>
        <w:t>3. Создание условий (РППС)</w:t>
      </w:r>
    </w:p>
    <w:p w14:paraId="23946107" w14:textId="77777777" w:rsidR="008E4C5B" w:rsidRPr="008E4C5B" w:rsidRDefault="008E4C5B" w:rsidP="008E4C5B">
      <w:pPr>
        <w:ind w:firstLine="851"/>
        <w:jc w:val="both"/>
      </w:pPr>
      <w:r w:rsidRPr="008E4C5B">
        <w:t>Для формирования у детей основ финансовой грамотности и систематизации знаний созданы условия для формирования элементарных экономических знаний у детей.</w:t>
      </w:r>
    </w:p>
    <w:p w14:paraId="0E5B1752" w14:textId="75307981" w:rsidR="008E4C5B" w:rsidRPr="008E4C5B" w:rsidRDefault="008E4C5B" w:rsidP="008E4C5B">
      <w:pPr>
        <w:ind w:firstLine="851"/>
        <w:jc w:val="both"/>
      </w:pPr>
      <w:r w:rsidRPr="008E4C5B">
        <w:t>В группах для формирования основ финансовой грамотности используются дидактические игры, разработанные и созданные педагогом для решения конкретной педагогической задачи. При знакомстве с деньгами и профессиями, организации сюжетно-ролевых игр педагоги используют макеты объектов, предметов, связанных с темой финансовой грамотности, например, банкомата, станка для печати денег, зданий банков. Помимо тематического игрового оборудования (атрибуты различных рабочих мест, спецодежда, деньги, пластиковые платёжные и дисконтные карты, кошелёк, банкомат и т.п.) педагоги вносят алгоритмы, развития игры, альбомы с вариантами моделирование и конструирование игрового пространства. Сюжеты игр развиваются в зависимости от возрастной группы детей, например, «Магазин овощи и фрукты», «Супермаркет», «Мебельная фабрика», «Банк».</w:t>
      </w:r>
    </w:p>
    <w:p w14:paraId="579A6D18" w14:textId="77777777" w:rsidR="008E4C5B" w:rsidRPr="008E4C5B" w:rsidRDefault="008E4C5B" w:rsidP="008E4C5B">
      <w:pPr>
        <w:ind w:firstLine="851"/>
        <w:jc w:val="both"/>
      </w:pPr>
      <w:r w:rsidRPr="008E4C5B">
        <w:lastRenderedPageBreak/>
        <w:t>Условия по развитию финансовой грамотности по возрастам:</w:t>
      </w:r>
    </w:p>
    <w:p w14:paraId="1A5759EC" w14:textId="269A0C5C" w:rsidR="008E4C5B" w:rsidRPr="008E4C5B" w:rsidRDefault="008E4C5B" w:rsidP="008E4C5B">
      <w:pPr>
        <w:ind w:firstLine="851"/>
        <w:jc w:val="both"/>
      </w:pPr>
      <w:r w:rsidRPr="008E4C5B">
        <w:rPr>
          <w:u w:val="single"/>
        </w:rPr>
        <w:t>Младшая группа</w:t>
      </w:r>
      <w:r w:rsidR="009A16B5">
        <w:rPr>
          <w:u w:val="single"/>
        </w:rPr>
        <w:t>:</w:t>
      </w:r>
      <w:r w:rsidRPr="008E4C5B">
        <w:t> «Магазин овощи и фрукты», «Автобус»</w:t>
      </w:r>
      <w:r w:rsidR="009A16B5">
        <w:t>, д</w:t>
      </w:r>
      <w:r w:rsidRPr="008E4C5B">
        <w:t>еньги, нарисованные детьми</w:t>
      </w:r>
      <w:r w:rsidR="009A16B5">
        <w:t>, а</w:t>
      </w:r>
      <w:r w:rsidRPr="008E4C5B">
        <w:t>льбомы об одной профессии</w:t>
      </w:r>
      <w:r w:rsidR="009A16B5">
        <w:t>, н</w:t>
      </w:r>
      <w:r w:rsidRPr="008E4C5B">
        <w:t>енастоящие деньги</w:t>
      </w:r>
      <w:r w:rsidR="009A16B5">
        <w:t>, с</w:t>
      </w:r>
      <w:r w:rsidRPr="008E4C5B">
        <w:t>казки</w:t>
      </w:r>
      <w:r w:rsidR="009A16B5">
        <w:t>, ме</w:t>
      </w:r>
      <w:r w:rsidRPr="008E4C5B">
        <w:t>диатека мультфильмов</w:t>
      </w:r>
      <w:r w:rsidR="009A16B5">
        <w:t>, д</w:t>
      </w:r>
      <w:r w:rsidRPr="008E4C5B">
        <w:t>идактические игры «Давай поменяемся», «Все по полочкам», «Что забыли положить в корзинку и другие.</w:t>
      </w:r>
    </w:p>
    <w:p w14:paraId="53C669F4" w14:textId="15057E82" w:rsidR="008E4C5B" w:rsidRPr="008E4C5B" w:rsidRDefault="008E4C5B" w:rsidP="008E4C5B">
      <w:pPr>
        <w:ind w:firstLine="851"/>
        <w:jc w:val="both"/>
      </w:pPr>
      <w:r w:rsidRPr="008E4C5B">
        <w:rPr>
          <w:u w:val="single"/>
        </w:rPr>
        <w:t>Средняя группа</w:t>
      </w:r>
      <w:r w:rsidR="009A16B5">
        <w:rPr>
          <w:u w:val="single"/>
        </w:rPr>
        <w:t xml:space="preserve">: </w:t>
      </w:r>
      <w:r w:rsidRPr="008E4C5B">
        <w:t>«Парикмахерская», «Зоопарк», «Почта», «Больница»</w:t>
      </w:r>
      <w:r w:rsidR="009A16B5">
        <w:t>, а</w:t>
      </w:r>
      <w:r w:rsidRPr="008E4C5B">
        <w:t>трибуты для сюжетно-ролевых игр</w:t>
      </w:r>
      <w:r w:rsidR="009A16B5">
        <w:t>, д</w:t>
      </w:r>
      <w:r w:rsidRPr="008E4C5B">
        <w:t>еньги, нарисованные детьми</w:t>
      </w:r>
      <w:r w:rsidR="009A16B5">
        <w:t>, к</w:t>
      </w:r>
      <w:r w:rsidRPr="008E4C5B">
        <w:t>артотека загадок</w:t>
      </w:r>
      <w:r w:rsidR="009A16B5">
        <w:t>, к</w:t>
      </w:r>
      <w:r w:rsidRPr="008E4C5B">
        <w:t>ниги художественные и научно-популярные, комиксы</w:t>
      </w:r>
      <w:r w:rsidR="009A16B5">
        <w:t>, а</w:t>
      </w:r>
      <w:r w:rsidRPr="008E4C5B">
        <w:t>удиотека</w:t>
      </w:r>
      <w:r w:rsidR="009A16B5">
        <w:t>, а</w:t>
      </w:r>
      <w:r w:rsidRPr="008E4C5B">
        <w:t>льбом пословицы и поговорки в картинках</w:t>
      </w:r>
      <w:r w:rsidR="009A16B5">
        <w:t>, а</w:t>
      </w:r>
      <w:r w:rsidRPr="008E4C5B">
        <w:t>льбомы об одной профессии или нескольких схожих профессиях</w:t>
      </w:r>
      <w:r w:rsidR="009A16B5">
        <w:t>, к</w:t>
      </w:r>
      <w:r w:rsidRPr="008E4C5B">
        <w:t>арточки о профессиях</w:t>
      </w:r>
      <w:r w:rsidR="009A16B5">
        <w:t>, д</w:t>
      </w:r>
      <w:r w:rsidRPr="008E4C5B">
        <w:t>идактические игры «Что продается в магазине», «Что сколько стоит», «Деньги» и другие.</w:t>
      </w:r>
    </w:p>
    <w:p w14:paraId="55342ADC" w14:textId="02C4C37A" w:rsidR="008E4C5B" w:rsidRPr="008E4C5B" w:rsidRDefault="008E4C5B" w:rsidP="008E4C5B">
      <w:pPr>
        <w:ind w:firstLine="851"/>
        <w:jc w:val="both"/>
      </w:pPr>
      <w:r w:rsidRPr="008E4C5B">
        <w:rPr>
          <w:u w:val="single"/>
        </w:rPr>
        <w:t>Старшая группа</w:t>
      </w:r>
      <w:r w:rsidR="009A16B5">
        <w:rPr>
          <w:u w:val="single"/>
        </w:rPr>
        <w:t xml:space="preserve">: </w:t>
      </w:r>
      <w:r w:rsidRPr="008E4C5B">
        <w:t>«Банк», «Аптека», «Семья», «Ветеринарная лечебница»</w:t>
      </w:r>
      <w:r w:rsidR="009A16B5">
        <w:t>, м</w:t>
      </w:r>
      <w:r w:rsidRPr="008E4C5B">
        <w:t>едиатека из презентаций</w:t>
      </w:r>
      <w:r w:rsidR="009A16B5">
        <w:t xml:space="preserve">, </w:t>
      </w:r>
      <w:r w:rsidRPr="008E4C5B">
        <w:t>интерактивных игр</w:t>
      </w:r>
      <w:r w:rsidR="009A16B5">
        <w:t>, р</w:t>
      </w:r>
      <w:r w:rsidRPr="008E4C5B">
        <w:t>ебусы</w:t>
      </w:r>
      <w:r w:rsidR="009A16B5">
        <w:t>, л</w:t>
      </w:r>
      <w:r w:rsidRPr="008E4C5B">
        <w:t>абиринты тематические</w:t>
      </w:r>
      <w:r w:rsidR="009A16B5">
        <w:t>, иг</w:t>
      </w:r>
      <w:r w:rsidRPr="008E4C5B">
        <w:t>ры-путешествия</w:t>
      </w:r>
      <w:r w:rsidR="009A16B5">
        <w:t>, б</w:t>
      </w:r>
      <w:r w:rsidRPr="008E4C5B">
        <w:t>анковские карты</w:t>
      </w:r>
      <w:r w:rsidR="009A16B5">
        <w:t>, н</w:t>
      </w:r>
      <w:r w:rsidRPr="008E4C5B">
        <w:t>енастоящие деньги</w:t>
      </w:r>
      <w:r w:rsidR="009A16B5">
        <w:t>, б</w:t>
      </w:r>
      <w:r w:rsidRPr="008E4C5B">
        <w:t>анкомат</w:t>
      </w:r>
      <w:r w:rsidR="009A16B5">
        <w:t>, ди</w:t>
      </w:r>
      <w:r w:rsidRPr="008E4C5B">
        <w:t>дактические игры «Какой товар лишний?», «Что угодно для души», «Деньги» и другие.</w:t>
      </w:r>
    </w:p>
    <w:p w14:paraId="36DFAE32" w14:textId="571F7493" w:rsidR="008E4C5B" w:rsidRPr="008E4C5B" w:rsidRDefault="008E4C5B" w:rsidP="008E4C5B">
      <w:pPr>
        <w:ind w:firstLine="851"/>
        <w:jc w:val="both"/>
      </w:pPr>
      <w:r w:rsidRPr="008E4C5B">
        <w:rPr>
          <w:u w:val="single"/>
        </w:rPr>
        <w:t>Подготовительная группа</w:t>
      </w:r>
      <w:r w:rsidR="009A16B5">
        <w:rPr>
          <w:u w:val="single"/>
        </w:rPr>
        <w:t xml:space="preserve">: </w:t>
      </w:r>
      <w:r w:rsidRPr="008E4C5B">
        <w:t>«Фабрика изготовления денег», «Школа», «Салон красоты», «Цирк», «Супермаркет», «Мебельная фабрика», «Банк»</w:t>
      </w:r>
      <w:r w:rsidR="009A16B5">
        <w:t>, м</w:t>
      </w:r>
      <w:r w:rsidRPr="008E4C5B">
        <w:t>еталлические устаревшие деньги</w:t>
      </w:r>
      <w:r w:rsidR="009A16B5">
        <w:t>, а</w:t>
      </w:r>
      <w:r w:rsidRPr="008E4C5B">
        <w:t>льбом «Эволюция денег»</w:t>
      </w:r>
      <w:r w:rsidR="009A16B5">
        <w:t>, к</w:t>
      </w:r>
      <w:r w:rsidRPr="008E4C5B">
        <w:t>россворд</w:t>
      </w:r>
      <w:r w:rsidR="009A16B5">
        <w:t>, д</w:t>
      </w:r>
      <w:r w:rsidRPr="008E4C5B">
        <w:t>идактические игры «Дорого – дешево», «Потребность – возможность», «Бюджет» и другие.</w:t>
      </w:r>
    </w:p>
    <w:p w14:paraId="3E2A84B6" w14:textId="77777777" w:rsidR="008E4C5B" w:rsidRPr="008E4C5B" w:rsidRDefault="008E4C5B" w:rsidP="008E4C5B">
      <w:pPr>
        <w:ind w:firstLine="851"/>
        <w:jc w:val="both"/>
      </w:pPr>
      <w:r w:rsidRPr="008E4C5B">
        <w:t>РППС по направлению имеется в достаточном количестве.</w:t>
      </w:r>
    </w:p>
    <w:p w14:paraId="00321E13" w14:textId="77777777" w:rsidR="008E4C5B" w:rsidRPr="008E4C5B" w:rsidRDefault="008E4C5B" w:rsidP="008E4C5B">
      <w:pPr>
        <w:pStyle w:val="a7"/>
        <w:shd w:val="clear" w:color="auto" w:fill="FFFFFF"/>
        <w:spacing w:before="0" w:beforeAutospacing="0" w:after="0" w:afterAutospacing="0"/>
        <w:ind w:firstLine="851"/>
        <w:jc w:val="both"/>
        <w:rPr>
          <w:color w:val="000000"/>
        </w:rPr>
      </w:pPr>
      <w:r w:rsidRPr="008E4C5B">
        <w:rPr>
          <w:b/>
        </w:rPr>
        <w:t xml:space="preserve">4. Обследование уровня развития детей. </w:t>
      </w:r>
      <w:r w:rsidRPr="008E4C5B">
        <w:rPr>
          <w:color w:val="000000"/>
        </w:rPr>
        <w:t>Практически все дети проявляют инициативу и самостоятельность в разных видах деятельности – игре, общении, познавательно-исследовательской деятельности: мотивированы в желании познавать мир, в том числе мир экономики и финансов; проявляют любознательность, задают вопросы взрослым и сверстникам, интересуются причинно-следственными связями, пытаются самостоятельно придумывать объяснения явлениям природы и поступкам людей; склонны наблюдать, экспериментировать; обладают начальными знаниями о себе, о социальном мире, в котором он живет, ориентируется в значении базовых финансово-экономических понятий; знаком с произведениями детской литературы.</w:t>
      </w:r>
    </w:p>
    <w:p w14:paraId="1DB87E38" w14:textId="77777777" w:rsidR="008E4C5B" w:rsidRPr="008E4C5B" w:rsidRDefault="008E4C5B" w:rsidP="008E4C5B">
      <w:pPr>
        <w:pStyle w:val="a7"/>
        <w:shd w:val="clear" w:color="auto" w:fill="FFFFFF"/>
        <w:spacing w:before="0" w:beforeAutospacing="0" w:after="0" w:afterAutospacing="0"/>
        <w:ind w:firstLine="851"/>
        <w:jc w:val="both"/>
        <w:rPr>
          <w:color w:val="000000"/>
        </w:rPr>
      </w:pPr>
      <w:r w:rsidRPr="008E4C5B">
        <w:rPr>
          <w:color w:val="000000"/>
        </w:rPr>
        <w:t>Дети подготовительной группы осознают разницу между желаниями и потребностями, понимают, что деньги зарабатываются трудом, являются мерой оценки труда, универсальным средством обмена; осознает, что сберегать (копить) непросто, но полезно, ответственно и важно, бережно относится к вещам, игрушкам, денежным средствам.</w:t>
      </w:r>
    </w:p>
    <w:p w14:paraId="49CEF07A" w14:textId="77777777" w:rsidR="008E4C5B" w:rsidRPr="008E4C5B" w:rsidRDefault="008E4C5B" w:rsidP="008E4C5B">
      <w:pPr>
        <w:pStyle w:val="a7"/>
        <w:shd w:val="clear" w:color="auto" w:fill="FFFFFF"/>
        <w:spacing w:before="0" w:beforeAutospacing="0" w:after="0" w:afterAutospacing="0"/>
        <w:ind w:firstLine="851"/>
        <w:jc w:val="both"/>
        <w:rPr>
          <w:color w:val="000000"/>
        </w:rPr>
      </w:pPr>
      <w:r w:rsidRPr="008E4C5B">
        <w:rPr>
          <w:color w:val="000000"/>
        </w:rPr>
        <w:t>В основном дети неплохо усваивают программные умения, у них довольно устойчивые навыки, хотя в каждой группе есть дети, которые не справляются с программными задачами по своему возрасту (как в техническом, так и в творческом плане). В этом направлении ведется индивидуальная работа с детьми по планам педагогов.</w:t>
      </w:r>
    </w:p>
    <w:p w14:paraId="0654B4E5" w14:textId="609F7208" w:rsidR="009A16B5" w:rsidRPr="008E4C5B" w:rsidRDefault="008E4C5B" w:rsidP="00AE143C">
      <w:pPr>
        <w:pStyle w:val="a7"/>
        <w:shd w:val="clear" w:color="auto" w:fill="FFFFFF"/>
        <w:spacing w:before="0" w:beforeAutospacing="0" w:after="0" w:afterAutospacing="0"/>
        <w:ind w:firstLine="851"/>
        <w:jc w:val="both"/>
        <w:rPr>
          <w:color w:val="000000"/>
        </w:rPr>
      </w:pPr>
      <w:r w:rsidRPr="008E4C5B">
        <w:rPr>
          <w:color w:val="000000"/>
        </w:rPr>
        <w:t>Вывод: дети понимают и разбираются в понятиях, что такое семейный бюджет, экономика, расход, доход и т.д.</w:t>
      </w:r>
    </w:p>
    <w:p w14:paraId="7AA30E32" w14:textId="77777777" w:rsidR="008E4C5B" w:rsidRPr="008E4C5B" w:rsidRDefault="008E4C5B" w:rsidP="008E4C5B">
      <w:pPr>
        <w:pStyle w:val="a7"/>
        <w:shd w:val="clear" w:color="auto" w:fill="FFFFFF"/>
        <w:spacing w:before="0" w:beforeAutospacing="0" w:after="0" w:afterAutospacing="0"/>
        <w:ind w:firstLine="851"/>
        <w:jc w:val="both"/>
        <w:rPr>
          <w:b/>
        </w:rPr>
      </w:pPr>
      <w:r w:rsidRPr="008E4C5B">
        <w:rPr>
          <w:b/>
        </w:rPr>
        <w:t>5. Оценка форм взаимодействия с родителями (законными представителями) по данной проблеме</w:t>
      </w:r>
    </w:p>
    <w:p w14:paraId="5C6486F4" w14:textId="77777777" w:rsidR="008E4C5B" w:rsidRPr="008E4C5B" w:rsidRDefault="008E4C5B" w:rsidP="008E4C5B">
      <w:pPr>
        <w:shd w:val="clear" w:color="auto" w:fill="FFFFFF"/>
        <w:ind w:firstLine="851"/>
        <w:jc w:val="both"/>
        <w:rPr>
          <w:color w:val="000000"/>
        </w:rPr>
      </w:pPr>
      <w:r w:rsidRPr="008E4C5B">
        <w:rPr>
          <w:color w:val="000000"/>
        </w:rPr>
        <w:t>Взаимодействию с родителями по проблеме включению основ экономического воспитания в образовательную деятельность детей педагоги уделяют достаточно внимания.  Педагоги придерживаются мнения, что тесный контакт между семьей и воспитателем помогает выстроить отношения взаимопонимания и выработать общий подход, а также обеспечить большую логичность и последовательность в изучении основ финансовой грамотности, обучении и развитии самого ребенка.</w:t>
      </w:r>
    </w:p>
    <w:p w14:paraId="179A22F9" w14:textId="77777777" w:rsidR="008E4C5B" w:rsidRPr="008E4C5B" w:rsidRDefault="008E4C5B" w:rsidP="008E4C5B">
      <w:pPr>
        <w:shd w:val="clear" w:color="auto" w:fill="FFFFFF"/>
        <w:ind w:firstLine="851"/>
        <w:jc w:val="both"/>
        <w:rPr>
          <w:color w:val="000000"/>
        </w:rPr>
      </w:pPr>
      <w:r w:rsidRPr="008E4C5B">
        <w:rPr>
          <w:color w:val="000000"/>
        </w:rPr>
        <w:t xml:space="preserve">По выявлению у детей интереса к экономическому воспитанию было проведено анкетирование среди родителей. В опросе приняли участие родители из всех дошкольных групп, всего 44 родителя. Вниманию родителей были представлены 4 вопросов, касающихся основ экономического воспитания. </w:t>
      </w:r>
    </w:p>
    <w:tbl>
      <w:tblPr>
        <w:tblStyle w:val="TableGrid"/>
        <w:tblW w:w="9613" w:type="dxa"/>
        <w:tblInd w:w="-5" w:type="dxa"/>
        <w:tblCellMar>
          <w:top w:w="13" w:type="dxa"/>
          <w:left w:w="103" w:type="dxa"/>
          <w:right w:w="31" w:type="dxa"/>
        </w:tblCellMar>
        <w:tblLook w:val="04A0" w:firstRow="1" w:lastRow="0" w:firstColumn="1" w:lastColumn="0" w:noHBand="0" w:noVBand="1"/>
      </w:tblPr>
      <w:tblGrid>
        <w:gridCol w:w="560"/>
        <w:gridCol w:w="4692"/>
        <w:gridCol w:w="1227"/>
        <w:gridCol w:w="969"/>
        <w:gridCol w:w="2165"/>
      </w:tblGrid>
      <w:tr w:rsidR="008E4C5B" w:rsidRPr="008E4C5B" w14:paraId="390651C1" w14:textId="77777777" w:rsidTr="00F21C7B">
        <w:trPr>
          <w:trHeight w:val="240"/>
        </w:trPr>
        <w:tc>
          <w:tcPr>
            <w:tcW w:w="569" w:type="dxa"/>
            <w:vMerge w:val="restart"/>
            <w:tcBorders>
              <w:top w:val="single" w:sz="4" w:space="0" w:color="000000"/>
              <w:left w:val="single" w:sz="4" w:space="0" w:color="000000"/>
              <w:bottom w:val="single" w:sz="4" w:space="0" w:color="000000"/>
              <w:right w:val="single" w:sz="4" w:space="0" w:color="000000"/>
            </w:tcBorders>
          </w:tcPr>
          <w:p w14:paraId="0F3C6641" w14:textId="77777777" w:rsidR="008E4C5B" w:rsidRPr="008E4C5B" w:rsidRDefault="008E4C5B" w:rsidP="008E4C5B">
            <w:pPr>
              <w:rPr>
                <w:b/>
              </w:rPr>
            </w:pPr>
            <w:r w:rsidRPr="008E4C5B">
              <w:rPr>
                <w:b/>
              </w:rPr>
              <w:t>№</w:t>
            </w:r>
          </w:p>
          <w:p w14:paraId="1B2B7D25" w14:textId="77777777" w:rsidR="008E4C5B" w:rsidRPr="008E4C5B" w:rsidRDefault="008E4C5B" w:rsidP="008E4C5B">
            <w:r w:rsidRPr="008E4C5B">
              <w:rPr>
                <w:b/>
              </w:rPr>
              <w:lastRenderedPageBreak/>
              <w:t xml:space="preserve"> п/п </w:t>
            </w:r>
          </w:p>
          <w:p w14:paraId="6E6CAA63" w14:textId="77777777" w:rsidR="008E4C5B" w:rsidRPr="008E4C5B" w:rsidRDefault="008E4C5B" w:rsidP="008E4C5B">
            <w:r w:rsidRPr="008E4C5B">
              <w:rPr>
                <w:b/>
              </w:rPr>
              <w:t xml:space="preserve"> </w:t>
            </w:r>
          </w:p>
        </w:tc>
        <w:tc>
          <w:tcPr>
            <w:tcW w:w="4960" w:type="dxa"/>
            <w:vMerge w:val="restart"/>
            <w:tcBorders>
              <w:top w:val="single" w:sz="4" w:space="0" w:color="000000"/>
              <w:left w:val="single" w:sz="4" w:space="0" w:color="000000"/>
              <w:bottom w:val="single" w:sz="4" w:space="0" w:color="000000"/>
              <w:right w:val="single" w:sz="6" w:space="0" w:color="000000"/>
            </w:tcBorders>
          </w:tcPr>
          <w:p w14:paraId="59D18FC6" w14:textId="77777777" w:rsidR="008E4C5B" w:rsidRPr="008E4C5B" w:rsidRDefault="008E4C5B" w:rsidP="008E4C5B">
            <w:r w:rsidRPr="008E4C5B">
              <w:rPr>
                <w:b/>
              </w:rPr>
              <w:lastRenderedPageBreak/>
              <w:t xml:space="preserve">Вопрос анкеты </w:t>
            </w:r>
          </w:p>
        </w:tc>
        <w:tc>
          <w:tcPr>
            <w:tcW w:w="4084" w:type="dxa"/>
            <w:gridSpan w:val="3"/>
            <w:tcBorders>
              <w:top w:val="single" w:sz="4" w:space="0" w:color="000000"/>
              <w:left w:val="single" w:sz="6" w:space="0" w:color="000000"/>
              <w:bottom w:val="single" w:sz="4" w:space="0" w:color="000000"/>
              <w:right w:val="single" w:sz="4" w:space="0" w:color="000000"/>
            </w:tcBorders>
          </w:tcPr>
          <w:p w14:paraId="578589DA" w14:textId="77777777" w:rsidR="008E4C5B" w:rsidRPr="008E4C5B" w:rsidRDefault="008E4C5B" w:rsidP="008E4C5B">
            <w:r w:rsidRPr="008E4C5B">
              <w:rPr>
                <w:b/>
              </w:rPr>
              <w:t xml:space="preserve">Количество полученных ответов </w:t>
            </w:r>
          </w:p>
        </w:tc>
      </w:tr>
      <w:tr w:rsidR="008E4C5B" w:rsidRPr="008E4C5B" w14:paraId="019DE31D" w14:textId="77777777" w:rsidTr="00F21C7B">
        <w:trPr>
          <w:trHeight w:val="399"/>
        </w:trPr>
        <w:tc>
          <w:tcPr>
            <w:tcW w:w="0" w:type="auto"/>
            <w:vMerge/>
            <w:tcBorders>
              <w:top w:val="nil"/>
              <w:left w:val="single" w:sz="4" w:space="0" w:color="000000"/>
              <w:bottom w:val="single" w:sz="4" w:space="0" w:color="000000"/>
              <w:right w:val="single" w:sz="4" w:space="0" w:color="000000"/>
            </w:tcBorders>
          </w:tcPr>
          <w:p w14:paraId="427B1F9F" w14:textId="77777777" w:rsidR="008E4C5B" w:rsidRPr="008E4C5B" w:rsidRDefault="008E4C5B" w:rsidP="008E4C5B"/>
        </w:tc>
        <w:tc>
          <w:tcPr>
            <w:tcW w:w="4960" w:type="dxa"/>
            <w:vMerge/>
            <w:tcBorders>
              <w:top w:val="nil"/>
              <w:left w:val="single" w:sz="4" w:space="0" w:color="000000"/>
              <w:bottom w:val="single" w:sz="4" w:space="0" w:color="000000"/>
              <w:right w:val="single" w:sz="6" w:space="0" w:color="000000"/>
            </w:tcBorders>
          </w:tcPr>
          <w:p w14:paraId="0878EDAF" w14:textId="77777777" w:rsidR="008E4C5B" w:rsidRPr="008E4C5B" w:rsidRDefault="008E4C5B" w:rsidP="008E4C5B"/>
        </w:tc>
        <w:tc>
          <w:tcPr>
            <w:tcW w:w="1276" w:type="dxa"/>
            <w:tcBorders>
              <w:top w:val="single" w:sz="4" w:space="0" w:color="000000"/>
              <w:left w:val="single" w:sz="6" w:space="0" w:color="000000"/>
              <w:bottom w:val="single" w:sz="4" w:space="0" w:color="000000"/>
              <w:right w:val="single" w:sz="6" w:space="0" w:color="000000"/>
            </w:tcBorders>
          </w:tcPr>
          <w:p w14:paraId="2242FAAA" w14:textId="77777777" w:rsidR="008E4C5B" w:rsidRPr="008E4C5B" w:rsidRDefault="008E4C5B" w:rsidP="008E4C5B">
            <w:r w:rsidRPr="008E4C5B">
              <w:rPr>
                <w:b/>
              </w:rPr>
              <w:t xml:space="preserve">«ДА» </w:t>
            </w:r>
          </w:p>
        </w:tc>
        <w:tc>
          <w:tcPr>
            <w:tcW w:w="977" w:type="dxa"/>
            <w:tcBorders>
              <w:top w:val="single" w:sz="4" w:space="0" w:color="000000"/>
              <w:left w:val="single" w:sz="6" w:space="0" w:color="000000"/>
              <w:bottom w:val="single" w:sz="4" w:space="0" w:color="000000"/>
              <w:right w:val="single" w:sz="4" w:space="0" w:color="000000"/>
            </w:tcBorders>
          </w:tcPr>
          <w:p w14:paraId="7E97060C" w14:textId="77777777" w:rsidR="008E4C5B" w:rsidRPr="008E4C5B" w:rsidRDefault="008E4C5B" w:rsidP="008E4C5B">
            <w:r w:rsidRPr="008E4C5B">
              <w:rPr>
                <w:b/>
              </w:rPr>
              <w:t xml:space="preserve">«НЕТ» </w:t>
            </w:r>
          </w:p>
        </w:tc>
        <w:tc>
          <w:tcPr>
            <w:tcW w:w="1831" w:type="dxa"/>
            <w:tcBorders>
              <w:top w:val="single" w:sz="4" w:space="0" w:color="000000"/>
              <w:left w:val="single" w:sz="4" w:space="0" w:color="000000"/>
              <w:bottom w:val="single" w:sz="4" w:space="0" w:color="000000"/>
              <w:right w:val="single" w:sz="4" w:space="0" w:color="000000"/>
            </w:tcBorders>
          </w:tcPr>
          <w:p w14:paraId="02D006B4" w14:textId="77777777" w:rsidR="008E4C5B" w:rsidRPr="008E4C5B" w:rsidRDefault="008E4C5B" w:rsidP="008E4C5B">
            <w:r w:rsidRPr="008E4C5B">
              <w:rPr>
                <w:b/>
              </w:rPr>
              <w:t xml:space="preserve">«ЗАТРУДНЯЮСЬ ОТВЕТИТЬ» </w:t>
            </w:r>
          </w:p>
        </w:tc>
      </w:tr>
      <w:tr w:rsidR="008E4C5B" w:rsidRPr="008E4C5B" w14:paraId="65EE7B61" w14:textId="77777777" w:rsidTr="00F21C7B">
        <w:trPr>
          <w:trHeight w:val="520"/>
        </w:trPr>
        <w:tc>
          <w:tcPr>
            <w:tcW w:w="569" w:type="dxa"/>
            <w:tcBorders>
              <w:top w:val="single" w:sz="4" w:space="0" w:color="000000"/>
              <w:left w:val="single" w:sz="4" w:space="0" w:color="000000"/>
              <w:bottom w:val="single" w:sz="4" w:space="0" w:color="000000"/>
              <w:right w:val="single" w:sz="4" w:space="0" w:color="000000"/>
            </w:tcBorders>
          </w:tcPr>
          <w:p w14:paraId="211E7A19" w14:textId="77777777" w:rsidR="008E4C5B" w:rsidRPr="008E4C5B" w:rsidRDefault="008E4C5B" w:rsidP="008E4C5B">
            <w:r w:rsidRPr="008E4C5B">
              <w:rPr>
                <w:b/>
              </w:rPr>
              <w:t>1</w:t>
            </w:r>
            <w:r w:rsidRPr="008E4C5B">
              <w:rPr>
                <w:rFonts w:eastAsia="Arial"/>
                <w:b/>
              </w:rPr>
              <w:t xml:space="preserve"> </w:t>
            </w:r>
            <w:r w:rsidRPr="008E4C5B">
              <w:rPr>
                <w:b/>
              </w:rPr>
              <w:t xml:space="preserve"> </w:t>
            </w:r>
          </w:p>
        </w:tc>
        <w:tc>
          <w:tcPr>
            <w:tcW w:w="4960" w:type="dxa"/>
            <w:tcBorders>
              <w:top w:val="single" w:sz="4" w:space="0" w:color="000000"/>
              <w:left w:val="single" w:sz="4" w:space="0" w:color="000000"/>
              <w:bottom w:val="single" w:sz="4" w:space="0" w:color="000000"/>
              <w:right w:val="single" w:sz="6" w:space="0" w:color="000000"/>
            </w:tcBorders>
          </w:tcPr>
          <w:p w14:paraId="293EE226" w14:textId="77777777" w:rsidR="008E4C5B" w:rsidRPr="008E4C5B" w:rsidRDefault="008E4C5B" w:rsidP="008E4C5B">
            <w:r w:rsidRPr="008E4C5B">
              <w:t xml:space="preserve">Считаете ли вы необходимым проведение мероприятий по программе «Повышение уровня финансовой грамотности жителей Ставропольского края»? </w:t>
            </w:r>
          </w:p>
        </w:tc>
        <w:tc>
          <w:tcPr>
            <w:tcW w:w="1276" w:type="dxa"/>
            <w:tcBorders>
              <w:top w:val="single" w:sz="4" w:space="0" w:color="000000"/>
              <w:left w:val="single" w:sz="6" w:space="0" w:color="000000"/>
              <w:bottom w:val="single" w:sz="4" w:space="0" w:color="000000"/>
              <w:right w:val="single" w:sz="6" w:space="0" w:color="000000"/>
            </w:tcBorders>
          </w:tcPr>
          <w:p w14:paraId="6C76A707" w14:textId="77777777" w:rsidR="008E4C5B" w:rsidRPr="008E4C5B" w:rsidRDefault="008E4C5B" w:rsidP="008E4C5B">
            <w:r w:rsidRPr="008E4C5B">
              <w:rPr>
                <w:b/>
              </w:rPr>
              <w:t xml:space="preserve">81% </w:t>
            </w:r>
          </w:p>
        </w:tc>
        <w:tc>
          <w:tcPr>
            <w:tcW w:w="977" w:type="dxa"/>
            <w:tcBorders>
              <w:top w:val="single" w:sz="4" w:space="0" w:color="000000"/>
              <w:left w:val="single" w:sz="6" w:space="0" w:color="000000"/>
              <w:bottom w:val="single" w:sz="4" w:space="0" w:color="000000"/>
              <w:right w:val="single" w:sz="4" w:space="0" w:color="000000"/>
            </w:tcBorders>
          </w:tcPr>
          <w:p w14:paraId="1EF2AA39" w14:textId="77777777" w:rsidR="008E4C5B" w:rsidRPr="008E4C5B" w:rsidRDefault="008E4C5B" w:rsidP="008E4C5B">
            <w:r w:rsidRPr="008E4C5B">
              <w:rPr>
                <w:b/>
              </w:rPr>
              <w:t xml:space="preserve">6% </w:t>
            </w:r>
          </w:p>
        </w:tc>
        <w:tc>
          <w:tcPr>
            <w:tcW w:w="1831" w:type="dxa"/>
            <w:tcBorders>
              <w:top w:val="single" w:sz="4" w:space="0" w:color="000000"/>
              <w:left w:val="single" w:sz="4" w:space="0" w:color="000000"/>
              <w:bottom w:val="single" w:sz="4" w:space="0" w:color="000000"/>
              <w:right w:val="single" w:sz="4" w:space="0" w:color="000000"/>
            </w:tcBorders>
          </w:tcPr>
          <w:p w14:paraId="5E791383" w14:textId="77777777" w:rsidR="008E4C5B" w:rsidRPr="008E4C5B" w:rsidRDefault="008E4C5B" w:rsidP="008E4C5B">
            <w:r w:rsidRPr="008E4C5B">
              <w:rPr>
                <w:b/>
              </w:rPr>
              <w:t xml:space="preserve">13% </w:t>
            </w:r>
          </w:p>
        </w:tc>
      </w:tr>
      <w:tr w:rsidR="008E4C5B" w:rsidRPr="008E4C5B" w14:paraId="3537F86C" w14:textId="77777777" w:rsidTr="00F21C7B">
        <w:trPr>
          <w:trHeight w:val="360"/>
        </w:trPr>
        <w:tc>
          <w:tcPr>
            <w:tcW w:w="569" w:type="dxa"/>
            <w:tcBorders>
              <w:top w:val="single" w:sz="4" w:space="0" w:color="000000"/>
              <w:left w:val="single" w:sz="4" w:space="0" w:color="000000"/>
              <w:bottom w:val="single" w:sz="4" w:space="0" w:color="000000"/>
              <w:right w:val="single" w:sz="4" w:space="0" w:color="000000"/>
            </w:tcBorders>
          </w:tcPr>
          <w:p w14:paraId="09001C92" w14:textId="77777777" w:rsidR="008E4C5B" w:rsidRPr="008E4C5B" w:rsidRDefault="008E4C5B" w:rsidP="008E4C5B">
            <w:r w:rsidRPr="008E4C5B">
              <w:rPr>
                <w:b/>
              </w:rPr>
              <w:t>2</w:t>
            </w:r>
            <w:r w:rsidRPr="008E4C5B">
              <w:rPr>
                <w:rFonts w:eastAsia="Arial"/>
                <w:b/>
              </w:rPr>
              <w:t xml:space="preserve"> </w:t>
            </w:r>
            <w:r w:rsidRPr="008E4C5B">
              <w:rPr>
                <w:b/>
              </w:rPr>
              <w:t xml:space="preserve"> </w:t>
            </w:r>
          </w:p>
        </w:tc>
        <w:tc>
          <w:tcPr>
            <w:tcW w:w="4960" w:type="dxa"/>
            <w:tcBorders>
              <w:top w:val="single" w:sz="4" w:space="0" w:color="000000"/>
              <w:left w:val="single" w:sz="4" w:space="0" w:color="000000"/>
              <w:bottom w:val="single" w:sz="4" w:space="0" w:color="000000"/>
              <w:right w:val="single" w:sz="6" w:space="0" w:color="000000"/>
            </w:tcBorders>
          </w:tcPr>
          <w:p w14:paraId="6454C8D4" w14:textId="77777777" w:rsidR="008E4C5B" w:rsidRPr="008E4C5B" w:rsidRDefault="008E4C5B" w:rsidP="008E4C5B">
            <w:r w:rsidRPr="008E4C5B">
              <w:rPr>
                <w:b/>
              </w:rPr>
              <w:t xml:space="preserve"> </w:t>
            </w:r>
            <w:r w:rsidRPr="008E4C5B">
              <w:t xml:space="preserve">Согласны ли Вы с тем, что обучение финансовой грамотности необходимо начинать с дошкольного возраста? </w:t>
            </w:r>
          </w:p>
        </w:tc>
        <w:tc>
          <w:tcPr>
            <w:tcW w:w="1276" w:type="dxa"/>
            <w:tcBorders>
              <w:top w:val="single" w:sz="4" w:space="0" w:color="000000"/>
              <w:left w:val="single" w:sz="6" w:space="0" w:color="000000"/>
              <w:bottom w:val="single" w:sz="4" w:space="0" w:color="000000"/>
              <w:right w:val="single" w:sz="6" w:space="0" w:color="000000"/>
            </w:tcBorders>
          </w:tcPr>
          <w:p w14:paraId="23A96B46" w14:textId="77777777" w:rsidR="008E4C5B" w:rsidRPr="008E4C5B" w:rsidRDefault="008E4C5B" w:rsidP="008E4C5B">
            <w:r w:rsidRPr="008E4C5B">
              <w:rPr>
                <w:b/>
              </w:rPr>
              <w:t xml:space="preserve">81% </w:t>
            </w:r>
          </w:p>
        </w:tc>
        <w:tc>
          <w:tcPr>
            <w:tcW w:w="977" w:type="dxa"/>
            <w:tcBorders>
              <w:top w:val="single" w:sz="4" w:space="0" w:color="000000"/>
              <w:left w:val="single" w:sz="6" w:space="0" w:color="000000"/>
              <w:bottom w:val="single" w:sz="4" w:space="0" w:color="000000"/>
              <w:right w:val="single" w:sz="4" w:space="0" w:color="000000"/>
            </w:tcBorders>
          </w:tcPr>
          <w:p w14:paraId="35851261" w14:textId="77777777" w:rsidR="008E4C5B" w:rsidRPr="008E4C5B" w:rsidRDefault="008E4C5B" w:rsidP="008E4C5B">
            <w:r w:rsidRPr="008E4C5B">
              <w:rPr>
                <w:b/>
              </w:rPr>
              <w:t xml:space="preserve">19% </w:t>
            </w:r>
          </w:p>
        </w:tc>
        <w:tc>
          <w:tcPr>
            <w:tcW w:w="1831" w:type="dxa"/>
            <w:tcBorders>
              <w:top w:val="single" w:sz="4" w:space="0" w:color="000000"/>
              <w:left w:val="single" w:sz="4" w:space="0" w:color="000000"/>
              <w:bottom w:val="single" w:sz="4" w:space="0" w:color="000000"/>
              <w:right w:val="single" w:sz="4" w:space="0" w:color="000000"/>
            </w:tcBorders>
          </w:tcPr>
          <w:p w14:paraId="4D1EE4AF" w14:textId="77777777" w:rsidR="008E4C5B" w:rsidRPr="008E4C5B" w:rsidRDefault="008E4C5B" w:rsidP="008E4C5B">
            <w:r w:rsidRPr="008E4C5B">
              <w:rPr>
                <w:b/>
              </w:rPr>
              <w:t xml:space="preserve"> </w:t>
            </w:r>
          </w:p>
        </w:tc>
      </w:tr>
      <w:tr w:rsidR="008E4C5B" w:rsidRPr="008E4C5B" w14:paraId="1FC724A9" w14:textId="77777777" w:rsidTr="00F21C7B">
        <w:trPr>
          <w:trHeight w:val="169"/>
        </w:trPr>
        <w:tc>
          <w:tcPr>
            <w:tcW w:w="569" w:type="dxa"/>
            <w:tcBorders>
              <w:top w:val="single" w:sz="4" w:space="0" w:color="000000"/>
              <w:left w:val="single" w:sz="4" w:space="0" w:color="000000"/>
              <w:bottom w:val="single" w:sz="4" w:space="0" w:color="000000"/>
              <w:right w:val="single" w:sz="4" w:space="0" w:color="000000"/>
            </w:tcBorders>
          </w:tcPr>
          <w:p w14:paraId="3F4221D3" w14:textId="77777777" w:rsidR="008E4C5B" w:rsidRPr="008E4C5B" w:rsidRDefault="008E4C5B" w:rsidP="008E4C5B">
            <w:r w:rsidRPr="008E4C5B">
              <w:rPr>
                <w:b/>
              </w:rPr>
              <w:t>3</w:t>
            </w:r>
            <w:r w:rsidRPr="008E4C5B">
              <w:rPr>
                <w:rFonts w:eastAsia="Arial"/>
                <w:b/>
              </w:rPr>
              <w:t xml:space="preserve"> </w:t>
            </w:r>
            <w:r w:rsidRPr="008E4C5B">
              <w:rPr>
                <w:b/>
              </w:rPr>
              <w:t xml:space="preserve"> </w:t>
            </w:r>
          </w:p>
        </w:tc>
        <w:tc>
          <w:tcPr>
            <w:tcW w:w="4960" w:type="dxa"/>
            <w:tcBorders>
              <w:top w:val="single" w:sz="4" w:space="0" w:color="000000"/>
              <w:left w:val="single" w:sz="4" w:space="0" w:color="000000"/>
              <w:bottom w:val="single" w:sz="4" w:space="0" w:color="000000"/>
              <w:right w:val="single" w:sz="6" w:space="0" w:color="000000"/>
            </w:tcBorders>
          </w:tcPr>
          <w:p w14:paraId="67186647" w14:textId="77777777" w:rsidR="008E4C5B" w:rsidRPr="008E4C5B" w:rsidRDefault="008E4C5B" w:rsidP="008E4C5B">
            <w:r w:rsidRPr="008E4C5B">
              <w:t xml:space="preserve">Обсуждаете ли Вы со своими детьми финансовые вопросы своей семьи (бюджет семьи, доходы, расходы, накопления)? </w:t>
            </w:r>
          </w:p>
        </w:tc>
        <w:tc>
          <w:tcPr>
            <w:tcW w:w="1276" w:type="dxa"/>
            <w:tcBorders>
              <w:top w:val="single" w:sz="4" w:space="0" w:color="000000"/>
              <w:left w:val="single" w:sz="6" w:space="0" w:color="000000"/>
              <w:bottom w:val="single" w:sz="4" w:space="0" w:color="000000"/>
              <w:right w:val="single" w:sz="6" w:space="0" w:color="000000"/>
            </w:tcBorders>
          </w:tcPr>
          <w:p w14:paraId="2E18AEB3" w14:textId="77777777" w:rsidR="008E4C5B" w:rsidRPr="008E4C5B" w:rsidRDefault="008E4C5B" w:rsidP="008E4C5B">
            <w:r w:rsidRPr="008E4C5B">
              <w:rPr>
                <w:b/>
              </w:rPr>
              <w:t xml:space="preserve">50% </w:t>
            </w:r>
          </w:p>
        </w:tc>
        <w:tc>
          <w:tcPr>
            <w:tcW w:w="977" w:type="dxa"/>
            <w:tcBorders>
              <w:top w:val="single" w:sz="4" w:space="0" w:color="000000"/>
              <w:left w:val="single" w:sz="6" w:space="0" w:color="000000"/>
              <w:bottom w:val="single" w:sz="4" w:space="0" w:color="000000"/>
              <w:right w:val="single" w:sz="4" w:space="0" w:color="000000"/>
            </w:tcBorders>
          </w:tcPr>
          <w:p w14:paraId="03F2DB01" w14:textId="77777777" w:rsidR="008E4C5B" w:rsidRPr="008E4C5B" w:rsidRDefault="008E4C5B" w:rsidP="008E4C5B">
            <w:r w:rsidRPr="008E4C5B">
              <w:rPr>
                <w:b/>
              </w:rPr>
              <w:t xml:space="preserve">37.5% </w:t>
            </w:r>
          </w:p>
        </w:tc>
        <w:tc>
          <w:tcPr>
            <w:tcW w:w="1831" w:type="dxa"/>
            <w:tcBorders>
              <w:top w:val="single" w:sz="4" w:space="0" w:color="000000"/>
              <w:left w:val="single" w:sz="4" w:space="0" w:color="000000"/>
              <w:bottom w:val="single" w:sz="4" w:space="0" w:color="000000"/>
              <w:right w:val="single" w:sz="4" w:space="0" w:color="000000"/>
            </w:tcBorders>
          </w:tcPr>
          <w:p w14:paraId="16C85DE7" w14:textId="77777777" w:rsidR="008E4C5B" w:rsidRPr="008E4C5B" w:rsidRDefault="008E4C5B" w:rsidP="008E4C5B">
            <w:r w:rsidRPr="008E4C5B">
              <w:rPr>
                <w:b/>
              </w:rPr>
              <w:t xml:space="preserve">12.5% </w:t>
            </w:r>
          </w:p>
        </w:tc>
      </w:tr>
      <w:tr w:rsidR="008E4C5B" w:rsidRPr="008E4C5B" w14:paraId="0A90EB2A" w14:textId="77777777" w:rsidTr="00F21C7B">
        <w:trPr>
          <w:trHeight w:val="388"/>
        </w:trPr>
        <w:tc>
          <w:tcPr>
            <w:tcW w:w="569" w:type="dxa"/>
            <w:tcBorders>
              <w:top w:val="single" w:sz="4" w:space="0" w:color="000000"/>
              <w:left w:val="single" w:sz="4" w:space="0" w:color="000000"/>
              <w:bottom w:val="single" w:sz="4" w:space="0" w:color="000000"/>
              <w:right w:val="single" w:sz="4" w:space="0" w:color="000000"/>
            </w:tcBorders>
          </w:tcPr>
          <w:p w14:paraId="35D634A6" w14:textId="77777777" w:rsidR="008E4C5B" w:rsidRPr="008E4C5B" w:rsidRDefault="008E4C5B" w:rsidP="008E4C5B">
            <w:r w:rsidRPr="008E4C5B">
              <w:rPr>
                <w:b/>
              </w:rPr>
              <w:t>4</w:t>
            </w:r>
            <w:r w:rsidRPr="008E4C5B">
              <w:rPr>
                <w:rFonts w:eastAsia="Arial"/>
                <w:b/>
              </w:rPr>
              <w:t xml:space="preserve"> </w:t>
            </w:r>
            <w:r w:rsidRPr="008E4C5B">
              <w:rPr>
                <w:b/>
              </w:rPr>
              <w:t xml:space="preserve"> </w:t>
            </w:r>
          </w:p>
        </w:tc>
        <w:tc>
          <w:tcPr>
            <w:tcW w:w="4960" w:type="dxa"/>
            <w:tcBorders>
              <w:top w:val="single" w:sz="4" w:space="0" w:color="000000"/>
              <w:left w:val="single" w:sz="4" w:space="0" w:color="000000"/>
              <w:bottom w:val="single" w:sz="4" w:space="0" w:color="000000"/>
              <w:right w:val="single" w:sz="6" w:space="0" w:color="000000"/>
            </w:tcBorders>
          </w:tcPr>
          <w:p w14:paraId="75AE8231" w14:textId="77777777" w:rsidR="008E4C5B" w:rsidRPr="008E4C5B" w:rsidRDefault="008E4C5B" w:rsidP="008E4C5B">
            <w:r w:rsidRPr="008E4C5B">
              <w:t xml:space="preserve">Готовы ли Вы содействовать внедрению курса финансовой грамотности в нашем детском саду? </w:t>
            </w:r>
          </w:p>
        </w:tc>
        <w:tc>
          <w:tcPr>
            <w:tcW w:w="1276" w:type="dxa"/>
            <w:tcBorders>
              <w:top w:val="single" w:sz="4" w:space="0" w:color="000000"/>
              <w:left w:val="single" w:sz="6" w:space="0" w:color="000000"/>
              <w:bottom w:val="single" w:sz="4" w:space="0" w:color="000000"/>
              <w:right w:val="single" w:sz="6" w:space="0" w:color="000000"/>
            </w:tcBorders>
          </w:tcPr>
          <w:p w14:paraId="42C5935A" w14:textId="77777777" w:rsidR="008E4C5B" w:rsidRPr="008E4C5B" w:rsidRDefault="008E4C5B" w:rsidP="008E4C5B">
            <w:r w:rsidRPr="008E4C5B">
              <w:rPr>
                <w:b/>
              </w:rPr>
              <w:t xml:space="preserve">75% </w:t>
            </w:r>
          </w:p>
        </w:tc>
        <w:tc>
          <w:tcPr>
            <w:tcW w:w="977" w:type="dxa"/>
            <w:tcBorders>
              <w:top w:val="single" w:sz="4" w:space="0" w:color="000000"/>
              <w:left w:val="single" w:sz="6" w:space="0" w:color="000000"/>
              <w:bottom w:val="single" w:sz="4" w:space="0" w:color="000000"/>
              <w:right w:val="single" w:sz="4" w:space="0" w:color="000000"/>
            </w:tcBorders>
          </w:tcPr>
          <w:p w14:paraId="30B2BFC9" w14:textId="77777777" w:rsidR="008E4C5B" w:rsidRPr="008E4C5B" w:rsidRDefault="008E4C5B" w:rsidP="008E4C5B">
            <w:r w:rsidRPr="008E4C5B">
              <w:rPr>
                <w:b/>
              </w:rPr>
              <w:t xml:space="preserve">13% </w:t>
            </w:r>
          </w:p>
        </w:tc>
        <w:tc>
          <w:tcPr>
            <w:tcW w:w="1831" w:type="dxa"/>
            <w:tcBorders>
              <w:top w:val="single" w:sz="4" w:space="0" w:color="000000"/>
              <w:left w:val="single" w:sz="4" w:space="0" w:color="000000"/>
              <w:bottom w:val="single" w:sz="4" w:space="0" w:color="000000"/>
              <w:right w:val="single" w:sz="4" w:space="0" w:color="000000"/>
            </w:tcBorders>
          </w:tcPr>
          <w:p w14:paraId="54743E90" w14:textId="77777777" w:rsidR="008E4C5B" w:rsidRPr="008E4C5B" w:rsidRDefault="008E4C5B" w:rsidP="008E4C5B">
            <w:r w:rsidRPr="008E4C5B">
              <w:rPr>
                <w:b/>
              </w:rPr>
              <w:t xml:space="preserve">12% </w:t>
            </w:r>
          </w:p>
        </w:tc>
      </w:tr>
      <w:tr w:rsidR="008E4C5B" w:rsidRPr="008E4C5B" w14:paraId="70B3AE3A" w14:textId="77777777" w:rsidTr="00F21C7B">
        <w:trPr>
          <w:trHeight w:val="197"/>
        </w:trPr>
        <w:tc>
          <w:tcPr>
            <w:tcW w:w="5529" w:type="dxa"/>
            <w:gridSpan w:val="2"/>
            <w:tcBorders>
              <w:top w:val="single" w:sz="4" w:space="0" w:color="000000"/>
              <w:left w:val="single" w:sz="4" w:space="0" w:color="000000"/>
              <w:bottom w:val="single" w:sz="4" w:space="0" w:color="000000"/>
              <w:right w:val="single" w:sz="6" w:space="0" w:color="000000"/>
            </w:tcBorders>
          </w:tcPr>
          <w:p w14:paraId="749A5D5B" w14:textId="77777777" w:rsidR="008E4C5B" w:rsidRPr="008E4C5B" w:rsidRDefault="008E4C5B" w:rsidP="008E4C5B">
            <w:pPr>
              <w:jc w:val="center"/>
            </w:pPr>
            <w:r w:rsidRPr="008E4C5B">
              <w:rPr>
                <w:b/>
              </w:rPr>
              <w:t xml:space="preserve">Итог </w:t>
            </w:r>
          </w:p>
        </w:tc>
        <w:tc>
          <w:tcPr>
            <w:tcW w:w="1276" w:type="dxa"/>
            <w:tcBorders>
              <w:top w:val="single" w:sz="4" w:space="0" w:color="000000"/>
              <w:left w:val="single" w:sz="6" w:space="0" w:color="000000"/>
              <w:bottom w:val="single" w:sz="4" w:space="0" w:color="000000"/>
              <w:right w:val="single" w:sz="6" w:space="0" w:color="000000"/>
            </w:tcBorders>
          </w:tcPr>
          <w:p w14:paraId="60FC679D" w14:textId="77777777" w:rsidR="008E4C5B" w:rsidRPr="008E4C5B" w:rsidRDefault="008E4C5B" w:rsidP="008E4C5B">
            <w:r w:rsidRPr="008E4C5B">
              <w:rPr>
                <w:b/>
              </w:rPr>
              <w:t xml:space="preserve">72% </w:t>
            </w:r>
          </w:p>
        </w:tc>
        <w:tc>
          <w:tcPr>
            <w:tcW w:w="977" w:type="dxa"/>
            <w:tcBorders>
              <w:top w:val="single" w:sz="4" w:space="0" w:color="000000"/>
              <w:left w:val="single" w:sz="6" w:space="0" w:color="000000"/>
              <w:bottom w:val="single" w:sz="4" w:space="0" w:color="000000"/>
              <w:right w:val="single" w:sz="4" w:space="0" w:color="000000"/>
            </w:tcBorders>
          </w:tcPr>
          <w:p w14:paraId="4E1FE01B" w14:textId="77777777" w:rsidR="008E4C5B" w:rsidRPr="008E4C5B" w:rsidRDefault="008E4C5B" w:rsidP="008E4C5B">
            <w:r w:rsidRPr="008E4C5B">
              <w:rPr>
                <w:b/>
              </w:rPr>
              <w:t xml:space="preserve">19% </w:t>
            </w:r>
          </w:p>
        </w:tc>
        <w:tc>
          <w:tcPr>
            <w:tcW w:w="1831" w:type="dxa"/>
            <w:tcBorders>
              <w:top w:val="single" w:sz="4" w:space="0" w:color="000000"/>
              <w:left w:val="single" w:sz="4" w:space="0" w:color="000000"/>
              <w:bottom w:val="single" w:sz="4" w:space="0" w:color="000000"/>
              <w:right w:val="single" w:sz="4" w:space="0" w:color="000000"/>
            </w:tcBorders>
          </w:tcPr>
          <w:p w14:paraId="37E53F21" w14:textId="77777777" w:rsidR="008E4C5B" w:rsidRPr="008E4C5B" w:rsidRDefault="008E4C5B" w:rsidP="008E4C5B">
            <w:r w:rsidRPr="008E4C5B">
              <w:rPr>
                <w:b/>
              </w:rPr>
              <w:t xml:space="preserve">9% </w:t>
            </w:r>
          </w:p>
        </w:tc>
      </w:tr>
    </w:tbl>
    <w:p w14:paraId="382FCDB9" w14:textId="77777777" w:rsidR="008E4C5B" w:rsidRPr="008E4C5B" w:rsidRDefault="008E4C5B" w:rsidP="008E4C5B">
      <w:pPr>
        <w:shd w:val="clear" w:color="auto" w:fill="FFFFFF"/>
        <w:jc w:val="both"/>
        <w:rPr>
          <w:color w:val="000000"/>
        </w:rPr>
      </w:pPr>
    </w:p>
    <w:p w14:paraId="1CF4065B" w14:textId="77777777" w:rsidR="008E4C5B" w:rsidRPr="008E4C5B" w:rsidRDefault="008E4C5B" w:rsidP="008E4C5B">
      <w:pPr>
        <w:shd w:val="clear" w:color="auto" w:fill="FFFFFF"/>
        <w:ind w:firstLine="851"/>
        <w:jc w:val="both"/>
        <w:rPr>
          <w:color w:val="000000"/>
        </w:rPr>
      </w:pPr>
      <w:r w:rsidRPr="008E4C5B">
        <w:rPr>
          <w:color w:val="000000"/>
        </w:rPr>
        <w:t>Из анализа анкет видно, что большинство родителей готовы знакомить детей с основами финансовой грамотности. Взаимодействию с родителями по включению основ экономического воспитания в образовательную деятельность детей педагоги уделяют достаточно внимания. Они разъясняют родителям необходимость регулярно беседовать с детьми на финансово-экономические темы, прививать бережное отношение к продуктам питания, вещам, игрушкам, ко всему, что создано человеком, о том, что нельзя допускать, чтобы у детей стихийно складывались представления о том, что родители обязаны удовлетворять все их капризы и желания. Это приводит к потребительскому отношению к родителям, появляются желания, которые родители не в состоянии удовлетворять. Дошкольник должен чувствовать себя полноценным членом семейного «хозяйственного коллектива», знать, откуда в семье денежные средства, что покупается, почему это можно купить, а это нельзя, почему необходимо иметь запас (денег, продуктов и пр.), как копить и экономить. Проводят консультации, в группах имеются папки-передвижки и др. наглядная информация. Организуют выставки, поделок, совместные мероприятия, в которых принимают участие родители с детьми. Воспитатели групп привлекают родителей к изготовлению игрушек и оформлению групп.</w:t>
      </w:r>
    </w:p>
    <w:p w14:paraId="58A483DC" w14:textId="77777777" w:rsidR="008E4C5B" w:rsidRPr="008E4C5B" w:rsidRDefault="008E4C5B" w:rsidP="008E4C5B">
      <w:pPr>
        <w:shd w:val="clear" w:color="auto" w:fill="FFFFFF"/>
        <w:ind w:firstLine="851"/>
        <w:jc w:val="both"/>
        <w:rPr>
          <w:color w:val="000000"/>
        </w:rPr>
      </w:pPr>
      <w:r w:rsidRPr="008E4C5B">
        <w:rPr>
          <w:b/>
          <w:bCs/>
          <w:color w:val="000000"/>
          <w:shd w:val="clear" w:color="auto" w:fill="FFFFFF"/>
        </w:rPr>
        <w:t>Выводы по тематическому контролю:</w:t>
      </w:r>
    </w:p>
    <w:p w14:paraId="3A636E9B" w14:textId="746EB8C5" w:rsidR="008E4C5B" w:rsidRPr="008E4C5B" w:rsidRDefault="008E4C5B" w:rsidP="008E4C5B">
      <w:pPr>
        <w:shd w:val="clear" w:color="auto" w:fill="FFFFFF"/>
        <w:ind w:firstLine="851"/>
        <w:jc w:val="both"/>
        <w:rPr>
          <w:color w:val="000000"/>
        </w:rPr>
      </w:pPr>
      <w:r w:rsidRPr="008E4C5B">
        <w:rPr>
          <w:color w:val="000000"/>
          <w:shd w:val="clear" w:color="auto" w:fill="FFFFFF"/>
        </w:rPr>
        <w:t>Образовательная система, сложившаяся в ДОУ по экономическому воспитанию дошкольника, содействует целостному экономическому развитию, формированию знаний умений и навыков и потребностей ребенка.</w:t>
      </w:r>
    </w:p>
    <w:p w14:paraId="1397086D" w14:textId="362D4DD6" w:rsidR="008E4C5B" w:rsidRPr="008E4C5B" w:rsidRDefault="008E4C5B" w:rsidP="008E4C5B">
      <w:pPr>
        <w:shd w:val="clear" w:color="auto" w:fill="FFFFFF"/>
        <w:ind w:firstLine="851"/>
        <w:jc w:val="both"/>
        <w:rPr>
          <w:color w:val="000000"/>
        </w:rPr>
      </w:pPr>
      <w:r w:rsidRPr="008E4C5B">
        <w:rPr>
          <w:color w:val="000000"/>
          <w:shd w:val="clear" w:color="auto" w:fill="FFFFFF"/>
        </w:rPr>
        <w:t>Педагоги используют в работе по экономическому воспитанию дошкольников методы и приемы, способствующие формированию ответственного отношения к финансовому миру окружающей среды.</w:t>
      </w:r>
    </w:p>
    <w:p w14:paraId="242B0874" w14:textId="13A71AF8" w:rsidR="008E4C5B" w:rsidRPr="008E4C5B" w:rsidRDefault="008E4C5B" w:rsidP="008E4C5B">
      <w:pPr>
        <w:shd w:val="clear" w:color="auto" w:fill="FFFFFF"/>
        <w:ind w:firstLine="851"/>
        <w:jc w:val="both"/>
        <w:rPr>
          <w:color w:val="000000"/>
        </w:rPr>
      </w:pPr>
      <w:r w:rsidRPr="008E4C5B">
        <w:rPr>
          <w:b/>
          <w:bCs/>
          <w:color w:val="000000"/>
          <w:shd w:val="clear" w:color="auto" w:fill="FFFFFF"/>
        </w:rPr>
        <w:t>Рекомендации:</w:t>
      </w:r>
      <w:r w:rsidRPr="008E4C5B">
        <w:rPr>
          <w:color w:val="000000"/>
          <w:shd w:val="clear" w:color="auto" w:fill="FFFFFF"/>
        </w:rPr>
        <w:br/>
        <w:t>- педагогам продолжать работу по экономическому воспитанию детей, изучать современные технологии и применять их в своей образовательной работе;</w:t>
      </w:r>
    </w:p>
    <w:p w14:paraId="21F00F3A" w14:textId="77777777" w:rsidR="008E4C5B" w:rsidRPr="008E4C5B" w:rsidRDefault="008E4C5B" w:rsidP="008E4C5B">
      <w:pPr>
        <w:shd w:val="clear" w:color="auto" w:fill="FFFFFF"/>
        <w:jc w:val="both"/>
        <w:rPr>
          <w:color w:val="000000"/>
        </w:rPr>
      </w:pPr>
      <w:r w:rsidRPr="008E4C5B">
        <w:rPr>
          <w:color w:val="000000"/>
          <w:shd w:val="clear" w:color="auto" w:fill="FFFFFF"/>
        </w:rPr>
        <w:t>- продолжать обогащать пространственную предметно-развивающую среду по данному направлению;</w:t>
      </w:r>
    </w:p>
    <w:p w14:paraId="09AE281D" w14:textId="0CC24DDA" w:rsidR="001C16D4" w:rsidRPr="008E4C5B" w:rsidRDefault="008E4C5B" w:rsidP="008E4C5B">
      <w:pPr>
        <w:shd w:val="clear" w:color="auto" w:fill="FFFFFF"/>
        <w:jc w:val="both"/>
        <w:rPr>
          <w:color w:val="000000"/>
        </w:rPr>
      </w:pPr>
      <w:r w:rsidRPr="008E4C5B">
        <w:rPr>
          <w:color w:val="000000"/>
          <w:shd w:val="clear" w:color="auto" w:fill="FFFFFF"/>
        </w:rPr>
        <w:t>- продолжать осуществлять работу с родителями (законными представителями) по данной теме через разнообразные формы взаимодействия.</w:t>
      </w:r>
      <w:r w:rsidR="00CC2D9D">
        <w:t xml:space="preserve"> </w:t>
      </w:r>
    </w:p>
    <w:p w14:paraId="40EAF44E" w14:textId="77777777" w:rsidR="009A16B5" w:rsidRDefault="009A16B5" w:rsidP="006C5AB4">
      <w:pPr>
        <w:jc w:val="center"/>
        <w:rPr>
          <w:b/>
        </w:rPr>
      </w:pPr>
    </w:p>
    <w:p w14:paraId="1228853F" w14:textId="77777777" w:rsidR="009A16B5" w:rsidRDefault="009A16B5" w:rsidP="006C5AB4">
      <w:pPr>
        <w:jc w:val="center"/>
        <w:rPr>
          <w:b/>
        </w:rPr>
      </w:pPr>
    </w:p>
    <w:p w14:paraId="27522FF7" w14:textId="77777777" w:rsidR="00AE143C" w:rsidRDefault="00AE143C" w:rsidP="006C5AB4">
      <w:pPr>
        <w:jc w:val="center"/>
        <w:rPr>
          <w:b/>
        </w:rPr>
      </w:pPr>
    </w:p>
    <w:p w14:paraId="7EC993E8" w14:textId="77777777" w:rsidR="00AE143C" w:rsidRDefault="00AE143C" w:rsidP="006C5AB4">
      <w:pPr>
        <w:jc w:val="center"/>
        <w:rPr>
          <w:b/>
        </w:rPr>
      </w:pPr>
    </w:p>
    <w:p w14:paraId="1EF2537C" w14:textId="77777777" w:rsidR="00AE143C" w:rsidRDefault="00AE143C" w:rsidP="006C5AB4">
      <w:pPr>
        <w:jc w:val="center"/>
        <w:rPr>
          <w:b/>
        </w:rPr>
      </w:pPr>
    </w:p>
    <w:p w14:paraId="7C6893BF" w14:textId="10AB2EA1" w:rsidR="001C16D4" w:rsidRDefault="006C5AB4" w:rsidP="006C5AB4">
      <w:pPr>
        <w:jc w:val="center"/>
        <w:rPr>
          <w:b/>
        </w:rPr>
      </w:pPr>
      <w:r w:rsidRPr="00A05D2B">
        <w:rPr>
          <w:b/>
        </w:rPr>
        <w:lastRenderedPageBreak/>
        <w:t xml:space="preserve">Аналитическая справка по результатам </w:t>
      </w:r>
      <w:r w:rsidR="001C16D4">
        <w:rPr>
          <w:b/>
        </w:rPr>
        <w:t xml:space="preserve">тематического контроля по </w:t>
      </w:r>
    </w:p>
    <w:p w14:paraId="48862FA9" w14:textId="6E98F129" w:rsidR="006C5AB4" w:rsidRPr="00A05D2B" w:rsidRDefault="006C5AB4" w:rsidP="006C5AB4">
      <w:pPr>
        <w:jc w:val="center"/>
        <w:rPr>
          <w:b/>
        </w:rPr>
      </w:pPr>
      <w:r>
        <w:rPr>
          <w:b/>
        </w:rPr>
        <w:t xml:space="preserve">третьей квартальной задачи </w:t>
      </w:r>
      <w:r w:rsidR="001C16D4">
        <w:rPr>
          <w:b/>
        </w:rPr>
        <w:t>2024-2025 г.</w:t>
      </w:r>
      <w:r>
        <w:rPr>
          <w:b/>
        </w:rPr>
        <w:t>:</w:t>
      </w:r>
    </w:p>
    <w:p w14:paraId="7C2E342D" w14:textId="1B58E3BA" w:rsidR="00CC2D9D" w:rsidRPr="00CC2D9D" w:rsidRDefault="00CC2D9D" w:rsidP="00CC2D9D">
      <w:pPr>
        <w:jc w:val="center"/>
        <w:rPr>
          <w:b/>
          <w:szCs w:val="20"/>
        </w:rPr>
      </w:pPr>
      <w:r w:rsidRPr="00CC2D9D">
        <w:rPr>
          <w:b/>
          <w:szCs w:val="20"/>
        </w:rPr>
        <w:t xml:space="preserve"> «</w:t>
      </w:r>
      <w:r w:rsidRPr="00CC2D9D">
        <w:rPr>
          <w:b/>
        </w:rPr>
        <w:t>Формирование естественнонаучных представлений и основ экологической грамотности дошкольников</w:t>
      </w:r>
      <w:r w:rsidRPr="00CC2D9D">
        <w:rPr>
          <w:b/>
          <w:szCs w:val="20"/>
        </w:rPr>
        <w:t>».</w:t>
      </w:r>
    </w:p>
    <w:p w14:paraId="1394AF71" w14:textId="77777777" w:rsidR="00CC2D9D" w:rsidRPr="00CC2D9D" w:rsidRDefault="00CC2D9D" w:rsidP="00CC2D9D">
      <w:pPr>
        <w:jc w:val="center"/>
        <w:rPr>
          <w:b/>
          <w:szCs w:val="20"/>
        </w:rPr>
      </w:pPr>
    </w:p>
    <w:p w14:paraId="4A1B36BA" w14:textId="77777777" w:rsidR="00CC2D9D" w:rsidRPr="00CC2D9D" w:rsidRDefault="00CC2D9D" w:rsidP="00CC2D9D">
      <w:pPr>
        <w:ind w:firstLine="708"/>
        <w:jc w:val="both"/>
        <w:rPr>
          <w:szCs w:val="20"/>
        </w:rPr>
      </w:pPr>
      <w:r w:rsidRPr="00CC2D9D">
        <w:rPr>
          <w:szCs w:val="20"/>
        </w:rPr>
        <w:t xml:space="preserve">Согласно годовому плану МДОАУ «ЦРР – детский сад № 104» г. Орска, проведён тематический контроль с 14.04.2025 по 25.04.2025 года на тему: «Формирование естественнонаучных представлений и основ экологической грамотности дошкольников». </w:t>
      </w:r>
    </w:p>
    <w:p w14:paraId="110F4BA6" w14:textId="77777777" w:rsidR="00CC2D9D" w:rsidRPr="00CC2D9D" w:rsidRDefault="00CC2D9D" w:rsidP="00CC2D9D">
      <w:pPr>
        <w:jc w:val="both"/>
        <w:rPr>
          <w:szCs w:val="20"/>
        </w:rPr>
      </w:pPr>
      <w:r w:rsidRPr="00CC2D9D">
        <w:rPr>
          <w:szCs w:val="20"/>
          <w:u w:val="single"/>
        </w:rPr>
        <w:t>Объект поверки</w:t>
      </w:r>
      <w:r w:rsidRPr="00CC2D9D">
        <w:rPr>
          <w:szCs w:val="20"/>
        </w:rPr>
        <w:t xml:space="preserve">: Все возрастные группы </w:t>
      </w:r>
    </w:p>
    <w:p w14:paraId="12D5DD20" w14:textId="77777777" w:rsidR="00CC2D9D" w:rsidRPr="00CC2D9D" w:rsidRDefault="00CC2D9D" w:rsidP="00CC2D9D">
      <w:pPr>
        <w:jc w:val="both"/>
        <w:rPr>
          <w:szCs w:val="20"/>
        </w:rPr>
      </w:pPr>
      <w:r w:rsidRPr="00CC2D9D">
        <w:rPr>
          <w:szCs w:val="20"/>
          <w:u w:val="single"/>
        </w:rPr>
        <w:t>Цель проверки:</w:t>
      </w:r>
      <w:r w:rsidRPr="00CC2D9D">
        <w:rPr>
          <w:szCs w:val="20"/>
        </w:rPr>
        <w:t xml:space="preserve"> оценка состояния процесса организации и эффективности работы коллектива по формированию основ экологической культуры дошкольников.</w:t>
      </w:r>
    </w:p>
    <w:p w14:paraId="3190C27B" w14:textId="378C828D" w:rsidR="00CC2D9D" w:rsidRPr="00CC2D9D" w:rsidRDefault="00CC2D9D" w:rsidP="00CC2D9D">
      <w:pPr>
        <w:jc w:val="both"/>
        <w:rPr>
          <w:szCs w:val="20"/>
        </w:rPr>
      </w:pPr>
      <w:r w:rsidRPr="00CC2D9D">
        <w:rPr>
          <w:szCs w:val="20"/>
          <w:u w:val="single"/>
        </w:rPr>
        <w:t>Проверку проводил</w:t>
      </w:r>
      <w:r w:rsidRPr="00CC2D9D">
        <w:rPr>
          <w:szCs w:val="20"/>
        </w:rPr>
        <w:t>:  старший воспитатель.</w:t>
      </w:r>
    </w:p>
    <w:p w14:paraId="1981C8D2" w14:textId="77777777" w:rsidR="00CC2D9D" w:rsidRPr="00CC2D9D" w:rsidRDefault="00CC2D9D" w:rsidP="00CC2D9D">
      <w:pPr>
        <w:jc w:val="both"/>
        <w:rPr>
          <w:szCs w:val="20"/>
        </w:rPr>
      </w:pPr>
      <w:r w:rsidRPr="00CC2D9D">
        <w:rPr>
          <w:szCs w:val="20"/>
        </w:rPr>
        <w:t xml:space="preserve">Методы проверки: </w:t>
      </w:r>
    </w:p>
    <w:p w14:paraId="2301D57E" w14:textId="77777777" w:rsidR="00CC2D9D" w:rsidRPr="00CC2D9D" w:rsidRDefault="00CC2D9D" w:rsidP="00CC2D9D">
      <w:pPr>
        <w:jc w:val="both"/>
        <w:rPr>
          <w:szCs w:val="20"/>
        </w:rPr>
      </w:pPr>
      <w:r w:rsidRPr="00CC2D9D">
        <w:rPr>
          <w:szCs w:val="20"/>
        </w:rPr>
        <w:t>1. Анализ календарных и перспективных планов работы воспитателей.</w:t>
      </w:r>
    </w:p>
    <w:p w14:paraId="1867F4E7" w14:textId="77777777" w:rsidR="00CC2D9D" w:rsidRPr="00CC2D9D" w:rsidRDefault="00CC2D9D" w:rsidP="00CC2D9D">
      <w:pPr>
        <w:jc w:val="both"/>
        <w:rPr>
          <w:szCs w:val="20"/>
        </w:rPr>
      </w:pPr>
      <w:r w:rsidRPr="00CC2D9D">
        <w:rPr>
          <w:szCs w:val="20"/>
        </w:rPr>
        <w:t>2. Анализ РППС</w:t>
      </w:r>
    </w:p>
    <w:p w14:paraId="672B093F" w14:textId="77777777" w:rsidR="00CC2D9D" w:rsidRPr="00CC2D9D" w:rsidRDefault="00CC2D9D" w:rsidP="00CC2D9D">
      <w:pPr>
        <w:jc w:val="both"/>
        <w:rPr>
          <w:szCs w:val="20"/>
        </w:rPr>
      </w:pPr>
      <w:r w:rsidRPr="00CC2D9D">
        <w:rPr>
          <w:szCs w:val="20"/>
        </w:rPr>
        <w:t>3. Наблюдение за детьми</w:t>
      </w:r>
    </w:p>
    <w:p w14:paraId="790EB317" w14:textId="77777777" w:rsidR="00CC2D9D" w:rsidRPr="00CC2D9D" w:rsidRDefault="00CC2D9D" w:rsidP="00CC2D9D">
      <w:pPr>
        <w:jc w:val="both"/>
        <w:rPr>
          <w:szCs w:val="20"/>
        </w:rPr>
      </w:pPr>
      <w:r w:rsidRPr="00CC2D9D">
        <w:rPr>
          <w:szCs w:val="20"/>
        </w:rPr>
        <w:t>4. Анализ наглядной информации для родителей в группе.</w:t>
      </w:r>
    </w:p>
    <w:p w14:paraId="43F96733" w14:textId="77777777" w:rsidR="00CC2D9D" w:rsidRPr="00CC2D9D" w:rsidRDefault="00CC2D9D" w:rsidP="00CC2D9D">
      <w:pPr>
        <w:jc w:val="both"/>
        <w:rPr>
          <w:szCs w:val="20"/>
        </w:rPr>
      </w:pPr>
      <w:r w:rsidRPr="00CC2D9D">
        <w:rPr>
          <w:szCs w:val="20"/>
        </w:rPr>
        <w:t xml:space="preserve"> </w:t>
      </w:r>
    </w:p>
    <w:p w14:paraId="51F8F474" w14:textId="77777777" w:rsidR="00CC2D9D" w:rsidRPr="00CC2D9D" w:rsidRDefault="00CC2D9D" w:rsidP="00CC2D9D">
      <w:pPr>
        <w:ind w:firstLine="708"/>
        <w:jc w:val="both"/>
        <w:rPr>
          <w:szCs w:val="20"/>
        </w:rPr>
      </w:pPr>
      <w:r w:rsidRPr="00CC2D9D">
        <w:rPr>
          <w:szCs w:val="20"/>
        </w:rPr>
        <w:t>В ходе проверки проанализированы документы: планы воспитательно-образовательной деятельности, консультационный материал для родителей по данному направлению, карты оценки профессиональной компетенции педагогов, карты ООД, карты оценки РППС по экологическому воспитанию.</w:t>
      </w:r>
    </w:p>
    <w:p w14:paraId="2A656580" w14:textId="5A4E7C8C" w:rsidR="00CC2D9D" w:rsidRPr="008E4C5B" w:rsidRDefault="00CC2D9D" w:rsidP="008E4C5B">
      <w:pPr>
        <w:pStyle w:val="a7"/>
        <w:spacing w:before="75" w:beforeAutospacing="0" w:after="75" w:afterAutospacing="0" w:line="270" w:lineRule="atLeast"/>
        <w:ind w:firstLine="708"/>
        <w:jc w:val="both"/>
      </w:pPr>
      <w:r w:rsidRPr="00CC2D9D">
        <w:rPr>
          <w:b/>
          <w:szCs w:val="22"/>
        </w:rPr>
        <w:t>Проверка календарных планов воспитательно-образовательной работы</w:t>
      </w:r>
      <w:r w:rsidRPr="00CC2D9D">
        <w:rPr>
          <w:szCs w:val="22"/>
        </w:rPr>
        <w:t xml:space="preserve"> всех возрастных групп показала, что планирование работы по познавательному развитию (экологическое воспитание) ведётся в системе. </w:t>
      </w:r>
      <w:r w:rsidRPr="00CC2D9D">
        <w:t xml:space="preserve">В календарных планах подробно расписаны наблюдения, как на прогулке, так и </w:t>
      </w:r>
      <w:r w:rsidR="008E4C5B" w:rsidRPr="00CC2D9D">
        <w:t>в утренний</w:t>
      </w:r>
      <w:r w:rsidRPr="00CC2D9D">
        <w:t xml:space="preserve"> и вечерний отрезок времени: за состоянием снега, птицами, кустарниками и деревьями, сезонными изменениями </w:t>
      </w:r>
      <w:r w:rsidR="008E4C5B" w:rsidRPr="00CC2D9D">
        <w:t>в природе,</w:t>
      </w:r>
      <w:r w:rsidRPr="00CC2D9D">
        <w:t xml:space="preserve"> связанными с уменьшением светового дня, повышением температуры воздуха. В целях прослеживается научный подход и возрастные особенности детей старшего дошкольного возраста – установление причинно-следственных связей, элементарных выводов, взаимосвязей в живой и неживой природе. Также планируются беседы, дидактические (настольные, словесные) и подвижные игры природоведческого характера, дежурство в уголке природы. Педагоги планируют индивидуальную работу с детьми по экологии.  В то же время недостаточно уделяется внимания самостоятельной поисково-исследовательской деятельности детей. Во всех группах не указывают в планах изменения РППС по экологическому воспитанию. Внести дополнение в планы воспитательно-образовательной работы и принести на проверку.</w:t>
      </w:r>
    </w:p>
    <w:p w14:paraId="0EF39873" w14:textId="77777777" w:rsidR="00CC2D9D" w:rsidRPr="00CC2D9D" w:rsidRDefault="00CC2D9D" w:rsidP="00CC2D9D">
      <w:pPr>
        <w:pStyle w:val="a7"/>
        <w:spacing w:before="75" w:beforeAutospacing="0" w:after="75" w:afterAutospacing="0" w:line="270" w:lineRule="atLeast"/>
        <w:ind w:firstLine="708"/>
        <w:jc w:val="both"/>
        <w:rPr>
          <w:b/>
          <w:u w:val="single"/>
        </w:rPr>
      </w:pPr>
      <w:r w:rsidRPr="00CC2D9D">
        <w:rPr>
          <w:b/>
          <w:color w:val="000000"/>
          <w:u w:val="single"/>
        </w:rPr>
        <w:t>Беседы с педагогами</w:t>
      </w:r>
    </w:p>
    <w:p w14:paraId="322C290D" w14:textId="77777777" w:rsidR="00CC2D9D" w:rsidRPr="00CC2D9D" w:rsidRDefault="00CC2D9D" w:rsidP="00CC2D9D">
      <w:pPr>
        <w:pStyle w:val="a7"/>
        <w:spacing w:before="0" w:beforeAutospacing="0" w:after="0" w:afterAutospacing="0"/>
        <w:ind w:firstLine="708"/>
        <w:jc w:val="both"/>
        <w:rPr>
          <w:b/>
          <w:u w:val="single"/>
        </w:rPr>
      </w:pPr>
      <w:r w:rsidRPr="00CC2D9D">
        <w:rPr>
          <w:color w:val="000000"/>
        </w:rPr>
        <w:t>Кроме того, изучались особенности педагогической компетентности воспитателей, проводились беседы, позволяющие выявить теоретические знания педагогов по организации экологического воспитания дошкольников. Результаты опроса показали, что воспитатели владеют методикой экологического воспитания дошкольников.</w:t>
      </w:r>
    </w:p>
    <w:p w14:paraId="632FB72E" w14:textId="77777777" w:rsidR="00CC2D9D" w:rsidRPr="00CC2D9D" w:rsidRDefault="00CC2D9D" w:rsidP="00CC2D9D">
      <w:pPr>
        <w:pStyle w:val="a7"/>
        <w:spacing w:before="0" w:beforeAutospacing="0" w:after="0" w:afterAutospacing="0"/>
        <w:ind w:firstLine="150"/>
        <w:jc w:val="both"/>
      </w:pPr>
      <w:r w:rsidRPr="00CC2D9D">
        <w:t>Рекомендации:</w:t>
      </w:r>
    </w:p>
    <w:p w14:paraId="38934949" w14:textId="77777777" w:rsidR="00CC2D9D" w:rsidRPr="00CC2D9D" w:rsidRDefault="00CC2D9D" w:rsidP="00CC2D9D">
      <w:pPr>
        <w:pStyle w:val="a7"/>
        <w:spacing w:before="0" w:beforeAutospacing="0" w:after="0" w:afterAutospacing="0"/>
        <w:jc w:val="both"/>
      </w:pPr>
      <w:r w:rsidRPr="00CC2D9D">
        <w:t>- в старших группах разнообразить методы и приёмы, используемые на занятиях по познавательному развитию;</w:t>
      </w:r>
    </w:p>
    <w:p w14:paraId="056F4CBD" w14:textId="77777777" w:rsidR="00CC2D9D" w:rsidRPr="00CC2D9D" w:rsidRDefault="00CC2D9D" w:rsidP="00CC2D9D">
      <w:pPr>
        <w:pStyle w:val="a7"/>
        <w:spacing w:before="0" w:beforeAutospacing="0" w:after="0" w:afterAutospacing="0"/>
        <w:jc w:val="both"/>
      </w:pPr>
      <w:r w:rsidRPr="00CC2D9D">
        <w:t>- продумать способы фиксирования результатов детского экспериментирования;</w:t>
      </w:r>
    </w:p>
    <w:p w14:paraId="19DFB29F" w14:textId="77777777" w:rsidR="00CC2D9D" w:rsidRPr="00CC2D9D" w:rsidRDefault="00CC2D9D" w:rsidP="00CC2D9D">
      <w:pPr>
        <w:pStyle w:val="a7"/>
        <w:spacing w:before="0" w:beforeAutospacing="0" w:after="0" w:afterAutospacing="0"/>
        <w:jc w:val="both"/>
      </w:pPr>
      <w:r w:rsidRPr="00CC2D9D">
        <w:t>- планировать совместные мероприятия с музыкальным работником по экологическому воспитанию для детей и родителей.</w:t>
      </w:r>
    </w:p>
    <w:p w14:paraId="35D44DF0" w14:textId="77777777" w:rsidR="00CC2D9D" w:rsidRPr="00CC2D9D" w:rsidRDefault="00CC2D9D" w:rsidP="00CC2D9D">
      <w:pPr>
        <w:pStyle w:val="a7"/>
        <w:spacing w:before="0" w:beforeAutospacing="0" w:after="0" w:afterAutospacing="0"/>
        <w:ind w:firstLine="708"/>
        <w:jc w:val="both"/>
      </w:pPr>
      <w:r w:rsidRPr="00CC2D9D">
        <w:t>Проведено анкетирование педагогов по теме «Формирование элементарных естественно-научных представлений у дошкольников». Результаты прилагаются.</w:t>
      </w:r>
    </w:p>
    <w:p w14:paraId="2AA4AAE5" w14:textId="100CDDC8" w:rsidR="00CC2D9D" w:rsidRPr="008E4C5B" w:rsidRDefault="00CC2D9D" w:rsidP="008E4C5B">
      <w:pPr>
        <w:pStyle w:val="a7"/>
        <w:spacing w:before="0" w:beforeAutospacing="0" w:after="0" w:afterAutospacing="0"/>
        <w:jc w:val="both"/>
      </w:pPr>
      <w:r w:rsidRPr="00CC2D9D">
        <w:t xml:space="preserve">Воспитатели повышали свою квалификацию через следующие формы организционно-методической работы: проведены консультации «Экологическое воспитания детей </w:t>
      </w:r>
      <w:r w:rsidRPr="00CC2D9D">
        <w:lastRenderedPageBreak/>
        <w:t>дошкольного возраста.</w:t>
      </w:r>
      <w:r w:rsidRPr="00CC2D9D">
        <w:tab/>
        <w:t>05.03.2025 Портнова Е.А., «Формирование естественнонаучных и экологических понятий у дошкольников» 13.03.2025 Дышловая Г.В., «Познавательно-исследовательская деятельность детей дошкольного возраста как основа формирования естественнонаучной грамотности 20.03.2025 Микотова М.А., «Формирование предпосылок естественнонаучной грамотности у старших дошкольников посредством опытно-экспериментальной деятельности» 20.03.2025 Арапова Е.В., «Развитие музыкальных способностей дошкольников в опытно-экспериментальной деятельности» 27.03.2025 Исаева Н.А., «Формирование предпосылок естественно-научной грамотности у дошкольников через двигательную деятельность» 27.03.2025 Рябова Л.И.; Методические рекомендации «Основные компетенции (способности) обучающихся в области естественнонаучной грамотности», «Формирование предпосылок функциональной грамотности у детей старшего дошкольного возраста через познание природы» 12.03.2025 Портнова Е.А.; Семинар на тему «Что должны знать педагоги о естественнонаучной грамотности дошкольников. Как формировать предпосылки естественнонаучной грамотности у старших дошкольников» 03.04.2025 Портнова Е.А.; Круглый стол «Знакомство с технологией «STEAM-проектов»: Развитие предпосылок естественнонаучной грамотности у старших дошкольников в процессе реализации STEAM-проектов 19.04.2025 Портнова Е.А.; Занятие-практикум «Методы, приемы и технологии формирования предпосылок естественнонаучной грамотности у старших дошкольников» 10.04.2025 Жусупова Р.А.</w:t>
      </w:r>
    </w:p>
    <w:p w14:paraId="0A3CD774" w14:textId="77777777" w:rsidR="00CC2D9D" w:rsidRPr="00CC2D9D" w:rsidRDefault="00CC2D9D" w:rsidP="00CC2D9D">
      <w:pPr>
        <w:ind w:firstLine="708"/>
        <w:jc w:val="both"/>
        <w:rPr>
          <w:b/>
          <w:szCs w:val="20"/>
          <w:u w:val="single"/>
        </w:rPr>
      </w:pPr>
      <w:r w:rsidRPr="00CC2D9D">
        <w:rPr>
          <w:b/>
          <w:szCs w:val="20"/>
          <w:u w:val="single"/>
        </w:rPr>
        <w:t>Наблюдение за детьми</w:t>
      </w:r>
    </w:p>
    <w:p w14:paraId="5B2242D3" w14:textId="1F28F1E0" w:rsidR="00CC2D9D" w:rsidRPr="00CC2D9D" w:rsidRDefault="00CC2D9D" w:rsidP="00CC2D9D">
      <w:pPr>
        <w:ind w:firstLine="708"/>
        <w:jc w:val="both"/>
        <w:rPr>
          <w:szCs w:val="20"/>
        </w:rPr>
      </w:pPr>
      <w:r w:rsidRPr="00CC2D9D">
        <w:rPr>
          <w:szCs w:val="20"/>
        </w:rPr>
        <w:t xml:space="preserve">Занятия проведены в соответствии с ФГОС ДО. Запланированные педагогами цели и </w:t>
      </w:r>
      <w:r w:rsidR="008E4C5B" w:rsidRPr="00CC2D9D">
        <w:rPr>
          <w:szCs w:val="20"/>
        </w:rPr>
        <w:t>задачи решались</w:t>
      </w:r>
      <w:r w:rsidRPr="00CC2D9D">
        <w:rPr>
          <w:szCs w:val="20"/>
        </w:rPr>
        <w:t xml:space="preserve"> в процессе занятия в полной мере. Воспитателями </w:t>
      </w:r>
      <w:r w:rsidR="008E4C5B" w:rsidRPr="00CC2D9D">
        <w:rPr>
          <w:szCs w:val="20"/>
        </w:rPr>
        <w:t>используются разнообразные</w:t>
      </w:r>
      <w:r w:rsidRPr="00CC2D9D">
        <w:rPr>
          <w:szCs w:val="20"/>
        </w:rPr>
        <w:t xml:space="preserve"> формы и методы работы по экологическому воспитанию дошкольников. Все воспитатели мотивируют детей на познавательно-исследовательскую деятельность через создание проблемно-поисковых ситуаций, игровые упражнения, загадки, жизненные ситуации.  По результатам посещений образовательной деятельности можно сделать вывод, что дети знают характерные признаки времён года, соотносят с каждым сезоном особенности жизни животных и растений, устанавливают взаимосвязь между ними, знакомы с правилами поведения в природе. Стараются отвечать на вопросы полными ответами. Дети старших групп принимают участие в экспериментировании, делают умозаключения, выводы, обобщения, проявляют инициативу и желание участвовать в практической деятельности по уходу за растениями в уголке природы, подкормке птиц, у них сформированы трудовые навыки и т.д. Занятия организованы и проведены очень интересно.</w:t>
      </w:r>
    </w:p>
    <w:p w14:paraId="2A49E25C" w14:textId="58A4F535" w:rsidR="00CC2D9D" w:rsidRPr="008E4C5B" w:rsidRDefault="00CC2D9D" w:rsidP="008E4C5B">
      <w:pPr>
        <w:ind w:firstLine="708"/>
        <w:jc w:val="both"/>
        <w:rPr>
          <w:szCs w:val="20"/>
        </w:rPr>
      </w:pPr>
      <w:r w:rsidRPr="00CC2D9D">
        <w:rPr>
          <w:szCs w:val="20"/>
          <w:u w:val="single"/>
        </w:rPr>
        <w:t>Рекомендации:</w:t>
      </w:r>
      <w:r w:rsidRPr="00CC2D9D">
        <w:rPr>
          <w:szCs w:val="20"/>
        </w:rPr>
        <w:t xml:space="preserve"> давать возможность детям больше говорить самим, делать собственные выводы, воспитателям точнее задавать вопросы, требующие развёрнутого ответа, конкретизировать их.</w:t>
      </w:r>
    </w:p>
    <w:p w14:paraId="6F7DBFF5" w14:textId="77777777" w:rsidR="00CC2D9D" w:rsidRPr="00CC2D9D" w:rsidRDefault="00CC2D9D" w:rsidP="00CC2D9D">
      <w:pPr>
        <w:pStyle w:val="a7"/>
        <w:spacing w:before="75" w:beforeAutospacing="0" w:after="75" w:afterAutospacing="0" w:line="270" w:lineRule="atLeast"/>
        <w:ind w:firstLine="708"/>
        <w:jc w:val="both"/>
        <w:rPr>
          <w:b/>
        </w:rPr>
      </w:pPr>
      <w:r w:rsidRPr="00CC2D9D">
        <w:rPr>
          <w:b/>
          <w:u w:val="single"/>
        </w:rPr>
        <w:t xml:space="preserve">Создание предметно-пространственной среды </w:t>
      </w:r>
    </w:p>
    <w:p w14:paraId="463A005B" w14:textId="00D3D993" w:rsidR="00CC2D9D" w:rsidRPr="00CC2D9D" w:rsidRDefault="00CC2D9D" w:rsidP="00CC2D9D">
      <w:pPr>
        <w:pStyle w:val="a7"/>
        <w:spacing w:before="0" w:beforeAutospacing="0" w:after="0" w:afterAutospacing="0"/>
        <w:ind w:firstLine="708"/>
        <w:jc w:val="both"/>
      </w:pPr>
      <w:r w:rsidRPr="00CC2D9D">
        <w:t xml:space="preserve">Во всех группах создана предметно-пространственная среда в соответствии с возрастными особенностями детей и образовательной программой МДОАУ по экологическому воспитанию. </w:t>
      </w:r>
      <w:r w:rsidRPr="00CC2D9D">
        <w:rPr>
          <w:color w:val="000000"/>
          <w:shd w:val="clear" w:color="auto" w:fill="FFFFFF"/>
        </w:rPr>
        <w:t>В экологических зонах групповых комнат имеются календари природы, где дети фиксируют сезонные изменения в природе и погоде, помещают тематические рисунки и схематические изображения погодных условий.</w:t>
      </w:r>
      <w:r w:rsidRPr="00CC2D9D">
        <w:rPr>
          <w:rStyle w:val="apple-converted-space"/>
          <w:color w:val="000000"/>
          <w:shd w:val="clear" w:color="auto" w:fill="FFFFFF"/>
        </w:rPr>
        <w:t> </w:t>
      </w:r>
      <w:r w:rsidRPr="00CC2D9D">
        <w:t>Также имеется наличие художественной познавательной литературы, соответствующей возрасту детей и наличие иллюстративного материала (картины, модели, фотографии т.д.); картотеки наблюдений.</w:t>
      </w:r>
    </w:p>
    <w:p w14:paraId="3A2C81B2" w14:textId="14C28055" w:rsidR="00CC2D9D" w:rsidRPr="00CC2D9D" w:rsidRDefault="00CC2D9D" w:rsidP="00CC2D9D">
      <w:pPr>
        <w:pStyle w:val="a7"/>
        <w:spacing w:before="0" w:beforeAutospacing="0" w:after="0" w:afterAutospacing="0"/>
        <w:ind w:firstLine="708"/>
        <w:jc w:val="both"/>
      </w:pPr>
      <w:r w:rsidRPr="00CC2D9D">
        <w:t xml:space="preserve">В уголках природы в каждой группе имеются инструменты для ухода за растениями (рыхления, мытья, полива). </w:t>
      </w:r>
      <w:r w:rsidRPr="00CC2D9D">
        <w:rPr>
          <w:color w:val="000000"/>
          <w:shd w:val="clear" w:color="auto" w:fill="FFFFFF"/>
        </w:rPr>
        <w:t xml:space="preserve">Комнатные растения в группах разнообразны, имеют ухоженный вид, безопасны. </w:t>
      </w:r>
      <w:r w:rsidRPr="00CC2D9D">
        <w:t xml:space="preserve">Для наблюдения за ростом растений во всех старших группах имеется «огород на окне», где высаживаются растения. Но </w:t>
      </w:r>
      <w:r w:rsidR="008E4C5B" w:rsidRPr="00CC2D9D">
        <w:t>не во</w:t>
      </w:r>
      <w:r w:rsidRPr="00CC2D9D">
        <w:t xml:space="preserve"> всех группах имеются дневники наблюдения или схемы роста растения.</w:t>
      </w:r>
    </w:p>
    <w:p w14:paraId="1A2CE477" w14:textId="4B5FCAE5" w:rsidR="00CC2D9D" w:rsidRPr="008E4C5B" w:rsidRDefault="00CC2D9D" w:rsidP="008E4C5B">
      <w:pPr>
        <w:pStyle w:val="a7"/>
        <w:spacing w:before="0" w:beforeAutospacing="0" w:after="0" w:afterAutospacing="0"/>
        <w:ind w:firstLine="708"/>
        <w:jc w:val="both"/>
      </w:pPr>
      <w:r w:rsidRPr="00CC2D9D">
        <w:t xml:space="preserve">Во всех группах имеется уголок для экспериментальной деятельности в соответствии с возрастными особенностями детей. В достаточном количестве имеется разнообразное оборудование для опытов: лупы, пробирки, микроскопы и т. д.; природный материал: шишки </w:t>
      </w:r>
      <w:r w:rsidRPr="00CC2D9D">
        <w:lastRenderedPageBreak/>
        <w:t>сосны, ели, семена клена, арбуза, дыни, фасоль и т. д. К сожалению, не ведется фиксирование результатов детского экспериментирования, поэтому невозможно проследить системность опытно- экспериментальной деятельности. Имеются картотеки опытов и экспериментов в группе. В младших группах рекомендуется разнообразить уголок природы комнатными растениями.</w:t>
      </w:r>
    </w:p>
    <w:p w14:paraId="47456912" w14:textId="77777777" w:rsidR="00CC2D9D" w:rsidRPr="00CC2D9D" w:rsidRDefault="00CC2D9D" w:rsidP="00CC2D9D">
      <w:pPr>
        <w:pStyle w:val="a7"/>
        <w:spacing w:before="0" w:beforeAutospacing="0" w:after="0" w:afterAutospacing="0"/>
        <w:ind w:firstLine="150"/>
        <w:jc w:val="both"/>
        <w:rPr>
          <w:b/>
          <w:u w:val="single"/>
        </w:rPr>
      </w:pPr>
      <w:r w:rsidRPr="00CC2D9D">
        <w:rPr>
          <w:b/>
          <w:u w:val="single"/>
        </w:rPr>
        <w:t>Работа с родителями (анкетирование, наглядная информация)</w:t>
      </w:r>
    </w:p>
    <w:p w14:paraId="4CDCA816" w14:textId="1E0F31AA" w:rsidR="00CC2D9D" w:rsidRPr="00CC2D9D" w:rsidRDefault="00CC2D9D" w:rsidP="00CC2D9D">
      <w:pPr>
        <w:ind w:firstLine="360"/>
        <w:jc w:val="both"/>
      </w:pPr>
      <w:r w:rsidRPr="00CC2D9D">
        <w:rPr>
          <w:b/>
        </w:rPr>
        <w:t>Анализ наглядной информации для родителей</w:t>
      </w:r>
      <w:r w:rsidRPr="00CC2D9D">
        <w:t xml:space="preserve"> в группе показал, что информация меняется систематически в соответствии с планом работы. В группах размещена информация «Играя, познаём природу», памятка «В союзе с природой». Она интересна, разнообразна и актуальна для этого возраста. В старших и подготовительных группах родителям предлагается практический материал по экспериментальной деятельности, где подробно описываются различные </w:t>
      </w:r>
      <w:r w:rsidR="008E4C5B" w:rsidRPr="00CC2D9D">
        <w:t>виды опытов</w:t>
      </w:r>
      <w:r w:rsidRPr="00CC2D9D">
        <w:t>, которые можно провести совместно с детьми в домашних условиях. С родителями проведена консультации «Маленькими шагами в прекрасный мир», «Зеленый мир на окне», круглый стол «Формирование экологической культуры дошкольников». В группах в информационных стендах размещена информация «Сохраним тюльпаны Шренка!», «Юные экологи», «Сбережем природу вместе».</w:t>
      </w:r>
    </w:p>
    <w:p w14:paraId="70542497" w14:textId="34F78876" w:rsidR="00CC2D9D" w:rsidRPr="008E4C5B" w:rsidRDefault="00CC2D9D" w:rsidP="008E4C5B">
      <w:pPr>
        <w:ind w:firstLine="360"/>
        <w:jc w:val="both"/>
      </w:pPr>
      <w:r w:rsidRPr="00CC2D9D">
        <w:t>В апреле проведены родительские собрания по теме квартальной задачи.</w:t>
      </w:r>
    </w:p>
    <w:p w14:paraId="670CA159" w14:textId="77777777" w:rsidR="00CC2D9D" w:rsidRPr="00CC2D9D" w:rsidRDefault="00CC2D9D" w:rsidP="00CC2D9D">
      <w:pPr>
        <w:pStyle w:val="a7"/>
        <w:spacing w:before="0" w:beforeAutospacing="0" w:after="0" w:afterAutospacing="0"/>
        <w:ind w:firstLine="360"/>
        <w:jc w:val="both"/>
        <w:rPr>
          <w:b/>
          <w:u w:val="single"/>
        </w:rPr>
      </w:pPr>
      <w:r w:rsidRPr="00CC2D9D">
        <w:rPr>
          <w:b/>
          <w:u w:val="single"/>
        </w:rPr>
        <w:t>Результаты анкетирования (справка)</w:t>
      </w:r>
    </w:p>
    <w:p w14:paraId="3754FF68" w14:textId="24792BB3" w:rsidR="00CC2D9D" w:rsidRPr="009A16B5" w:rsidRDefault="00CC2D9D" w:rsidP="009A16B5">
      <w:pPr>
        <w:ind w:firstLine="360"/>
        <w:jc w:val="both"/>
      </w:pPr>
      <w:r w:rsidRPr="00CC2D9D">
        <w:t xml:space="preserve">С целью выявления роли родителей в экологическом воспитании детей дошкольного возраста был проведен анкетный опрос, где было выявлено, что родители поддерживают проводимую в МДОАУ работу по экологическому воспитанию: проводят беседы о природе, наблюдения за природными объектами, сажают деревья, подкармливают птиц. Также </w:t>
      </w:r>
      <w:r w:rsidRPr="00CC2D9D">
        <w:rPr>
          <w:color w:val="000000"/>
        </w:rPr>
        <w:t>видно, что родителей заинтересовала данная проблема, потому что они с удовольствием заполняли предложенные анкеты, задавали вопросы по заполнению. Качественный анализ полученных ответов показал, что родители положительно относятся к интересам детей, и понимают, что роль экологического воспитания занимает в развитии ребенка не последнее место. Преобладающими условиями для совместного формирования экологического сознания, они считают следующие: проведение экскурсий, бесед, совместные экологические проекты, опытническая деятельность, тематические открытые мероприятия, консультации.</w:t>
      </w:r>
    </w:p>
    <w:p w14:paraId="52D71791" w14:textId="77777777" w:rsidR="00CC2D9D" w:rsidRPr="00CC2D9D" w:rsidRDefault="00CC2D9D" w:rsidP="009A16B5">
      <w:pPr>
        <w:ind w:firstLine="360"/>
        <w:jc w:val="both"/>
        <w:rPr>
          <w:szCs w:val="20"/>
        </w:rPr>
      </w:pPr>
      <w:r w:rsidRPr="00CC2D9D">
        <w:rPr>
          <w:b/>
          <w:szCs w:val="20"/>
        </w:rPr>
        <w:t xml:space="preserve">Рекомендации: </w:t>
      </w:r>
    </w:p>
    <w:p w14:paraId="20AFE6E6" w14:textId="77777777" w:rsidR="00CC2D9D" w:rsidRPr="00CC2D9D" w:rsidRDefault="00CC2D9D" w:rsidP="00CC2D9D">
      <w:pPr>
        <w:jc w:val="both"/>
      </w:pPr>
      <w:r w:rsidRPr="00CC2D9D">
        <w:rPr>
          <w:b/>
          <w:szCs w:val="20"/>
        </w:rPr>
        <w:t xml:space="preserve">- </w:t>
      </w:r>
      <w:r w:rsidRPr="00CC2D9D">
        <w:rPr>
          <w:szCs w:val="20"/>
        </w:rPr>
        <w:t>активизировать работу с детьми по формированию экологических знаний, умений и навыков, испо</w:t>
      </w:r>
      <w:r w:rsidRPr="00CC2D9D">
        <w:t>льзуя разнообразные приемы и методы;</w:t>
      </w:r>
    </w:p>
    <w:p w14:paraId="1739DB80" w14:textId="77777777" w:rsidR="00CC2D9D" w:rsidRPr="00CC2D9D" w:rsidRDefault="00CC2D9D" w:rsidP="00CC2D9D">
      <w:pPr>
        <w:jc w:val="both"/>
      </w:pPr>
      <w:r w:rsidRPr="00CC2D9D">
        <w:t>- проводить совместно с детьми и родителями экологические вечера, продолжать реализовывать экологические задачи в рамках проектной деятельности, организовывать совместные с родителями акции, фотовыставки, создавать экологические газеты, буклеты и т.д.</w:t>
      </w:r>
    </w:p>
    <w:p w14:paraId="203E6ED6" w14:textId="77777777" w:rsidR="009A16B5" w:rsidRPr="00E70465" w:rsidRDefault="009A16B5" w:rsidP="005F257F">
      <w:pPr>
        <w:jc w:val="both"/>
        <w:rPr>
          <w:rFonts w:eastAsia="Calibri"/>
        </w:rPr>
      </w:pPr>
    </w:p>
    <w:p w14:paraId="7F5AAE6F" w14:textId="77777777" w:rsidR="005F257F" w:rsidRPr="00E70465" w:rsidRDefault="005F257F" w:rsidP="00663EF9">
      <w:pPr>
        <w:autoSpaceDE w:val="0"/>
        <w:autoSpaceDN w:val="0"/>
        <w:adjustRightInd w:val="0"/>
        <w:jc w:val="center"/>
        <w:rPr>
          <w:rFonts w:eastAsia="Calibri"/>
          <w:b/>
        </w:rPr>
      </w:pPr>
      <w:r w:rsidRPr="00E70465">
        <w:rPr>
          <w:rFonts w:eastAsia="Calibri"/>
          <w:b/>
        </w:rPr>
        <w:t>Анализ реализации образовательной области</w:t>
      </w:r>
    </w:p>
    <w:p w14:paraId="54E2D54E" w14:textId="77777777" w:rsidR="005F257F" w:rsidRPr="00E70465" w:rsidRDefault="005F257F" w:rsidP="00663EF9">
      <w:pPr>
        <w:ind w:firstLine="307"/>
        <w:jc w:val="center"/>
        <w:rPr>
          <w:rFonts w:eastAsia="Calibri"/>
          <w:b/>
        </w:rPr>
      </w:pPr>
      <w:r w:rsidRPr="00E70465">
        <w:rPr>
          <w:rFonts w:eastAsia="Calibri"/>
          <w:b/>
        </w:rPr>
        <w:t>«Социально-коммуникативное развитие».</w:t>
      </w:r>
    </w:p>
    <w:p w14:paraId="1D1DEA47" w14:textId="77777777" w:rsidR="005F257F" w:rsidRPr="00E70465" w:rsidRDefault="005F257F" w:rsidP="005F257F">
      <w:pPr>
        <w:shd w:val="clear" w:color="auto" w:fill="FFFFFF"/>
        <w:ind w:firstLine="307"/>
        <w:jc w:val="center"/>
        <w:rPr>
          <w:rFonts w:eastAsia="Calibri"/>
          <w:b/>
        </w:rPr>
      </w:pPr>
    </w:p>
    <w:p w14:paraId="1FB17093" w14:textId="0B73FBEA" w:rsidR="005F257F" w:rsidRPr="00E70465" w:rsidRDefault="00663EF9" w:rsidP="005F257F">
      <w:pPr>
        <w:autoSpaceDE w:val="0"/>
        <w:autoSpaceDN w:val="0"/>
        <w:adjustRightInd w:val="0"/>
        <w:ind w:firstLine="307"/>
        <w:jc w:val="both"/>
      </w:pPr>
      <w:r w:rsidRPr="00E70465">
        <w:t xml:space="preserve">Социально - коммуникативное развитие </w:t>
      </w:r>
      <w:r w:rsidR="0055315A">
        <w:t>-</w:t>
      </w:r>
      <w:r w:rsidR="0055315A" w:rsidRPr="00E70465">
        <w:t xml:space="preserve"> это</w:t>
      </w:r>
      <w:r w:rsidR="005F257F" w:rsidRPr="00E70465">
        <w:t xml:space="preserve"> процесс, позволяющий ребенку занять свое место в обществе в качестве полноценного члена этого общества, и осуществляется широким набором универсальных средств, содержание которых специфично для определенного общества, социального слоя и возраста. К ним относятся: формируемые бытовые и гигиенические умения, элементы материальной и духовной культуры, стиль и содержание общения, приобщение ребенка к разным видам и типам отношений в осн</w:t>
      </w:r>
      <w:r w:rsidRPr="00E70465">
        <w:t>овных сферах жизнедеятельности -</w:t>
      </w:r>
      <w:r w:rsidR="005F257F" w:rsidRPr="00E70465">
        <w:t xml:space="preserve"> общении, игре, познании, в разных видах деятельности.</w:t>
      </w:r>
    </w:p>
    <w:p w14:paraId="75387584" w14:textId="77777777" w:rsidR="005F257F" w:rsidRPr="00E70465" w:rsidRDefault="00663EF9" w:rsidP="005F257F">
      <w:pPr>
        <w:autoSpaceDE w:val="0"/>
        <w:autoSpaceDN w:val="0"/>
        <w:adjustRightInd w:val="0"/>
        <w:ind w:firstLine="708"/>
        <w:jc w:val="both"/>
        <w:rPr>
          <w:rFonts w:eastAsia="Calibri"/>
          <w:b/>
        </w:rPr>
      </w:pPr>
      <w:r w:rsidRPr="00E70465">
        <w:t>Анализируя процесс социально -</w:t>
      </w:r>
      <w:r w:rsidR="005F257F" w:rsidRPr="00E70465">
        <w:t xml:space="preserve"> коммуникативного развития ребенка в нашем детском саду. Педагоги решали естественно-культурные задачи, на базе которых формировали у детей социально-нравственные качества: самооценка, эмпатия, толерантность, чувство собственного достоинства, уважение к окружающим людям, заботливость, справедливость, отзывчивость, патриотизм, гражданственность. Особое внимание педагоги ДОУ уделяли развитию у детей умений управлять своими эмоциями, контролировать и оценивать свою деятельность и </w:t>
      </w:r>
      <w:r w:rsidR="005F257F" w:rsidRPr="00E70465">
        <w:lastRenderedPageBreak/>
        <w:t>поведение, воспитанию доброжелательности, внимательному отношению к другим детям и взрослым людям. Познавательные аспекты у дошкольника были направлены на расширение знаний об окружающем предметном мире, природной и социальной среде. Также у дошкольников формировали умение строить взаимоотношения с окружающими на основе сотрудничества и взаимопонимания, готовность принять их привычки, обычаи, взгляды такими, какие они есть, учиться обдумывать свои действия, планировать деятельность. Освоение образцов и норм поведения, поиск правильных жизненных установок происходил у дошкольников во взаимодействии со сверстниками, воспитателями, родителями. Взрослые открывают детям будущее, выступают посредниками, соучастниками по отношению к деятельности детей, чтобы помочь детям в обретении собственного опыта. Также дети все это усваивают быстрее через игровые формы работы. Игровая деятельность развивает способность видеть свое собственное поведение во взаимосвязи с другими индивидами и ощущать на себе их реакции. Благодаря этому закладывается фундамент социальной зрелости ребенка в период дошкольного детства. Поэтому уже с дошкольного возраста у детей необходимо развивать коммуникативно-речевые умения, самостоятельность мышления, активизировать познавательную и творческую деятельность, учить быть соучастниками событий, разрешать споры и управлять своим эмоциональным состоянием. Все это способствует укреплению у ребенка ощущения «Я могу! Я знаю!», повышению самооценки, адаптивных возможностей организма, стрессоустойчивости и позволяет занимать лидирующие позиции, как в дошкольном учреждении, так и в любом коллективе в будущем.</w:t>
      </w:r>
    </w:p>
    <w:p w14:paraId="1201390D" w14:textId="77777777" w:rsidR="000A24F4" w:rsidRPr="00E70465" w:rsidRDefault="000A24F4" w:rsidP="000A24F4">
      <w:pPr>
        <w:widowControl w:val="0"/>
        <w:autoSpaceDE w:val="0"/>
        <w:autoSpaceDN w:val="0"/>
        <w:adjustRightInd w:val="0"/>
        <w:ind w:firstLine="720"/>
        <w:jc w:val="center"/>
        <w:rPr>
          <w:b/>
        </w:rPr>
      </w:pPr>
    </w:p>
    <w:p w14:paraId="53F65102" w14:textId="77777777" w:rsidR="000A24F4" w:rsidRPr="00E70465" w:rsidRDefault="000A24F4" w:rsidP="000A24F4">
      <w:pPr>
        <w:widowControl w:val="0"/>
        <w:autoSpaceDE w:val="0"/>
        <w:autoSpaceDN w:val="0"/>
        <w:adjustRightInd w:val="0"/>
        <w:ind w:firstLine="720"/>
        <w:jc w:val="center"/>
        <w:rPr>
          <w:b/>
        </w:rPr>
      </w:pPr>
      <w:r w:rsidRPr="00E70465">
        <w:rPr>
          <w:b/>
        </w:rPr>
        <w:t>Оценка социально-коммуник</w:t>
      </w:r>
      <w:r w:rsidR="00857FCF" w:rsidRPr="00E70465">
        <w:rPr>
          <w:b/>
        </w:rPr>
        <w:t>а</w:t>
      </w:r>
      <w:r w:rsidRPr="00E70465">
        <w:rPr>
          <w:b/>
        </w:rPr>
        <w:t>тивного развития воспитанников</w:t>
      </w:r>
    </w:p>
    <w:p w14:paraId="2B8E96CA" w14:textId="77777777" w:rsidR="006C5AB4" w:rsidRPr="00E70465" w:rsidRDefault="006C5AB4" w:rsidP="006C5AB4">
      <w:pPr>
        <w:widowControl w:val="0"/>
        <w:autoSpaceDE w:val="0"/>
        <w:autoSpaceDN w:val="0"/>
        <w:adjustRightInd w:val="0"/>
        <w:ind w:firstLine="580"/>
      </w:pPr>
    </w:p>
    <w:tbl>
      <w:tblPr>
        <w:tblpPr w:leftFromText="180" w:rightFromText="180" w:vertAnchor="text" w:tblpXSpec="center" w:tblpY="1"/>
        <w:tblOverlap w:val="neve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1656"/>
        <w:gridCol w:w="1159"/>
        <w:gridCol w:w="1204"/>
        <w:gridCol w:w="1082"/>
      </w:tblGrid>
      <w:tr w:rsidR="006C5AB4" w:rsidRPr="00E70465" w14:paraId="2B744B39" w14:textId="77777777" w:rsidTr="009A16B5">
        <w:trPr>
          <w:cantSplit/>
          <w:trHeight w:val="560"/>
        </w:trPr>
        <w:tc>
          <w:tcPr>
            <w:tcW w:w="3602" w:type="dxa"/>
            <w:vMerge w:val="restart"/>
          </w:tcPr>
          <w:p w14:paraId="183B8DCA" w14:textId="77777777" w:rsidR="006C5AB4" w:rsidRPr="00E70465" w:rsidRDefault="006C5AB4" w:rsidP="00270314">
            <w:pPr>
              <w:jc w:val="center"/>
            </w:pPr>
          </w:p>
          <w:p w14:paraId="3FBB4005" w14:textId="77777777" w:rsidR="006C5AB4" w:rsidRPr="00E70465" w:rsidRDefault="006C5AB4" w:rsidP="00270314">
            <w:pPr>
              <w:jc w:val="center"/>
            </w:pPr>
            <w:r w:rsidRPr="00E70465">
              <w:t>Показатели</w:t>
            </w:r>
          </w:p>
        </w:tc>
        <w:tc>
          <w:tcPr>
            <w:tcW w:w="5101" w:type="dxa"/>
            <w:gridSpan w:val="4"/>
            <w:vAlign w:val="center"/>
          </w:tcPr>
          <w:p w14:paraId="0D93DE28" w14:textId="48D958B8" w:rsidR="006C5AB4" w:rsidRPr="00E70465" w:rsidRDefault="006C5AB4" w:rsidP="00270314">
            <w:pPr>
              <w:jc w:val="center"/>
              <w:rPr>
                <w:b/>
              </w:rPr>
            </w:pPr>
            <w:r w:rsidRPr="00E70465">
              <w:rPr>
                <w:b/>
              </w:rPr>
              <w:t>202</w:t>
            </w:r>
            <w:r w:rsidR="008E4C5B">
              <w:rPr>
                <w:b/>
              </w:rPr>
              <w:t>4</w:t>
            </w:r>
            <w:r>
              <w:rPr>
                <w:b/>
              </w:rPr>
              <w:t xml:space="preserve"> -202</w:t>
            </w:r>
            <w:r w:rsidR="008E4C5B">
              <w:rPr>
                <w:b/>
              </w:rPr>
              <w:t>5</w:t>
            </w:r>
          </w:p>
          <w:p w14:paraId="7CBE4BF1" w14:textId="77777777" w:rsidR="006C5AB4" w:rsidRPr="00E70465" w:rsidRDefault="006C5AB4" w:rsidP="00270314">
            <w:pPr>
              <w:jc w:val="center"/>
              <w:rPr>
                <w:b/>
              </w:rPr>
            </w:pPr>
            <w:r w:rsidRPr="00E70465">
              <w:rPr>
                <w:b/>
              </w:rPr>
              <w:t>учебный год</w:t>
            </w:r>
          </w:p>
        </w:tc>
      </w:tr>
      <w:tr w:rsidR="006C5AB4" w:rsidRPr="00E70465" w14:paraId="708D231F" w14:textId="77777777" w:rsidTr="009A16B5">
        <w:trPr>
          <w:cantSplit/>
          <w:trHeight w:val="272"/>
        </w:trPr>
        <w:tc>
          <w:tcPr>
            <w:tcW w:w="3602" w:type="dxa"/>
            <w:vMerge/>
          </w:tcPr>
          <w:p w14:paraId="27768820" w14:textId="77777777" w:rsidR="006C5AB4" w:rsidRPr="00E70465" w:rsidRDefault="006C5AB4" w:rsidP="00270314">
            <w:pPr>
              <w:jc w:val="center"/>
            </w:pPr>
          </w:p>
        </w:tc>
        <w:tc>
          <w:tcPr>
            <w:tcW w:w="2815" w:type="dxa"/>
            <w:gridSpan w:val="2"/>
            <w:vAlign w:val="center"/>
          </w:tcPr>
          <w:p w14:paraId="0950F2DE" w14:textId="77777777" w:rsidR="006C5AB4" w:rsidRPr="00E70465" w:rsidRDefault="006C5AB4" w:rsidP="00270314">
            <w:pPr>
              <w:jc w:val="center"/>
              <w:rPr>
                <w:b/>
              </w:rPr>
            </w:pPr>
            <w:r>
              <w:rPr>
                <w:b/>
              </w:rPr>
              <w:t>1 полугодие</w:t>
            </w:r>
          </w:p>
        </w:tc>
        <w:tc>
          <w:tcPr>
            <w:tcW w:w="2286" w:type="dxa"/>
            <w:gridSpan w:val="2"/>
          </w:tcPr>
          <w:p w14:paraId="0181EDD1" w14:textId="77777777" w:rsidR="006C5AB4" w:rsidRPr="00E70465" w:rsidRDefault="006C5AB4" w:rsidP="00270314">
            <w:pPr>
              <w:jc w:val="center"/>
              <w:rPr>
                <w:b/>
              </w:rPr>
            </w:pPr>
            <w:r>
              <w:rPr>
                <w:b/>
              </w:rPr>
              <w:t>2 полугодие</w:t>
            </w:r>
          </w:p>
        </w:tc>
      </w:tr>
      <w:tr w:rsidR="006C5AB4" w:rsidRPr="00E70465" w14:paraId="02A1702D" w14:textId="77777777" w:rsidTr="009A16B5">
        <w:trPr>
          <w:trHeight w:val="273"/>
        </w:trPr>
        <w:tc>
          <w:tcPr>
            <w:tcW w:w="3602" w:type="dxa"/>
          </w:tcPr>
          <w:p w14:paraId="71893EF1" w14:textId="77777777" w:rsidR="006C5AB4" w:rsidRPr="00E70465" w:rsidRDefault="006C5AB4" w:rsidP="006C5AB4"/>
        </w:tc>
        <w:tc>
          <w:tcPr>
            <w:tcW w:w="1656" w:type="dxa"/>
            <w:vAlign w:val="center"/>
          </w:tcPr>
          <w:p w14:paraId="39409179" w14:textId="77777777" w:rsidR="006C5AB4" w:rsidRPr="00E70465" w:rsidRDefault="006C5AB4" w:rsidP="006C5AB4">
            <w:pPr>
              <w:jc w:val="center"/>
              <w:rPr>
                <w:b/>
              </w:rPr>
            </w:pPr>
            <w:r w:rsidRPr="00E70465">
              <w:rPr>
                <w:b/>
              </w:rPr>
              <w:t>Количество</w:t>
            </w:r>
          </w:p>
        </w:tc>
        <w:tc>
          <w:tcPr>
            <w:tcW w:w="1159" w:type="dxa"/>
            <w:vAlign w:val="center"/>
          </w:tcPr>
          <w:p w14:paraId="7D19946A" w14:textId="77777777" w:rsidR="006C5AB4" w:rsidRPr="00E70465" w:rsidRDefault="006C5AB4" w:rsidP="006C5AB4">
            <w:pPr>
              <w:jc w:val="center"/>
              <w:rPr>
                <w:b/>
              </w:rPr>
            </w:pPr>
            <w:r w:rsidRPr="00E70465">
              <w:rPr>
                <w:b/>
              </w:rPr>
              <w:t>%</w:t>
            </w:r>
          </w:p>
        </w:tc>
        <w:tc>
          <w:tcPr>
            <w:tcW w:w="1204" w:type="dxa"/>
            <w:vAlign w:val="center"/>
          </w:tcPr>
          <w:p w14:paraId="595F8EF5" w14:textId="77777777" w:rsidR="006C5AB4" w:rsidRPr="00E70465" w:rsidRDefault="006C5AB4" w:rsidP="006C5AB4">
            <w:pPr>
              <w:jc w:val="center"/>
              <w:rPr>
                <w:b/>
              </w:rPr>
            </w:pPr>
            <w:r w:rsidRPr="00E70465">
              <w:rPr>
                <w:b/>
              </w:rPr>
              <w:t>Количество</w:t>
            </w:r>
          </w:p>
        </w:tc>
        <w:tc>
          <w:tcPr>
            <w:tcW w:w="1082" w:type="dxa"/>
            <w:vAlign w:val="center"/>
          </w:tcPr>
          <w:p w14:paraId="41FC2EEF" w14:textId="77777777" w:rsidR="006C5AB4" w:rsidRPr="00E70465" w:rsidRDefault="006C5AB4" w:rsidP="006C5AB4">
            <w:pPr>
              <w:jc w:val="center"/>
              <w:rPr>
                <w:b/>
              </w:rPr>
            </w:pPr>
            <w:r w:rsidRPr="00E70465">
              <w:rPr>
                <w:b/>
              </w:rPr>
              <w:t>%</w:t>
            </w:r>
          </w:p>
        </w:tc>
      </w:tr>
      <w:tr w:rsidR="006C5AB4" w:rsidRPr="00E70465" w14:paraId="741AFA7E" w14:textId="77777777" w:rsidTr="009A16B5">
        <w:trPr>
          <w:trHeight w:val="273"/>
        </w:trPr>
        <w:tc>
          <w:tcPr>
            <w:tcW w:w="3602" w:type="dxa"/>
          </w:tcPr>
          <w:p w14:paraId="065930AA" w14:textId="77777777" w:rsidR="006C5AB4" w:rsidRPr="00E70465" w:rsidRDefault="006C5AB4" w:rsidP="006C5AB4">
            <w:r w:rsidRPr="00E70465">
              <w:t>Высокий</w:t>
            </w:r>
          </w:p>
        </w:tc>
        <w:tc>
          <w:tcPr>
            <w:tcW w:w="1656" w:type="dxa"/>
            <w:vAlign w:val="center"/>
          </w:tcPr>
          <w:p w14:paraId="26AC93B9" w14:textId="3CAD39D8" w:rsidR="006C5AB4" w:rsidRPr="000F40A6" w:rsidRDefault="008E29C6" w:rsidP="006C5AB4">
            <w:pPr>
              <w:jc w:val="center"/>
            </w:pPr>
            <w:r>
              <w:t>43</w:t>
            </w:r>
          </w:p>
        </w:tc>
        <w:tc>
          <w:tcPr>
            <w:tcW w:w="1159" w:type="dxa"/>
            <w:vAlign w:val="center"/>
          </w:tcPr>
          <w:p w14:paraId="45ABDFE3" w14:textId="26980E09" w:rsidR="006C5AB4" w:rsidRPr="000F40A6" w:rsidRDefault="008E29C6" w:rsidP="006C5AB4">
            <w:pPr>
              <w:jc w:val="center"/>
            </w:pPr>
            <w:r>
              <w:t>40,2</w:t>
            </w:r>
          </w:p>
        </w:tc>
        <w:tc>
          <w:tcPr>
            <w:tcW w:w="1204" w:type="dxa"/>
          </w:tcPr>
          <w:p w14:paraId="6DB8E130" w14:textId="088536E3" w:rsidR="006C5AB4" w:rsidRPr="000F40A6" w:rsidRDefault="008E29C6" w:rsidP="006C5AB4">
            <w:pPr>
              <w:jc w:val="center"/>
            </w:pPr>
            <w:r>
              <w:t>73</w:t>
            </w:r>
          </w:p>
        </w:tc>
        <w:tc>
          <w:tcPr>
            <w:tcW w:w="1082" w:type="dxa"/>
          </w:tcPr>
          <w:p w14:paraId="68A3EF2A" w14:textId="1816293D" w:rsidR="006C5AB4" w:rsidRPr="000F40A6" w:rsidRDefault="008E29C6" w:rsidP="006C5AB4">
            <w:pPr>
              <w:jc w:val="center"/>
            </w:pPr>
            <w:r>
              <w:t>66,4</w:t>
            </w:r>
          </w:p>
        </w:tc>
      </w:tr>
      <w:tr w:rsidR="006C5AB4" w:rsidRPr="00E70465" w14:paraId="2CE0465E" w14:textId="77777777" w:rsidTr="009A16B5">
        <w:trPr>
          <w:trHeight w:val="267"/>
        </w:trPr>
        <w:tc>
          <w:tcPr>
            <w:tcW w:w="3602" w:type="dxa"/>
          </w:tcPr>
          <w:p w14:paraId="4A08A49D" w14:textId="77777777" w:rsidR="006C5AB4" w:rsidRPr="00E70465" w:rsidRDefault="006C5AB4" w:rsidP="006C5AB4">
            <w:r w:rsidRPr="00E70465">
              <w:t>Средний</w:t>
            </w:r>
          </w:p>
        </w:tc>
        <w:tc>
          <w:tcPr>
            <w:tcW w:w="1656" w:type="dxa"/>
          </w:tcPr>
          <w:p w14:paraId="48A00A27" w14:textId="0B845815" w:rsidR="006C5AB4" w:rsidRPr="000F40A6" w:rsidRDefault="008E29C6" w:rsidP="006C5AB4">
            <w:pPr>
              <w:jc w:val="center"/>
            </w:pPr>
            <w:r>
              <w:t>64</w:t>
            </w:r>
          </w:p>
        </w:tc>
        <w:tc>
          <w:tcPr>
            <w:tcW w:w="1159" w:type="dxa"/>
          </w:tcPr>
          <w:p w14:paraId="3EB26252" w14:textId="3E7B6331" w:rsidR="006C5AB4" w:rsidRPr="000F40A6" w:rsidRDefault="008E29C6" w:rsidP="006C5AB4">
            <w:pPr>
              <w:jc w:val="center"/>
            </w:pPr>
            <w:r>
              <w:t>59,8</w:t>
            </w:r>
          </w:p>
        </w:tc>
        <w:tc>
          <w:tcPr>
            <w:tcW w:w="1204" w:type="dxa"/>
          </w:tcPr>
          <w:p w14:paraId="5C72A9B2" w14:textId="2360128D" w:rsidR="006C5AB4" w:rsidRPr="000F40A6" w:rsidRDefault="008E29C6" w:rsidP="006C5AB4">
            <w:pPr>
              <w:jc w:val="center"/>
            </w:pPr>
            <w:r>
              <w:t>37</w:t>
            </w:r>
          </w:p>
        </w:tc>
        <w:tc>
          <w:tcPr>
            <w:tcW w:w="1082" w:type="dxa"/>
          </w:tcPr>
          <w:p w14:paraId="35E4FD90" w14:textId="58A40C5F" w:rsidR="006C5AB4" w:rsidRPr="000F40A6" w:rsidRDefault="008E29C6" w:rsidP="006C5AB4">
            <w:pPr>
              <w:jc w:val="center"/>
            </w:pPr>
            <w:r>
              <w:t>33,6</w:t>
            </w:r>
          </w:p>
        </w:tc>
      </w:tr>
      <w:tr w:rsidR="006C5AB4" w:rsidRPr="00E70465" w14:paraId="7DA61874" w14:textId="77777777" w:rsidTr="009A16B5">
        <w:trPr>
          <w:trHeight w:val="257"/>
        </w:trPr>
        <w:tc>
          <w:tcPr>
            <w:tcW w:w="3602" w:type="dxa"/>
          </w:tcPr>
          <w:p w14:paraId="32F861CF" w14:textId="77777777" w:rsidR="006C5AB4" w:rsidRPr="00E70465" w:rsidRDefault="006C5AB4" w:rsidP="006C5AB4">
            <w:r w:rsidRPr="00E70465">
              <w:t>Низкий</w:t>
            </w:r>
          </w:p>
        </w:tc>
        <w:tc>
          <w:tcPr>
            <w:tcW w:w="1656" w:type="dxa"/>
          </w:tcPr>
          <w:p w14:paraId="7DCD1DFC" w14:textId="37B4649E" w:rsidR="006C5AB4" w:rsidRPr="000F40A6" w:rsidRDefault="008E29C6" w:rsidP="006C5AB4">
            <w:pPr>
              <w:jc w:val="center"/>
            </w:pPr>
            <w:r>
              <w:t>0</w:t>
            </w:r>
          </w:p>
        </w:tc>
        <w:tc>
          <w:tcPr>
            <w:tcW w:w="1159" w:type="dxa"/>
          </w:tcPr>
          <w:p w14:paraId="410439F1" w14:textId="1E84E07C" w:rsidR="006C5AB4" w:rsidRPr="000F40A6" w:rsidRDefault="008E29C6" w:rsidP="006C5AB4">
            <w:pPr>
              <w:jc w:val="center"/>
            </w:pPr>
            <w:r>
              <w:t>0</w:t>
            </w:r>
          </w:p>
        </w:tc>
        <w:tc>
          <w:tcPr>
            <w:tcW w:w="1204" w:type="dxa"/>
          </w:tcPr>
          <w:p w14:paraId="5A2FB3E2" w14:textId="6AA4BBC7" w:rsidR="006C5AB4" w:rsidRPr="000F40A6" w:rsidRDefault="008E29C6" w:rsidP="006C5AB4">
            <w:pPr>
              <w:jc w:val="center"/>
            </w:pPr>
            <w:r>
              <w:t>0</w:t>
            </w:r>
          </w:p>
        </w:tc>
        <w:tc>
          <w:tcPr>
            <w:tcW w:w="1082" w:type="dxa"/>
          </w:tcPr>
          <w:p w14:paraId="7314BD11" w14:textId="4CC4AD1D" w:rsidR="006C5AB4" w:rsidRPr="000F40A6" w:rsidRDefault="008E29C6" w:rsidP="006C5AB4">
            <w:pPr>
              <w:jc w:val="center"/>
            </w:pPr>
            <w:r>
              <w:t>0</w:t>
            </w:r>
          </w:p>
        </w:tc>
      </w:tr>
    </w:tbl>
    <w:p w14:paraId="68050DE7" w14:textId="77777777" w:rsidR="000A24F4" w:rsidRPr="00E70465" w:rsidRDefault="000A24F4" w:rsidP="006C5AB4">
      <w:pPr>
        <w:jc w:val="both"/>
        <w:rPr>
          <w:rFonts w:eastAsia="Calibri"/>
          <w:spacing w:val="-5"/>
        </w:rPr>
      </w:pPr>
    </w:p>
    <w:p w14:paraId="24F34930" w14:textId="77777777" w:rsidR="005F257F" w:rsidRPr="00E70465" w:rsidRDefault="005F257F" w:rsidP="005F257F">
      <w:pPr>
        <w:ind w:firstLine="708"/>
        <w:jc w:val="both"/>
        <w:rPr>
          <w:rFonts w:eastAsia="Calibri"/>
          <w:spacing w:val="-5"/>
        </w:rPr>
      </w:pPr>
      <w:r w:rsidRPr="00E70465">
        <w:rPr>
          <w:rFonts w:eastAsia="Calibri"/>
          <w:spacing w:val="-5"/>
        </w:rPr>
        <w:t>Воспитатели способствовали развитию положительного отношения ребенка к окружающим детям, посредством праздников, тематических бесед на занятиях и в повседневной жизни воспитывали уважение и терпимость независимо от социального происхождения, расовой и национальной принадлежности, вероисповедания, пола и поведенческого своеобразия. Для этого воспитатели в режиме дня планиров</w:t>
      </w:r>
      <w:r w:rsidR="00511489">
        <w:rPr>
          <w:rFonts w:eastAsia="Calibri"/>
          <w:spacing w:val="-5"/>
        </w:rPr>
        <w:t>али «Беседы на моральные темы» и во</w:t>
      </w:r>
      <w:r w:rsidRPr="00E70465">
        <w:rPr>
          <w:rFonts w:eastAsia="Calibri"/>
          <w:spacing w:val="-5"/>
        </w:rPr>
        <w:t xml:space="preserve">время подведение итога дня обсуждают с детьми различные ситуации, произошедшие в течение дня, из жизни, из рассказов и сказок; вместе с детьми рассматривали картины, привлекая их внимание к чувствам, состояниям, поступкам других людей; организовывали театрализованные спектакли, и игры-драматизации, в ходе которых дети учились различать настроения персонажей, получали образцы нравственного поведения. </w:t>
      </w:r>
    </w:p>
    <w:p w14:paraId="244B69FD" w14:textId="77777777" w:rsidR="005F257F" w:rsidRPr="00E70465" w:rsidRDefault="005F257F" w:rsidP="005F257F">
      <w:pPr>
        <w:shd w:val="clear" w:color="auto" w:fill="FFFFFF"/>
        <w:ind w:firstLine="708"/>
        <w:jc w:val="both"/>
        <w:rPr>
          <w:rFonts w:eastAsia="Calibri"/>
          <w:spacing w:val="-10"/>
        </w:rPr>
      </w:pPr>
      <w:r w:rsidRPr="00E70465">
        <w:rPr>
          <w:rFonts w:eastAsia="Calibri"/>
          <w:spacing w:val="-10"/>
        </w:rPr>
        <w:t>Отношение к сверстникам формировалось в ходе цел</w:t>
      </w:r>
      <w:r w:rsidR="00663EF9" w:rsidRPr="00E70465">
        <w:rPr>
          <w:rFonts w:eastAsia="Calibri"/>
          <w:spacing w:val="-10"/>
        </w:rPr>
        <w:t xml:space="preserve">енаправленно организуемой </w:t>
      </w:r>
      <w:r w:rsidRPr="00E70465">
        <w:rPr>
          <w:rFonts w:eastAsia="Calibri"/>
          <w:spacing w:val="-10"/>
        </w:rPr>
        <w:t>педагогом соответствующей возрасту совместной деятельности детей, направленной на п</w:t>
      </w:r>
      <w:r w:rsidR="00511489">
        <w:rPr>
          <w:rFonts w:eastAsia="Calibri"/>
          <w:spacing w:val="-10"/>
        </w:rPr>
        <w:t xml:space="preserve">олучение нужного и интересного </w:t>
      </w:r>
      <w:r w:rsidRPr="00E70465">
        <w:rPr>
          <w:rFonts w:eastAsia="Calibri"/>
          <w:spacing w:val="-10"/>
        </w:rPr>
        <w:t xml:space="preserve">для ее участников результата. Атмосфера доброжелательности создавалась за счет введения добрых традиций жизни группы: совместных праздников, досугов; сочувствия и взаимопомощи, гостеприимства. </w:t>
      </w:r>
    </w:p>
    <w:p w14:paraId="7C2DE78C" w14:textId="303219FD" w:rsidR="005F257F" w:rsidRPr="00E70465" w:rsidRDefault="005F257F" w:rsidP="005F257F">
      <w:pPr>
        <w:shd w:val="clear" w:color="auto" w:fill="FFFFFF"/>
        <w:ind w:firstLine="708"/>
        <w:jc w:val="both"/>
        <w:rPr>
          <w:rFonts w:eastAsia="Calibri"/>
          <w:spacing w:val="-4"/>
        </w:rPr>
      </w:pPr>
      <w:r w:rsidRPr="00E70465">
        <w:rPr>
          <w:rFonts w:eastAsia="Calibri"/>
          <w:spacing w:val="-10"/>
        </w:rPr>
        <w:t>Вместе с тем, необходимо отметить, что большее внимание воспитатели уделяли развитию социальных навыков при организации ОД, в у</w:t>
      </w:r>
      <w:r w:rsidR="00663EF9" w:rsidRPr="00E70465">
        <w:rPr>
          <w:rFonts w:eastAsia="Calibri"/>
          <w:spacing w:val="-10"/>
        </w:rPr>
        <w:t xml:space="preserve">пражнениях, иногда выпуская их </w:t>
      </w:r>
      <w:r w:rsidRPr="00E70465">
        <w:rPr>
          <w:rFonts w:eastAsia="Calibri"/>
          <w:spacing w:val="-10"/>
        </w:rPr>
        <w:t xml:space="preserve">поощрение в свободной детской деятельности. Наибольшее затруднение вызывало свободное общение с детьми умение не поучать, а открывать новое вместе. </w:t>
      </w:r>
      <w:r w:rsidRPr="00E70465">
        <w:rPr>
          <w:rFonts w:eastAsia="Calibri"/>
        </w:rPr>
        <w:t>Н</w:t>
      </w:r>
      <w:r w:rsidRPr="00E70465">
        <w:rPr>
          <w:rFonts w:eastAsia="Calibri"/>
          <w:spacing w:val="-4"/>
        </w:rPr>
        <w:t>е все воспитатели способны безоценочно принять каждого ребенка. Некоторым педагогам необходимо учиться замечать даже незначитель</w:t>
      </w:r>
      <w:r w:rsidRPr="00E70465">
        <w:rPr>
          <w:rFonts w:eastAsia="Calibri"/>
          <w:spacing w:val="-4"/>
        </w:rPr>
        <w:softHyphen/>
        <w:t xml:space="preserve">ные успехи ребенка </w:t>
      </w:r>
      <w:r w:rsidRPr="00E70465">
        <w:rPr>
          <w:rFonts w:eastAsia="Calibri"/>
          <w:spacing w:val="-4"/>
        </w:rPr>
        <w:lastRenderedPageBreak/>
        <w:t>для позитивного подкрепления, используя положительную оценку действий и поступков. Всем воспитателям нужно больше внимания уделять</w:t>
      </w:r>
      <w:r w:rsidR="00663EF9" w:rsidRPr="00E70465">
        <w:rPr>
          <w:rFonts w:eastAsia="Calibri"/>
          <w:spacing w:val="-4"/>
        </w:rPr>
        <w:t xml:space="preserve"> мотивационной сфере детей, опи</w:t>
      </w:r>
      <w:r w:rsidRPr="00E70465">
        <w:rPr>
          <w:rFonts w:eastAsia="Calibri"/>
          <w:spacing w:val="-5"/>
        </w:rPr>
        <w:t xml:space="preserve">раться на внутренние стимулы. Особенно важно умение педагогов, оценивая поступок ребенка, стремиться к оптимизации его положения среди сверстников. Некоторые педагоги иногда </w:t>
      </w:r>
      <w:r w:rsidRPr="00E70465">
        <w:rPr>
          <w:rFonts w:eastAsia="Calibri"/>
          <w:spacing w:val="-4"/>
        </w:rPr>
        <w:t xml:space="preserve">при отрицательной оценке подвергают критике не конкретный </w:t>
      </w:r>
      <w:r w:rsidR="00663EF9" w:rsidRPr="00E70465">
        <w:rPr>
          <w:rFonts w:eastAsia="Calibri"/>
          <w:spacing w:val="-4"/>
        </w:rPr>
        <w:t xml:space="preserve">поступок, а личность в целом, </w:t>
      </w:r>
      <w:r w:rsidRPr="00E70465">
        <w:rPr>
          <w:rFonts w:eastAsia="Calibri"/>
          <w:spacing w:val="-4"/>
        </w:rPr>
        <w:t>пользуются стереотипами в оценке личности и поведения.</w:t>
      </w:r>
    </w:p>
    <w:p w14:paraId="3D54C670" w14:textId="77777777" w:rsidR="0055315A" w:rsidRDefault="0055315A" w:rsidP="005F257F">
      <w:pPr>
        <w:jc w:val="center"/>
        <w:rPr>
          <w:rFonts w:eastAsia="Calibri"/>
          <w:b/>
        </w:rPr>
      </w:pPr>
    </w:p>
    <w:p w14:paraId="3D8F6D86" w14:textId="2A55EC3E" w:rsidR="005F257F" w:rsidRPr="00E70465" w:rsidRDefault="005F257F" w:rsidP="005F257F">
      <w:pPr>
        <w:jc w:val="center"/>
        <w:rPr>
          <w:rFonts w:eastAsia="Calibri"/>
          <w:b/>
        </w:rPr>
      </w:pPr>
      <w:r w:rsidRPr="00E70465">
        <w:rPr>
          <w:rFonts w:eastAsia="Calibri"/>
          <w:b/>
        </w:rPr>
        <w:t>Анализ реализации образовательной области</w:t>
      </w:r>
    </w:p>
    <w:p w14:paraId="426983D9" w14:textId="77777777" w:rsidR="005F257F" w:rsidRPr="00E70465" w:rsidRDefault="00663EF9" w:rsidP="005F257F">
      <w:pPr>
        <w:jc w:val="center"/>
        <w:rPr>
          <w:rFonts w:eastAsia="Calibri"/>
          <w:b/>
        </w:rPr>
      </w:pPr>
      <w:r w:rsidRPr="00E70465">
        <w:rPr>
          <w:rFonts w:eastAsia="Calibri"/>
          <w:b/>
        </w:rPr>
        <w:t xml:space="preserve">«Художественно-эстетическое </w:t>
      </w:r>
      <w:r w:rsidR="005F257F" w:rsidRPr="00E70465">
        <w:rPr>
          <w:rFonts w:eastAsia="Calibri"/>
          <w:b/>
        </w:rPr>
        <w:t>развитие».</w:t>
      </w:r>
    </w:p>
    <w:p w14:paraId="64F3F153" w14:textId="77777777" w:rsidR="005F257F" w:rsidRPr="00E70465" w:rsidRDefault="005F257F" w:rsidP="005F257F">
      <w:pPr>
        <w:jc w:val="center"/>
        <w:rPr>
          <w:rFonts w:eastAsia="Calibri"/>
          <w:b/>
        </w:rPr>
      </w:pPr>
    </w:p>
    <w:p w14:paraId="7D7DE0A7" w14:textId="77777777" w:rsidR="005F257F" w:rsidRPr="00E70465" w:rsidRDefault="005F257F" w:rsidP="005F257F">
      <w:pPr>
        <w:ind w:firstLine="708"/>
        <w:jc w:val="both"/>
        <w:rPr>
          <w:rFonts w:eastAsia="Calibri"/>
        </w:rPr>
      </w:pPr>
      <w:r w:rsidRPr="00E70465">
        <w:rPr>
          <w:rFonts w:eastAsia="Calibri"/>
        </w:rPr>
        <w:t>В течение учебного года в детском саду создавали все необходимые условия для осуществления работы по художественно-эстетическому развитию воспитанников: для приобщения детей к миру музыки, детский сад располагает помещением для музыкального развития дошкольников – музыкальный зал, оборудованный всем необходимым для педагогического процесса (фортепиано, детские музыкальные инструмен</w:t>
      </w:r>
      <w:r w:rsidR="00C10A3A" w:rsidRPr="00E70465">
        <w:rPr>
          <w:rFonts w:eastAsia="Calibri"/>
        </w:rPr>
        <w:t>ты, музыкальные центры, телевизор</w:t>
      </w:r>
      <w:r w:rsidRPr="00E70465">
        <w:rPr>
          <w:rFonts w:eastAsia="Calibri"/>
        </w:rPr>
        <w:t>).</w:t>
      </w:r>
    </w:p>
    <w:p w14:paraId="61206F43" w14:textId="77777777" w:rsidR="00663EF9" w:rsidRPr="00E70465" w:rsidRDefault="005F257F" w:rsidP="00C10A3A">
      <w:pPr>
        <w:ind w:firstLine="708"/>
        <w:jc w:val="both"/>
        <w:rPr>
          <w:rFonts w:eastAsia="Calibri"/>
        </w:rPr>
      </w:pPr>
      <w:r w:rsidRPr="00E70465">
        <w:rPr>
          <w:rFonts w:eastAsia="Calibri"/>
        </w:rPr>
        <w:t xml:space="preserve">Музыкальный зал – это маленькая планета в детском саду, на которой дети и взрослые получают возможность реализоваться в разных видах музыкально-театральной деятельности, это место для ежедневных музыкальных занятий и развлечений, площадка для утренней гимнастики, концертная или театральная сцена, музыкальной гостиная и место встреч с родителями и педагогами. Продуманная среда развития, сама побуждает детей к активности, проявлению инициативы и творчества, позволяет быстро адаптироваться в пространстве детского сада. </w:t>
      </w:r>
    </w:p>
    <w:p w14:paraId="34593C46" w14:textId="77777777" w:rsidR="00C10A3A" w:rsidRPr="00BB1106" w:rsidRDefault="005F257F" w:rsidP="00BB1106">
      <w:pPr>
        <w:ind w:firstLine="708"/>
        <w:jc w:val="both"/>
        <w:rPr>
          <w:rFonts w:eastAsia="Calibri"/>
        </w:rPr>
      </w:pPr>
      <w:r w:rsidRPr="00E70465">
        <w:rPr>
          <w:rFonts w:eastAsia="Calibri"/>
        </w:rPr>
        <w:t>В детском саду есть отдельно оборудованные уголки по изо-деятельности. В них собран весь необходимый материал для обучения детей изобразительной деятельности:</w:t>
      </w:r>
      <w:r w:rsidR="00663EF9" w:rsidRPr="00E70465">
        <w:rPr>
          <w:rFonts w:eastAsia="Calibri"/>
        </w:rPr>
        <w:t xml:space="preserve"> </w:t>
      </w:r>
      <w:r w:rsidRPr="00E70465">
        <w:rPr>
          <w:rFonts w:eastAsia="Calibri"/>
        </w:rPr>
        <w:t xml:space="preserve">достаточный выбор демонстрационного материала, доступные дошкольникам изобразительные материалы (краски гуашь, акварель, пастель, восковые мелки, угольные палочки, кисточки 3-х размеров, карандаши...). Есть разнообразный материал для нетрадиционных форм рисования: трубочки, заостренные палочки, ручки, поролоновая губка, ватные палочки и т.д.). По результатам выполнения программы, анализа выполнения детских работ по изобразительной деятельности воспитатели отметили, что дети справились с требованиями программы по своим возрастным группам. </w:t>
      </w:r>
    </w:p>
    <w:p w14:paraId="5E6A2896" w14:textId="77777777" w:rsidR="00C10A3A" w:rsidRPr="00E70465" w:rsidRDefault="005F257F" w:rsidP="00C10A3A">
      <w:pPr>
        <w:ind w:firstLine="708"/>
        <w:jc w:val="both"/>
        <w:rPr>
          <w:rFonts w:eastAsia="Calibri"/>
        </w:rPr>
      </w:pPr>
      <w:r w:rsidRPr="00E70465">
        <w:rPr>
          <w:rFonts w:eastAsia="Calibri"/>
        </w:rPr>
        <w:t>Занятия по музыкальному воспитанию проводили два раза в неделю в соответствии с расписанием образовательной деятельности.  Результаты диагностики показали, что общий уровень музыкальности детей оптимальный и высокий. В группах созданы уголки по музыкальной деятельности, которые включают в себя музыкальные инструменты.</w:t>
      </w:r>
    </w:p>
    <w:p w14:paraId="29A3F68F" w14:textId="77777777" w:rsidR="005F257F" w:rsidRPr="00E70465" w:rsidRDefault="005F257F" w:rsidP="005F257F">
      <w:pPr>
        <w:ind w:firstLine="708"/>
        <w:jc w:val="both"/>
        <w:rPr>
          <w:rFonts w:eastAsia="Calibri"/>
        </w:rPr>
      </w:pPr>
      <w:r w:rsidRPr="00E70465">
        <w:rPr>
          <w:rFonts w:eastAsia="Calibri"/>
        </w:rPr>
        <w:t>По результатам выполнения программы, анализа выполнения детских работ по ИЗО-деятельности воспитатели отметили, что дети справились с требованиями программы своей возрастной группы</w:t>
      </w:r>
      <w:r w:rsidRPr="00E70465">
        <w:rPr>
          <w:rFonts w:eastAsia="Calibri"/>
          <w:i/>
          <w:iCs/>
        </w:rPr>
        <w:t xml:space="preserve">. </w:t>
      </w:r>
      <w:r w:rsidRPr="00E70465">
        <w:rPr>
          <w:rFonts w:eastAsia="Calibri"/>
        </w:rPr>
        <w:t>Занятия по рисованию, лепке, аппликации всегда находят положительный отклик у детей, желания рисовать, раскрашивать, Воспитатели организуют выставки детей и родителей.</w:t>
      </w:r>
    </w:p>
    <w:p w14:paraId="12368D4A" w14:textId="77777777" w:rsidR="005F257F" w:rsidRPr="00E70465" w:rsidRDefault="005F257F" w:rsidP="005F257F">
      <w:pPr>
        <w:ind w:firstLine="708"/>
        <w:jc w:val="both"/>
        <w:rPr>
          <w:rFonts w:eastAsia="Calibri"/>
        </w:rPr>
      </w:pPr>
      <w:r w:rsidRPr="00E70465">
        <w:rPr>
          <w:rFonts w:eastAsia="Calibri"/>
        </w:rPr>
        <w:t>Задача организации театральной деятельности и формирования у детей выразительности движений решалась в разделе «Инсценировки сказок силами детей»: музыкальный руководитель совместно с воспитателями создавала оригинальные по содержанию инсценировки, с развернутыми музыкально-двигательными сценами, речевыми диалогами, песнями. Театрализованные постановки по сказкам получили высокую оценку наших зрителей: родителей и приглашенных гостей (подготовительная к школе группа). Дети в течение года проигрывали сюжеты спектаклей в свободной игровой деятельности, подражая понравившимся персонажам.</w:t>
      </w:r>
    </w:p>
    <w:p w14:paraId="0CEFDF30" w14:textId="77777777" w:rsidR="00696056" w:rsidRDefault="00696056" w:rsidP="00BB1106">
      <w:pPr>
        <w:widowControl w:val="0"/>
        <w:autoSpaceDE w:val="0"/>
        <w:autoSpaceDN w:val="0"/>
        <w:adjustRightInd w:val="0"/>
        <w:ind w:firstLine="720"/>
        <w:jc w:val="center"/>
        <w:rPr>
          <w:b/>
        </w:rPr>
      </w:pPr>
    </w:p>
    <w:p w14:paraId="184E9818" w14:textId="77777777" w:rsidR="002000E3" w:rsidRDefault="002000E3" w:rsidP="00BB1106">
      <w:pPr>
        <w:widowControl w:val="0"/>
        <w:autoSpaceDE w:val="0"/>
        <w:autoSpaceDN w:val="0"/>
        <w:adjustRightInd w:val="0"/>
        <w:ind w:firstLine="720"/>
        <w:jc w:val="center"/>
        <w:rPr>
          <w:b/>
        </w:rPr>
      </w:pPr>
    </w:p>
    <w:p w14:paraId="3F8F219D" w14:textId="77777777" w:rsidR="00AE143C" w:rsidRDefault="00AE143C" w:rsidP="00BB1106">
      <w:pPr>
        <w:widowControl w:val="0"/>
        <w:autoSpaceDE w:val="0"/>
        <w:autoSpaceDN w:val="0"/>
        <w:adjustRightInd w:val="0"/>
        <w:ind w:firstLine="720"/>
        <w:jc w:val="center"/>
        <w:rPr>
          <w:b/>
        </w:rPr>
      </w:pPr>
    </w:p>
    <w:p w14:paraId="51D71258" w14:textId="40B222DA" w:rsidR="00BB1106" w:rsidRPr="00E70465" w:rsidRDefault="00BB1106" w:rsidP="00BB1106">
      <w:pPr>
        <w:widowControl w:val="0"/>
        <w:autoSpaceDE w:val="0"/>
        <w:autoSpaceDN w:val="0"/>
        <w:adjustRightInd w:val="0"/>
        <w:ind w:firstLine="720"/>
        <w:jc w:val="center"/>
        <w:rPr>
          <w:b/>
        </w:rPr>
      </w:pPr>
      <w:r>
        <w:rPr>
          <w:b/>
        </w:rPr>
        <w:lastRenderedPageBreak/>
        <w:t>Оценка художественно-творческого</w:t>
      </w:r>
      <w:r w:rsidRPr="00E70465">
        <w:rPr>
          <w:b/>
        </w:rPr>
        <w:t xml:space="preserve"> развития воспитанников</w:t>
      </w:r>
    </w:p>
    <w:p w14:paraId="42E7983B" w14:textId="77777777" w:rsidR="00BB1106" w:rsidRPr="00E70465" w:rsidRDefault="00BB1106" w:rsidP="00BB1106">
      <w:pPr>
        <w:widowControl w:val="0"/>
        <w:autoSpaceDE w:val="0"/>
        <w:autoSpaceDN w:val="0"/>
        <w:adjustRightInd w:val="0"/>
        <w:ind w:firstLine="580"/>
        <w:jc w:val="center"/>
      </w:pPr>
    </w:p>
    <w:tbl>
      <w:tblPr>
        <w:tblpPr w:leftFromText="180" w:rightFromText="180" w:vertAnchor="text" w:tblpXSpec="center" w:tblpY="1"/>
        <w:tblOverlap w:val="neve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1656"/>
        <w:gridCol w:w="1159"/>
        <w:gridCol w:w="1204"/>
        <w:gridCol w:w="1082"/>
      </w:tblGrid>
      <w:tr w:rsidR="00BB1106" w:rsidRPr="00E70465" w14:paraId="138F3B20" w14:textId="77777777" w:rsidTr="009A16B5">
        <w:trPr>
          <w:cantSplit/>
          <w:trHeight w:val="560"/>
        </w:trPr>
        <w:tc>
          <w:tcPr>
            <w:tcW w:w="3602" w:type="dxa"/>
            <w:vMerge w:val="restart"/>
          </w:tcPr>
          <w:p w14:paraId="49C7D63E" w14:textId="77777777" w:rsidR="00BB1106" w:rsidRPr="00E70465" w:rsidRDefault="00BB1106" w:rsidP="00D1129C">
            <w:pPr>
              <w:jc w:val="center"/>
            </w:pPr>
          </w:p>
          <w:p w14:paraId="1272D4F4" w14:textId="77777777" w:rsidR="00BB1106" w:rsidRPr="00E70465" w:rsidRDefault="00BB1106" w:rsidP="00D1129C">
            <w:pPr>
              <w:jc w:val="center"/>
            </w:pPr>
            <w:r w:rsidRPr="00E70465">
              <w:t>Показатели</w:t>
            </w:r>
          </w:p>
        </w:tc>
        <w:tc>
          <w:tcPr>
            <w:tcW w:w="5101" w:type="dxa"/>
            <w:gridSpan w:val="4"/>
            <w:vAlign w:val="center"/>
          </w:tcPr>
          <w:p w14:paraId="3C4DE677" w14:textId="3F0AA754" w:rsidR="00BB1106" w:rsidRPr="00E70465" w:rsidRDefault="00BB1106" w:rsidP="008E29C6">
            <w:pPr>
              <w:jc w:val="center"/>
              <w:rPr>
                <w:b/>
              </w:rPr>
            </w:pPr>
            <w:r w:rsidRPr="00E70465">
              <w:rPr>
                <w:b/>
              </w:rPr>
              <w:t>202</w:t>
            </w:r>
            <w:r w:rsidR="008E29C6">
              <w:rPr>
                <w:b/>
              </w:rPr>
              <w:t>4</w:t>
            </w:r>
            <w:r>
              <w:rPr>
                <w:b/>
              </w:rPr>
              <w:t xml:space="preserve"> -2024</w:t>
            </w:r>
            <w:r w:rsidR="008E29C6">
              <w:rPr>
                <w:b/>
              </w:rPr>
              <w:t>5</w:t>
            </w:r>
            <w:r w:rsidRPr="00E70465">
              <w:rPr>
                <w:b/>
              </w:rPr>
              <w:t>учебный год</w:t>
            </w:r>
          </w:p>
        </w:tc>
      </w:tr>
      <w:tr w:rsidR="00BB1106" w:rsidRPr="00E70465" w14:paraId="68C468AB" w14:textId="77777777" w:rsidTr="009A16B5">
        <w:trPr>
          <w:cantSplit/>
          <w:trHeight w:val="272"/>
        </w:trPr>
        <w:tc>
          <w:tcPr>
            <w:tcW w:w="3602" w:type="dxa"/>
            <w:vMerge/>
          </w:tcPr>
          <w:p w14:paraId="78DBF092" w14:textId="77777777" w:rsidR="00BB1106" w:rsidRPr="00E70465" w:rsidRDefault="00BB1106" w:rsidP="00D1129C">
            <w:pPr>
              <w:jc w:val="center"/>
            </w:pPr>
          </w:p>
        </w:tc>
        <w:tc>
          <w:tcPr>
            <w:tcW w:w="2815" w:type="dxa"/>
            <w:gridSpan w:val="2"/>
            <w:vAlign w:val="center"/>
          </w:tcPr>
          <w:p w14:paraId="28A908DA" w14:textId="77777777" w:rsidR="00BB1106" w:rsidRPr="00E70465" w:rsidRDefault="00BB1106" w:rsidP="00D1129C">
            <w:pPr>
              <w:jc w:val="center"/>
              <w:rPr>
                <w:b/>
              </w:rPr>
            </w:pPr>
            <w:r>
              <w:rPr>
                <w:b/>
              </w:rPr>
              <w:t>1 полугодие</w:t>
            </w:r>
          </w:p>
        </w:tc>
        <w:tc>
          <w:tcPr>
            <w:tcW w:w="2286" w:type="dxa"/>
            <w:gridSpan w:val="2"/>
          </w:tcPr>
          <w:p w14:paraId="77C557C0" w14:textId="77777777" w:rsidR="00BB1106" w:rsidRPr="00E70465" w:rsidRDefault="00BB1106" w:rsidP="00D1129C">
            <w:pPr>
              <w:jc w:val="center"/>
              <w:rPr>
                <w:b/>
              </w:rPr>
            </w:pPr>
            <w:r>
              <w:rPr>
                <w:b/>
              </w:rPr>
              <w:t>2 полугодие</w:t>
            </w:r>
          </w:p>
        </w:tc>
      </w:tr>
      <w:tr w:rsidR="00BB1106" w:rsidRPr="00E70465" w14:paraId="5AB095CB" w14:textId="77777777" w:rsidTr="009A16B5">
        <w:trPr>
          <w:trHeight w:val="273"/>
        </w:trPr>
        <w:tc>
          <w:tcPr>
            <w:tcW w:w="3602" w:type="dxa"/>
          </w:tcPr>
          <w:p w14:paraId="51F05524" w14:textId="77777777" w:rsidR="00BB1106" w:rsidRPr="00E70465" w:rsidRDefault="00BB1106" w:rsidP="00D1129C"/>
        </w:tc>
        <w:tc>
          <w:tcPr>
            <w:tcW w:w="1656" w:type="dxa"/>
            <w:vAlign w:val="center"/>
          </w:tcPr>
          <w:p w14:paraId="0BFF2AEF" w14:textId="77777777" w:rsidR="00BB1106" w:rsidRPr="00E70465" w:rsidRDefault="00BB1106" w:rsidP="00D1129C">
            <w:pPr>
              <w:jc w:val="center"/>
              <w:rPr>
                <w:b/>
              </w:rPr>
            </w:pPr>
            <w:r w:rsidRPr="00E70465">
              <w:rPr>
                <w:b/>
              </w:rPr>
              <w:t>Количество</w:t>
            </w:r>
          </w:p>
        </w:tc>
        <w:tc>
          <w:tcPr>
            <w:tcW w:w="1159" w:type="dxa"/>
            <w:vAlign w:val="center"/>
          </w:tcPr>
          <w:p w14:paraId="571ED908" w14:textId="77777777" w:rsidR="00BB1106" w:rsidRPr="00E70465" w:rsidRDefault="00BB1106" w:rsidP="00D1129C">
            <w:pPr>
              <w:jc w:val="center"/>
              <w:rPr>
                <w:b/>
              </w:rPr>
            </w:pPr>
            <w:r w:rsidRPr="00E70465">
              <w:rPr>
                <w:b/>
              </w:rPr>
              <w:t>%</w:t>
            </w:r>
          </w:p>
        </w:tc>
        <w:tc>
          <w:tcPr>
            <w:tcW w:w="1204" w:type="dxa"/>
            <w:vAlign w:val="center"/>
          </w:tcPr>
          <w:p w14:paraId="5578E950" w14:textId="77777777" w:rsidR="00BB1106" w:rsidRPr="00E70465" w:rsidRDefault="00BB1106" w:rsidP="00D1129C">
            <w:pPr>
              <w:jc w:val="center"/>
              <w:rPr>
                <w:b/>
              </w:rPr>
            </w:pPr>
            <w:r w:rsidRPr="00E70465">
              <w:rPr>
                <w:b/>
              </w:rPr>
              <w:t>Количество</w:t>
            </w:r>
          </w:p>
        </w:tc>
        <w:tc>
          <w:tcPr>
            <w:tcW w:w="1082" w:type="dxa"/>
            <w:vAlign w:val="center"/>
          </w:tcPr>
          <w:p w14:paraId="1A9B8100" w14:textId="77777777" w:rsidR="00BB1106" w:rsidRPr="00E70465" w:rsidRDefault="00BB1106" w:rsidP="00D1129C">
            <w:pPr>
              <w:jc w:val="center"/>
              <w:rPr>
                <w:b/>
              </w:rPr>
            </w:pPr>
            <w:r w:rsidRPr="00E70465">
              <w:rPr>
                <w:b/>
              </w:rPr>
              <w:t>%</w:t>
            </w:r>
          </w:p>
        </w:tc>
      </w:tr>
      <w:tr w:rsidR="00BB1106" w:rsidRPr="00E70465" w14:paraId="66978F20" w14:textId="77777777" w:rsidTr="009A16B5">
        <w:trPr>
          <w:trHeight w:val="273"/>
        </w:trPr>
        <w:tc>
          <w:tcPr>
            <w:tcW w:w="3602" w:type="dxa"/>
          </w:tcPr>
          <w:p w14:paraId="436F80CF" w14:textId="77777777" w:rsidR="00BB1106" w:rsidRPr="00E70465" w:rsidRDefault="00BB1106" w:rsidP="00D1129C">
            <w:r w:rsidRPr="00E70465">
              <w:t>Высокий</w:t>
            </w:r>
          </w:p>
        </w:tc>
        <w:tc>
          <w:tcPr>
            <w:tcW w:w="1656" w:type="dxa"/>
            <w:vAlign w:val="center"/>
          </w:tcPr>
          <w:p w14:paraId="27AD6CE7" w14:textId="2F7245CD" w:rsidR="00BB1106" w:rsidRPr="000F40A6" w:rsidRDefault="008E29C6" w:rsidP="00D1129C">
            <w:pPr>
              <w:jc w:val="center"/>
            </w:pPr>
            <w:r>
              <w:t>17</w:t>
            </w:r>
          </w:p>
        </w:tc>
        <w:tc>
          <w:tcPr>
            <w:tcW w:w="1159" w:type="dxa"/>
            <w:vAlign w:val="center"/>
          </w:tcPr>
          <w:p w14:paraId="43379C61" w14:textId="0892D923" w:rsidR="00BB1106" w:rsidRPr="000F40A6" w:rsidRDefault="008E29C6" w:rsidP="00D1129C">
            <w:pPr>
              <w:jc w:val="center"/>
            </w:pPr>
            <w:r>
              <w:t>16</w:t>
            </w:r>
          </w:p>
        </w:tc>
        <w:tc>
          <w:tcPr>
            <w:tcW w:w="1204" w:type="dxa"/>
          </w:tcPr>
          <w:p w14:paraId="4777137F" w14:textId="279BEDC0" w:rsidR="00BB1106" w:rsidRPr="000F40A6" w:rsidRDefault="008E29C6" w:rsidP="00D1129C">
            <w:pPr>
              <w:jc w:val="center"/>
            </w:pPr>
            <w:r>
              <w:t>56</w:t>
            </w:r>
          </w:p>
        </w:tc>
        <w:tc>
          <w:tcPr>
            <w:tcW w:w="1082" w:type="dxa"/>
          </w:tcPr>
          <w:p w14:paraId="3E33DC4F" w14:textId="0C653854" w:rsidR="00BB1106" w:rsidRPr="000F40A6" w:rsidRDefault="008E29C6" w:rsidP="00D1129C">
            <w:pPr>
              <w:jc w:val="center"/>
            </w:pPr>
            <w:r>
              <w:t>50,9</w:t>
            </w:r>
          </w:p>
        </w:tc>
      </w:tr>
      <w:tr w:rsidR="00BB1106" w:rsidRPr="00E70465" w14:paraId="1C011614" w14:textId="77777777" w:rsidTr="009A16B5">
        <w:trPr>
          <w:trHeight w:val="267"/>
        </w:trPr>
        <w:tc>
          <w:tcPr>
            <w:tcW w:w="3602" w:type="dxa"/>
          </w:tcPr>
          <w:p w14:paraId="5F5AA2F4" w14:textId="77777777" w:rsidR="00BB1106" w:rsidRPr="00E70465" w:rsidRDefault="00BB1106" w:rsidP="00D1129C">
            <w:r w:rsidRPr="00E70465">
              <w:t>Средний</w:t>
            </w:r>
          </w:p>
        </w:tc>
        <w:tc>
          <w:tcPr>
            <w:tcW w:w="1656" w:type="dxa"/>
          </w:tcPr>
          <w:p w14:paraId="332A4CCC" w14:textId="7020B4EE" w:rsidR="00BB1106" w:rsidRPr="000F40A6" w:rsidRDefault="008E29C6" w:rsidP="00D1129C">
            <w:pPr>
              <w:jc w:val="center"/>
            </w:pPr>
            <w:r>
              <w:t>90</w:t>
            </w:r>
          </w:p>
        </w:tc>
        <w:tc>
          <w:tcPr>
            <w:tcW w:w="1159" w:type="dxa"/>
          </w:tcPr>
          <w:p w14:paraId="78D105FF" w14:textId="2B51932B" w:rsidR="00BB1106" w:rsidRPr="000F40A6" w:rsidRDefault="008E29C6" w:rsidP="00D1129C">
            <w:pPr>
              <w:jc w:val="center"/>
            </w:pPr>
            <w:r>
              <w:t>84</w:t>
            </w:r>
          </w:p>
        </w:tc>
        <w:tc>
          <w:tcPr>
            <w:tcW w:w="1204" w:type="dxa"/>
          </w:tcPr>
          <w:p w14:paraId="05E00A51" w14:textId="348070F3" w:rsidR="00BB1106" w:rsidRPr="000F40A6" w:rsidRDefault="008E29C6" w:rsidP="00D1129C">
            <w:pPr>
              <w:jc w:val="center"/>
            </w:pPr>
            <w:r>
              <w:t>54</w:t>
            </w:r>
          </w:p>
        </w:tc>
        <w:tc>
          <w:tcPr>
            <w:tcW w:w="1082" w:type="dxa"/>
          </w:tcPr>
          <w:p w14:paraId="7EF87082" w14:textId="3FE7853D" w:rsidR="00BB1106" w:rsidRPr="000F40A6" w:rsidRDefault="008E29C6" w:rsidP="00D1129C">
            <w:pPr>
              <w:jc w:val="center"/>
            </w:pPr>
            <w:r>
              <w:t>49,1</w:t>
            </w:r>
          </w:p>
        </w:tc>
      </w:tr>
      <w:tr w:rsidR="00BB1106" w:rsidRPr="00E70465" w14:paraId="12F429F3" w14:textId="77777777" w:rsidTr="009A16B5">
        <w:trPr>
          <w:trHeight w:val="257"/>
        </w:trPr>
        <w:tc>
          <w:tcPr>
            <w:tcW w:w="3602" w:type="dxa"/>
          </w:tcPr>
          <w:p w14:paraId="70B8B1A3" w14:textId="77777777" w:rsidR="00BB1106" w:rsidRPr="00E70465" w:rsidRDefault="00BB1106" w:rsidP="00D1129C">
            <w:r w:rsidRPr="00E70465">
              <w:t>Низкий</w:t>
            </w:r>
          </w:p>
        </w:tc>
        <w:tc>
          <w:tcPr>
            <w:tcW w:w="1656" w:type="dxa"/>
          </w:tcPr>
          <w:p w14:paraId="7883B924" w14:textId="2FEF3F44" w:rsidR="00BB1106" w:rsidRPr="000F40A6" w:rsidRDefault="008E29C6" w:rsidP="00D1129C">
            <w:pPr>
              <w:jc w:val="center"/>
            </w:pPr>
            <w:r>
              <w:t>0</w:t>
            </w:r>
          </w:p>
        </w:tc>
        <w:tc>
          <w:tcPr>
            <w:tcW w:w="1159" w:type="dxa"/>
          </w:tcPr>
          <w:p w14:paraId="70628EE4" w14:textId="085ADFD6" w:rsidR="00BB1106" w:rsidRPr="000F40A6" w:rsidRDefault="008E29C6" w:rsidP="00D1129C">
            <w:pPr>
              <w:jc w:val="center"/>
            </w:pPr>
            <w:r>
              <w:t>0</w:t>
            </w:r>
          </w:p>
        </w:tc>
        <w:tc>
          <w:tcPr>
            <w:tcW w:w="1204" w:type="dxa"/>
          </w:tcPr>
          <w:p w14:paraId="1010A190" w14:textId="2149B6D6" w:rsidR="00BB1106" w:rsidRPr="000F40A6" w:rsidRDefault="008E29C6" w:rsidP="00D1129C">
            <w:pPr>
              <w:jc w:val="center"/>
            </w:pPr>
            <w:r>
              <w:t>0</w:t>
            </w:r>
          </w:p>
        </w:tc>
        <w:tc>
          <w:tcPr>
            <w:tcW w:w="1082" w:type="dxa"/>
          </w:tcPr>
          <w:p w14:paraId="6912D7F8" w14:textId="23F7FC05" w:rsidR="00BB1106" w:rsidRPr="000F40A6" w:rsidRDefault="008E29C6" w:rsidP="00D1129C">
            <w:pPr>
              <w:jc w:val="center"/>
            </w:pPr>
            <w:r>
              <w:t>0</w:t>
            </w:r>
          </w:p>
        </w:tc>
      </w:tr>
    </w:tbl>
    <w:p w14:paraId="3BFA157C" w14:textId="77777777" w:rsidR="00BB1106" w:rsidRDefault="00BB1106" w:rsidP="005F257F">
      <w:pPr>
        <w:ind w:firstLine="708"/>
        <w:jc w:val="both"/>
        <w:rPr>
          <w:rFonts w:eastAsia="Calibri"/>
        </w:rPr>
      </w:pPr>
    </w:p>
    <w:p w14:paraId="04171775" w14:textId="77777777" w:rsidR="005F257F" w:rsidRPr="00E70465" w:rsidRDefault="005F257F" w:rsidP="005F257F">
      <w:pPr>
        <w:ind w:firstLine="708"/>
        <w:jc w:val="both"/>
        <w:rPr>
          <w:rFonts w:eastAsia="Calibri"/>
        </w:rPr>
      </w:pPr>
      <w:r w:rsidRPr="00E70465">
        <w:rPr>
          <w:rFonts w:eastAsia="Calibri"/>
        </w:rPr>
        <w:t>Повышению качества образования театральной деятельности способствовала организация работы платных дополнительных услуг «Театрализованная деятельность».</w:t>
      </w:r>
    </w:p>
    <w:p w14:paraId="04EB9C14" w14:textId="77777777" w:rsidR="005F257F" w:rsidRPr="00E70465" w:rsidRDefault="005F257F" w:rsidP="005F257F">
      <w:pPr>
        <w:jc w:val="both"/>
        <w:rPr>
          <w:rFonts w:eastAsia="Calibri"/>
        </w:rPr>
      </w:pPr>
    </w:p>
    <w:p w14:paraId="5DCF640F" w14:textId="77777777" w:rsidR="00C64BBB" w:rsidRDefault="005A4FF8" w:rsidP="005A4FF8">
      <w:pPr>
        <w:jc w:val="center"/>
        <w:rPr>
          <w:b/>
          <w:kern w:val="36"/>
        </w:rPr>
      </w:pPr>
      <w:r w:rsidRPr="00E70465">
        <w:rPr>
          <w:b/>
          <w:kern w:val="36"/>
        </w:rPr>
        <w:t>Уро</w:t>
      </w:r>
      <w:r w:rsidR="00663EF9" w:rsidRPr="00E70465">
        <w:rPr>
          <w:b/>
          <w:kern w:val="36"/>
        </w:rPr>
        <w:t>вень освоения детьми ООП МДОАУ «ЦРР - д</w:t>
      </w:r>
      <w:r w:rsidRPr="00E70465">
        <w:rPr>
          <w:b/>
          <w:kern w:val="36"/>
        </w:rPr>
        <w:t xml:space="preserve">етский сад № </w:t>
      </w:r>
      <w:r w:rsidR="00663EF9" w:rsidRPr="00E70465">
        <w:rPr>
          <w:b/>
          <w:kern w:val="36"/>
        </w:rPr>
        <w:t>104»</w:t>
      </w:r>
      <w:r w:rsidRPr="00E70465">
        <w:rPr>
          <w:b/>
          <w:kern w:val="36"/>
        </w:rPr>
        <w:t xml:space="preserve"> г. Орска</w:t>
      </w:r>
    </w:p>
    <w:p w14:paraId="783E8783" w14:textId="67922BD6" w:rsidR="005A4FF8" w:rsidRPr="00E70465" w:rsidRDefault="005A4FF8" w:rsidP="005A4FF8">
      <w:pPr>
        <w:jc w:val="center"/>
        <w:rPr>
          <w:b/>
          <w:kern w:val="36"/>
        </w:rPr>
      </w:pPr>
      <w:r w:rsidRPr="00E70465">
        <w:rPr>
          <w:b/>
          <w:kern w:val="36"/>
        </w:rPr>
        <w:t xml:space="preserve"> за 202</w:t>
      </w:r>
      <w:r w:rsidR="008E29C6">
        <w:rPr>
          <w:b/>
          <w:kern w:val="36"/>
        </w:rPr>
        <w:t>4</w:t>
      </w:r>
      <w:r w:rsidRPr="00E70465">
        <w:rPr>
          <w:b/>
          <w:kern w:val="36"/>
        </w:rPr>
        <w:t>- 202</w:t>
      </w:r>
      <w:r w:rsidR="008E29C6">
        <w:rPr>
          <w:b/>
          <w:kern w:val="36"/>
        </w:rPr>
        <w:t xml:space="preserve">5 </w:t>
      </w:r>
      <w:r w:rsidRPr="00E70465">
        <w:rPr>
          <w:b/>
          <w:kern w:val="36"/>
        </w:rPr>
        <w:t>год</w:t>
      </w:r>
    </w:p>
    <w:p w14:paraId="11E1944B" w14:textId="77777777" w:rsidR="005A4FF8" w:rsidRPr="00E70465" w:rsidRDefault="005A4FF8" w:rsidP="005A4FF8">
      <w:pPr>
        <w:jc w:val="both"/>
        <w:rPr>
          <w:kern w:val="36"/>
        </w:rPr>
      </w:pPr>
      <w:r w:rsidRPr="00E70465">
        <w:rPr>
          <w:kern w:val="36"/>
        </w:rPr>
        <w:tab/>
      </w:r>
    </w:p>
    <w:tbl>
      <w:tblPr>
        <w:tblStyle w:val="a3"/>
        <w:tblW w:w="9232" w:type="dxa"/>
        <w:tblInd w:w="108" w:type="dxa"/>
        <w:tblLayout w:type="fixed"/>
        <w:tblLook w:val="04A0" w:firstRow="1" w:lastRow="0" w:firstColumn="1" w:lastColumn="0" w:noHBand="0" w:noVBand="1"/>
      </w:tblPr>
      <w:tblGrid>
        <w:gridCol w:w="4087"/>
        <w:gridCol w:w="1286"/>
        <w:gridCol w:w="1286"/>
        <w:gridCol w:w="1286"/>
        <w:gridCol w:w="1287"/>
      </w:tblGrid>
      <w:tr w:rsidR="008E29C6" w:rsidRPr="00E70465" w14:paraId="3BB119A3" w14:textId="77777777" w:rsidTr="008E29C6">
        <w:trPr>
          <w:trHeight w:val="347"/>
        </w:trPr>
        <w:tc>
          <w:tcPr>
            <w:tcW w:w="4087" w:type="dxa"/>
            <w:noWrap/>
            <w:vAlign w:val="center"/>
            <w:hideMark/>
          </w:tcPr>
          <w:p w14:paraId="1602C3B6" w14:textId="77777777" w:rsidR="008E29C6" w:rsidRPr="00E70465" w:rsidRDefault="008E29C6" w:rsidP="00BB1106">
            <w:pPr>
              <w:jc w:val="center"/>
              <w:rPr>
                <w:b/>
                <w:bCs/>
                <w:kern w:val="36"/>
              </w:rPr>
            </w:pPr>
            <w:r w:rsidRPr="00E70465">
              <w:rPr>
                <w:b/>
                <w:bCs/>
                <w:kern w:val="36"/>
              </w:rPr>
              <w:t>группы</w:t>
            </w:r>
          </w:p>
        </w:tc>
        <w:tc>
          <w:tcPr>
            <w:tcW w:w="1286" w:type="dxa"/>
            <w:vAlign w:val="center"/>
          </w:tcPr>
          <w:p w14:paraId="031AD505" w14:textId="77777777" w:rsidR="008E29C6" w:rsidRPr="00706F94" w:rsidRDefault="008E29C6" w:rsidP="00BB1106">
            <w:pPr>
              <w:jc w:val="center"/>
              <w:rPr>
                <w:b/>
                <w:bCs/>
                <w:kern w:val="36"/>
                <w:sz w:val="18"/>
              </w:rPr>
            </w:pPr>
            <w:r w:rsidRPr="00706F94">
              <w:rPr>
                <w:b/>
                <w:bCs/>
                <w:kern w:val="36"/>
                <w:sz w:val="18"/>
              </w:rPr>
              <w:t>социально-коммуникативное</w:t>
            </w:r>
          </w:p>
        </w:tc>
        <w:tc>
          <w:tcPr>
            <w:tcW w:w="1286" w:type="dxa"/>
            <w:vAlign w:val="center"/>
          </w:tcPr>
          <w:p w14:paraId="376AC143" w14:textId="77777777" w:rsidR="008E29C6" w:rsidRPr="00706F94" w:rsidRDefault="008E29C6" w:rsidP="00BB1106">
            <w:pPr>
              <w:jc w:val="center"/>
              <w:rPr>
                <w:b/>
                <w:bCs/>
                <w:kern w:val="36"/>
                <w:sz w:val="18"/>
              </w:rPr>
            </w:pPr>
            <w:r w:rsidRPr="00706F94">
              <w:rPr>
                <w:b/>
                <w:bCs/>
                <w:kern w:val="36"/>
                <w:sz w:val="18"/>
              </w:rPr>
              <w:t>познавательное развитие</w:t>
            </w:r>
          </w:p>
        </w:tc>
        <w:tc>
          <w:tcPr>
            <w:tcW w:w="1286" w:type="dxa"/>
            <w:vAlign w:val="center"/>
          </w:tcPr>
          <w:p w14:paraId="2888A189" w14:textId="77777777" w:rsidR="008E29C6" w:rsidRPr="00706F94" w:rsidRDefault="008E29C6" w:rsidP="00BB1106">
            <w:pPr>
              <w:jc w:val="center"/>
              <w:rPr>
                <w:b/>
                <w:bCs/>
                <w:kern w:val="36"/>
                <w:sz w:val="18"/>
              </w:rPr>
            </w:pPr>
            <w:r w:rsidRPr="00706F94">
              <w:rPr>
                <w:b/>
                <w:bCs/>
                <w:kern w:val="36"/>
                <w:sz w:val="18"/>
              </w:rPr>
              <w:t>художественно-эстетическое развитие</w:t>
            </w:r>
          </w:p>
        </w:tc>
        <w:tc>
          <w:tcPr>
            <w:tcW w:w="1287" w:type="dxa"/>
            <w:vAlign w:val="center"/>
          </w:tcPr>
          <w:p w14:paraId="1CA9DDDD" w14:textId="77777777" w:rsidR="008E29C6" w:rsidRPr="00706F94" w:rsidRDefault="008E29C6" w:rsidP="00BB1106">
            <w:pPr>
              <w:jc w:val="center"/>
              <w:rPr>
                <w:b/>
                <w:bCs/>
                <w:kern w:val="36"/>
                <w:sz w:val="18"/>
              </w:rPr>
            </w:pPr>
            <w:r w:rsidRPr="00706F94">
              <w:rPr>
                <w:b/>
                <w:bCs/>
                <w:kern w:val="36"/>
                <w:sz w:val="18"/>
              </w:rPr>
              <w:t>физическое развитие</w:t>
            </w:r>
          </w:p>
        </w:tc>
      </w:tr>
      <w:tr w:rsidR="008E29C6" w:rsidRPr="00E70465" w14:paraId="1D4E6A8F" w14:textId="77777777" w:rsidTr="008E29C6">
        <w:trPr>
          <w:trHeight w:val="93"/>
        </w:trPr>
        <w:tc>
          <w:tcPr>
            <w:tcW w:w="4087" w:type="dxa"/>
            <w:vAlign w:val="center"/>
          </w:tcPr>
          <w:p w14:paraId="14315E74" w14:textId="0E0318E6" w:rsidR="008E29C6" w:rsidRPr="00E70465" w:rsidRDefault="008E29C6" w:rsidP="00BB1106">
            <w:pPr>
              <w:rPr>
                <w:b/>
                <w:bCs/>
                <w:kern w:val="36"/>
              </w:rPr>
            </w:pPr>
            <w:r>
              <w:rPr>
                <w:b/>
                <w:bCs/>
                <w:kern w:val="36"/>
              </w:rPr>
              <w:t>Старшая</w:t>
            </w:r>
            <w:r w:rsidRPr="00E70465">
              <w:rPr>
                <w:b/>
                <w:bCs/>
                <w:kern w:val="36"/>
              </w:rPr>
              <w:t xml:space="preserve"> группа «</w:t>
            </w:r>
            <w:r>
              <w:rPr>
                <w:b/>
                <w:bCs/>
                <w:kern w:val="36"/>
              </w:rPr>
              <w:t>Неваляшки</w:t>
            </w:r>
            <w:r w:rsidRPr="00E70465">
              <w:rPr>
                <w:b/>
                <w:bCs/>
                <w:kern w:val="36"/>
              </w:rPr>
              <w:t>»</w:t>
            </w:r>
          </w:p>
        </w:tc>
        <w:tc>
          <w:tcPr>
            <w:tcW w:w="1286" w:type="dxa"/>
            <w:shd w:val="clear" w:color="auto" w:fill="auto"/>
            <w:vAlign w:val="center"/>
          </w:tcPr>
          <w:p w14:paraId="4501529F" w14:textId="0AA779A8" w:rsidR="008E29C6" w:rsidRPr="00E70465" w:rsidRDefault="008E29C6" w:rsidP="00BB1106">
            <w:pPr>
              <w:jc w:val="center"/>
              <w:rPr>
                <w:color w:val="000000"/>
              </w:rPr>
            </w:pPr>
            <w:r>
              <w:rPr>
                <w:color w:val="000000"/>
              </w:rPr>
              <w:t>98,5</w:t>
            </w:r>
          </w:p>
        </w:tc>
        <w:tc>
          <w:tcPr>
            <w:tcW w:w="1286" w:type="dxa"/>
            <w:shd w:val="clear" w:color="auto" w:fill="auto"/>
            <w:vAlign w:val="center"/>
          </w:tcPr>
          <w:p w14:paraId="5ECB665E" w14:textId="5B256F1A" w:rsidR="008E29C6" w:rsidRPr="00E70465" w:rsidRDefault="008E29C6" w:rsidP="00BB1106">
            <w:pPr>
              <w:jc w:val="center"/>
              <w:rPr>
                <w:color w:val="000000"/>
              </w:rPr>
            </w:pPr>
            <w:r>
              <w:rPr>
                <w:color w:val="000000"/>
              </w:rPr>
              <w:t>90,1</w:t>
            </w:r>
          </w:p>
        </w:tc>
        <w:tc>
          <w:tcPr>
            <w:tcW w:w="1286" w:type="dxa"/>
            <w:shd w:val="clear" w:color="auto" w:fill="auto"/>
            <w:noWrap/>
            <w:vAlign w:val="center"/>
          </w:tcPr>
          <w:p w14:paraId="258503F0" w14:textId="6C179082" w:rsidR="008E29C6" w:rsidRPr="00E70465" w:rsidRDefault="008E29C6" w:rsidP="00BB1106">
            <w:pPr>
              <w:jc w:val="center"/>
              <w:rPr>
                <w:color w:val="000000"/>
              </w:rPr>
            </w:pPr>
            <w:r>
              <w:rPr>
                <w:color w:val="000000"/>
              </w:rPr>
              <w:t>96,7</w:t>
            </w:r>
          </w:p>
        </w:tc>
        <w:tc>
          <w:tcPr>
            <w:tcW w:w="1287" w:type="dxa"/>
            <w:shd w:val="clear" w:color="auto" w:fill="auto"/>
            <w:noWrap/>
            <w:vAlign w:val="center"/>
          </w:tcPr>
          <w:p w14:paraId="7AF4D2F8" w14:textId="4BC63745" w:rsidR="008E29C6" w:rsidRPr="00E70465" w:rsidRDefault="008E29C6" w:rsidP="00BB1106">
            <w:pPr>
              <w:jc w:val="center"/>
              <w:rPr>
                <w:color w:val="000000"/>
              </w:rPr>
            </w:pPr>
            <w:r>
              <w:rPr>
                <w:color w:val="000000"/>
              </w:rPr>
              <w:t>96,7</w:t>
            </w:r>
          </w:p>
        </w:tc>
      </w:tr>
      <w:tr w:rsidR="008E29C6" w:rsidRPr="00E70465" w14:paraId="26621BCB" w14:textId="77777777" w:rsidTr="008E29C6">
        <w:trPr>
          <w:trHeight w:val="93"/>
        </w:trPr>
        <w:tc>
          <w:tcPr>
            <w:tcW w:w="4087" w:type="dxa"/>
            <w:vAlign w:val="center"/>
          </w:tcPr>
          <w:p w14:paraId="645AAA2B" w14:textId="66869BF3" w:rsidR="008E29C6" w:rsidRPr="00E70465" w:rsidRDefault="008E29C6" w:rsidP="00BB1106">
            <w:pPr>
              <w:rPr>
                <w:b/>
                <w:bCs/>
                <w:kern w:val="36"/>
              </w:rPr>
            </w:pPr>
            <w:r>
              <w:rPr>
                <w:b/>
                <w:bCs/>
                <w:kern w:val="36"/>
              </w:rPr>
              <w:t>Старшая</w:t>
            </w:r>
            <w:r w:rsidRPr="00E70465">
              <w:rPr>
                <w:b/>
                <w:bCs/>
                <w:kern w:val="36"/>
              </w:rPr>
              <w:t xml:space="preserve"> группа</w:t>
            </w:r>
            <w:r>
              <w:rPr>
                <w:b/>
                <w:bCs/>
                <w:kern w:val="36"/>
              </w:rPr>
              <w:t xml:space="preserve"> «Ромашки</w:t>
            </w:r>
            <w:r w:rsidRPr="00E70465">
              <w:rPr>
                <w:b/>
                <w:bCs/>
                <w:kern w:val="36"/>
              </w:rPr>
              <w:t>»</w:t>
            </w:r>
          </w:p>
        </w:tc>
        <w:tc>
          <w:tcPr>
            <w:tcW w:w="1286" w:type="dxa"/>
            <w:shd w:val="clear" w:color="auto" w:fill="auto"/>
            <w:vAlign w:val="center"/>
          </w:tcPr>
          <w:p w14:paraId="053F12A2" w14:textId="603EE33D" w:rsidR="008E29C6" w:rsidRPr="00E70465" w:rsidRDefault="008E29C6" w:rsidP="00BB1106">
            <w:pPr>
              <w:jc w:val="center"/>
              <w:rPr>
                <w:color w:val="000000"/>
              </w:rPr>
            </w:pPr>
            <w:r>
              <w:rPr>
                <w:color w:val="000000"/>
              </w:rPr>
              <w:t>93,9</w:t>
            </w:r>
          </w:p>
        </w:tc>
        <w:tc>
          <w:tcPr>
            <w:tcW w:w="1286" w:type="dxa"/>
            <w:shd w:val="clear" w:color="auto" w:fill="auto"/>
            <w:vAlign w:val="center"/>
          </w:tcPr>
          <w:p w14:paraId="5FBA909D" w14:textId="7628D00B" w:rsidR="008E29C6" w:rsidRPr="00E70465" w:rsidRDefault="008E29C6" w:rsidP="00BB1106">
            <w:pPr>
              <w:jc w:val="center"/>
              <w:rPr>
                <w:color w:val="000000"/>
              </w:rPr>
            </w:pPr>
            <w:r>
              <w:rPr>
                <w:color w:val="000000"/>
              </w:rPr>
              <w:t>89,8</w:t>
            </w:r>
          </w:p>
        </w:tc>
        <w:tc>
          <w:tcPr>
            <w:tcW w:w="1286" w:type="dxa"/>
            <w:shd w:val="clear" w:color="auto" w:fill="auto"/>
            <w:noWrap/>
            <w:vAlign w:val="center"/>
          </w:tcPr>
          <w:p w14:paraId="36C04CE6" w14:textId="775F3E81" w:rsidR="008E29C6" w:rsidRPr="00E70465" w:rsidRDefault="008E29C6" w:rsidP="00BB1106">
            <w:pPr>
              <w:jc w:val="center"/>
              <w:rPr>
                <w:color w:val="000000"/>
              </w:rPr>
            </w:pPr>
            <w:r>
              <w:rPr>
                <w:color w:val="000000"/>
              </w:rPr>
              <w:t>94,8</w:t>
            </w:r>
          </w:p>
        </w:tc>
        <w:tc>
          <w:tcPr>
            <w:tcW w:w="1287" w:type="dxa"/>
            <w:shd w:val="clear" w:color="auto" w:fill="auto"/>
            <w:noWrap/>
            <w:vAlign w:val="center"/>
          </w:tcPr>
          <w:p w14:paraId="0A52D280" w14:textId="458B3EBF" w:rsidR="008E29C6" w:rsidRPr="00E70465" w:rsidRDefault="008E29C6" w:rsidP="00BB1106">
            <w:pPr>
              <w:jc w:val="center"/>
              <w:rPr>
                <w:color w:val="000000"/>
              </w:rPr>
            </w:pPr>
            <w:r>
              <w:rPr>
                <w:color w:val="000000"/>
              </w:rPr>
              <w:t>96,2</w:t>
            </w:r>
          </w:p>
        </w:tc>
      </w:tr>
      <w:tr w:rsidR="008E29C6" w:rsidRPr="00E70465" w14:paraId="6B9C7169" w14:textId="77777777" w:rsidTr="008E29C6">
        <w:trPr>
          <w:trHeight w:val="93"/>
        </w:trPr>
        <w:tc>
          <w:tcPr>
            <w:tcW w:w="4087" w:type="dxa"/>
            <w:vAlign w:val="center"/>
          </w:tcPr>
          <w:p w14:paraId="1CD1036E" w14:textId="53CAB7E2" w:rsidR="008E29C6" w:rsidRPr="00E70465" w:rsidRDefault="008E29C6" w:rsidP="00BB1106">
            <w:pPr>
              <w:rPr>
                <w:b/>
                <w:bCs/>
                <w:kern w:val="36"/>
              </w:rPr>
            </w:pPr>
            <w:r>
              <w:rPr>
                <w:b/>
                <w:bCs/>
                <w:kern w:val="36"/>
              </w:rPr>
              <w:t xml:space="preserve">Подготовительная к школе </w:t>
            </w:r>
            <w:r w:rsidRPr="00E70465">
              <w:rPr>
                <w:b/>
                <w:bCs/>
                <w:kern w:val="36"/>
              </w:rPr>
              <w:t xml:space="preserve"> группа</w:t>
            </w:r>
            <w:r>
              <w:rPr>
                <w:b/>
                <w:bCs/>
                <w:kern w:val="36"/>
              </w:rPr>
              <w:t xml:space="preserve"> «Цыплята</w:t>
            </w:r>
            <w:r w:rsidRPr="00E70465">
              <w:rPr>
                <w:b/>
                <w:bCs/>
                <w:kern w:val="36"/>
              </w:rPr>
              <w:t>»</w:t>
            </w:r>
          </w:p>
        </w:tc>
        <w:tc>
          <w:tcPr>
            <w:tcW w:w="1286" w:type="dxa"/>
            <w:shd w:val="clear" w:color="auto" w:fill="auto"/>
            <w:vAlign w:val="center"/>
          </w:tcPr>
          <w:p w14:paraId="197D4DC8" w14:textId="0B0A807E" w:rsidR="008E29C6" w:rsidRPr="00E70465" w:rsidRDefault="008E29C6" w:rsidP="00BB1106">
            <w:pPr>
              <w:jc w:val="center"/>
              <w:rPr>
                <w:color w:val="000000"/>
              </w:rPr>
            </w:pPr>
            <w:r>
              <w:rPr>
                <w:color w:val="000000"/>
              </w:rPr>
              <w:t>92,8</w:t>
            </w:r>
          </w:p>
        </w:tc>
        <w:tc>
          <w:tcPr>
            <w:tcW w:w="1286" w:type="dxa"/>
            <w:shd w:val="clear" w:color="auto" w:fill="auto"/>
            <w:vAlign w:val="center"/>
          </w:tcPr>
          <w:p w14:paraId="771DBBAF" w14:textId="7DF0C8B4" w:rsidR="008E29C6" w:rsidRPr="00E70465" w:rsidRDefault="008E29C6" w:rsidP="00BB1106">
            <w:pPr>
              <w:jc w:val="center"/>
              <w:rPr>
                <w:color w:val="000000"/>
              </w:rPr>
            </w:pPr>
            <w:r>
              <w:rPr>
                <w:color w:val="000000"/>
              </w:rPr>
              <w:t>88,4</w:t>
            </w:r>
          </w:p>
        </w:tc>
        <w:tc>
          <w:tcPr>
            <w:tcW w:w="1286" w:type="dxa"/>
            <w:shd w:val="clear" w:color="auto" w:fill="auto"/>
            <w:noWrap/>
            <w:vAlign w:val="center"/>
          </w:tcPr>
          <w:p w14:paraId="462DCFBC" w14:textId="44E27D81" w:rsidR="008E29C6" w:rsidRPr="00E70465" w:rsidRDefault="008E29C6" w:rsidP="00BB1106">
            <w:pPr>
              <w:jc w:val="center"/>
              <w:rPr>
                <w:color w:val="000000"/>
              </w:rPr>
            </w:pPr>
            <w:r>
              <w:rPr>
                <w:color w:val="000000"/>
              </w:rPr>
              <w:t>90,7</w:t>
            </w:r>
          </w:p>
        </w:tc>
        <w:tc>
          <w:tcPr>
            <w:tcW w:w="1287" w:type="dxa"/>
            <w:shd w:val="clear" w:color="auto" w:fill="auto"/>
            <w:noWrap/>
            <w:vAlign w:val="center"/>
          </w:tcPr>
          <w:p w14:paraId="6687322A" w14:textId="516B701B" w:rsidR="008E29C6" w:rsidRPr="00E70465" w:rsidRDefault="008E29C6" w:rsidP="00BB1106">
            <w:pPr>
              <w:jc w:val="center"/>
              <w:rPr>
                <w:color w:val="000000"/>
              </w:rPr>
            </w:pPr>
            <w:r>
              <w:rPr>
                <w:color w:val="000000"/>
              </w:rPr>
              <w:t>92,3</w:t>
            </w:r>
          </w:p>
        </w:tc>
      </w:tr>
      <w:tr w:rsidR="008E29C6" w:rsidRPr="00E70465" w14:paraId="4857AE9C" w14:textId="77777777" w:rsidTr="008E29C6">
        <w:trPr>
          <w:trHeight w:val="93"/>
        </w:trPr>
        <w:tc>
          <w:tcPr>
            <w:tcW w:w="4087" w:type="dxa"/>
            <w:vAlign w:val="center"/>
          </w:tcPr>
          <w:p w14:paraId="6BB7C885" w14:textId="1532C31B" w:rsidR="008E29C6" w:rsidRPr="00E70465" w:rsidRDefault="008E29C6" w:rsidP="00BB1106">
            <w:pPr>
              <w:rPr>
                <w:b/>
                <w:bCs/>
                <w:kern w:val="36"/>
              </w:rPr>
            </w:pPr>
            <w:r>
              <w:rPr>
                <w:b/>
                <w:bCs/>
                <w:kern w:val="36"/>
              </w:rPr>
              <w:t xml:space="preserve">Подготовительная к школе </w:t>
            </w:r>
            <w:r w:rsidRPr="00E70465">
              <w:rPr>
                <w:b/>
                <w:bCs/>
                <w:kern w:val="36"/>
              </w:rPr>
              <w:t>группа</w:t>
            </w:r>
            <w:r>
              <w:rPr>
                <w:b/>
                <w:bCs/>
                <w:kern w:val="36"/>
              </w:rPr>
              <w:t xml:space="preserve"> «Рыбки</w:t>
            </w:r>
            <w:r w:rsidRPr="00E70465">
              <w:rPr>
                <w:b/>
                <w:bCs/>
                <w:kern w:val="36"/>
              </w:rPr>
              <w:t>»</w:t>
            </w:r>
          </w:p>
        </w:tc>
        <w:tc>
          <w:tcPr>
            <w:tcW w:w="1286" w:type="dxa"/>
            <w:shd w:val="clear" w:color="auto" w:fill="auto"/>
            <w:vAlign w:val="center"/>
          </w:tcPr>
          <w:p w14:paraId="04948E6E" w14:textId="4C1FC6DD" w:rsidR="008E29C6" w:rsidRPr="00E70465" w:rsidRDefault="008E29C6" w:rsidP="00BB1106">
            <w:pPr>
              <w:jc w:val="center"/>
              <w:rPr>
                <w:color w:val="000000"/>
              </w:rPr>
            </w:pPr>
            <w:r>
              <w:rPr>
                <w:color w:val="000000"/>
              </w:rPr>
              <w:t>99,4</w:t>
            </w:r>
          </w:p>
        </w:tc>
        <w:tc>
          <w:tcPr>
            <w:tcW w:w="1286" w:type="dxa"/>
            <w:shd w:val="clear" w:color="auto" w:fill="auto"/>
            <w:vAlign w:val="center"/>
          </w:tcPr>
          <w:p w14:paraId="5228CC08" w14:textId="59A3E721" w:rsidR="008E29C6" w:rsidRPr="00E70465" w:rsidRDefault="008E29C6" w:rsidP="00BB1106">
            <w:pPr>
              <w:jc w:val="center"/>
              <w:rPr>
                <w:color w:val="000000"/>
              </w:rPr>
            </w:pPr>
            <w:r>
              <w:rPr>
                <w:color w:val="000000"/>
              </w:rPr>
              <w:t>98,4</w:t>
            </w:r>
          </w:p>
        </w:tc>
        <w:tc>
          <w:tcPr>
            <w:tcW w:w="1286" w:type="dxa"/>
            <w:shd w:val="clear" w:color="auto" w:fill="auto"/>
            <w:noWrap/>
            <w:vAlign w:val="center"/>
          </w:tcPr>
          <w:p w14:paraId="585FA830" w14:textId="50657BAC" w:rsidR="008E29C6" w:rsidRPr="00E70465" w:rsidRDefault="008E29C6" w:rsidP="00BB1106">
            <w:pPr>
              <w:jc w:val="center"/>
              <w:rPr>
                <w:color w:val="000000"/>
              </w:rPr>
            </w:pPr>
            <w:r>
              <w:rPr>
                <w:color w:val="000000"/>
              </w:rPr>
              <w:t>97</w:t>
            </w:r>
          </w:p>
        </w:tc>
        <w:tc>
          <w:tcPr>
            <w:tcW w:w="1287" w:type="dxa"/>
            <w:shd w:val="clear" w:color="auto" w:fill="auto"/>
            <w:noWrap/>
            <w:vAlign w:val="center"/>
          </w:tcPr>
          <w:p w14:paraId="68C428A2" w14:textId="06BCCA54" w:rsidR="008E29C6" w:rsidRPr="00E70465" w:rsidRDefault="008E29C6" w:rsidP="00BB1106">
            <w:pPr>
              <w:jc w:val="center"/>
              <w:rPr>
                <w:color w:val="000000"/>
              </w:rPr>
            </w:pPr>
            <w:r>
              <w:rPr>
                <w:color w:val="000000"/>
              </w:rPr>
              <w:t>99,6</w:t>
            </w:r>
          </w:p>
        </w:tc>
      </w:tr>
      <w:tr w:rsidR="008E29C6" w:rsidRPr="00E70465" w14:paraId="3185FFDA" w14:textId="77777777" w:rsidTr="008E29C6">
        <w:trPr>
          <w:trHeight w:val="93"/>
        </w:trPr>
        <w:tc>
          <w:tcPr>
            <w:tcW w:w="4087" w:type="dxa"/>
            <w:vAlign w:val="center"/>
          </w:tcPr>
          <w:p w14:paraId="66D275C1" w14:textId="1D532CD9" w:rsidR="008E29C6" w:rsidRPr="00E70465" w:rsidRDefault="008E29C6" w:rsidP="00BB1106">
            <w:pPr>
              <w:rPr>
                <w:b/>
                <w:bCs/>
                <w:kern w:val="36"/>
              </w:rPr>
            </w:pPr>
            <w:r>
              <w:rPr>
                <w:b/>
                <w:bCs/>
                <w:kern w:val="36"/>
              </w:rPr>
              <w:t>2 младшая</w:t>
            </w:r>
            <w:r w:rsidRPr="00E70465">
              <w:rPr>
                <w:b/>
                <w:bCs/>
                <w:kern w:val="36"/>
              </w:rPr>
              <w:t xml:space="preserve"> группа</w:t>
            </w:r>
            <w:r>
              <w:rPr>
                <w:b/>
                <w:bCs/>
                <w:kern w:val="36"/>
              </w:rPr>
              <w:t xml:space="preserve"> «Солнышко</w:t>
            </w:r>
            <w:r w:rsidRPr="00E70465">
              <w:rPr>
                <w:b/>
                <w:bCs/>
                <w:kern w:val="36"/>
              </w:rPr>
              <w:t>»</w:t>
            </w:r>
          </w:p>
        </w:tc>
        <w:tc>
          <w:tcPr>
            <w:tcW w:w="1286" w:type="dxa"/>
            <w:shd w:val="clear" w:color="auto" w:fill="auto"/>
            <w:vAlign w:val="center"/>
          </w:tcPr>
          <w:p w14:paraId="32FC5A36" w14:textId="166C9740" w:rsidR="008E29C6" w:rsidRPr="00E70465" w:rsidRDefault="008E29C6" w:rsidP="00BB1106">
            <w:pPr>
              <w:jc w:val="center"/>
              <w:rPr>
                <w:color w:val="000000"/>
              </w:rPr>
            </w:pPr>
            <w:r>
              <w:rPr>
                <w:color w:val="000000"/>
              </w:rPr>
              <w:t>91</w:t>
            </w:r>
          </w:p>
        </w:tc>
        <w:tc>
          <w:tcPr>
            <w:tcW w:w="1286" w:type="dxa"/>
            <w:shd w:val="clear" w:color="auto" w:fill="auto"/>
            <w:vAlign w:val="center"/>
          </w:tcPr>
          <w:p w14:paraId="161D8F14" w14:textId="309686C5" w:rsidR="008E29C6" w:rsidRPr="00E70465" w:rsidRDefault="008E29C6" w:rsidP="00BB1106">
            <w:pPr>
              <w:jc w:val="center"/>
              <w:rPr>
                <w:color w:val="000000"/>
              </w:rPr>
            </w:pPr>
            <w:r>
              <w:rPr>
                <w:color w:val="000000"/>
              </w:rPr>
              <w:t>89</w:t>
            </w:r>
          </w:p>
        </w:tc>
        <w:tc>
          <w:tcPr>
            <w:tcW w:w="1286" w:type="dxa"/>
            <w:shd w:val="clear" w:color="auto" w:fill="auto"/>
            <w:noWrap/>
            <w:vAlign w:val="center"/>
          </w:tcPr>
          <w:p w14:paraId="2741C27B" w14:textId="4C9B547A" w:rsidR="008E29C6" w:rsidRPr="00E70465" w:rsidRDefault="008E29C6" w:rsidP="00BB1106">
            <w:pPr>
              <w:jc w:val="center"/>
              <w:rPr>
                <w:color w:val="000000"/>
              </w:rPr>
            </w:pPr>
            <w:r>
              <w:rPr>
                <w:color w:val="000000"/>
              </w:rPr>
              <w:t>90,5</w:t>
            </w:r>
          </w:p>
        </w:tc>
        <w:tc>
          <w:tcPr>
            <w:tcW w:w="1287" w:type="dxa"/>
            <w:shd w:val="clear" w:color="auto" w:fill="auto"/>
            <w:noWrap/>
            <w:vAlign w:val="center"/>
          </w:tcPr>
          <w:p w14:paraId="20CE9DBC" w14:textId="4B336A1B" w:rsidR="008E29C6" w:rsidRPr="00E70465" w:rsidRDefault="008E29C6" w:rsidP="00BB1106">
            <w:pPr>
              <w:jc w:val="center"/>
              <w:rPr>
                <w:color w:val="000000"/>
              </w:rPr>
            </w:pPr>
            <w:r>
              <w:rPr>
                <w:color w:val="000000"/>
              </w:rPr>
              <w:t>94,8</w:t>
            </w:r>
          </w:p>
        </w:tc>
      </w:tr>
      <w:tr w:rsidR="008E29C6" w:rsidRPr="00E70465" w14:paraId="2B412335" w14:textId="77777777" w:rsidTr="008E29C6">
        <w:trPr>
          <w:trHeight w:val="93"/>
        </w:trPr>
        <w:tc>
          <w:tcPr>
            <w:tcW w:w="4087" w:type="dxa"/>
            <w:vAlign w:val="center"/>
          </w:tcPr>
          <w:p w14:paraId="7CB51DC4" w14:textId="645BE0B1" w:rsidR="008E29C6" w:rsidRDefault="008E29C6" w:rsidP="00BB1106">
            <w:pPr>
              <w:rPr>
                <w:b/>
                <w:bCs/>
                <w:kern w:val="36"/>
              </w:rPr>
            </w:pPr>
            <w:r>
              <w:rPr>
                <w:b/>
                <w:bCs/>
                <w:kern w:val="36"/>
              </w:rPr>
              <w:t>Средняя группа «Звездочки»</w:t>
            </w:r>
          </w:p>
        </w:tc>
        <w:tc>
          <w:tcPr>
            <w:tcW w:w="1286" w:type="dxa"/>
            <w:tcBorders>
              <w:bottom w:val="single" w:sz="4" w:space="0" w:color="auto"/>
            </w:tcBorders>
            <w:shd w:val="clear" w:color="auto" w:fill="auto"/>
            <w:vAlign w:val="center"/>
          </w:tcPr>
          <w:p w14:paraId="4B43E4A9" w14:textId="09BBD369" w:rsidR="008E29C6" w:rsidRPr="00E70465" w:rsidRDefault="008E29C6" w:rsidP="00BB1106">
            <w:pPr>
              <w:jc w:val="center"/>
              <w:rPr>
                <w:color w:val="000000"/>
              </w:rPr>
            </w:pPr>
            <w:r>
              <w:rPr>
                <w:color w:val="000000"/>
              </w:rPr>
              <w:t>81</w:t>
            </w:r>
          </w:p>
        </w:tc>
        <w:tc>
          <w:tcPr>
            <w:tcW w:w="1286" w:type="dxa"/>
            <w:tcBorders>
              <w:bottom w:val="single" w:sz="4" w:space="0" w:color="auto"/>
            </w:tcBorders>
            <w:shd w:val="clear" w:color="auto" w:fill="auto"/>
            <w:vAlign w:val="center"/>
          </w:tcPr>
          <w:p w14:paraId="06A7F600" w14:textId="2F2F28C3" w:rsidR="008E29C6" w:rsidRPr="00E70465" w:rsidRDefault="008E29C6" w:rsidP="00BB1106">
            <w:pPr>
              <w:jc w:val="center"/>
              <w:rPr>
                <w:color w:val="000000"/>
              </w:rPr>
            </w:pPr>
            <w:r>
              <w:rPr>
                <w:color w:val="000000"/>
              </w:rPr>
              <w:t>79,6</w:t>
            </w:r>
          </w:p>
        </w:tc>
        <w:tc>
          <w:tcPr>
            <w:tcW w:w="1286" w:type="dxa"/>
            <w:tcBorders>
              <w:bottom w:val="single" w:sz="4" w:space="0" w:color="auto"/>
            </w:tcBorders>
            <w:shd w:val="clear" w:color="auto" w:fill="auto"/>
            <w:noWrap/>
            <w:vAlign w:val="center"/>
          </w:tcPr>
          <w:p w14:paraId="1328C563" w14:textId="4FE6B0A1" w:rsidR="008E29C6" w:rsidRPr="00E70465" w:rsidRDefault="008E29C6" w:rsidP="00BB1106">
            <w:pPr>
              <w:jc w:val="center"/>
              <w:rPr>
                <w:color w:val="000000"/>
              </w:rPr>
            </w:pPr>
            <w:r>
              <w:rPr>
                <w:color w:val="000000"/>
              </w:rPr>
              <w:t>79</w:t>
            </w:r>
          </w:p>
        </w:tc>
        <w:tc>
          <w:tcPr>
            <w:tcW w:w="1287" w:type="dxa"/>
            <w:tcBorders>
              <w:bottom w:val="single" w:sz="4" w:space="0" w:color="auto"/>
            </w:tcBorders>
            <w:shd w:val="clear" w:color="auto" w:fill="auto"/>
            <w:noWrap/>
            <w:vAlign w:val="center"/>
          </w:tcPr>
          <w:p w14:paraId="1E29236F" w14:textId="5D801479" w:rsidR="008E29C6" w:rsidRPr="00E70465" w:rsidRDefault="008E29C6" w:rsidP="00BB1106">
            <w:pPr>
              <w:jc w:val="center"/>
              <w:rPr>
                <w:color w:val="000000"/>
              </w:rPr>
            </w:pPr>
            <w:r>
              <w:rPr>
                <w:color w:val="000000"/>
              </w:rPr>
              <w:t>85,4</w:t>
            </w:r>
          </w:p>
        </w:tc>
      </w:tr>
      <w:tr w:rsidR="008E29C6" w:rsidRPr="00E70465" w14:paraId="6008753A" w14:textId="77777777" w:rsidTr="008E29C6">
        <w:trPr>
          <w:trHeight w:val="78"/>
        </w:trPr>
        <w:tc>
          <w:tcPr>
            <w:tcW w:w="4087" w:type="dxa"/>
            <w:tcBorders>
              <w:bottom w:val="single" w:sz="4" w:space="0" w:color="auto"/>
            </w:tcBorders>
            <w:vAlign w:val="center"/>
          </w:tcPr>
          <w:p w14:paraId="7CF05F79" w14:textId="77777777" w:rsidR="008E29C6" w:rsidRPr="00E70465" w:rsidRDefault="008E29C6" w:rsidP="008E29C6">
            <w:pPr>
              <w:rPr>
                <w:b/>
                <w:bCs/>
                <w:kern w:val="36"/>
              </w:rPr>
            </w:pPr>
            <w:r w:rsidRPr="00E70465">
              <w:rPr>
                <w:b/>
                <w:bCs/>
                <w:kern w:val="36"/>
              </w:rPr>
              <w:t xml:space="preserve">Итого:             </w:t>
            </w:r>
            <w:r>
              <w:rPr>
                <w:b/>
                <w:bCs/>
                <w:kern w:val="36"/>
              </w:rPr>
              <w:t xml:space="preserve">                        </w:t>
            </w:r>
          </w:p>
        </w:tc>
        <w:tc>
          <w:tcPr>
            <w:tcW w:w="1286" w:type="dxa"/>
            <w:tcBorders>
              <w:top w:val="single" w:sz="4" w:space="0" w:color="auto"/>
              <w:left w:val="nil"/>
              <w:bottom w:val="single" w:sz="4" w:space="0" w:color="auto"/>
              <w:right w:val="single" w:sz="4" w:space="0" w:color="auto"/>
            </w:tcBorders>
            <w:shd w:val="clear" w:color="auto" w:fill="auto"/>
            <w:vAlign w:val="center"/>
          </w:tcPr>
          <w:p w14:paraId="2C8BA024" w14:textId="6DCE5407" w:rsidR="008E29C6" w:rsidRPr="008E29C6" w:rsidRDefault="008E29C6" w:rsidP="008E29C6">
            <w:pPr>
              <w:jc w:val="center"/>
              <w:rPr>
                <w:color w:val="000000"/>
              </w:rPr>
            </w:pPr>
            <w:r w:rsidRPr="008E29C6">
              <w:rPr>
                <w:color w:val="000000"/>
              </w:rPr>
              <w:t>92,77</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38B503C" w14:textId="1F7A7B3E" w:rsidR="008E29C6" w:rsidRPr="008E29C6" w:rsidRDefault="008E29C6" w:rsidP="008E29C6">
            <w:pPr>
              <w:jc w:val="center"/>
              <w:rPr>
                <w:color w:val="000000"/>
              </w:rPr>
            </w:pPr>
            <w:r w:rsidRPr="008E29C6">
              <w:rPr>
                <w:color w:val="000000"/>
              </w:rPr>
              <w:t>89,22</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17FD0" w14:textId="38D6C62D" w:rsidR="008E29C6" w:rsidRPr="008E29C6" w:rsidRDefault="008E29C6" w:rsidP="008E29C6">
            <w:pPr>
              <w:jc w:val="center"/>
              <w:rPr>
                <w:color w:val="000000"/>
              </w:rPr>
            </w:pPr>
            <w:r w:rsidRPr="008E29C6">
              <w:rPr>
                <w:color w:val="000000"/>
              </w:rPr>
              <w:t>91,45</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14674" w14:textId="227D7F38" w:rsidR="008E29C6" w:rsidRPr="008E29C6" w:rsidRDefault="008E29C6" w:rsidP="008E29C6">
            <w:pPr>
              <w:jc w:val="center"/>
              <w:rPr>
                <w:color w:val="000000"/>
              </w:rPr>
            </w:pPr>
            <w:r w:rsidRPr="008E29C6">
              <w:rPr>
                <w:color w:val="000000"/>
              </w:rPr>
              <w:t>94,17</w:t>
            </w:r>
          </w:p>
        </w:tc>
      </w:tr>
    </w:tbl>
    <w:p w14:paraId="19C235ED" w14:textId="77777777" w:rsidR="00C53D48" w:rsidRDefault="00C53D48" w:rsidP="00AE143C">
      <w:pPr>
        <w:rPr>
          <w:b/>
        </w:rPr>
      </w:pPr>
    </w:p>
    <w:p w14:paraId="4A9B8F0D" w14:textId="77777777" w:rsidR="005F257F" w:rsidRPr="00E70465" w:rsidRDefault="005F257F" w:rsidP="005F257F">
      <w:pPr>
        <w:jc w:val="center"/>
        <w:rPr>
          <w:b/>
        </w:rPr>
      </w:pPr>
      <w:r w:rsidRPr="00E70465">
        <w:rPr>
          <w:b/>
        </w:rPr>
        <w:t>Анализ игровой деятельности.</w:t>
      </w:r>
    </w:p>
    <w:p w14:paraId="4CCBCA47" w14:textId="77777777" w:rsidR="005F257F" w:rsidRPr="00E70465" w:rsidRDefault="005F257F" w:rsidP="005F257F">
      <w:pPr>
        <w:jc w:val="center"/>
        <w:rPr>
          <w:b/>
        </w:rPr>
      </w:pPr>
    </w:p>
    <w:p w14:paraId="411BD67E" w14:textId="77777777" w:rsidR="005F257F" w:rsidRPr="00E70465" w:rsidRDefault="005F257F" w:rsidP="005F257F">
      <w:pPr>
        <w:ind w:firstLine="708"/>
        <w:jc w:val="both"/>
      </w:pPr>
      <w:r w:rsidRPr="00E70465">
        <w:t>Действенным средством формирования у детей навыков общения являются игры: (творческие, дидактические, подвижные), игры-драматизации, сюжетно-ролевые игры и т.д. Педагоги используют большое разнообразие игр «Волшебные водоросли», «Самый лучший», «Позвони другу» - игры на развитие коммуникативных способностей, игры-ситуации: два мальчика поссорились, ты нашёл на улице слабого, замученного котёнка, ты пришёл в новую группу, ты потерял свою машинку и т.д., игры на развитие эмоционально – волевой сферы: «Позови ласково», «Скульптор», «Волшебный стул», игры на преодоление негативных эмоций, гнева: «Не поделили игрушку», «Клеевой дождик», сюжетно-ролевые игры: «Больница», «Автобус», «Семья», «Дом», дидактические игры: «Уложи куклу спать», «Накорми куклу обедом», «Оденем куклу на прогулку». Большой эффект в развитии социальных навыков даёт театрализованная игра. Участвуя в ней, дети знакомились с окружающим миром через образы, краски, звуки. Ребёнок, оказавшийся в позиции актёра – исполнителя, задумывается о том, что и зачем человек говорит и делает, как это воспринимают люди.</w:t>
      </w:r>
    </w:p>
    <w:p w14:paraId="64006B4D" w14:textId="77777777" w:rsidR="005F257F" w:rsidRPr="00E70465" w:rsidRDefault="005F257F" w:rsidP="005F257F">
      <w:pPr>
        <w:ind w:firstLine="708"/>
        <w:jc w:val="both"/>
      </w:pPr>
      <w:r w:rsidRPr="00E70465">
        <w:t>Анализ готовности педагогов к взаимодействию с детьми дош</w:t>
      </w:r>
      <w:r w:rsidR="00D8643C" w:rsidRPr="00E70465">
        <w:t xml:space="preserve">кольного возраста показал, что </w:t>
      </w:r>
      <w:r w:rsidRPr="00E70465">
        <w:t>83,3 % педагогов показывают успешное взаимодействие с детьми, родителями, педагогами, устанавливают личностно-ориентированное взаимодействие и проявляют творческий подход к решению педагогических задач, исп</w:t>
      </w:r>
      <w:r w:rsidR="00D8643C" w:rsidRPr="00E70465">
        <w:t xml:space="preserve">ользуя методы и приёмы, </w:t>
      </w:r>
      <w:r w:rsidR="00DD25D7" w:rsidRPr="00E70465">
        <w:t>способы деятельности,</w:t>
      </w:r>
      <w:r w:rsidRPr="00E70465">
        <w:t xml:space="preserve"> которые помогают им определить цель деятельности, прогнозировать этапы взаимодействия, а также корректировать своё взаимодействие с детьми. 88,9 % педагогов ориентированы на потребности и возможности</w:t>
      </w:r>
      <w:r w:rsidR="00D8643C" w:rsidRPr="00E70465">
        <w:t xml:space="preserve"> </w:t>
      </w:r>
      <w:r w:rsidRPr="00E70465">
        <w:t xml:space="preserve">детей, проявляют искренний интерес и любовь </w:t>
      </w:r>
      <w:r w:rsidRPr="00E70465">
        <w:lastRenderedPageBreak/>
        <w:t>к детям. 97,2 % педагогов владеют знаниями о возрастных и индивидуальных возможностях детей, особенностях их психического развития, а также владеют умениями и навыками в вопросах взаимодействия  с детьми, устанавливают эмоционально положительный контакт с детьми в различных видах деятельности, действуют с позиции ребёнка, соответствующим образом изменяя своё поведение, стремятся к профессиональному росту, имеют высокий уровень развития самостоятельности, аналитических, конструктивных умений, адекватно оценивают собственное поведение.</w:t>
      </w:r>
    </w:p>
    <w:p w14:paraId="7F214668" w14:textId="441F3F2E" w:rsidR="005F257F" w:rsidRPr="00E70465" w:rsidRDefault="005F257F" w:rsidP="00D8643C">
      <w:pPr>
        <w:shd w:val="clear" w:color="auto" w:fill="FFFFFF"/>
        <w:ind w:firstLine="708"/>
        <w:jc w:val="both"/>
      </w:pPr>
      <w:r w:rsidRPr="00E70465">
        <w:rPr>
          <w:b/>
        </w:rPr>
        <w:t>Вывод:</w:t>
      </w:r>
      <w:r w:rsidRPr="00E70465">
        <w:t xml:space="preserve"> </w:t>
      </w:r>
      <w:r w:rsidRPr="00E70465">
        <w:rPr>
          <w:color w:val="000000"/>
        </w:rPr>
        <w:t>Монит</w:t>
      </w:r>
      <w:r w:rsidR="00D8643C" w:rsidRPr="00E70465">
        <w:rPr>
          <w:color w:val="000000"/>
        </w:rPr>
        <w:t>оринг образовательного процесса</w:t>
      </w:r>
      <w:r w:rsidRPr="00E70465">
        <w:rPr>
          <w:color w:val="000000"/>
        </w:rPr>
        <w:t xml:space="preserve"> (мониторинг освоения образовательно</w:t>
      </w:r>
      <w:r w:rsidR="00D8643C" w:rsidRPr="00E70465">
        <w:rPr>
          <w:color w:val="000000"/>
        </w:rPr>
        <w:t xml:space="preserve">й программы </w:t>
      </w:r>
      <w:r w:rsidR="00696056" w:rsidRPr="00E70465">
        <w:rPr>
          <w:color w:val="000000"/>
        </w:rPr>
        <w:t>или, другими словами,</w:t>
      </w:r>
      <w:r w:rsidR="00D8643C" w:rsidRPr="00E70465">
        <w:rPr>
          <w:color w:val="000000"/>
        </w:rPr>
        <w:t xml:space="preserve"> </w:t>
      </w:r>
      <w:r w:rsidRPr="00E70465">
        <w:rPr>
          <w:bCs/>
          <w:color w:val="000000"/>
        </w:rPr>
        <w:t>уровень овладения необходимыми навыками и умениями по образовательным областям</w:t>
      </w:r>
      <w:r w:rsidRPr="00E70465">
        <w:rPr>
          <w:color w:val="000000"/>
        </w:rPr>
        <w:t>) проводился педагогами детского сада (воспитателями, музыкальным руководителем, педагогами дополнительного образования). Он основан на анализе достижения детьми промежуточных результатов. С помощью средств мониторинга образовательного процесса отследили степень продвижения дошкольника в образовательной программе. Для проведения мониторинга использовали наблюдение за активностью ребенка в разные периоды пребывания в ДОО, анализ продуктов детской деятельности. Данные о результатах мониторинга занесли в диагностическую карту, анализ которых позволил оценить эффективность образовательной программы и организацию образовательного процесса в группе детского сада.</w:t>
      </w:r>
    </w:p>
    <w:p w14:paraId="3A96F107" w14:textId="77777777" w:rsidR="005F257F" w:rsidRPr="00E70465" w:rsidRDefault="005F257F" w:rsidP="005F257F">
      <w:pPr>
        <w:ind w:firstLine="708"/>
        <w:jc w:val="both"/>
      </w:pPr>
      <w:r w:rsidRPr="00E70465">
        <w:t>По итогам мониторинга дети показали положительный результат освоения программного материала. Анализ показателей динамики освоения программного материала показал, что материал усвоен в основном на уровне выше среднего.</w:t>
      </w:r>
    </w:p>
    <w:p w14:paraId="4BA96D16" w14:textId="77777777" w:rsidR="00FA23AB" w:rsidRPr="00E70465" w:rsidRDefault="00FA23AB" w:rsidP="005F257F">
      <w:pPr>
        <w:shd w:val="clear" w:color="auto" w:fill="FFFFFF" w:themeFill="background1"/>
        <w:ind w:firstLine="708"/>
        <w:jc w:val="both"/>
        <w:rPr>
          <w:b/>
          <w:kern w:val="36"/>
        </w:rPr>
      </w:pPr>
    </w:p>
    <w:p w14:paraId="3DCAD323" w14:textId="77777777" w:rsidR="00FA23AB" w:rsidRPr="00E70465" w:rsidRDefault="005F257F" w:rsidP="00FA23AB">
      <w:pPr>
        <w:shd w:val="clear" w:color="auto" w:fill="FFFFFF" w:themeFill="background1"/>
        <w:ind w:firstLine="708"/>
        <w:jc w:val="center"/>
        <w:rPr>
          <w:kern w:val="36"/>
        </w:rPr>
      </w:pPr>
      <w:r w:rsidRPr="00E70465">
        <w:rPr>
          <w:b/>
          <w:kern w:val="36"/>
        </w:rPr>
        <w:t>Анализ результатов работы с детьми раннего возраста.</w:t>
      </w:r>
    </w:p>
    <w:p w14:paraId="2912C001" w14:textId="77777777" w:rsidR="00FA23AB" w:rsidRPr="00E70465" w:rsidRDefault="00FA23AB" w:rsidP="005F257F">
      <w:pPr>
        <w:shd w:val="clear" w:color="auto" w:fill="FFFFFF" w:themeFill="background1"/>
        <w:ind w:firstLine="708"/>
        <w:jc w:val="both"/>
        <w:rPr>
          <w:kern w:val="36"/>
        </w:rPr>
      </w:pPr>
    </w:p>
    <w:p w14:paraId="4F5CBB7B" w14:textId="7C7255BE" w:rsidR="001E1CA9" w:rsidRPr="00E70465" w:rsidRDefault="001E1CA9" w:rsidP="001E1CA9">
      <w:pPr>
        <w:tabs>
          <w:tab w:val="left" w:pos="709"/>
        </w:tabs>
        <w:jc w:val="both"/>
      </w:pPr>
      <w:r w:rsidRPr="00E70465">
        <w:tab/>
        <w:t>Выявление уровня адаптации детей от 1,5 до 2 лет в группе раннего воз</w:t>
      </w:r>
      <w:r w:rsidR="00BB1106">
        <w:t xml:space="preserve">раста проводилось с </w:t>
      </w:r>
      <w:r w:rsidR="008E29C6">
        <w:t>сентября</w:t>
      </w:r>
      <w:r w:rsidR="00BB1106">
        <w:t xml:space="preserve"> 202</w:t>
      </w:r>
      <w:r w:rsidR="008E29C6">
        <w:t>4</w:t>
      </w:r>
      <w:r w:rsidRPr="00E70465">
        <w:t xml:space="preserve"> года. </w:t>
      </w:r>
      <w:r w:rsidRPr="00EC0F37">
        <w:t xml:space="preserve">В начале месяца группу посещали </w:t>
      </w:r>
      <w:r w:rsidR="008E29C6">
        <w:t>27</w:t>
      </w:r>
      <w:r w:rsidRPr="00EC0F37">
        <w:t xml:space="preserve"> детей, в ко</w:t>
      </w:r>
      <w:r w:rsidR="00EC0F37" w:rsidRPr="00EC0F37">
        <w:t xml:space="preserve">нце количество детей достигло </w:t>
      </w:r>
      <w:r w:rsidR="008E29C6">
        <w:t>37</w:t>
      </w:r>
      <w:r w:rsidR="00EC0F37" w:rsidRPr="00EC0F37">
        <w:t xml:space="preserve"> человек</w:t>
      </w:r>
      <w:r w:rsidRPr="00EC0F37">
        <w:t>.</w:t>
      </w:r>
      <w:r w:rsidRPr="00E70465">
        <w:t xml:space="preserve"> </w:t>
      </w:r>
    </w:p>
    <w:p w14:paraId="339144B6" w14:textId="77777777" w:rsidR="001E1CA9" w:rsidRPr="00E70465" w:rsidRDefault="001E1CA9" w:rsidP="001E1CA9">
      <w:pPr>
        <w:tabs>
          <w:tab w:val="left" w:pos="709"/>
        </w:tabs>
        <w:jc w:val="both"/>
      </w:pPr>
      <w:r w:rsidRPr="00E70465">
        <w:t>Этапы деятельности в адаптационный период:</w:t>
      </w:r>
    </w:p>
    <w:p w14:paraId="6705CA97" w14:textId="77777777" w:rsidR="001E1CA9" w:rsidRPr="00E70465" w:rsidRDefault="001E1CA9" w:rsidP="001E1CA9">
      <w:pPr>
        <w:tabs>
          <w:tab w:val="left" w:pos="709"/>
        </w:tabs>
        <w:jc w:val="both"/>
      </w:pPr>
      <w:r w:rsidRPr="00E70465">
        <w:t>- Сбор информации о детях группы через беседы с родителями и анкетирование.</w:t>
      </w:r>
    </w:p>
    <w:p w14:paraId="6439DFD7" w14:textId="77777777" w:rsidR="001E1CA9" w:rsidRPr="00E70465" w:rsidRDefault="001E1CA9" w:rsidP="001E1CA9">
      <w:pPr>
        <w:tabs>
          <w:tab w:val="left" w:pos="709"/>
        </w:tabs>
        <w:jc w:val="both"/>
      </w:pPr>
      <w:r w:rsidRPr="00E70465">
        <w:t>- Ознакомление детей с пространством группы, с другими детьми и воспитателями, с помощником воспитателя.</w:t>
      </w:r>
    </w:p>
    <w:p w14:paraId="1B4D24E8" w14:textId="77777777" w:rsidR="001E1CA9" w:rsidRPr="00E70465" w:rsidRDefault="001E1CA9" w:rsidP="001E1CA9">
      <w:pPr>
        <w:tabs>
          <w:tab w:val="left" w:pos="709"/>
        </w:tabs>
        <w:jc w:val="both"/>
      </w:pPr>
      <w:r w:rsidRPr="00E70465">
        <w:t>- Наблюдения за реакциями детей в группе, ведение адаптационных листов.</w:t>
      </w:r>
    </w:p>
    <w:p w14:paraId="798D9E09" w14:textId="77777777" w:rsidR="001E1CA9" w:rsidRPr="00E70465" w:rsidRDefault="001E1CA9" w:rsidP="001E1CA9">
      <w:pPr>
        <w:tabs>
          <w:tab w:val="left" w:pos="709"/>
        </w:tabs>
        <w:jc w:val="both"/>
      </w:pPr>
      <w:r w:rsidRPr="00E70465">
        <w:t>- Определение зон особого внимания, внесение в группу любимых домашних игрушек для облегчения адаптации.</w:t>
      </w:r>
    </w:p>
    <w:p w14:paraId="48F4C398" w14:textId="77777777" w:rsidR="001E1CA9" w:rsidRPr="00E70465" w:rsidRDefault="001E1CA9" w:rsidP="001E1CA9">
      <w:pPr>
        <w:tabs>
          <w:tab w:val="left" w:pos="709"/>
        </w:tabs>
        <w:jc w:val="both"/>
      </w:pPr>
      <w:r w:rsidRPr="00E70465">
        <w:t>- Оценка педагогами своих действий по работе с детьми и родителями воспитанников.</w:t>
      </w:r>
    </w:p>
    <w:p w14:paraId="71006FAA" w14:textId="77777777" w:rsidR="001E1CA9" w:rsidRPr="00E70465" w:rsidRDefault="001E1CA9" w:rsidP="001E1CA9">
      <w:pPr>
        <w:tabs>
          <w:tab w:val="left" w:pos="709"/>
        </w:tabs>
        <w:jc w:val="both"/>
      </w:pPr>
      <w:r w:rsidRPr="00E70465">
        <w:t>- Планирование работы с детьми.</w:t>
      </w:r>
    </w:p>
    <w:p w14:paraId="38C8B79B" w14:textId="77777777" w:rsidR="001E1CA9" w:rsidRPr="00E70465" w:rsidRDefault="001E1CA9" w:rsidP="001E1CA9">
      <w:pPr>
        <w:tabs>
          <w:tab w:val="left" w:pos="709"/>
        </w:tabs>
        <w:jc w:val="both"/>
      </w:pPr>
      <w:r w:rsidRPr="00E70465">
        <w:tab/>
        <w:t xml:space="preserve">Прием детей в группу осуществлялся по индивидуальному графику, с постепенным увеличением времени пребывания ребенка в ДОУ - с 2 часов до перехода на полный день. </w:t>
      </w:r>
    </w:p>
    <w:p w14:paraId="0738900D" w14:textId="77777777" w:rsidR="001E1CA9" w:rsidRPr="00E70465" w:rsidRDefault="001E1CA9" w:rsidP="001E1CA9">
      <w:pPr>
        <w:tabs>
          <w:tab w:val="left" w:pos="709"/>
        </w:tabs>
        <w:jc w:val="both"/>
      </w:pPr>
      <w:r w:rsidRPr="00E70465">
        <w:t>Наблюдения анализировались и фиксировались в листах адаптации, заведённых на каждого ребёнка группы. Параметрами наблюдения стали следующие категории: эмоциональное состояние (настроение) аппетит во время завтрака, обеда, полдника характер сна и длительность засыпания проявления активности в игре, на занятиях, в речи взаимоотношения с детьми взаимоотношения со взрослыми.</w:t>
      </w:r>
    </w:p>
    <w:p w14:paraId="1FFAF4ED" w14:textId="77777777" w:rsidR="001E1CA9" w:rsidRPr="00E70465" w:rsidRDefault="001E1CA9" w:rsidP="001E1CA9">
      <w:pPr>
        <w:tabs>
          <w:tab w:val="left" w:pos="709"/>
        </w:tabs>
        <w:jc w:val="both"/>
      </w:pPr>
      <w:r w:rsidRPr="00E70465">
        <w:tab/>
        <w:t>На протяжении всего периода адаптации для детей были созданы благоприятные условия: гибкий режим дня, соответствующая предметно - развивающая среда, учет индивидуальных особенностей детей, организованная игровая деятельность.</w:t>
      </w:r>
    </w:p>
    <w:p w14:paraId="7992F665" w14:textId="77777777" w:rsidR="001E1CA9" w:rsidRPr="00E70465" w:rsidRDefault="001E1CA9" w:rsidP="001E1CA9">
      <w:pPr>
        <w:tabs>
          <w:tab w:val="left" w:pos="709"/>
        </w:tabs>
        <w:jc w:val="both"/>
      </w:pPr>
      <w:r w:rsidRPr="00E70465">
        <w:t xml:space="preserve">Для родителей в период адаптации организованы следующие мероприятия: </w:t>
      </w:r>
    </w:p>
    <w:p w14:paraId="160379C7" w14:textId="77777777" w:rsidR="001E1CA9" w:rsidRPr="00E70465" w:rsidRDefault="001E1CA9" w:rsidP="001E1CA9">
      <w:pPr>
        <w:tabs>
          <w:tab w:val="left" w:pos="709"/>
        </w:tabs>
        <w:jc w:val="both"/>
      </w:pPr>
      <w:r w:rsidRPr="00E70465">
        <w:t xml:space="preserve">- индивидуальные памятки и стендовая информация по адаптации детей, </w:t>
      </w:r>
    </w:p>
    <w:p w14:paraId="1E638F27" w14:textId="77777777" w:rsidR="001E1CA9" w:rsidRPr="00E70465" w:rsidRDefault="001E1CA9" w:rsidP="001E1CA9">
      <w:pPr>
        <w:tabs>
          <w:tab w:val="left" w:pos="709"/>
        </w:tabs>
        <w:jc w:val="both"/>
      </w:pPr>
      <w:r w:rsidRPr="00E70465">
        <w:t xml:space="preserve">- консультации по организации режима дня в период адаптации, </w:t>
      </w:r>
    </w:p>
    <w:p w14:paraId="6C77860F" w14:textId="77777777" w:rsidR="001E1CA9" w:rsidRPr="00E70465" w:rsidRDefault="001E1CA9" w:rsidP="001E1CA9">
      <w:pPr>
        <w:tabs>
          <w:tab w:val="left" w:pos="709"/>
        </w:tabs>
        <w:jc w:val="both"/>
      </w:pPr>
      <w:r w:rsidRPr="00E70465">
        <w:t xml:space="preserve">- рекомендации по профилактики заболеваемости и дезадаптации, </w:t>
      </w:r>
    </w:p>
    <w:p w14:paraId="405EE4CF" w14:textId="77777777" w:rsidR="001E1CA9" w:rsidRPr="00E70465" w:rsidRDefault="001E1CA9" w:rsidP="001E1CA9">
      <w:pPr>
        <w:tabs>
          <w:tab w:val="left" w:pos="709"/>
        </w:tabs>
        <w:jc w:val="both"/>
      </w:pPr>
      <w:r w:rsidRPr="00E70465">
        <w:t xml:space="preserve">- родительское собрание «Адаптация детей от 1,5 до 2 лет к детскому саду». </w:t>
      </w:r>
    </w:p>
    <w:p w14:paraId="137CC0AE" w14:textId="77777777" w:rsidR="001E1CA9" w:rsidRPr="00E70465" w:rsidRDefault="001E1CA9" w:rsidP="001E1CA9">
      <w:pPr>
        <w:tabs>
          <w:tab w:val="left" w:pos="709"/>
        </w:tabs>
        <w:jc w:val="both"/>
      </w:pPr>
      <w:r w:rsidRPr="00E70465">
        <w:lastRenderedPageBreak/>
        <w:tab/>
        <w:t xml:space="preserve">Ежедневно родители получали индивидуальные консультации по любым интересующим вопросам у воспитателя, педагога - психолога, медицинской сестры и администрации. </w:t>
      </w:r>
    </w:p>
    <w:p w14:paraId="33F880C5" w14:textId="77777777" w:rsidR="001E1CA9" w:rsidRPr="00E70465" w:rsidRDefault="001E1CA9" w:rsidP="001E1CA9">
      <w:pPr>
        <w:tabs>
          <w:tab w:val="left" w:pos="709"/>
        </w:tabs>
        <w:jc w:val="both"/>
      </w:pPr>
      <w:r w:rsidRPr="00E70465">
        <w:tab/>
        <w:t xml:space="preserve">В результате изучения адаптации детей были получены следующие данные: </w:t>
      </w:r>
    </w:p>
    <w:p w14:paraId="5F70C9D3" w14:textId="3F90AD90" w:rsidR="001E1CA9" w:rsidRPr="00EC0F37" w:rsidRDefault="00EC0F37" w:rsidP="001E1CA9">
      <w:pPr>
        <w:tabs>
          <w:tab w:val="left" w:pos="709"/>
        </w:tabs>
        <w:jc w:val="both"/>
      </w:pPr>
      <w:r w:rsidRPr="00EC0F37">
        <w:t xml:space="preserve">Общее количество детей - </w:t>
      </w:r>
      <w:r w:rsidR="008E29C6">
        <w:t>37</w:t>
      </w:r>
      <w:r w:rsidR="001E1CA9" w:rsidRPr="00EC0F37">
        <w:t xml:space="preserve"> (100%). </w:t>
      </w:r>
    </w:p>
    <w:p w14:paraId="04FB8FB4" w14:textId="1214B62F" w:rsidR="001E1CA9" w:rsidRPr="00EC0F37" w:rsidRDefault="001E1CA9" w:rsidP="001E1CA9">
      <w:pPr>
        <w:tabs>
          <w:tab w:val="left" w:pos="709"/>
        </w:tabs>
        <w:jc w:val="both"/>
      </w:pPr>
      <w:r w:rsidRPr="00EC0F37">
        <w:t>Легкая</w:t>
      </w:r>
      <w:r w:rsidR="00EC0F37" w:rsidRPr="00EC0F37">
        <w:t xml:space="preserve"> степень адаптации -2</w:t>
      </w:r>
      <w:r w:rsidR="008E29C6">
        <w:t>2</w:t>
      </w:r>
      <w:r w:rsidR="00EC0F37" w:rsidRPr="00EC0F37">
        <w:t xml:space="preserve"> детей (95,2 </w:t>
      </w:r>
      <w:r w:rsidRPr="00EC0F37">
        <w:t xml:space="preserve">%). </w:t>
      </w:r>
    </w:p>
    <w:p w14:paraId="41C49D05" w14:textId="5FEE612E" w:rsidR="001E1CA9" w:rsidRPr="00E70465" w:rsidRDefault="00EC0F37" w:rsidP="001E1CA9">
      <w:pPr>
        <w:tabs>
          <w:tab w:val="left" w:pos="709"/>
        </w:tabs>
        <w:jc w:val="both"/>
      </w:pPr>
      <w:r w:rsidRPr="00EC0F37">
        <w:t xml:space="preserve">Средняя степень адаптации – </w:t>
      </w:r>
      <w:r w:rsidR="008E29C6">
        <w:t>5</w:t>
      </w:r>
      <w:r w:rsidRPr="00EC0F37">
        <w:t xml:space="preserve"> ребенок (4,76 </w:t>
      </w:r>
      <w:r w:rsidR="001E1CA9" w:rsidRPr="00EC0F37">
        <w:t>%).</w:t>
      </w:r>
      <w:r w:rsidR="001E1CA9" w:rsidRPr="00E70465">
        <w:t xml:space="preserve"> </w:t>
      </w:r>
    </w:p>
    <w:p w14:paraId="2EC89E3C" w14:textId="2A0B31E4" w:rsidR="001E1CA9" w:rsidRPr="00E70465" w:rsidRDefault="001E1CA9" w:rsidP="001E1CA9">
      <w:pPr>
        <w:tabs>
          <w:tab w:val="left" w:pos="709"/>
        </w:tabs>
        <w:jc w:val="both"/>
      </w:pPr>
      <w:r w:rsidRPr="00E70465">
        <w:tab/>
        <w:t>Таким образом</w:t>
      </w:r>
      <w:r w:rsidRPr="00EC0F37">
        <w:t xml:space="preserve">: </w:t>
      </w:r>
      <w:r w:rsidR="00EC0F37" w:rsidRPr="00EC0F37">
        <w:t>2</w:t>
      </w:r>
      <w:r w:rsidR="008E29C6">
        <w:t>2</w:t>
      </w:r>
      <w:r w:rsidR="00EC0F37" w:rsidRPr="00EC0F37">
        <w:t>ребенок</w:t>
      </w:r>
      <w:r w:rsidRPr="00E70465">
        <w:t xml:space="preserve"> адаптировались в легкой форме, т. е. эти дети быстро приспособились к коллективу, режиму дня и порядку детского сада. У детей преобладает устойчиво-спокойное эмоциональное состояние, они активно контактирует со взрослыми и детьми; 4 детей адаптировались в степени средней тяжести: у них наблюдались признаки психического стресса: страх, упрямство, плаксивость, капризность. Но по истечению 2 месяцев поведение у них нормализовалось и самочувствие улучшилось. Настроение неустойчивое, эмоциональное состояние нестабильное, но при поддержке взрослого ребенок проявляет познавательную активность.</w:t>
      </w:r>
    </w:p>
    <w:p w14:paraId="616B4055" w14:textId="77777777" w:rsidR="001E1CA9" w:rsidRPr="00E70465" w:rsidRDefault="001E1CA9" w:rsidP="001E1CA9">
      <w:pPr>
        <w:tabs>
          <w:tab w:val="left" w:pos="709"/>
        </w:tabs>
        <w:jc w:val="both"/>
      </w:pPr>
      <w:r w:rsidRPr="00E70465">
        <w:tab/>
        <w:t>У большинства детей эмоциональное состояние стабильное, во взаимоотношениях со взрослыми проявляют инициативу, в деятельности либо подражают взрослым, либо наблюдают за действиями взрослых и сверстников, стремясь познать новое, у многих детей появляются элементы сюжетно - ролевой игры. В период адаптации педагог приложила максимум усилий, чтобы дети с желанием ходили в детский сад, быстрее привыкали к новым условиям. С родителями детей, чей адаптационный период протекал в средней форме, были проведены индивидуальные консультации, а также представлен наглядный материал на информационном стенде.</w:t>
      </w:r>
    </w:p>
    <w:p w14:paraId="6A8FE33B" w14:textId="77777777" w:rsidR="001E1CA9" w:rsidRPr="00E70465" w:rsidRDefault="001E1CA9" w:rsidP="001E1CA9">
      <w:pPr>
        <w:tabs>
          <w:tab w:val="left" w:pos="709"/>
        </w:tabs>
        <w:jc w:val="both"/>
      </w:pPr>
      <w:r w:rsidRPr="00E70465">
        <w:t>Выводы:</w:t>
      </w:r>
    </w:p>
    <w:p w14:paraId="2D0D2CEB" w14:textId="77777777" w:rsidR="001E1CA9" w:rsidRPr="00E70465" w:rsidRDefault="001E1CA9" w:rsidP="001E1CA9">
      <w:pPr>
        <w:tabs>
          <w:tab w:val="left" w:pos="709"/>
        </w:tabs>
        <w:jc w:val="both"/>
      </w:pPr>
      <w:r w:rsidRPr="00E70465">
        <w:t>- Создана эмоционально благоприятная атмосфера в группе, которая обеспечивает психологическую безопасность каждого ребенка.</w:t>
      </w:r>
    </w:p>
    <w:p w14:paraId="6D810F15" w14:textId="77777777" w:rsidR="001E1CA9" w:rsidRPr="00E70465" w:rsidRDefault="001E1CA9" w:rsidP="001E1CA9">
      <w:pPr>
        <w:tabs>
          <w:tab w:val="left" w:pos="709"/>
        </w:tabs>
        <w:jc w:val="both"/>
      </w:pPr>
      <w:r w:rsidRPr="00E70465">
        <w:t>- По запросу родителей проведено родительское собрание на тему «Адаптация – как это пережить?».</w:t>
      </w:r>
    </w:p>
    <w:p w14:paraId="0B2C7F0F" w14:textId="77777777" w:rsidR="001E1CA9" w:rsidRPr="00E70465" w:rsidRDefault="001E1CA9" w:rsidP="001E1CA9">
      <w:pPr>
        <w:tabs>
          <w:tab w:val="left" w:pos="709"/>
        </w:tabs>
        <w:jc w:val="both"/>
      </w:pPr>
      <w:r w:rsidRPr="00E70465">
        <w:t>-Доверие воспитателям, как детьми, так и родителями воспитанников.</w:t>
      </w:r>
    </w:p>
    <w:p w14:paraId="4513219D" w14:textId="77777777" w:rsidR="001E1CA9" w:rsidRPr="00E70465" w:rsidRDefault="001E1CA9" w:rsidP="001E1CA9">
      <w:pPr>
        <w:tabs>
          <w:tab w:val="left" w:pos="709"/>
        </w:tabs>
        <w:jc w:val="both"/>
      </w:pPr>
      <w:r w:rsidRPr="00E70465">
        <w:t>-Удовлетворение потребности в физическом, интеллектуальном и эстетическом развитии.</w:t>
      </w:r>
    </w:p>
    <w:p w14:paraId="09FD6299" w14:textId="77777777" w:rsidR="001E1CA9" w:rsidRPr="00E70465" w:rsidRDefault="001E1CA9" w:rsidP="001E1CA9">
      <w:pPr>
        <w:tabs>
          <w:tab w:val="left" w:pos="709"/>
        </w:tabs>
        <w:jc w:val="both"/>
      </w:pPr>
      <w:r w:rsidRPr="00E70465">
        <w:t>-Систематический учет воспитателем возрастной специфики.</w:t>
      </w:r>
    </w:p>
    <w:p w14:paraId="58BC43E6" w14:textId="77777777" w:rsidR="001E1CA9" w:rsidRPr="00E70465" w:rsidRDefault="001E1CA9" w:rsidP="001E1CA9">
      <w:pPr>
        <w:tabs>
          <w:tab w:val="left" w:pos="709"/>
        </w:tabs>
        <w:jc w:val="both"/>
      </w:pPr>
      <w:r w:rsidRPr="00E70465">
        <w:t>-Выделение в группе зон: игровая с учетом гендерного подхода, уголок природы, место уединения, дидактический стол, спортивный и сенсорный уголок.</w:t>
      </w:r>
    </w:p>
    <w:p w14:paraId="4985B0DC" w14:textId="77777777" w:rsidR="001E1CA9" w:rsidRPr="00E70465" w:rsidRDefault="001E1CA9" w:rsidP="001E1CA9">
      <w:pPr>
        <w:tabs>
          <w:tab w:val="left" w:pos="709"/>
        </w:tabs>
        <w:jc w:val="both"/>
      </w:pPr>
      <w:r w:rsidRPr="00E70465">
        <w:t>Результаты течения адаптации свидетельствуют об успешном психолого-педагогическом сопровождении детей раннего возраста, благодаря совместным скоординированным усилиям педагогического коллектива детского сада адаптация детей прошла благополучно.</w:t>
      </w:r>
    </w:p>
    <w:p w14:paraId="28DECDC0" w14:textId="77777777" w:rsidR="005F257F" w:rsidRPr="00E70465" w:rsidRDefault="001E1CA9" w:rsidP="001E1CA9">
      <w:pPr>
        <w:shd w:val="clear" w:color="auto" w:fill="FFFFFF" w:themeFill="background1"/>
        <w:ind w:firstLine="708"/>
        <w:jc w:val="both"/>
        <w:rPr>
          <w:kern w:val="36"/>
        </w:rPr>
      </w:pPr>
      <w:r w:rsidRPr="00E70465">
        <w:rPr>
          <w:kern w:val="36"/>
        </w:rPr>
        <w:t>Р</w:t>
      </w:r>
      <w:r w:rsidR="005F257F" w:rsidRPr="00E70465">
        <w:rPr>
          <w:kern w:val="36"/>
        </w:rPr>
        <w:t xml:space="preserve">езультаты адаптации по сравнению с прошлым годом оказались примерно на том же уровне. Следует отметить, что причинами того, что половина детей имеет лёгкую степень адаптации, является: позднее комплектование групп раннего возраста (июль), проведение собрания с родителями в августе, в результате чего у родителей остается время на подготовку ребенка к посещению детского сада.  </w:t>
      </w:r>
    </w:p>
    <w:p w14:paraId="068812D3" w14:textId="564DA06F" w:rsidR="005F257F" w:rsidRPr="00E70465" w:rsidRDefault="005F257F" w:rsidP="005F257F">
      <w:pPr>
        <w:shd w:val="clear" w:color="auto" w:fill="FFFFFF" w:themeFill="background1"/>
        <w:ind w:firstLine="708"/>
        <w:jc w:val="both"/>
        <w:rPr>
          <w:kern w:val="36"/>
        </w:rPr>
      </w:pPr>
      <w:r w:rsidRPr="00E70465">
        <w:rPr>
          <w:kern w:val="36"/>
        </w:rPr>
        <w:t xml:space="preserve">Необходимо продолжать проводить подготовку педагогов для работы с детьми раннего возраста: формировать у воспитателей и специалистов умения по созданию благоприятного психологического климата в группе, по созданию развивающей среды в группах, по организации игровой деятельности (игры на снижение уровня возбудимости, снятие напряжения, развитие контактов со сверстниками), по организации эффективного взаимодействия с родителями (детско-родительские занятия). </w:t>
      </w:r>
      <w:r w:rsidR="00696056" w:rsidRPr="00E70465">
        <w:rPr>
          <w:kern w:val="36"/>
        </w:rPr>
        <w:t>Кроме этого,</w:t>
      </w:r>
      <w:r w:rsidRPr="00E70465">
        <w:rPr>
          <w:kern w:val="36"/>
        </w:rPr>
        <w:t xml:space="preserve"> педагогам групп раннего возраста продумать план обоснованной и систематичной деятельности по оптимизации процесса адаптации детей раннего возраста к ДОУ.</w:t>
      </w:r>
    </w:p>
    <w:p w14:paraId="601B397D" w14:textId="77777777" w:rsidR="002000E3" w:rsidRDefault="002000E3" w:rsidP="009A16B5">
      <w:pPr>
        <w:rPr>
          <w:rFonts w:eastAsia="+mn-ea"/>
          <w:b/>
          <w:color w:val="000000"/>
          <w:kern w:val="24"/>
        </w:rPr>
      </w:pPr>
      <w:bookmarkStart w:id="1" w:name="_Hlk169597277"/>
    </w:p>
    <w:p w14:paraId="08AD85B7" w14:textId="77777777" w:rsidR="00AE143C" w:rsidRDefault="00AE143C" w:rsidP="009A16B5">
      <w:pPr>
        <w:rPr>
          <w:rFonts w:eastAsia="+mn-ea"/>
          <w:b/>
          <w:color w:val="000000"/>
          <w:kern w:val="24"/>
        </w:rPr>
      </w:pPr>
    </w:p>
    <w:p w14:paraId="15A78357" w14:textId="77777777" w:rsidR="00AE143C" w:rsidRDefault="00AE143C" w:rsidP="009A16B5">
      <w:pPr>
        <w:rPr>
          <w:rFonts w:eastAsia="+mn-ea"/>
          <w:b/>
          <w:color w:val="000000"/>
          <w:kern w:val="24"/>
        </w:rPr>
      </w:pPr>
    </w:p>
    <w:p w14:paraId="11527CDB" w14:textId="1A2D8A31" w:rsidR="005F257F" w:rsidRDefault="005F257F" w:rsidP="005F257F">
      <w:pPr>
        <w:jc w:val="center"/>
        <w:rPr>
          <w:rFonts w:eastAsia="+mn-ea"/>
          <w:b/>
          <w:color w:val="000000"/>
          <w:kern w:val="24"/>
        </w:rPr>
      </w:pPr>
      <w:r w:rsidRPr="00E70465">
        <w:rPr>
          <w:rFonts w:eastAsia="+mn-ea"/>
          <w:b/>
          <w:color w:val="000000"/>
          <w:kern w:val="24"/>
        </w:rPr>
        <w:lastRenderedPageBreak/>
        <w:t>Анализ психологической диагностики готовности ребенка к школе.</w:t>
      </w:r>
    </w:p>
    <w:p w14:paraId="0A60D1CA" w14:textId="77777777" w:rsidR="00D33727" w:rsidRPr="00E70465" w:rsidRDefault="00D33727" w:rsidP="005F257F">
      <w:pPr>
        <w:jc w:val="center"/>
        <w:rPr>
          <w:rFonts w:eastAsia="+mn-ea"/>
          <w:b/>
          <w:color w:val="000000"/>
          <w:kern w:val="24"/>
        </w:rPr>
      </w:pPr>
    </w:p>
    <w:p w14:paraId="6EC60C2D" w14:textId="77777777" w:rsidR="00D33727" w:rsidRPr="00B9187B" w:rsidRDefault="00D33727" w:rsidP="00D33727">
      <w:pPr>
        <w:ind w:firstLine="708"/>
        <w:jc w:val="both"/>
        <w:rPr>
          <w:rFonts w:eastAsia="+mn-ea"/>
          <w:kern w:val="24"/>
        </w:rPr>
      </w:pPr>
      <w:r>
        <w:rPr>
          <w:rFonts w:eastAsia="+mn-ea"/>
          <w:kern w:val="24"/>
        </w:rPr>
        <w:t>В апреле 2025 года</w:t>
      </w:r>
      <w:r w:rsidRPr="00B9187B">
        <w:rPr>
          <w:rFonts w:eastAsia="+mn-ea"/>
          <w:kern w:val="24"/>
        </w:rPr>
        <w:t xml:space="preserve"> в МДОАУ «</w:t>
      </w:r>
      <w:r>
        <w:rPr>
          <w:rFonts w:eastAsia="+mn-ea"/>
          <w:kern w:val="24"/>
        </w:rPr>
        <w:t xml:space="preserve">ЦРР-детский сад № 104 Золотая рыбка» </w:t>
      </w:r>
      <w:r w:rsidRPr="00B9187B">
        <w:rPr>
          <w:rFonts w:eastAsia="+mn-ea"/>
          <w:kern w:val="24"/>
        </w:rPr>
        <w:t xml:space="preserve">г. Орска» </w:t>
      </w:r>
      <w:r>
        <w:rPr>
          <w:rFonts w:eastAsia="+mn-ea"/>
          <w:kern w:val="24"/>
        </w:rPr>
        <w:t xml:space="preserve">в </w:t>
      </w:r>
      <w:r w:rsidRPr="00B9187B">
        <w:rPr>
          <w:rFonts w:eastAsia="+mn-ea"/>
          <w:kern w:val="24"/>
        </w:rPr>
        <w:t xml:space="preserve">соответствии с Федеральным законом от 20 декабря 2012 года. № 272 –ФЗ «Об образовании в РФ» проводилась диагностика готовности ребёнка к школьному обучению педагогом – психологом с согласия родителей (законных представителей) воспитанников. В диагностическом исследовании приняло участие </w:t>
      </w:r>
      <w:r>
        <w:rPr>
          <w:rFonts w:eastAsia="+mn-ea"/>
          <w:kern w:val="24"/>
        </w:rPr>
        <w:t>29</w:t>
      </w:r>
      <w:r w:rsidRPr="00B9187B">
        <w:rPr>
          <w:rFonts w:eastAsia="+mn-ea"/>
          <w:kern w:val="24"/>
        </w:rPr>
        <w:t xml:space="preserve"> воспитанник</w:t>
      </w:r>
      <w:r>
        <w:rPr>
          <w:rFonts w:eastAsia="+mn-ea"/>
          <w:kern w:val="24"/>
        </w:rPr>
        <w:t>ов</w:t>
      </w:r>
      <w:r w:rsidRPr="00B9187B">
        <w:rPr>
          <w:rFonts w:eastAsia="+mn-ea"/>
          <w:kern w:val="24"/>
        </w:rPr>
        <w:t xml:space="preserve">.  </w:t>
      </w:r>
    </w:p>
    <w:p w14:paraId="3ECE1382" w14:textId="77777777" w:rsidR="00D33727" w:rsidRDefault="00D33727" w:rsidP="00D33727">
      <w:pPr>
        <w:ind w:firstLine="708"/>
        <w:jc w:val="both"/>
      </w:pPr>
    </w:p>
    <w:p w14:paraId="02CF3121" w14:textId="77777777" w:rsidR="00D33727" w:rsidRDefault="00D33727" w:rsidP="00D33727">
      <w:pPr>
        <w:ind w:firstLine="708"/>
        <w:jc w:val="both"/>
      </w:pPr>
      <w:r w:rsidRPr="00B9187B">
        <w:t>Для анализа развития психических процессов у детей дошкольного возраста использовалась экспресс-диагностика, предложенная Министерством Образования Оренбургской области в письме от 9 апреля 2015 г., письмо от 18.04.2013 г. № 01-23/2245. Для диагностики использовались классические методики, позволяющие выявить уровень интеллектуального развития, произвольности</w:t>
      </w:r>
      <w:r>
        <w:t>, особенности личностной сферы:</w:t>
      </w:r>
    </w:p>
    <w:p w14:paraId="619C7CBA" w14:textId="77777777" w:rsidR="00D33727" w:rsidRDefault="00D33727" w:rsidP="00D33727">
      <w:pPr>
        <w:ind w:firstLine="708"/>
        <w:jc w:val="both"/>
      </w:pPr>
      <w:r>
        <w:t>- «Мотивационная готовность ребенка к школе»;</w:t>
      </w:r>
    </w:p>
    <w:p w14:paraId="4B69DF30" w14:textId="77777777" w:rsidR="00D33727" w:rsidRDefault="00D33727" w:rsidP="00D33727">
      <w:pPr>
        <w:ind w:firstLine="708"/>
      </w:pPr>
      <w:r>
        <w:t>- «Рисование бус» (И.И. Аргинской);</w:t>
      </w:r>
      <w:r>
        <w:br/>
      </w:r>
      <w:r>
        <w:tab/>
        <w:t>- «Продолжи узор» (модифицированный вариант методики Г. Ф. Кумариной);</w:t>
      </w:r>
    </w:p>
    <w:p w14:paraId="37A40955" w14:textId="77777777" w:rsidR="00D33727" w:rsidRDefault="00D33727" w:rsidP="00D33727">
      <w:pPr>
        <w:ind w:firstLine="708"/>
      </w:pPr>
      <w:r>
        <w:t>- «Запоминание картинок и предметов»;</w:t>
      </w:r>
    </w:p>
    <w:p w14:paraId="2B06D400" w14:textId="77777777" w:rsidR="00D33727" w:rsidRDefault="00D33727" w:rsidP="00D33727">
      <w:pPr>
        <w:ind w:firstLine="708"/>
      </w:pPr>
      <w:r>
        <w:t>- «Раскрашивание фигур» (методика Н.Я. Чутко);</w:t>
      </w:r>
    </w:p>
    <w:p w14:paraId="3FFFE0D6" w14:textId="77777777" w:rsidR="00D33727" w:rsidRDefault="00D33727" w:rsidP="00D33727">
      <w:pPr>
        <w:ind w:firstLine="708"/>
      </w:pPr>
      <w:r>
        <w:t>- «Заселение дома» (методика И.И. Аргинской);</w:t>
      </w:r>
    </w:p>
    <w:p w14:paraId="56614D9A" w14:textId="77777777" w:rsidR="00D33727" w:rsidRDefault="00D33727" w:rsidP="00D33727">
      <w:pPr>
        <w:ind w:firstLine="708"/>
      </w:pPr>
      <w:r>
        <w:t>- «Диктант» (методика Н.В. Нечаевой);</w:t>
      </w:r>
    </w:p>
    <w:p w14:paraId="6DEB014E" w14:textId="77777777" w:rsidR="00D33727" w:rsidRDefault="00D33727" w:rsidP="00D33727">
      <w:pPr>
        <w:ind w:firstLine="708"/>
      </w:pPr>
      <w:r>
        <w:t>- «Чтение схем слов» (методика Н.В. Нечаевой);</w:t>
      </w:r>
    </w:p>
    <w:p w14:paraId="6B9E10E8" w14:textId="77777777" w:rsidR="00D33727" w:rsidRDefault="00D33727" w:rsidP="00D33727">
      <w:pPr>
        <w:ind w:firstLine="708"/>
      </w:pPr>
      <w:r>
        <w:t>- «Математический диктант» (методика И.И. Аргинской);</w:t>
      </w:r>
    </w:p>
    <w:p w14:paraId="29FB92FD" w14:textId="77777777" w:rsidR="00D33727" w:rsidRDefault="00D33727" w:rsidP="00D33727">
      <w:pPr>
        <w:ind w:firstLine="708"/>
      </w:pPr>
      <w:r>
        <w:t>- «Развитие устной речи» (методика Н.В. Нечаевой).</w:t>
      </w:r>
    </w:p>
    <w:p w14:paraId="3342AD62" w14:textId="77777777" w:rsidR="00D33727" w:rsidRDefault="00D33727" w:rsidP="00D33727">
      <w:pPr>
        <w:ind w:firstLine="708"/>
        <w:jc w:val="both"/>
      </w:pPr>
    </w:p>
    <w:p w14:paraId="2002484B" w14:textId="77777777" w:rsidR="00D33727" w:rsidRDefault="00D33727" w:rsidP="00D33727">
      <w:pPr>
        <w:ind w:firstLine="708"/>
        <w:jc w:val="both"/>
      </w:pPr>
      <w:r>
        <w:t>На момент проведения диагностики обследование проведено у 29 воспитанников.</w:t>
      </w:r>
    </w:p>
    <w:p w14:paraId="129C27DC" w14:textId="77777777" w:rsidR="00D33727" w:rsidRDefault="00D33727" w:rsidP="00D33727">
      <w:pPr>
        <w:ind w:firstLine="708"/>
        <w:jc w:val="both"/>
      </w:pPr>
    </w:p>
    <w:p w14:paraId="0BB1E8C2" w14:textId="77777777" w:rsidR="00D33727" w:rsidRPr="00B9187B" w:rsidRDefault="00D33727" w:rsidP="00D33727">
      <w:pPr>
        <w:ind w:firstLine="708"/>
        <w:jc w:val="both"/>
      </w:pPr>
      <w:r w:rsidRPr="00B9187B">
        <w:t>Исследование уровня готовности ребенка к школьному обучению проводилось как в индивидуальной, так и в групповой (по 8-10 человек) форме.</w:t>
      </w:r>
    </w:p>
    <w:p w14:paraId="433B190B" w14:textId="77777777" w:rsidR="00D33727" w:rsidRPr="00B9187B" w:rsidRDefault="00D33727" w:rsidP="00D33727">
      <w:pPr>
        <w:ind w:firstLine="708"/>
        <w:jc w:val="both"/>
      </w:pPr>
      <w:r w:rsidRPr="00B9187B">
        <w:rPr>
          <w:b/>
          <w:bCs/>
        </w:rPr>
        <w:t xml:space="preserve">Цель диагностического исследования: </w:t>
      </w:r>
      <w:r w:rsidRPr="00B9187B">
        <w:t>определить стартовые возможности будущих первоклассников в сформированности предпосылок к продуктивной учебной деятельности.</w:t>
      </w:r>
    </w:p>
    <w:p w14:paraId="4D3C882C" w14:textId="77777777" w:rsidR="00D33727" w:rsidRPr="00B9187B" w:rsidRDefault="00D33727" w:rsidP="00D33727">
      <w:pPr>
        <w:jc w:val="both"/>
        <w:rPr>
          <w:b/>
          <w:bCs/>
        </w:rPr>
      </w:pPr>
      <w:r w:rsidRPr="00B9187B">
        <w:t>После проведённого исследования мы получили следующие результаты:</w:t>
      </w:r>
    </w:p>
    <w:p w14:paraId="2640DD46" w14:textId="77777777" w:rsidR="00D33727" w:rsidRPr="00540C61" w:rsidRDefault="00D33727" w:rsidP="00D33727">
      <w:pPr>
        <w:jc w:val="both"/>
        <w:rPr>
          <w:rFonts w:eastAsia="+mn-ea"/>
          <w:kern w:val="24"/>
        </w:rPr>
      </w:pPr>
      <w:r w:rsidRPr="00540C61">
        <w:rPr>
          <w:rFonts w:eastAsia="+mn-ea"/>
          <w:kern w:val="24"/>
        </w:rPr>
        <w:t>Высокий уровень – 26 человек (89,7 %), что показывает увеличение на 21,8 % по отношению к первому полугодию (67,9 % (19 чел.).</w:t>
      </w:r>
    </w:p>
    <w:p w14:paraId="21757F61" w14:textId="77777777" w:rsidR="00D33727" w:rsidRDefault="00D33727" w:rsidP="00D33727">
      <w:pPr>
        <w:jc w:val="both"/>
        <w:rPr>
          <w:rFonts w:eastAsia="+mn-ea"/>
          <w:kern w:val="24"/>
        </w:rPr>
      </w:pPr>
      <w:r w:rsidRPr="00540C61">
        <w:rPr>
          <w:rFonts w:eastAsia="+mn-ea"/>
          <w:kern w:val="24"/>
        </w:rPr>
        <w:t>Хороший уровень – 3 человека (10,3 %). Хороший</w:t>
      </w:r>
      <w:r>
        <w:rPr>
          <w:rFonts w:eastAsia="+mn-ea"/>
          <w:kern w:val="24"/>
        </w:rPr>
        <w:t xml:space="preserve"> уровень снизился, и дети данного уровня перешли в уровень 4. На 15 октября 2024 г. – 25 % (7 чел.).</w:t>
      </w:r>
    </w:p>
    <w:p w14:paraId="33A46183" w14:textId="77777777" w:rsidR="00D33727" w:rsidRPr="00B9187B" w:rsidRDefault="00D33727" w:rsidP="00D33727">
      <w:pPr>
        <w:jc w:val="both"/>
        <w:rPr>
          <w:rFonts w:eastAsia="+mn-ea"/>
          <w:kern w:val="24"/>
        </w:rPr>
      </w:pPr>
      <w:r>
        <w:rPr>
          <w:rFonts w:eastAsia="+mn-ea"/>
          <w:kern w:val="24"/>
        </w:rPr>
        <w:t>Среднего уровня – нет. На 15 октября 2024 г. – 7,1 % (2 чел.)</w:t>
      </w:r>
    </w:p>
    <w:p w14:paraId="0FB0BBF0" w14:textId="21D1FCFA" w:rsidR="00D33727" w:rsidRPr="00B9187B" w:rsidRDefault="00D33727" w:rsidP="00D33727">
      <w:pPr>
        <w:jc w:val="both"/>
        <w:rPr>
          <w:bCs/>
        </w:rPr>
      </w:pPr>
      <w:r>
        <w:rPr>
          <w:rFonts w:eastAsia="+mn-ea"/>
          <w:kern w:val="24"/>
        </w:rPr>
        <w:t xml:space="preserve"> </w:t>
      </w:r>
    </w:p>
    <w:p w14:paraId="0A26970B" w14:textId="77777777" w:rsidR="00D33727" w:rsidRPr="004271FB" w:rsidRDefault="00D33727" w:rsidP="00D33727">
      <w:pPr>
        <w:ind w:firstLine="708"/>
        <w:rPr>
          <w:b/>
          <w:bCs/>
        </w:rPr>
      </w:pPr>
      <w:r w:rsidRPr="004271FB">
        <w:rPr>
          <w:b/>
          <w:bCs/>
        </w:rPr>
        <w:t xml:space="preserve">Мотивационная готовность представлена следующими показателями: </w:t>
      </w:r>
    </w:p>
    <w:p w14:paraId="057D44F6" w14:textId="77777777" w:rsidR="00D33727" w:rsidRDefault="00D33727" w:rsidP="00D33727">
      <w:pPr>
        <w:jc w:val="both"/>
        <w:rPr>
          <w:bCs/>
        </w:rPr>
      </w:pPr>
    </w:p>
    <w:tbl>
      <w:tblPr>
        <w:tblStyle w:val="a3"/>
        <w:tblW w:w="9603" w:type="dxa"/>
        <w:jc w:val="center"/>
        <w:tblLayout w:type="fixed"/>
        <w:tblLook w:val="04A0" w:firstRow="1" w:lastRow="0" w:firstColumn="1" w:lastColumn="0" w:noHBand="0" w:noVBand="1"/>
      </w:tblPr>
      <w:tblGrid>
        <w:gridCol w:w="3190"/>
        <w:gridCol w:w="1171"/>
        <w:gridCol w:w="966"/>
        <w:gridCol w:w="1160"/>
        <w:gridCol w:w="978"/>
        <w:gridCol w:w="1148"/>
        <w:gridCol w:w="990"/>
      </w:tblGrid>
      <w:tr w:rsidR="00D33727" w14:paraId="7FEDE470" w14:textId="77777777" w:rsidTr="00F21C7B">
        <w:trPr>
          <w:trHeight w:val="271"/>
          <w:jc w:val="center"/>
        </w:trPr>
        <w:tc>
          <w:tcPr>
            <w:tcW w:w="3190" w:type="dxa"/>
            <w:vMerge w:val="restart"/>
          </w:tcPr>
          <w:p w14:paraId="31CB3B2E" w14:textId="77777777" w:rsidR="00D33727" w:rsidRPr="00A93EFA" w:rsidRDefault="00D33727" w:rsidP="00F21C7B">
            <w:pPr>
              <w:jc w:val="center"/>
              <w:rPr>
                <w:b/>
                <w:bCs/>
              </w:rPr>
            </w:pPr>
            <w:r w:rsidRPr="00A93EFA">
              <w:rPr>
                <w:b/>
                <w:bCs/>
              </w:rPr>
              <w:t>Группа</w:t>
            </w:r>
          </w:p>
        </w:tc>
        <w:tc>
          <w:tcPr>
            <w:tcW w:w="2137" w:type="dxa"/>
            <w:gridSpan w:val="2"/>
          </w:tcPr>
          <w:p w14:paraId="5CAA14D2" w14:textId="77777777" w:rsidR="00D33727" w:rsidRPr="00A93EFA" w:rsidRDefault="00D33727" w:rsidP="00F21C7B">
            <w:pPr>
              <w:jc w:val="center"/>
              <w:rPr>
                <w:b/>
                <w:bCs/>
              </w:rPr>
            </w:pPr>
            <w:r>
              <w:rPr>
                <w:b/>
                <w:bCs/>
              </w:rPr>
              <w:t>Учебная</w:t>
            </w:r>
          </w:p>
        </w:tc>
        <w:tc>
          <w:tcPr>
            <w:tcW w:w="2138" w:type="dxa"/>
            <w:gridSpan w:val="2"/>
          </w:tcPr>
          <w:p w14:paraId="03EDB693" w14:textId="77777777" w:rsidR="00D33727" w:rsidRPr="00A93EFA" w:rsidRDefault="00D33727" w:rsidP="00F21C7B">
            <w:pPr>
              <w:jc w:val="center"/>
              <w:rPr>
                <w:b/>
                <w:bCs/>
              </w:rPr>
            </w:pPr>
            <w:r>
              <w:rPr>
                <w:b/>
                <w:bCs/>
              </w:rPr>
              <w:t>Учебно-игровая</w:t>
            </w:r>
          </w:p>
        </w:tc>
        <w:tc>
          <w:tcPr>
            <w:tcW w:w="2138" w:type="dxa"/>
            <w:gridSpan w:val="2"/>
          </w:tcPr>
          <w:p w14:paraId="5181E9A9" w14:textId="77777777" w:rsidR="00D33727" w:rsidRPr="00A93EFA" w:rsidRDefault="00D33727" w:rsidP="00F21C7B">
            <w:pPr>
              <w:jc w:val="center"/>
              <w:rPr>
                <w:b/>
                <w:bCs/>
              </w:rPr>
            </w:pPr>
            <w:r>
              <w:rPr>
                <w:b/>
                <w:bCs/>
              </w:rPr>
              <w:t xml:space="preserve">Игровая </w:t>
            </w:r>
          </w:p>
        </w:tc>
      </w:tr>
      <w:tr w:rsidR="00D33727" w14:paraId="5EAA50F7" w14:textId="77777777" w:rsidTr="00F21C7B">
        <w:trPr>
          <w:trHeight w:val="283"/>
          <w:jc w:val="center"/>
        </w:trPr>
        <w:tc>
          <w:tcPr>
            <w:tcW w:w="3190" w:type="dxa"/>
            <w:vMerge/>
          </w:tcPr>
          <w:p w14:paraId="64619A0A" w14:textId="77777777" w:rsidR="00D33727" w:rsidRPr="00A93EFA" w:rsidRDefault="00D33727" w:rsidP="00F21C7B">
            <w:pPr>
              <w:jc w:val="center"/>
              <w:rPr>
                <w:b/>
                <w:bCs/>
              </w:rPr>
            </w:pPr>
          </w:p>
        </w:tc>
        <w:tc>
          <w:tcPr>
            <w:tcW w:w="1171" w:type="dxa"/>
          </w:tcPr>
          <w:p w14:paraId="0F5F6D7E" w14:textId="77777777" w:rsidR="00D33727" w:rsidRPr="00A93EFA" w:rsidRDefault="00D33727" w:rsidP="00F21C7B">
            <w:pPr>
              <w:jc w:val="center"/>
              <w:rPr>
                <w:b/>
                <w:bCs/>
                <w:sz w:val="16"/>
              </w:rPr>
            </w:pPr>
            <w:r w:rsidRPr="00A93EFA">
              <w:rPr>
                <w:b/>
                <w:bCs/>
                <w:sz w:val="16"/>
              </w:rPr>
              <w:t>Количество человек</w:t>
            </w:r>
          </w:p>
        </w:tc>
        <w:tc>
          <w:tcPr>
            <w:tcW w:w="966" w:type="dxa"/>
          </w:tcPr>
          <w:p w14:paraId="5AF837EA" w14:textId="77777777" w:rsidR="00D33727" w:rsidRPr="00A93EFA" w:rsidRDefault="00D33727" w:rsidP="00F21C7B">
            <w:pPr>
              <w:jc w:val="center"/>
              <w:rPr>
                <w:b/>
                <w:bCs/>
                <w:sz w:val="16"/>
              </w:rPr>
            </w:pPr>
            <w:r>
              <w:rPr>
                <w:b/>
                <w:bCs/>
                <w:sz w:val="16"/>
              </w:rPr>
              <w:t>%</w:t>
            </w:r>
          </w:p>
        </w:tc>
        <w:tc>
          <w:tcPr>
            <w:tcW w:w="1160" w:type="dxa"/>
          </w:tcPr>
          <w:p w14:paraId="7F85EE3C" w14:textId="77777777" w:rsidR="00D33727" w:rsidRPr="00A93EFA" w:rsidRDefault="00D33727" w:rsidP="00F21C7B">
            <w:pPr>
              <w:jc w:val="center"/>
              <w:rPr>
                <w:b/>
                <w:bCs/>
                <w:sz w:val="16"/>
              </w:rPr>
            </w:pPr>
            <w:r w:rsidRPr="00A93EFA">
              <w:rPr>
                <w:b/>
                <w:bCs/>
                <w:sz w:val="16"/>
              </w:rPr>
              <w:t>Количество человек</w:t>
            </w:r>
          </w:p>
        </w:tc>
        <w:tc>
          <w:tcPr>
            <w:tcW w:w="978" w:type="dxa"/>
          </w:tcPr>
          <w:p w14:paraId="50117905" w14:textId="77777777" w:rsidR="00D33727" w:rsidRPr="00A93EFA" w:rsidRDefault="00D33727" w:rsidP="00F21C7B">
            <w:pPr>
              <w:jc w:val="center"/>
              <w:rPr>
                <w:b/>
                <w:bCs/>
                <w:sz w:val="16"/>
              </w:rPr>
            </w:pPr>
            <w:r>
              <w:rPr>
                <w:b/>
                <w:bCs/>
                <w:sz w:val="16"/>
              </w:rPr>
              <w:t>%</w:t>
            </w:r>
          </w:p>
        </w:tc>
        <w:tc>
          <w:tcPr>
            <w:tcW w:w="1148" w:type="dxa"/>
          </w:tcPr>
          <w:p w14:paraId="495C8D28" w14:textId="77777777" w:rsidR="00D33727" w:rsidRPr="00A93EFA" w:rsidRDefault="00D33727" w:rsidP="00F21C7B">
            <w:pPr>
              <w:jc w:val="center"/>
              <w:rPr>
                <w:b/>
                <w:bCs/>
                <w:sz w:val="16"/>
              </w:rPr>
            </w:pPr>
            <w:r w:rsidRPr="00A93EFA">
              <w:rPr>
                <w:b/>
                <w:bCs/>
                <w:sz w:val="16"/>
              </w:rPr>
              <w:t>Количество человек</w:t>
            </w:r>
          </w:p>
        </w:tc>
        <w:tc>
          <w:tcPr>
            <w:tcW w:w="990" w:type="dxa"/>
          </w:tcPr>
          <w:p w14:paraId="7EA01749" w14:textId="77777777" w:rsidR="00D33727" w:rsidRPr="00A93EFA" w:rsidRDefault="00D33727" w:rsidP="00F21C7B">
            <w:pPr>
              <w:jc w:val="center"/>
              <w:rPr>
                <w:b/>
                <w:bCs/>
                <w:sz w:val="16"/>
              </w:rPr>
            </w:pPr>
            <w:r>
              <w:rPr>
                <w:b/>
                <w:bCs/>
                <w:sz w:val="16"/>
              </w:rPr>
              <w:t>%</w:t>
            </w:r>
          </w:p>
        </w:tc>
      </w:tr>
      <w:tr w:rsidR="00D33727" w14:paraId="4416686F" w14:textId="77777777" w:rsidTr="00F21C7B">
        <w:trPr>
          <w:trHeight w:val="552"/>
          <w:jc w:val="center"/>
        </w:trPr>
        <w:tc>
          <w:tcPr>
            <w:tcW w:w="3190" w:type="dxa"/>
          </w:tcPr>
          <w:p w14:paraId="46F100E7" w14:textId="77777777" w:rsidR="00D33727" w:rsidRDefault="00D33727" w:rsidP="00F21C7B">
            <w:pPr>
              <w:jc w:val="both"/>
              <w:rPr>
                <w:bCs/>
              </w:rPr>
            </w:pPr>
            <w:r>
              <w:rPr>
                <w:bCs/>
              </w:rPr>
              <w:t>Подготовительная к школе группа № 1 (14 чел.)</w:t>
            </w:r>
          </w:p>
        </w:tc>
        <w:tc>
          <w:tcPr>
            <w:tcW w:w="1171" w:type="dxa"/>
          </w:tcPr>
          <w:p w14:paraId="26BC6A59" w14:textId="77777777" w:rsidR="00D33727" w:rsidRDefault="00D33727" w:rsidP="00F21C7B">
            <w:pPr>
              <w:jc w:val="center"/>
              <w:rPr>
                <w:bCs/>
              </w:rPr>
            </w:pPr>
            <w:r>
              <w:rPr>
                <w:bCs/>
              </w:rPr>
              <w:t>12</w:t>
            </w:r>
          </w:p>
        </w:tc>
        <w:tc>
          <w:tcPr>
            <w:tcW w:w="966" w:type="dxa"/>
          </w:tcPr>
          <w:p w14:paraId="2548964D" w14:textId="77777777" w:rsidR="00D33727" w:rsidRDefault="00D33727" w:rsidP="00F21C7B">
            <w:pPr>
              <w:jc w:val="center"/>
              <w:rPr>
                <w:bCs/>
              </w:rPr>
            </w:pPr>
            <w:r>
              <w:rPr>
                <w:bCs/>
              </w:rPr>
              <w:t>86</w:t>
            </w:r>
          </w:p>
        </w:tc>
        <w:tc>
          <w:tcPr>
            <w:tcW w:w="1160" w:type="dxa"/>
          </w:tcPr>
          <w:p w14:paraId="6CBAC3C3" w14:textId="77777777" w:rsidR="00D33727" w:rsidRDefault="00D33727" w:rsidP="00F21C7B">
            <w:pPr>
              <w:jc w:val="center"/>
              <w:rPr>
                <w:bCs/>
              </w:rPr>
            </w:pPr>
            <w:r>
              <w:rPr>
                <w:bCs/>
              </w:rPr>
              <w:t>1</w:t>
            </w:r>
          </w:p>
        </w:tc>
        <w:tc>
          <w:tcPr>
            <w:tcW w:w="978" w:type="dxa"/>
          </w:tcPr>
          <w:p w14:paraId="53F50E18" w14:textId="77777777" w:rsidR="00D33727" w:rsidRDefault="00D33727" w:rsidP="00F21C7B">
            <w:pPr>
              <w:jc w:val="center"/>
              <w:rPr>
                <w:bCs/>
              </w:rPr>
            </w:pPr>
            <w:r>
              <w:rPr>
                <w:bCs/>
              </w:rPr>
              <w:t>7</w:t>
            </w:r>
          </w:p>
        </w:tc>
        <w:tc>
          <w:tcPr>
            <w:tcW w:w="1148" w:type="dxa"/>
          </w:tcPr>
          <w:p w14:paraId="7B2A8B1A" w14:textId="77777777" w:rsidR="00D33727" w:rsidRDefault="00D33727" w:rsidP="00F21C7B">
            <w:pPr>
              <w:jc w:val="center"/>
              <w:rPr>
                <w:bCs/>
              </w:rPr>
            </w:pPr>
            <w:r>
              <w:rPr>
                <w:bCs/>
              </w:rPr>
              <w:t>1</w:t>
            </w:r>
          </w:p>
        </w:tc>
        <w:tc>
          <w:tcPr>
            <w:tcW w:w="990" w:type="dxa"/>
          </w:tcPr>
          <w:p w14:paraId="2A27633A" w14:textId="77777777" w:rsidR="00D33727" w:rsidRDefault="00D33727" w:rsidP="00F21C7B">
            <w:pPr>
              <w:jc w:val="center"/>
              <w:rPr>
                <w:bCs/>
              </w:rPr>
            </w:pPr>
            <w:r>
              <w:rPr>
                <w:bCs/>
              </w:rPr>
              <w:t>7</w:t>
            </w:r>
          </w:p>
        </w:tc>
      </w:tr>
      <w:tr w:rsidR="00D33727" w14:paraId="4526A8E9" w14:textId="77777777" w:rsidTr="00F21C7B">
        <w:trPr>
          <w:trHeight w:val="552"/>
          <w:jc w:val="center"/>
        </w:trPr>
        <w:tc>
          <w:tcPr>
            <w:tcW w:w="3190" w:type="dxa"/>
          </w:tcPr>
          <w:p w14:paraId="2AB1454A" w14:textId="77777777" w:rsidR="00D33727" w:rsidRDefault="00D33727" w:rsidP="00F21C7B">
            <w:pPr>
              <w:jc w:val="both"/>
              <w:rPr>
                <w:bCs/>
              </w:rPr>
            </w:pPr>
            <w:r>
              <w:rPr>
                <w:bCs/>
              </w:rPr>
              <w:t>Подготовительная к школе группа № 3 (15 чел.)</w:t>
            </w:r>
          </w:p>
        </w:tc>
        <w:tc>
          <w:tcPr>
            <w:tcW w:w="1171" w:type="dxa"/>
          </w:tcPr>
          <w:p w14:paraId="6DBBEEFD" w14:textId="77777777" w:rsidR="00D33727" w:rsidRDefault="00D33727" w:rsidP="00F21C7B">
            <w:pPr>
              <w:jc w:val="center"/>
              <w:rPr>
                <w:bCs/>
              </w:rPr>
            </w:pPr>
            <w:r>
              <w:rPr>
                <w:bCs/>
              </w:rPr>
              <w:t>9</w:t>
            </w:r>
          </w:p>
        </w:tc>
        <w:tc>
          <w:tcPr>
            <w:tcW w:w="966" w:type="dxa"/>
          </w:tcPr>
          <w:p w14:paraId="5DCC4835" w14:textId="77777777" w:rsidR="00D33727" w:rsidRDefault="00D33727" w:rsidP="00F21C7B">
            <w:pPr>
              <w:jc w:val="center"/>
              <w:rPr>
                <w:bCs/>
              </w:rPr>
            </w:pPr>
            <w:r>
              <w:rPr>
                <w:bCs/>
              </w:rPr>
              <w:t>60</w:t>
            </w:r>
          </w:p>
        </w:tc>
        <w:tc>
          <w:tcPr>
            <w:tcW w:w="1160" w:type="dxa"/>
          </w:tcPr>
          <w:p w14:paraId="00FB1377" w14:textId="77777777" w:rsidR="00D33727" w:rsidRDefault="00D33727" w:rsidP="00F21C7B">
            <w:pPr>
              <w:jc w:val="center"/>
              <w:rPr>
                <w:bCs/>
              </w:rPr>
            </w:pPr>
            <w:r>
              <w:rPr>
                <w:bCs/>
              </w:rPr>
              <w:t>6</w:t>
            </w:r>
          </w:p>
        </w:tc>
        <w:tc>
          <w:tcPr>
            <w:tcW w:w="978" w:type="dxa"/>
          </w:tcPr>
          <w:p w14:paraId="3B267986" w14:textId="77777777" w:rsidR="00D33727" w:rsidRDefault="00D33727" w:rsidP="00F21C7B">
            <w:pPr>
              <w:jc w:val="center"/>
              <w:rPr>
                <w:bCs/>
              </w:rPr>
            </w:pPr>
            <w:r>
              <w:rPr>
                <w:bCs/>
              </w:rPr>
              <w:t>40</w:t>
            </w:r>
          </w:p>
        </w:tc>
        <w:tc>
          <w:tcPr>
            <w:tcW w:w="1148" w:type="dxa"/>
          </w:tcPr>
          <w:p w14:paraId="4E10D37C" w14:textId="77777777" w:rsidR="00D33727" w:rsidRDefault="00D33727" w:rsidP="00F21C7B">
            <w:pPr>
              <w:jc w:val="center"/>
              <w:rPr>
                <w:bCs/>
              </w:rPr>
            </w:pPr>
            <w:r>
              <w:rPr>
                <w:bCs/>
              </w:rPr>
              <w:t>0</w:t>
            </w:r>
          </w:p>
        </w:tc>
        <w:tc>
          <w:tcPr>
            <w:tcW w:w="990" w:type="dxa"/>
          </w:tcPr>
          <w:p w14:paraId="768E1E20" w14:textId="77777777" w:rsidR="00D33727" w:rsidRDefault="00D33727" w:rsidP="00F21C7B">
            <w:pPr>
              <w:jc w:val="center"/>
              <w:rPr>
                <w:bCs/>
              </w:rPr>
            </w:pPr>
            <w:r>
              <w:rPr>
                <w:bCs/>
              </w:rPr>
              <w:t>0</w:t>
            </w:r>
          </w:p>
        </w:tc>
      </w:tr>
      <w:tr w:rsidR="00D33727" w14:paraId="4DBD2EA0" w14:textId="77777777" w:rsidTr="00F21C7B">
        <w:trPr>
          <w:trHeight w:val="552"/>
          <w:jc w:val="center"/>
        </w:trPr>
        <w:tc>
          <w:tcPr>
            <w:tcW w:w="3190" w:type="dxa"/>
          </w:tcPr>
          <w:p w14:paraId="772AD313" w14:textId="77777777" w:rsidR="00D33727" w:rsidRPr="00720774" w:rsidRDefault="00D33727" w:rsidP="00F21C7B">
            <w:pPr>
              <w:jc w:val="center"/>
              <w:rPr>
                <w:b/>
                <w:bCs/>
              </w:rPr>
            </w:pPr>
            <w:r w:rsidRPr="00720774">
              <w:rPr>
                <w:b/>
                <w:bCs/>
              </w:rPr>
              <w:t>Итого:</w:t>
            </w:r>
          </w:p>
        </w:tc>
        <w:tc>
          <w:tcPr>
            <w:tcW w:w="1171" w:type="dxa"/>
          </w:tcPr>
          <w:p w14:paraId="40F07757" w14:textId="77777777" w:rsidR="00D33727" w:rsidRPr="00720774" w:rsidRDefault="00D33727" w:rsidP="00F21C7B">
            <w:pPr>
              <w:jc w:val="center"/>
              <w:rPr>
                <w:b/>
                <w:bCs/>
              </w:rPr>
            </w:pPr>
            <w:r>
              <w:rPr>
                <w:b/>
                <w:bCs/>
              </w:rPr>
              <w:t>21</w:t>
            </w:r>
          </w:p>
        </w:tc>
        <w:tc>
          <w:tcPr>
            <w:tcW w:w="966" w:type="dxa"/>
          </w:tcPr>
          <w:p w14:paraId="641F0CC2" w14:textId="77777777" w:rsidR="00D33727" w:rsidRPr="00720774" w:rsidRDefault="00D33727" w:rsidP="00F21C7B">
            <w:pPr>
              <w:jc w:val="center"/>
              <w:rPr>
                <w:b/>
                <w:bCs/>
              </w:rPr>
            </w:pPr>
            <w:r>
              <w:rPr>
                <w:b/>
                <w:bCs/>
              </w:rPr>
              <w:t>72,4</w:t>
            </w:r>
          </w:p>
        </w:tc>
        <w:tc>
          <w:tcPr>
            <w:tcW w:w="1160" w:type="dxa"/>
          </w:tcPr>
          <w:p w14:paraId="16396B9C" w14:textId="77777777" w:rsidR="00D33727" w:rsidRPr="00720774" w:rsidRDefault="00D33727" w:rsidP="00F21C7B">
            <w:pPr>
              <w:jc w:val="center"/>
              <w:rPr>
                <w:b/>
                <w:bCs/>
              </w:rPr>
            </w:pPr>
            <w:r>
              <w:rPr>
                <w:b/>
                <w:bCs/>
              </w:rPr>
              <w:t>7</w:t>
            </w:r>
          </w:p>
        </w:tc>
        <w:tc>
          <w:tcPr>
            <w:tcW w:w="978" w:type="dxa"/>
          </w:tcPr>
          <w:p w14:paraId="33E20030" w14:textId="77777777" w:rsidR="00D33727" w:rsidRPr="00720774" w:rsidRDefault="00D33727" w:rsidP="00F21C7B">
            <w:pPr>
              <w:jc w:val="center"/>
              <w:rPr>
                <w:b/>
                <w:bCs/>
              </w:rPr>
            </w:pPr>
            <w:r>
              <w:rPr>
                <w:b/>
                <w:bCs/>
              </w:rPr>
              <w:t>24,1</w:t>
            </w:r>
          </w:p>
        </w:tc>
        <w:tc>
          <w:tcPr>
            <w:tcW w:w="1148" w:type="dxa"/>
          </w:tcPr>
          <w:p w14:paraId="002DF3FA" w14:textId="77777777" w:rsidR="00D33727" w:rsidRPr="00720774" w:rsidRDefault="00D33727" w:rsidP="00F21C7B">
            <w:pPr>
              <w:jc w:val="center"/>
              <w:rPr>
                <w:b/>
                <w:bCs/>
              </w:rPr>
            </w:pPr>
            <w:r>
              <w:rPr>
                <w:b/>
                <w:bCs/>
              </w:rPr>
              <w:t>1</w:t>
            </w:r>
          </w:p>
        </w:tc>
        <w:tc>
          <w:tcPr>
            <w:tcW w:w="990" w:type="dxa"/>
          </w:tcPr>
          <w:p w14:paraId="7DF57CAF" w14:textId="77777777" w:rsidR="00D33727" w:rsidRPr="00720774" w:rsidRDefault="00D33727" w:rsidP="00F21C7B">
            <w:pPr>
              <w:jc w:val="center"/>
              <w:rPr>
                <w:b/>
                <w:bCs/>
              </w:rPr>
            </w:pPr>
            <w:r>
              <w:rPr>
                <w:b/>
                <w:bCs/>
              </w:rPr>
              <w:t>3,5</w:t>
            </w:r>
          </w:p>
        </w:tc>
      </w:tr>
    </w:tbl>
    <w:p w14:paraId="6DB28B4F" w14:textId="77777777" w:rsidR="00D33727" w:rsidRPr="00720774" w:rsidRDefault="00D33727" w:rsidP="00D33727">
      <w:pPr>
        <w:ind w:firstLine="708"/>
        <w:jc w:val="both"/>
        <w:rPr>
          <w:bCs/>
        </w:rPr>
      </w:pPr>
    </w:p>
    <w:p w14:paraId="75975812" w14:textId="77777777" w:rsidR="00D33727" w:rsidRPr="00523AB4" w:rsidRDefault="00D33727" w:rsidP="00D33727">
      <w:pPr>
        <w:ind w:firstLine="708"/>
        <w:jc w:val="both"/>
        <w:rPr>
          <w:color w:val="000000"/>
          <w:shd w:val="clear" w:color="auto" w:fill="FFFFFF"/>
        </w:rPr>
      </w:pPr>
      <w:r w:rsidRPr="00720774">
        <w:rPr>
          <w:color w:val="000000"/>
          <w:shd w:val="clear" w:color="auto" w:fill="FFFFFF"/>
        </w:rPr>
        <w:t xml:space="preserve">Обследование мотивационной готовности </w:t>
      </w:r>
      <w:r>
        <w:rPr>
          <w:color w:val="000000"/>
          <w:shd w:val="clear" w:color="auto" w:fill="FFFFFF"/>
        </w:rPr>
        <w:t>детей подготовительных к школе групп</w:t>
      </w:r>
      <w:r w:rsidRPr="00720774">
        <w:rPr>
          <w:color w:val="000000"/>
          <w:shd w:val="clear" w:color="auto" w:fill="FFFFFF"/>
        </w:rPr>
        <w:t xml:space="preserve"> показало, что у </w:t>
      </w:r>
      <w:r>
        <w:rPr>
          <w:color w:val="000000"/>
          <w:shd w:val="clear" w:color="auto" w:fill="FFFFFF"/>
        </w:rPr>
        <w:t>72,4</w:t>
      </w:r>
      <w:r w:rsidRPr="00720774">
        <w:rPr>
          <w:color w:val="000000"/>
          <w:shd w:val="clear" w:color="auto" w:fill="FFFFFF"/>
        </w:rPr>
        <w:t xml:space="preserve"> % детей сформирована учебная мотивация, внутренняя позиция школьника и </w:t>
      </w:r>
      <w:r>
        <w:rPr>
          <w:color w:val="000000"/>
          <w:shd w:val="clear" w:color="auto" w:fill="FFFFFF"/>
        </w:rPr>
        <w:t xml:space="preserve">положительное отношение к школе. В сравнении с 1 полугодием 2024-2025 года увеличилось количество детей с учебной мотивацией (учебная – 6 чел. (21,4%); учебно-игровая – 12 чел. </w:t>
      </w:r>
      <w:r>
        <w:rPr>
          <w:color w:val="000000"/>
          <w:shd w:val="clear" w:color="auto" w:fill="FFFFFF"/>
        </w:rPr>
        <w:lastRenderedPageBreak/>
        <w:t>(42,9%); игровая – 10 чел. (35,7%).</w:t>
      </w:r>
      <w:r w:rsidRPr="00720774">
        <w:rPr>
          <w:color w:val="000000"/>
          <w:shd w:val="clear" w:color="auto" w:fill="FFFFFF"/>
        </w:rPr>
        <w:t xml:space="preserve"> </w:t>
      </w:r>
      <w:r w:rsidRPr="00523AB4">
        <w:rPr>
          <w:color w:val="000000"/>
          <w:shd w:val="clear" w:color="auto" w:fill="FFFFFF"/>
        </w:rPr>
        <w:t>Высокий уровень мотивационной готовности к школьному обучению характеризуется доминированием познавательной и социальной мотивации, что свидетельствует о готовности к принятию «внутренней позиции школьника». Дети имеют широкий круг представлений о школе, роли учителя и ученика, социальном положении школьника, об учении как достаточно трудоемком процессе, который требует затрат определенных усилий. Дети освоили общественные правила поведения и деятельности, следуют строго инструкции и требованиям взрослого; самостоятельны; достигают поставленных целей в условиях затруднений; способны рационально организовать свою деятельность.</w:t>
      </w:r>
    </w:p>
    <w:p w14:paraId="4A1AACD7" w14:textId="77777777" w:rsidR="00D33727" w:rsidRDefault="00D33727" w:rsidP="00D33727">
      <w:pPr>
        <w:ind w:firstLine="708"/>
        <w:jc w:val="both"/>
        <w:rPr>
          <w:rFonts w:ascii="Arial" w:hAnsi="Arial" w:cs="Arial"/>
          <w:color w:val="000000"/>
          <w:sz w:val="21"/>
          <w:szCs w:val="21"/>
          <w:shd w:val="clear" w:color="auto" w:fill="FFFFFF"/>
        </w:rPr>
      </w:pPr>
    </w:p>
    <w:p w14:paraId="7C658925" w14:textId="77777777" w:rsidR="00D33727" w:rsidRDefault="00D33727" w:rsidP="00D33727">
      <w:pPr>
        <w:ind w:firstLine="708"/>
        <w:jc w:val="both"/>
        <w:rPr>
          <w:color w:val="000000"/>
          <w:szCs w:val="21"/>
          <w:shd w:val="clear" w:color="auto" w:fill="FFFFFF"/>
        </w:rPr>
      </w:pPr>
      <w:r>
        <w:rPr>
          <w:color w:val="000000"/>
          <w:szCs w:val="21"/>
          <w:shd w:val="clear" w:color="auto" w:fill="FFFFFF"/>
        </w:rPr>
        <w:t xml:space="preserve">У 24,1 </w:t>
      </w:r>
      <w:r w:rsidRPr="00720774">
        <w:rPr>
          <w:color w:val="000000"/>
          <w:szCs w:val="21"/>
          <w:shd w:val="clear" w:color="auto" w:fill="FFFFFF"/>
        </w:rPr>
        <w:t xml:space="preserve">% </w:t>
      </w:r>
      <w:r>
        <w:rPr>
          <w:color w:val="000000"/>
          <w:szCs w:val="21"/>
          <w:shd w:val="clear" w:color="auto" w:fill="FFFFFF"/>
        </w:rPr>
        <w:t xml:space="preserve">детей мотивационная готовность </w:t>
      </w:r>
      <w:r w:rsidRPr="00720774">
        <w:rPr>
          <w:color w:val="000000"/>
          <w:szCs w:val="21"/>
          <w:shd w:val="clear" w:color="auto" w:fill="FFFFFF"/>
        </w:rPr>
        <w:t>находится в стадии формирования. В аспекте социально-психологической готовности у детей можно отметить хороший уровень мотивационной готовности.</w:t>
      </w:r>
      <w:r>
        <w:rPr>
          <w:color w:val="000000"/>
          <w:szCs w:val="21"/>
          <w:shd w:val="clear" w:color="auto" w:fill="FFFFFF"/>
        </w:rPr>
        <w:t xml:space="preserve">  </w:t>
      </w:r>
      <w:r w:rsidRPr="002C07A2">
        <w:rPr>
          <w:color w:val="000000"/>
          <w:szCs w:val="21"/>
          <w:shd w:val="clear" w:color="auto" w:fill="FFFFFF"/>
        </w:rPr>
        <w:t xml:space="preserve">Внутренняя позиция школьника сформирована не до конца. </w:t>
      </w:r>
      <w:r>
        <w:rPr>
          <w:color w:val="000000"/>
          <w:szCs w:val="21"/>
          <w:shd w:val="clear" w:color="auto" w:fill="FFFFFF"/>
        </w:rPr>
        <w:t xml:space="preserve"> </w:t>
      </w:r>
    </w:p>
    <w:p w14:paraId="5E4B56DC" w14:textId="77777777" w:rsidR="00D33727" w:rsidRDefault="00D33727" w:rsidP="00D33727">
      <w:pPr>
        <w:jc w:val="both"/>
        <w:rPr>
          <w:color w:val="000000"/>
          <w:szCs w:val="21"/>
          <w:shd w:val="clear" w:color="auto" w:fill="FFFFFF"/>
        </w:rPr>
      </w:pPr>
    </w:p>
    <w:p w14:paraId="0B503108" w14:textId="77777777" w:rsidR="00D33727" w:rsidRDefault="00D33727" w:rsidP="00D33727">
      <w:pPr>
        <w:ind w:firstLine="708"/>
        <w:jc w:val="both"/>
        <w:rPr>
          <w:color w:val="000000"/>
          <w:szCs w:val="21"/>
          <w:shd w:val="clear" w:color="auto" w:fill="FFFFFF"/>
        </w:rPr>
      </w:pPr>
      <w:r>
        <w:rPr>
          <w:color w:val="000000"/>
          <w:szCs w:val="21"/>
          <w:shd w:val="clear" w:color="auto" w:fill="FFFFFF"/>
        </w:rPr>
        <w:t>У 3,5 % детей средний</w:t>
      </w:r>
      <w:r w:rsidRPr="00FE3400">
        <w:rPr>
          <w:color w:val="000000"/>
          <w:szCs w:val="21"/>
          <w:shd w:val="clear" w:color="auto" w:fill="FFFFFF"/>
        </w:rPr>
        <w:t xml:space="preserve"> уровень мотивационной готовности к школьному обучению</w:t>
      </w:r>
      <w:r>
        <w:rPr>
          <w:color w:val="000000"/>
          <w:szCs w:val="21"/>
          <w:shd w:val="clear" w:color="auto" w:fill="FFFFFF"/>
        </w:rPr>
        <w:t>, который</w:t>
      </w:r>
      <w:r w:rsidRPr="00FE3400">
        <w:rPr>
          <w:color w:val="000000"/>
          <w:szCs w:val="21"/>
          <w:shd w:val="clear" w:color="auto" w:fill="FFFFFF"/>
        </w:rPr>
        <w:t xml:space="preserve"> характеризуется наличием игровой мотивации, не связанной со школьной жизнью. Внутренняя позиция школьника не сформирована. Деятельность детей хаотична и непродуманна, они </w:t>
      </w:r>
      <w:r>
        <w:rPr>
          <w:color w:val="000000"/>
          <w:szCs w:val="21"/>
          <w:shd w:val="clear" w:color="auto" w:fill="FFFFFF"/>
        </w:rPr>
        <w:t xml:space="preserve">также </w:t>
      </w:r>
      <w:r w:rsidRPr="00FE3400">
        <w:rPr>
          <w:color w:val="000000"/>
          <w:szCs w:val="21"/>
          <w:shd w:val="clear" w:color="auto" w:fill="FFFFFF"/>
        </w:rPr>
        <w:t xml:space="preserve">не могут самостоятельно ставить перед собой цель; </w:t>
      </w:r>
      <w:r>
        <w:rPr>
          <w:color w:val="000000"/>
          <w:szCs w:val="21"/>
          <w:shd w:val="clear" w:color="auto" w:fill="FFFFFF"/>
        </w:rPr>
        <w:t xml:space="preserve">иногда </w:t>
      </w:r>
      <w:r w:rsidRPr="00FE3400">
        <w:rPr>
          <w:color w:val="000000"/>
          <w:szCs w:val="21"/>
          <w:shd w:val="clear" w:color="auto" w:fill="FFFFFF"/>
        </w:rPr>
        <w:t>не сдерживают свои эмоции и желания; не подчиняются правилам поведения, т.е. недисциплинированны, требования взрослого не выполняют, невнимательно слушают его инструкции; несамостоятельны (требуется организующая и направляющая виды помощи) и не проявляют настойчивости в достижении цели в условиях трудностей, не умеют рационально организовать свою деятельность.</w:t>
      </w:r>
    </w:p>
    <w:p w14:paraId="1E75C418" w14:textId="77777777" w:rsidR="00D33727" w:rsidRDefault="00D33727" w:rsidP="00D33727">
      <w:pPr>
        <w:jc w:val="both"/>
        <w:rPr>
          <w:color w:val="000000"/>
          <w:szCs w:val="21"/>
          <w:shd w:val="clear" w:color="auto" w:fill="FFFFFF"/>
        </w:rPr>
      </w:pPr>
    </w:p>
    <w:p w14:paraId="26F08B70" w14:textId="77777777" w:rsidR="00D33727" w:rsidRDefault="00D33727" w:rsidP="00D33727">
      <w:pPr>
        <w:pStyle w:val="c22"/>
        <w:shd w:val="clear" w:color="auto" w:fill="FFFFFF"/>
        <w:spacing w:before="0" w:beforeAutospacing="0" w:after="0" w:afterAutospacing="0"/>
        <w:ind w:firstLine="708"/>
        <w:jc w:val="both"/>
        <w:rPr>
          <w:rStyle w:val="c1"/>
          <w:color w:val="000000"/>
          <w:szCs w:val="28"/>
        </w:rPr>
      </w:pPr>
      <w:r w:rsidRPr="004271FB">
        <w:rPr>
          <w:b/>
          <w:color w:val="000000"/>
          <w:szCs w:val="21"/>
          <w:shd w:val="clear" w:color="auto" w:fill="FFFFFF"/>
        </w:rPr>
        <w:t>Выводы:</w:t>
      </w:r>
      <w:r>
        <w:rPr>
          <w:b/>
          <w:color w:val="000000"/>
          <w:szCs w:val="21"/>
          <w:shd w:val="clear" w:color="auto" w:fill="FFFFFF"/>
        </w:rPr>
        <w:t xml:space="preserve"> </w:t>
      </w:r>
      <w:r w:rsidRPr="00ED3E25">
        <w:rPr>
          <w:color w:val="000000"/>
          <w:szCs w:val="21"/>
          <w:shd w:val="clear" w:color="auto" w:fill="FFFFFF"/>
        </w:rPr>
        <w:t>анализ показывает, что</w:t>
      </w:r>
      <w:r>
        <w:rPr>
          <w:color w:val="000000"/>
          <w:szCs w:val="21"/>
          <w:shd w:val="clear" w:color="auto" w:fill="FFFFFF"/>
        </w:rPr>
        <w:t xml:space="preserve"> в ходе проводимой работы были достигнуты положительные результаты:</w:t>
      </w:r>
      <w:r>
        <w:rPr>
          <w:b/>
          <w:color w:val="000000"/>
          <w:szCs w:val="21"/>
          <w:shd w:val="clear" w:color="auto" w:fill="FFFFFF"/>
        </w:rPr>
        <w:t xml:space="preserve"> </w:t>
      </w:r>
      <w:r>
        <w:rPr>
          <w:color w:val="000000"/>
          <w:szCs w:val="21"/>
          <w:shd w:val="clear" w:color="auto" w:fill="FFFFFF"/>
        </w:rPr>
        <w:t xml:space="preserve">повысился процент детей, у которых сформирована учебная мотивация: было 21,4%, стало – 72,4 %. У детей </w:t>
      </w:r>
      <w:r w:rsidRPr="00ED3E25">
        <w:rPr>
          <w:rStyle w:val="c1"/>
          <w:color w:val="000000"/>
          <w:szCs w:val="28"/>
        </w:rPr>
        <w:t>в сформированном</w:t>
      </w:r>
      <w:r>
        <w:rPr>
          <w:rStyle w:val="c1"/>
          <w:color w:val="000000"/>
          <w:szCs w:val="28"/>
        </w:rPr>
        <w:t xml:space="preserve"> виде наблюдаются черты зрелой «внутренней позиции школьника»</w:t>
      </w:r>
      <w:r w:rsidRPr="00ED3E25">
        <w:rPr>
          <w:rStyle w:val="c1"/>
          <w:color w:val="000000"/>
          <w:szCs w:val="28"/>
        </w:rPr>
        <w:t>, прежде всего характерные для нее мотивы, которые проявляются в следующих симптомах:</w:t>
      </w:r>
      <w:r>
        <w:rPr>
          <w:rStyle w:val="c1"/>
          <w:color w:val="000000"/>
          <w:szCs w:val="28"/>
        </w:rPr>
        <w:t xml:space="preserve"> дети хотят идти в школу и переживаю</w:t>
      </w:r>
      <w:r w:rsidRPr="00ED3E25">
        <w:rPr>
          <w:rStyle w:val="c1"/>
          <w:color w:val="000000"/>
          <w:szCs w:val="28"/>
        </w:rPr>
        <w:t>т при отсутствии такой возможности;</w:t>
      </w:r>
      <w:r>
        <w:rPr>
          <w:rStyle w:val="c1"/>
          <w:color w:val="000000"/>
          <w:szCs w:val="28"/>
        </w:rPr>
        <w:t xml:space="preserve"> </w:t>
      </w:r>
      <w:r w:rsidRPr="00ED3E25">
        <w:rPr>
          <w:rStyle w:val="c1"/>
          <w:color w:val="000000"/>
          <w:szCs w:val="28"/>
        </w:rPr>
        <w:t xml:space="preserve">учение привлекает </w:t>
      </w:r>
      <w:r>
        <w:rPr>
          <w:rStyle w:val="c1"/>
          <w:color w:val="000000"/>
          <w:szCs w:val="28"/>
        </w:rPr>
        <w:t>их</w:t>
      </w:r>
      <w:r w:rsidRPr="00ED3E25">
        <w:rPr>
          <w:rStyle w:val="c1"/>
          <w:color w:val="000000"/>
          <w:szCs w:val="28"/>
        </w:rPr>
        <w:t xml:space="preserve"> как серьезное, социально значимая деятельность;</w:t>
      </w:r>
      <w:r>
        <w:rPr>
          <w:rStyle w:val="c1"/>
          <w:color w:val="000000"/>
          <w:szCs w:val="28"/>
        </w:rPr>
        <w:t xml:space="preserve"> </w:t>
      </w:r>
      <w:r w:rsidRPr="00ED3E25">
        <w:rPr>
          <w:rStyle w:val="c1"/>
          <w:color w:val="000000"/>
          <w:szCs w:val="28"/>
        </w:rPr>
        <w:t>сформирована широкая полимотивация учения;</w:t>
      </w:r>
      <w:r>
        <w:rPr>
          <w:rStyle w:val="c1"/>
          <w:color w:val="000000"/>
          <w:szCs w:val="28"/>
        </w:rPr>
        <w:t xml:space="preserve"> </w:t>
      </w:r>
      <w:r w:rsidRPr="00ED3E25">
        <w:rPr>
          <w:rStyle w:val="c1"/>
          <w:color w:val="000000"/>
          <w:szCs w:val="28"/>
        </w:rPr>
        <w:t>сила учебных мотивов достаточна для преодоления школьных трудностей;</w:t>
      </w:r>
      <w:r>
        <w:rPr>
          <w:rStyle w:val="c1"/>
          <w:color w:val="000000"/>
          <w:szCs w:val="28"/>
        </w:rPr>
        <w:t xml:space="preserve"> </w:t>
      </w:r>
      <w:r w:rsidRPr="00ED3E25">
        <w:rPr>
          <w:rStyle w:val="c1"/>
          <w:color w:val="000000"/>
          <w:szCs w:val="28"/>
        </w:rPr>
        <w:t>сформирована устойчивая иерархия мотивов, в которой доминируют познавательные и социальные мотивы учения и нравственные мотивы поведения;</w:t>
      </w:r>
      <w:r>
        <w:rPr>
          <w:rStyle w:val="c1"/>
          <w:color w:val="000000"/>
          <w:szCs w:val="28"/>
        </w:rPr>
        <w:t xml:space="preserve"> дети</w:t>
      </w:r>
      <w:r w:rsidRPr="00ED3E25">
        <w:rPr>
          <w:rStyle w:val="c1"/>
          <w:color w:val="000000"/>
          <w:szCs w:val="28"/>
        </w:rPr>
        <w:t xml:space="preserve"> свободно вербализу</w:t>
      </w:r>
      <w:r>
        <w:rPr>
          <w:rStyle w:val="c1"/>
          <w:color w:val="000000"/>
          <w:szCs w:val="28"/>
        </w:rPr>
        <w:t>ю</w:t>
      </w:r>
      <w:r w:rsidRPr="00ED3E25">
        <w:rPr>
          <w:rStyle w:val="c1"/>
          <w:color w:val="000000"/>
          <w:szCs w:val="28"/>
        </w:rPr>
        <w:t>т мотивы, объясня</w:t>
      </w:r>
      <w:r>
        <w:rPr>
          <w:rStyle w:val="c1"/>
          <w:color w:val="000000"/>
          <w:szCs w:val="28"/>
        </w:rPr>
        <w:t>ю</w:t>
      </w:r>
      <w:r w:rsidRPr="00ED3E25">
        <w:rPr>
          <w:rStyle w:val="c1"/>
          <w:color w:val="000000"/>
          <w:szCs w:val="28"/>
        </w:rPr>
        <w:t>т с</w:t>
      </w:r>
      <w:r>
        <w:rPr>
          <w:rStyle w:val="c1"/>
          <w:color w:val="000000"/>
          <w:szCs w:val="28"/>
        </w:rPr>
        <w:t>мысл учения, то есть обнаруживаю</w:t>
      </w:r>
      <w:r w:rsidRPr="00ED3E25">
        <w:rPr>
          <w:rStyle w:val="c1"/>
          <w:color w:val="000000"/>
          <w:szCs w:val="28"/>
        </w:rPr>
        <w:t xml:space="preserve">т высокую степень осознания мотивационной сферы. </w:t>
      </w:r>
    </w:p>
    <w:p w14:paraId="7521FC6F" w14:textId="77777777" w:rsidR="00D33727" w:rsidRPr="000057A2" w:rsidRDefault="00D33727" w:rsidP="00D33727">
      <w:pPr>
        <w:pStyle w:val="c9"/>
        <w:shd w:val="clear" w:color="auto" w:fill="FFFFFF"/>
        <w:spacing w:before="0" w:beforeAutospacing="0" w:after="0" w:afterAutospacing="0"/>
        <w:ind w:firstLine="708"/>
        <w:jc w:val="both"/>
        <w:rPr>
          <w:rFonts w:ascii="Arial" w:hAnsi="Arial" w:cs="Arial"/>
          <w:color w:val="000000"/>
          <w:sz w:val="20"/>
          <w:szCs w:val="22"/>
        </w:rPr>
      </w:pPr>
      <w:r w:rsidRPr="00ED3E25">
        <w:rPr>
          <w:rStyle w:val="c1"/>
          <w:color w:val="000000"/>
          <w:szCs w:val="28"/>
        </w:rPr>
        <w:t>Мотивация является действительно сложным, многоуровневым и к тому же изменяющимся психическим явлением. Важно, что для гармоничного психического развития у будущего школьника должна быть сформирована зрелая учебно-познавательная мотивация, устойчивое желание учиться. Даже если у детей интеллектуальные, социально-психологические и эмоционально-волевые компоненты готовности к школе на высоком уровне, без мотивационной готовности к обучению в школе эти компоненты не могут решать большого значения. Именно внутренняя мотивация, ее настрой являются определяющим моментом успешного обучения будущего ученика.</w:t>
      </w:r>
    </w:p>
    <w:p w14:paraId="33DE29BB" w14:textId="77777777" w:rsidR="00D33727" w:rsidRDefault="00D33727" w:rsidP="00D33727">
      <w:pPr>
        <w:pStyle w:val="a7"/>
        <w:spacing w:before="0" w:beforeAutospacing="0" w:after="0" w:afterAutospacing="0"/>
        <w:ind w:firstLine="708"/>
        <w:jc w:val="both"/>
        <w:rPr>
          <w:b/>
          <w:bCs/>
        </w:rPr>
      </w:pPr>
    </w:p>
    <w:p w14:paraId="6CF3CB10" w14:textId="77777777" w:rsidR="00D33727" w:rsidRPr="00870A6C" w:rsidRDefault="00D33727" w:rsidP="00D33727">
      <w:pPr>
        <w:pStyle w:val="a7"/>
        <w:spacing w:before="0" w:beforeAutospacing="0" w:after="0" w:afterAutospacing="0"/>
        <w:ind w:firstLine="708"/>
        <w:jc w:val="both"/>
        <w:rPr>
          <w:rFonts w:eastAsia="Roboto"/>
          <w:b/>
          <w:color w:val="000000"/>
        </w:rPr>
      </w:pPr>
      <w:r w:rsidRPr="00870A6C">
        <w:rPr>
          <w:b/>
          <w:bCs/>
        </w:rPr>
        <w:t>Эмоционально-волевая готовность</w:t>
      </w:r>
      <w:r>
        <w:rPr>
          <w:b/>
          <w:bCs/>
        </w:rPr>
        <w:t>.</w:t>
      </w: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5273BB2A" w14:textId="77777777" w:rsidTr="00F21C7B">
        <w:trPr>
          <w:trHeight w:val="271"/>
        </w:trPr>
        <w:tc>
          <w:tcPr>
            <w:tcW w:w="2358" w:type="dxa"/>
            <w:vMerge w:val="restart"/>
          </w:tcPr>
          <w:p w14:paraId="5FC226BD" w14:textId="77777777" w:rsidR="00D33727" w:rsidRDefault="00D33727" w:rsidP="00F21C7B">
            <w:pPr>
              <w:jc w:val="both"/>
              <w:rPr>
                <w:bCs/>
              </w:rPr>
            </w:pPr>
            <w:r>
              <w:rPr>
                <w:bCs/>
              </w:rPr>
              <w:t>Группа</w:t>
            </w:r>
          </w:p>
        </w:tc>
        <w:tc>
          <w:tcPr>
            <w:tcW w:w="1959" w:type="dxa"/>
            <w:gridSpan w:val="2"/>
          </w:tcPr>
          <w:p w14:paraId="3654F94D" w14:textId="77777777" w:rsidR="00D33727" w:rsidRDefault="00D33727" w:rsidP="00F21C7B">
            <w:pPr>
              <w:jc w:val="center"/>
              <w:rPr>
                <w:bCs/>
              </w:rPr>
            </w:pPr>
            <w:r>
              <w:rPr>
                <w:bCs/>
              </w:rPr>
              <w:t>1 уровень</w:t>
            </w:r>
          </w:p>
        </w:tc>
        <w:tc>
          <w:tcPr>
            <w:tcW w:w="1951" w:type="dxa"/>
            <w:gridSpan w:val="2"/>
          </w:tcPr>
          <w:p w14:paraId="74ECD43D" w14:textId="77777777" w:rsidR="00D33727" w:rsidRDefault="00D33727" w:rsidP="00F21C7B">
            <w:pPr>
              <w:jc w:val="center"/>
              <w:rPr>
                <w:bCs/>
              </w:rPr>
            </w:pPr>
            <w:r>
              <w:rPr>
                <w:bCs/>
              </w:rPr>
              <w:t>2 уровень</w:t>
            </w:r>
          </w:p>
        </w:tc>
        <w:tc>
          <w:tcPr>
            <w:tcW w:w="1952" w:type="dxa"/>
            <w:gridSpan w:val="2"/>
          </w:tcPr>
          <w:p w14:paraId="3C971D20" w14:textId="77777777" w:rsidR="00D33727" w:rsidRDefault="00D33727" w:rsidP="00F21C7B">
            <w:pPr>
              <w:jc w:val="center"/>
              <w:rPr>
                <w:bCs/>
              </w:rPr>
            </w:pPr>
            <w:r>
              <w:rPr>
                <w:bCs/>
              </w:rPr>
              <w:t>3 уровень</w:t>
            </w:r>
          </w:p>
        </w:tc>
        <w:tc>
          <w:tcPr>
            <w:tcW w:w="1952" w:type="dxa"/>
            <w:gridSpan w:val="2"/>
          </w:tcPr>
          <w:p w14:paraId="0C451CEF" w14:textId="77777777" w:rsidR="00D33727" w:rsidRDefault="00D33727" w:rsidP="00F21C7B">
            <w:pPr>
              <w:jc w:val="center"/>
              <w:rPr>
                <w:bCs/>
              </w:rPr>
            </w:pPr>
            <w:r>
              <w:rPr>
                <w:bCs/>
              </w:rPr>
              <w:t>4 уровень</w:t>
            </w:r>
          </w:p>
        </w:tc>
      </w:tr>
      <w:tr w:rsidR="00D33727" w14:paraId="6651DB76" w14:textId="77777777" w:rsidTr="00F21C7B">
        <w:trPr>
          <w:trHeight w:val="272"/>
        </w:trPr>
        <w:tc>
          <w:tcPr>
            <w:tcW w:w="2358" w:type="dxa"/>
            <w:vMerge/>
          </w:tcPr>
          <w:p w14:paraId="3CE018E5" w14:textId="77777777" w:rsidR="00D33727" w:rsidRDefault="00D33727" w:rsidP="00F21C7B">
            <w:pPr>
              <w:jc w:val="both"/>
              <w:rPr>
                <w:bCs/>
              </w:rPr>
            </w:pPr>
          </w:p>
        </w:tc>
        <w:tc>
          <w:tcPr>
            <w:tcW w:w="1073" w:type="dxa"/>
          </w:tcPr>
          <w:p w14:paraId="7C27CC79"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1DDC4282" w14:textId="77777777" w:rsidR="00D33727" w:rsidRPr="00A93EFA" w:rsidRDefault="00D33727" w:rsidP="00F21C7B">
            <w:pPr>
              <w:jc w:val="center"/>
              <w:rPr>
                <w:b/>
                <w:bCs/>
                <w:sz w:val="16"/>
              </w:rPr>
            </w:pPr>
            <w:r>
              <w:rPr>
                <w:b/>
                <w:bCs/>
                <w:sz w:val="16"/>
              </w:rPr>
              <w:t>%</w:t>
            </w:r>
          </w:p>
        </w:tc>
        <w:tc>
          <w:tcPr>
            <w:tcW w:w="1072" w:type="dxa"/>
          </w:tcPr>
          <w:p w14:paraId="25F03524"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0B337D99" w14:textId="77777777" w:rsidR="00D33727" w:rsidRPr="00A93EFA" w:rsidRDefault="00D33727" w:rsidP="00F21C7B">
            <w:pPr>
              <w:jc w:val="center"/>
              <w:rPr>
                <w:b/>
                <w:bCs/>
                <w:sz w:val="16"/>
              </w:rPr>
            </w:pPr>
            <w:r>
              <w:rPr>
                <w:b/>
                <w:bCs/>
                <w:sz w:val="16"/>
              </w:rPr>
              <w:t>%</w:t>
            </w:r>
          </w:p>
        </w:tc>
        <w:tc>
          <w:tcPr>
            <w:tcW w:w="1072" w:type="dxa"/>
          </w:tcPr>
          <w:p w14:paraId="5166100D"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5382A8C6" w14:textId="77777777" w:rsidR="00D33727" w:rsidRPr="00A93EFA" w:rsidRDefault="00D33727" w:rsidP="00F21C7B">
            <w:pPr>
              <w:jc w:val="center"/>
              <w:rPr>
                <w:b/>
                <w:bCs/>
                <w:sz w:val="16"/>
              </w:rPr>
            </w:pPr>
            <w:r>
              <w:rPr>
                <w:b/>
                <w:bCs/>
                <w:sz w:val="16"/>
              </w:rPr>
              <w:t>%</w:t>
            </w:r>
          </w:p>
        </w:tc>
        <w:tc>
          <w:tcPr>
            <w:tcW w:w="1072" w:type="dxa"/>
          </w:tcPr>
          <w:p w14:paraId="56919CE7"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2B3D361E" w14:textId="77777777" w:rsidR="00D33727" w:rsidRPr="00A93EFA" w:rsidRDefault="00D33727" w:rsidP="00F21C7B">
            <w:pPr>
              <w:jc w:val="center"/>
              <w:rPr>
                <w:b/>
                <w:bCs/>
                <w:sz w:val="16"/>
              </w:rPr>
            </w:pPr>
            <w:r>
              <w:rPr>
                <w:b/>
                <w:bCs/>
                <w:sz w:val="16"/>
              </w:rPr>
              <w:t>%</w:t>
            </w:r>
          </w:p>
        </w:tc>
      </w:tr>
      <w:tr w:rsidR="00D33727" w14:paraId="515A6431" w14:textId="77777777" w:rsidTr="00F21C7B">
        <w:tc>
          <w:tcPr>
            <w:tcW w:w="2358" w:type="dxa"/>
          </w:tcPr>
          <w:p w14:paraId="6D5D3167"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2B3D4012" w14:textId="77777777" w:rsidR="00D33727" w:rsidRDefault="00D33727" w:rsidP="00F21C7B">
            <w:pPr>
              <w:jc w:val="center"/>
              <w:rPr>
                <w:bCs/>
              </w:rPr>
            </w:pPr>
          </w:p>
        </w:tc>
        <w:tc>
          <w:tcPr>
            <w:tcW w:w="886" w:type="dxa"/>
            <w:vAlign w:val="center"/>
          </w:tcPr>
          <w:p w14:paraId="67CFAB8F" w14:textId="77777777" w:rsidR="00D33727" w:rsidRDefault="00D33727" w:rsidP="00F21C7B">
            <w:pPr>
              <w:jc w:val="center"/>
              <w:rPr>
                <w:bCs/>
              </w:rPr>
            </w:pPr>
          </w:p>
        </w:tc>
        <w:tc>
          <w:tcPr>
            <w:tcW w:w="1072" w:type="dxa"/>
            <w:vAlign w:val="center"/>
          </w:tcPr>
          <w:p w14:paraId="24F56F8F" w14:textId="77777777" w:rsidR="00D33727" w:rsidRDefault="00D33727" w:rsidP="00F21C7B">
            <w:pPr>
              <w:jc w:val="center"/>
              <w:rPr>
                <w:bCs/>
              </w:rPr>
            </w:pPr>
          </w:p>
        </w:tc>
        <w:tc>
          <w:tcPr>
            <w:tcW w:w="879" w:type="dxa"/>
            <w:vAlign w:val="center"/>
          </w:tcPr>
          <w:p w14:paraId="76C575EC" w14:textId="77777777" w:rsidR="00D33727" w:rsidRDefault="00D33727" w:rsidP="00F21C7B">
            <w:pPr>
              <w:jc w:val="center"/>
              <w:rPr>
                <w:bCs/>
              </w:rPr>
            </w:pPr>
          </w:p>
        </w:tc>
        <w:tc>
          <w:tcPr>
            <w:tcW w:w="1072" w:type="dxa"/>
            <w:vAlign w:val="center"/>
          </w:tcPr>
          <w:p w14:paraId="1049C8B0" w14:textId="77777777" w:rsidR="00D33727" w:rsidRDefault="00D33727" w:rsidP="00F21C7B">
            <w:pPr>
              <w:jc w:val="center"/>
              <w:rPr>
                <w:bCs/>
              </w:rPr>
            </w:pPr>
            <w:r>
              <w:rPr>
                <w:bCs/>
              </w:rPr>
              <w:t>3</w:t>
            </w:r>
          </w:p>
        </w:tc>
        <w:tc>
          <w:tcPr>
            <w:tcW w:w="880" w:type="dxa"/>
            <w:vAlign w:val="center"/>
          </w:tcPr>
          <w:p w14:paraId="79A4B56A" w14:textId="77777777" w:rsidR="00D33727" w:rsidRDefault="00D33727" w:rsidP="00F21C7B">
            <w:pPr>
              <w:jc w:val="center"/>
              <w:rPr>
                <w:bCs/>
              </w:rPr>
            </w:pPr>
            <w:r>
              <w:rPr>
                <w:bCs/>
              </w:rPr>
              <w:t>21</w:t>
            </w:r>
          </w:p>
        </w:tc>
        <w:tc>
          <w:tcPr>
            <w:tcW w:w="1072" w:type="dxa"/>
            <w:vAlign w:val="center"/>
          </w:tcPr>
          <w:p w14:paraId="3ED0AD87" w14:textId="77777777" w:rsidR="00D33727" w:rsidRDefault="00D33727" w:rsidP="00F21C7B">
            <w:pPr>
              <w:jc w:val="center"/>
              <w:rPr>
                <w:bCs/>
              </w:rPr>
            </w:pPr>
            <w:r>
              <w:rPr>
                <w:bCs/>
              </w:rPr>
              <w:t>11</w:t>
            </w:r>
          </w:p>
        </w:tc>
        <w:tc>
          <w:tcPr>
            <w:tcW w:w="880" w:type="dxa"/>
            <w:vAlign w:val="center"/>
          </w:tcPr>
          <w:p w14:paraId="669DDDFF" w14:textId="77777777" w:rsidR="00D33727" w:rsidRDefault="00D33727" w:rsidP="00F21C7B">
            <w:pPr>
              <w:jc w:val="center"/>
              <w:rPr>
                <w:bCs/>
              </w:rPr>
            </w:pPr>
            <w:r>
              <w:rPr>
                <w:bCs/>
              </w:rPr>
              <w:t>79</w:t>
            </w:r>
          </w:p>
        </w:tc>
      </w:tr>
      <w:tr w:rsidR="00D33727" w14:paraId="40605B20" w14:textId="77777777" w:rsidTr="00F21C7B">
        <w:tc>
          <w:tcPr>
            <w:tcW w:w="2358" w:type="dxa"/>
          </w:tcPr>
          <w:p w14:paraId="13C27C80" w14:textId="77777777" w:rsidR="00D33727" w:rsidRDefault="00D33727" w:rsidP="00F21C7B">
            <w:pPr>
              <w:jc w:val="both"/>
              <w:rPr>
                <w:bCs/>
              </w:rPr>
            </w:pPr>
            <w:r>
              <w:rPr>
                <w:bCs/>
              </w:rPr>
              <w:lastRenderedPageBreak/>
              <w:t>Подготовительная к школе группа № 3 (15 чел.)</w:t>
            </w:r>
          </w:p>
        </w:tc>
        <w:tc>
          <w:tcPr>
            <w:tcW w:w="1073" w:type="dxa"/>
            <w:vAlign w:val="center"/>
          </w:tcPr>
          <w:p w14:paraId="272F0608" w14:textId="77777777" w:rsidR="00D33727" w:rsidRDefault="00D33727" w:rsidP="00F21C7B">
            <w:pPr>
              <w:jc w:val="center"/>
              <w:rPr>
                <w:bCs/>
              </w:rPr>
            </w:pPr>
          </w:p>
        </w:tc>
        <w:tc>
          <w:tcPr>
            <w:tcW w:w="886" w:type="dxa"/>
            <w:vAlign w:val="center"/>
          </w:tcPr>
          <w:p w14:paraId="520717FA" w14:textId="77777777" w:rsidR="00D33727" w:rsidRDefault="00D33727" w:rsidP="00F21C7B">
            <w:pPr>
              <w:jc w:val="center"/>
              <w:rPr>
                <w:bCs/>
              </w:rPr>
            </w:pPr>
          </w:p>
        </w:tc>
        <w:tc>
          <w:tcPr>
            <w:tcW w:w="1072" w:type="dxa"/>
            <w:vAlign w:val="center"/>
          </w:tcPr>
          <w:p w14:paraId="752FBF10" w14:textId="77777777" w:rsidR="00D33727" w:rsidRDefault="00D33727" w:rsidP="00F21C7B">
            <w:pPr>
              <w:jc w:val="center"/>
              <w:rPr>
                <w:bCs/>
              </w:rPr>
            </w:pPr>
          </w:p>
        </w:tc>
        <w:tc>
          <w:tcPr>
            <w:tcW w:w="879" w:type="dxa"/>
            <w:vAlign w:val="center"/>
          </w:tcPr>
          <w:p w14:paraId="43C1C292" w14:textId="77777777" w:rsidR="00D33727" w:rsidRDefault="00D33727" w:rsidP="00F21C7B">
            <w:pPr>
              <w:jc w:val="center"/>
              <w:rPr>
                <w:bCs/>
              </w:rPr>
            </w:pPr>
          </w:p>
        </w:tc>
        <w:tc>
          <w:tcPr>
            <w:tcW w:w="1072" w:type="dxa"/>
            <w:vAlign w:val="center"/>
          </w:tcPr>
          <w:p w14:paraId="7B523B52" w14:textId="77777777" w:rsidR="00D33727" w:rsidRDefault="00D33727" w:rsidP="00F21C7B">
            <w:pPr>
              <w:jc w:val="center"/>
              <w:rPr>
                <w:bCs/>
              </w:rPr>
            </w:pPr>
            <w:r>
              <w:rPr>
                <w:bCs/>
              </w:rPr>
              <w:t>3</w:t>
            </w:r>
          </w:p>
        </w:tc>
        <w:tc>
          <w:tcPr>
            <w:tcW w:w="880" w:type="dxa"/>
            <w:vAlign w:val="center"/>
          </w:tcPr>
          <w:p w14:paraId="1CBAA24A" w14:textId="77777777" w:rsidR="00D33727" w:rsidRDefault="00D33727" w:rsidP="00F21C7B">
            <w:pPr>
              <w:jc w:val="center"/>
              <w:rPr>
                <w:bCs/>
              </w:rPr>
            </w:pPr>
            <w:r>
              <w:rPr>
                <w:bCs/>
              </w:rPr>
              <w:t>20</w:t>
            </w:r>
          </w:p>
        </w:tc>
        <w:tc>
          <w:tcPr>
            <w:tcW w:w="1072" w:type="dxa"/>
            <w:vAlign w:val="center"/>
          </w:tcPr>
          <w:p w14:paraId="3EF0C122" w14:textId="77777777" w:rsidR="00D33727" w:rsidRDefault="00D33727" w:rsidP="00F21C7B">
            <w:pPr>
              <w:jc w:val="center"/>
              <w:rPr>
                <w:bCs/>
              </w:rPr>
            </w:pPr>
            <w:r>
              <w:rPr>
                <w:bCs/>
              </w:rPr>
              <w:t>12</w:t>
            </w:r>
          </w:p>
        </w:tc>
        <w:tc>
          <w:tcPr>
            <w:tcW w:w="880" w:type="dxa"/>
            <w:vAlign w:val="center"/>
          </w:tcPr>
          <w:p w14:paraId="352DFD6F" w14:textId="77777777" w:rsidR="00D33727" w:rsidRDefault="00D33727" w:rsidP="00F21C7B">
            <w:pPr>
              <w:jc w:val="center"/>
              <w:rPr>
                <w:bCs/>
              </w:rPr>
            </w:pPr>
            <w:r>
              <w:rPr>
                <w:bCs/>
              </w:rPr>
              <w:t>80</w:t>
            </w:r>
          </w:p>
        </w:tc>
      </w:tr>
      <w:tr w:rsidR="00D33727" w14:paraId="5643103D" w14:textId="77777777" w:rsidTr="00F21C7B">
        <w:tc>
          <w:tcPr>
            <w:tcW w:w="2358" w:type="dxa"/>
          </w:tcPr>
          <w:p w14:paraId="4B949F42" w14:textId="77777777" w:rsidR="00D33727" w:rsidRPr="00720774" w:rsidRDefault="00D33727" w:rsidP="00F21C7B">
            <w:pPr>
              <w:jc w:val="center"/>
              <w:rPr>
                <w:b/>
                <w:bCs/>
              </w:rPr>
            </w:pPr>
            <w:r w:rsidRPr="00720774">
              <w:rPr>
                <w:b/>
                <w:bCs/>
              </w:rPr>
              <w:t>Итого:</w:t>
            </w:r>
          </w:p>
        </w:tc>
        <w:tc>
          <w:tcPr>
            <w:tcW w:w="1073" w:type="dxa"/>
            <w:vAlign w:val="center"/>
          </w:tcPr>
          <w:p w14:paraId="1FAE8F81" w14:textId="77777777" w:rsidR="00D33727" w:rsidRDefault="00D33727" w:rsidP="00F21C7B">
            <w:pPr>
              <w:jc w:val="center"/>
              <w:rPr>
                <w:bCs/>
              </w:rPr>
            </w:pPr>
          </w:p>
        </w:tc>
        <w:tc>
          <w:tcPr>
            <w:tcW w:w="886" w:type="dxa"/>
            <w:vAlign w:val="center"/>
          </w:tcPr>
          <w:p w14:paraId="06C40A41" w14:textId="77777777" w:rsidR="00D33727" w:rsidRDefault="00D33727" w:rsidP="00F21C7B">
            <w:pPr>
              <w:jc w:val="center"/>
              <w:rPr>
                <w:bCs/>
              </w:rPr>
            </w:pPr>
          </w:p>
        </w:tc>
        <w:tc>
          <w:tcPr>
            <w:tcW w:w="1072" w:type="dxa"/>
            <w:vAlign w:val="center"/>
          </w:tcPr>
          <w:p w14:paraId="29CA108B" w14:textId="77777777" w:rsidR="00D33727" w:rsidRDefault="00D33727" w:rsidP="00F21C7B">
            <w:pPr>
              <w:jc w:val="center"/>
              <w:rPr>
                <w:bCs/>
              </w:rPr>
            </w:pPr>
          </w:p>
        </w:tc>
        <w:tc>
          <w:tcPr>
            <w:tcW w:w="879" w:type="dxa"/>
            <w:vAlign w:val="center"/>
          </w:tcPr>
          <w:p w14:paraId="47E96F6D" w14:textId="77777777" w:rsidR="00D33727" w:rsidRDefault="00D33727" w:rsidP="00F21C7B">
            <w:pPr>
              <w:jc w:val="center"/>
              <w:rPr>
                <w:bCs/>
              </w:rPr>
            </w:pPr>
          </w:p>
        </w:tc>
        <w:tc>
          <w:tcPr>
            <w:tcW w:w="1072" w:type="dxa"/>
            <w:vAlign w:val="center"/>
          </w:tcPr>
          <w:p w14:paraId="616474A6" w14:textId="77777777" w:rsidR="00D33727" w:rsidRDefault="00D33727" w:rsidP="00F21C7B">
            <w:pPr>
              <w:jc w:val="center"/>
              <w:rPr>
                <w:bCs/>
              </w:rPr>
            </w:pPr>
            <w:r>
              <w:rPr>
                <w:bCs/>
              </w:rPr>
              <w:t>6</w:t>
            </w:r>
          </w:p>
        </w:tc>
        <w:tc>
          <w:tcPr>
            <w:tcW w:w="880" w:type="dxa"/>
            <w:vAlign w:val="center"/>
          </w:tcPr>
          <w:p w14:paraId="65DBEC27" w14:textId="77777777" w:rsidR="00D33727" w:rsidRDefault="00D33727" w:rsidP="00F21C7B">
            <w:pPr>
              <w:jc w:val="center"/>
              <w:rPr>
                <w:bCs/>
              </w:rPr>
            </w:pPr>
            <w:r>
              <w:rPr>
                <w:bCs/>
              </w:rPr>
              <w:t xml:space="preserve">20,7 </w:t>
            </w:r>
          </w:p>
        </w:tc>
        <w:tc>
          <w:tcPr>
            <w:tcW w:w="1072" w:type="dxa"/>
            <w:vAlign w:val="center"/>
          </w:tcPr>
          <w:p w14:paraId="40FF8AEE" w14:textId="77777777" w:rsidR="00D33727" w:rsidRDefault="00D33727" w:rsidP="00F21C7B">
            <w:pPr>
              <w:jc w:val="center"/>
              <w:rPr>
                <w:bCs/>
              </w:rPr>
            </w:pPr>
            <w:r>
              <w:rPr>
                <w:bCs/>
              </w:rPr>
              <w:t>23</w:t>
            </w:r>
          </w:p>
        </w:tc>
        <w:tc>
          <w:tcPr>
            <w:tcW w:w="880" w:type="dxa"/>
            <w:vAlign w:val="center"/>
          </w:tcPr>
          <w:p w14:paraId="2681A27B" w14:textId="77777777" w:rsidR="00D33727" w:rsidRDefault="00D33727" w:rsidP="00F21C7B">
            <w:pPr>
              <w:jc w:val="center"/>
              <w:rPr>
                <w:bCs/>
              </w:rPr>
            </w:pPr>
            <w:r>
              <w:rPr>
                <w:bCs/>
              </w:rPr>
              <w:t xml:space="preserve">79,3 </w:t>
            </w:r>
          </w:p>
        </w:tc>
      </w:tr>
    </w:tbl>
    <w:p w14:paraId="65D2DFE8" w14:textId="77777777" w:rsidR="00D33727" w:rsidRPr="000E324E" w:rsidRDefault="00D33727" w:rsidP="00D33727">
      <w:pPr>
        <w:pStyle w:val="a7"/>
        <w:shd w:val="clear" w:color="auto" w:fill="FFFFFF"/>
        <w:jc w:val="both"/>
        <w:rPr>
          <w:color w:val="000000"/>
          <w:szCs w:val="20"/>
        </w:rPr>
      </w:pPr>
      <w:r>
        <w:rPr>
          <w:bCs/>
          <w:color w:val="000000"/>
          <w:szCs w:val="20"/>
        </w:rPr>
        <w:t>79,3</w:t>
      </w:r>
      <w:r w:rsidRPr="000E324E">
        <w:rPr>
          <w:bCs/>
          <w:color w:val="000000"/>
          <w:szCs w:val="20"/>
        </w:rPr>
        <w:t xml:space="preserve"> %</w:t>
      </w:r>
      <w:r>
        <w:rPr>
          <w:color w:val="000000"/>
          <w:szCs w:val="20"/>
        </w:rPr>
        <w:t xml:space="preserve"> детей имеют </w:t>
      </w:r>
      <w:r w:rsidRPr="000E324E">
        <w:rPr>
          <w:bCs/>
          <w:color w:val="000000"/>
          <w:szCs w:val="20"/>
        </w:rPr>
        <w:t>высокий</w:t>
      </w:r>
      <w:r>
        <w:rPr>
          <w:bCs/>
          <w:color w:val="000000"/>
          <w:szCs w:val="20"/>
        </w:rPr>
        <w:t xml:space="preserve"> </w:t>
      </w:r>
      <w:r w:rsidRPr="000E324E">
        <w:rPr>
          <w:color w:val="000000"/>
          <w:szCs w:val="20"/>
        </w:rPr>
        <w:t>уровень развития умения управлять своим поведением, умственной деятельностью, способности напряженно трудиться, выполнять школьный режим жизни</w:t>
      </w:r>
      <w:r>
        <w:rPr>
          <w:color w:val="000000"/>
          <w:szCs w:val="20"/>
        </w:rPr>
        <w:t>. На 15 октября 2024 г. – 19 чел. (67,9 %), рост составил 11,4%.</w:t>
      </w:r>
    </w:p>
    <w:p w14:paraId="65E4A8C3" w14:textId="379D9EE8" w:rsidR="00D33727" w:rsidRDefault="00D33727" w:rsidP="00D33727">
      <w:pPr>
        <w:pStyle w:val="a7"/>
        <w:shd w:val="clear" w:color="auto" w:fill="FFFFFF"/>
        <w:spacing w:before="0" w:beforeAutospacing="0" w:after="0" w:afterAutospacing="0"/>
        <w:jc w:val="both"/>
        <w:rPr>
          <w:color w:val="000000"/>
          <w:szCs w:val="20"/>
        </w:rPr>
      </w:pPr>
      <w:r w:rsidRPr="00CB6704">
        <w:rPr>
          <w:color w:val="000000"/>
          <w:szCs w:val="20"/>
        </w:rPr>
        <w:t>у </w:t>
      </w:r>
      <w:r>
        <w:rPr>
          <w:color w:val="000000"/>
          <w:szCs w:val="20"/>
        </w:rPr>
        <w:t>20,7</w:t>
      </w:r>
      <w:r>
        <w:rPr>
          <w:bCs/>
          <w:color w:val="000000"/>
          <w:szCs w:val="20"/>
        </w:rPr>
        <w:t xml:space="preserve"> </w:t>
      </w:r>
      <w:r w:rsidRPr="00CB6704">
        <w:rPr>
          <w:bCs/>
          <w:color w:val="000000"/>
          <w:szCs w:val="20"/>
        </w:rPr>
        <w:t>%</w:t>
      </w:r>
      <w:r w:rsidRPr="000E324E">
        <w:rPr>
          <w:color w:val="000000"/>
          <w:szCs w:val="20"/>
        </w:rPr>
        <w:t> </w:t>
      </w:r>
      <w:r>
        <w:rPr>
          <w:color w:val="000000"/>
          <w:szCs w:val="20"/>
        </w:rPr>
        <w:t xml:space="preserve">(6 чел.) </w:t>
      </w:r>
      <w:r w:rsidRPr="000E324E">
        <w:rPr>
          <w:color w:val="000000"/>
          <w:szCs w:val="20"/>
        </w:rPr>
        <w:t xml:space="preserve">детей волевая готовность к школе находится </w:t>
      </w:r>
      <w:r w:rsidRPr="007B71EE">
        <w:rPr>
          <w:color w:val="000000"/>
          <w:szCs w:val="20"/>
        </w:rPr>
        <w:t>на </w:t>
      </w:r>
      <w:r>
        <w:rPr>
          <w:color w:val="000000"/>
          <w:szCs w:val="20"/>
        </w:rPr>
        <w:t xml:space="preserve">уровне выше </w:t>
      </w:r>
      <w:r w:rsidRPr="007B71EE">
        <w:rPr>
          <w:bCs/>
          <w:color w:val="000000"/>
          <w:szCs w:val="20"/>
        </w:rPr>
        <w:t>средне</w:t>
      </w:r>
      <w:r>
        <w:rPr>
          <w:bCs/>
          <w:color w:val="000000"/>
          <w:szCs w:val="20"/>
        </w:rPr>
        <w:t>го</w:t>
      </w:r>
      <w:r w:rsidRPr="000E324E">
        <w:rPr>
          <w:color w:val="000000"/>
          <w:szCs w:val="20"/>
        </w:rPr>
        <w:t> уровне: слабо развито умение слушать, удерживать в памяти словесную инструкцию, строить свои действия согласно этой инструкции, самостоятельно продолжать выполнение поставленной задачи, целенаправленность деятельности, поведенческая регуляция</w:t>
      </w:r>
      <w:r>
        <w:rPr>
          <w:color w:val="000000"/>
          <w:szCs w:val="20"/>
        </w:rPr>
        <w:t>.</w:t>
      </w:r>
    </w:p>
    <w:p w14:paraId="102B26BF" w14:textId="77777777" w:rsidR="00D33727" w:rsidRDefault="00D33727" w:rsidP="00D33727">
      <w:pPr>
        <w:pStyle w:val="a7"/>
        <w:shd w:val="clear" w:color="auto" w:fill="FFFFFF"/>
        <w:spacing w:before="0" w:beforeAutospacing="0" w:after="0" w:afterAutospacing="0"/>
        <w:jc w:val="both"/>
        <w:rPr>
          <w:color w:val="000000"/>
          <w:szCs w:val="20"/>
        </w:rPr>
      </w:pPr>
      <w:r>
        <w:rPr>
          <w:color w:val="000000"/>
          <w:szCs w:val="20"/>
        </w:rPr>
        <w:t>Нет детей с первым уровнем развития.</w:t>
      </w:r>
    </w:p>
    <w:p w14:paraId="627A220F" w14:textId="77777777" w:rsidR="00D33727" w:rsidRPr="000057A2" w:rsidRDefault="00D33727" w:rsidP="00D33727">
      <w:pPr>
        <w:pStyle w:val="a7"/>
        <w:shd w:val="clear" w:color="auto" w:fill="FFFFFF"/>
        <w:spacing w:before="0" w:beforeAutospacing="0" w:after="0" w:afterAutospacing="0"/>
        <w:jc w:val="both"/>
        <w:rPr>
          <w:color w:val="000000"/>
          <w:szCs w:val="20"/>
        </w:rPr>
      </w:pPr>
    </w:p>
    <w:p w14:paraId="02798DE4" w14:textId="77777777" w:rsidR="00D33727" w:rsidRPr="00CB6704" w:rsidRDefault="00D33727" w:rsidP="00D33727">
      <w:pPr>
        <w:jc w:val="both"/>
        <w:rPr>
          <w:b/>
          <w:bCs/>
        </w:rPr>
      </w:pPr>
      <w:r w:rsidRPr="00870A6C">
        <w:rPr>
          <w:b/>
          <w:bCs/>
        </w:rPr>
        <w:t>Установление уровня развития зрительного анализа, умения удерживать зрительный образ, способность к самоконтролю</w:t>
      </w:r>
      <w:r w:rsidRPr="00CB6704">
        <w:rPr>
          <w:b/>
          <w:bCs/>
        </w:rPr>
        <w:t>и самообучению.</w:t>
      </w:r>
    </w:p>
    <w:p w14:paraId="0C4521A6" w14:textId="77777777" w:rsidR="00D33727" w:rsidRDefault="00D33727" w:rsidP="00D33727">
      <w:pPr>
        <w:jc w:val="both"/>
        <w:rPr>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3F08D176" w14:textId="77777777" w:rsidTr="00F21C7B">
        <w:trPr>
          <w:trHeight w:val="271"/>
        </w:trPr>
        <w:tc>
          <w:tcPr>
            <w:tcW w:w="2358" w:type="dxa"/>
            <w:vMerge w:val="restart"/>
          </w:tcPr>
          <w:p w14:paraId="53288B2A" w14:textId="77777777" w:rsidR="00D33727" w:rsidRDefault="00D33727" w:rsidP="00F21C7B">
            <w:pPr>
              <w:jc w:val="both"/>
              <w:rPr>
                <w:bCs/>
              </w:rPr>
            </w:pPr>
            <w:r>
              <w:rPr>
                <w:bCs/>
              </w:rPr>
              <w:t>Группа</w:t>
            </w:r>
          </w:p>
        </w:tc>
        <w:tc>
          <w:tcPr>
            <w:tcW w:w="1959" w:type="dxa"/>
            <w:gridSpan w:val="2"/>
          </w:tcPr>
          <w:p w14:paraId="556F9B05" w14:textId="77777777" w:rsidR="00D33727" w:rsidRDefault="00D33727" w:rsidP="00F21C7B">
            <w:pPr>
              <w:jc w:val="center"/>
              <w:rPr>
                <w:bCs/>
              </w:rPr>
            </w:pPr>
            <w:r>
              <w:rPr>
                <w:bCs/>
              </w:rPr>
              <w:t>1 уровень</w:t>
            </w:r>
          </w:p>
        </w:tc>
        <w:tc>
          <w:tcPr>
            <w:tcW w:w="1951" w:type="dxa"/>
            <w:gridSpan w:val="2"/>
          </w:tcPr>
          <w:p w14:paraId="359AF864" w14:textId="77777777" w:rsidR="00D33727" w:rsidRDefault="00D33727" w:rsidP="00F21C7B">
            <w:pPr>
              <w:jc w:val="center"/>
              <w:rPr>
                <w:bCs/>
              </w:rPr>
            </w:pPr>
            <w:r>
              <w:rPr>
                <w:bCs/>
              </w:rPr>
              <w:t>2 уровень</w:t>
            </w:r>
          </w:p>
        </w:tc>
        <w:tc>
          <w:tcPr>
            <w:tcW w:w="1952" w:type="dxa"/>
            <w:gridSpan w:val="2"/>
          </w:tcPr>
          <w:p w14:paraId="1537EB8C" w14:textId="77777777" w:rsidR="00D33727" w:rsidRDefault="00D33727" w:rsidP="00F21C7B">
            <w:pPr>
              <w:jc w:val="center"/>
              <w:rPr>
                <w:bCs/>
              </w:rPr>
            </w:pPr>
            <w:r>
              <w:rPr>
                <w:bCs/>
              </w:rPr>
              <w:t>3 уровень</w:t>
            </w:r>
          </w:p>
        </w:tc>
        <w:tc>
          <w:tcPr>
            <w:tcW w:w="1952" w:type="dxa"/>
            <w:gridSpan w:val="2"/>
          </w:tcPr>
          <w:p w14:paraId="1D541DD2" w14:textId="77777777" w:rsidR="00D33727" w:rsidRDefault="00D33727" w:rsidP="00F21C7B">
            <w:pPr>
              <w:jc w:val="center"/>
              <w:rPr>
                <w:bCs/>
              </w:rPr>
            </w:pPr>
            <w:r>
              <w:rPr>
                <w:bCs/>
              </w:rPr>
              <w:t>4 уровень</w:t>
            </w:r>
          </w:p>
        </w:tc>
      </w:tr>
      <w:tr w:rsidR="00D33727" w14:paraId="5478A7B7" w14:textId="77777777" w:rsidTr="00F21C7B">
        <w:trPr>
          <w:trHeight w:val="272"/>
        </w:trPr>
        <w:tc>
          <w:tcPr>
            <w:tcW w:w="2358" w:type="dxa"/>
            <w:vMerge/>
          </w:tcPr>
          <w:p w14:paraId="50588358" w14:textId="77777777" w:rsidR="00D33727" w:rsidRDefault="00D33727" w:rsidP="00F21C7B">
            <w:pPr>
              <w:jc w:val="both"/>
              <w:rPr>
                <w:bCs/>
              </w:rPr>
            </w:pPr>
          </w:p>
        </w:tc>
        <w:tc>
          <w:tcPr>
            <w:tcW w:w="1073" w:type="dxa"/>
          </w:tcPr>
          <w:p w14:paraId="6EB39AE3"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7B49E116" w14:textId="77777777" w:rsidR="00D33727" w:rsidRPr="00A93EFA" w:rsidRDefault="00D33727" w:rsidP="00F21C7B">
            <w:pPr>
              <w:jc w:val="center"/>
              <w:rPr>
                <w:b/>
                <w:bCs/>
                <w:sz w:val="16"/>
              </w:rPr>
            </w:pPr>
            <w:r>
              <w:rPr>
                <w:b/>
                <w:bCs/>
                <w:sz w:val="16"/>
              </w:rPr>
              <w:t>%</w:t>
            </w:r>
          </w:p>
        </w:tc>
        <w:tc>
          <w:tcPr>
            <w:tcW w:w="1072" w:type="dxa"/>
          </w:tcPr>
          <w:p w14:paraId="5C4CF51D"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0F643793" w14:textId="77777777" w:rsidR="00D33727" w:rsidRPr="00A93EFA" w:rsidRDefault="00D33727" w:rsidP="00F21C7B">
            <w:pPr>
              <w:jc w:val="center"/>
              <w:rPr>
                <w:b/>
                <w:bCs/>
                <w:sz w:val="16"/>
              </w:rPr>
            </w:pPr>
            <w:r>
              <w:rPr>
                <w:b/>
                <w:bCs/>
                <w:sz w:val="16"/>
              </w:rPr>
              <w:t>%</w:t>
            </w:r>
          </w:p>
        </w:tc>
        <w:tc>
          <w:tcPr>
            <w:tcW w:w="1072" w:type="dxa"/>
          </w:tcPr>
          <w:p w14:paraId="12B4B44F"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3975ED20" w14:textId="77777777" w:rsidR="00D33727" w:rsidRPr="00A93EFA" w:rsidRDefault="00D33727" w:rsidP="00F21C7B">
            <w:pPr>
              <w:jc w:val="center"/>
              <w:rPr>
                <w:b/>
                <w:bCs/>
                <w:sz w:val="16"/>
              </w:rPr>
            </w:pPr>
            <w:r>
              <w:rPr>
                <w:b/>
                <w:bCs/>
                <w:sz w:val="16"/>
              </w:rPr>
              <w:t>%</w:t>
            </w:r>
          </w:p>
        </w:tc>
        <w:tc>
          <w:tcPr>
            <w:tcW w:w="1072" w:type="dxa"/>
          </w:tcPr>
          <w:p w14:paraId="7C16C7D4"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10FCFCBD" w14:textId="77777777" w:rsidR="00D33727" w:rsidRPr="00A93EFA" w:rsidRDefault="00D33727" w:rsidP="00F21C7B">
            <w:pPr>
              <w:jc w:val="center"/>
              <w:rPr>
                <w:b/>
                <w:bCs/>
                <w:sz w:val="16"/>
              </w:rPr>
            </w:pPr>
            <w:r>
              <w:rPr>
                <w:b/>
                <w:bCs/>
                <w:sz w:val="16"/>
              </w:rPr>
              <w:t>%</w:t>
            </w:r>
          </w:p>
        </w:tc>
      </w:tr>
      <w:tr w:rsidR="00D33727" w14:paraId="20C0D8DF" w14:textId="77777777" w:rsidTr="00F21C7B">
        <w:tc>
          <w:tcPr>
            <w:tcW w:w="2358" w:type="dxa"/>
          </w:tcPr>
          <w:p w14:paraId="33C6F524"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72B741DD" w14:textId="77777777" w:rsidR="00D33727" w:rsidRDefault="00D33727" w:rsidP="00F21C7B">
            <w:pPr>
              <w:jc w:val="center"/>
              <w:rPr>
                <w:bCs/>
              </w:rPr>
            </w:pPr>
            <w:r>
              <w:rPr>
                <w:bCs/>
              </w:rPr>
              <w:t>1</w:t>
            </w:r>
          </w:p>
        </w:tc>
        <w:tc>
          <w:tcPr>
            <w:tcW w:w="886" w:type="dxa"/>
            <w:vAlign w:val="center"/>
          </w:tcPr>
          <w:p w14:paraId="7B66A8AD" w14:textId="77777777" w:rsidR="00D33727" w:rsidRDefault="00D33727" w:rsidP="00F21C7B">
            <w:pPr>
              <w:jc w:val="center"/>
              <w:rPr>
                <w:bCs/>
              </w:rPr>
            </w:pPr>
            <w:r>
              <w:rPr>
                <w:bCs/>
              </w:rPr>
              <w:t>3,4</w:t>
            </w:r>
          </w:p>
        </w:tc>
        <w:tc>
          <w:tcPr>
            <w:tcW w:w="1072" w:type="dxa"/>
            <w:vAlign w:val="center"/>
          </w:tcPr>
          <w:p w14:paraId="2C61FC8B" w14:textId="77777777" w:rsidR="00D33727" w:rsidRDefault="00D33727" w:rsidP="00F21C7B">
            <w:pPr>
              <w:jc w:val="center"/>
              <w:rPr>
                <w:bCs/>
              </w:rPr>
            </w:pPr>
          </w:p>
        </w:tc>
        <w:tc>
          <w:tcPr>
            <w:tcW w:w="879" w:type="dxa"/>
            <w:vAlign w:val="center"/>
          </w:tcPr>
          <w:p w14:paraId="46223889" w14:textId="77777777" w:rsidR="00D33727" w:rsidRDefault="00D33727" w:rsidP="00F21C7B">
            <w:pPr>
              <w:jc w:val="center"/>
              <w:rPr>
                <w:bCs/>
              </w:rPr>
            </w:pPr>
          </w:p>
        </w:tc>
        <w:tc>
          <w:tcPr>
            <w:tcW w:w="1072" w:type="dxa"/>
            <w:vAlign w:val="center"/>
          </w:tcPr>
          <w:p w14:paraId="29DFCA05" w14:textId="77777777" w:rsidR="00D33727" w:rsidRDefault="00D33727" w:rsidP="00F21C7B">
            <w:pPr>
              <w:jc w:val="center"/>
              <w:rPr>
                <w:bCs/>
              </w:rPr>
            </w:pPr>
            <w:r>
              <w:rPr>
                <w:bCs/>
              </w:rPr>
              <w:t>3</w:t>
            </w:r>
          </w:p>
        </w:tc>
        <w:tc>
          <w:tcPr>
            <w:tcW w:w="880" w:type="dxa"/>
            <w:vAlign w:val="center"/>
          </w:tcPr>
          <w:p w14:paraId="0955EB06" w14:textId="77777777" w:rsidR="00D33727" w:rsidRDefault="00D33727" w:rsidP="00F21C7B">
            <w:pPr>
              <w:jc w:val="center"/>
              <w:rPr>
                <w:bCs/>
              </w:rPr>
            </w:pPr>
            <w:r>
              <w:rPr>
                <w:bCs/>
              </w:rPr>
              <w:t>21</w:t>
            </w:r>
          </w:p>
        </w:tc>
        <w:tc>
          <w:tcPr>
            <w:tcW w:w="1072" w:type="dxa"/>
            <w:vAlign w:val="center"/>
          </w:tcPr>
          <w:p w14:paraId="40260A6A" w14:textId="77777777" w:rsidR="00D33727" w:rsidRDefault="00D33727" w:rsidP="00F21C7B">
            <w:pPr>
              <w:jc w:val="center"/>
              <w:rPr>
                <w:bCs/>
              </w:rPr>
            </w:pPr>
            <w:r>
              <w:rPr>
                <w:bCs/>
              </w:rPr>
              <w:t>10</w:t>
            </w:r>
          </w:p>
        </w:tc>
        <w:tc>
          <w:tcPr>
            <w:tcW w:w="880" w:type="dxa"/>
            <w:vAlign w:val="center"/>
          </w:tcPr>
          <w:p w14:paraId="0E6A580E" w14:textId="77777777" w:rsidR="00D33727" w:rsidRDefault="00D33727" w:rsidP="00F21C7B">
            <w:pPr>
              <w:jc w:val="center"/>
              <w:rPr>
                <w:bCs/>
              </w:rPr>
            </w:pPr>
            <w:r>
              <w:rPr>
                <w:bCs/>
              </w:rPr>
              <w:t>71</w:t>
            </w:r>
          </w:p>
        </w:tc>
      </w:tr>
      <w:tr w:rsidR="00D33727" w14:paraId="6B23D290" w14:textId="77777777" w:rsidTr="00F21C7B">
        <w:tc>
          <w:tcPr>
            <w:tcW w:w="2358" w:type="dxa"/>
          </w:tcPr>
          <w:p w14:paraId="214C96F0" w14:textId="77777777" w:rsidR="00D33727" w:rsidRDefault="00D33727" w:rsidP="00F21C7B">
            <w:pPr>
              <w:jc w:val="both"/>
              <w:rPr>
                <w:bCs/>
              </w:rPr>
            </w:pPr>
            <w:r>
              <w:rPr>
                <w:bCs/>
              </w:rPr>
              <w:t>Подготовительная к школе группа № 3 (15 чел.)</w:t>
            </w:r>
          </w:p>
        </w:tc>
        <w:tc>
          <w:tcPr>
            <w:tcW w:w="1073" w:type="dxa"/>
            <w:vAlign w:val="center"/>
          </w:tcPr>
          <w:p w14:paraId="12474A4F" w14:textId="77777777" w:rsidR="00D33727" w:rsidRDefault="00D33727" w:rsidP="00F21C7B">
            <w:pPr>
              <w:jc w:val="center"/>
              <w:rPr>
                <w:bCs/>
              </w:rPr>
            </w:pPr>
          </w:p>
        </w:tc>
        <w:tc>
          <w:tcPr>
            <w:tcW w:w="886" w:type="dxa"/>
            <w:vAlign w:val="center"/>
          </w:tcPr>
          <w:p w14:paraId="53FA795D" w14:textId="77777777" w:rsidR="00D33727" w:rsidRDefault="00D33727" w:rsidP="00F21C7B">
            <w:pPr>
              <w:jc w:val="center"/>
              <w:rPr>
                <w:bCs/>
              </w:rPr>
            </w:pPr>
          </w:p>
        </w:tc>
        <w:tc>
          <w:tcPr>
            <w:tcW w:w="1072" w:type="dxa"/>
            <w:vAlign w:val="center"/>
          </w:tcPr>
          <w:p w14:paraId="4B0EB542" w14:textId="77777777" w:rsidR="00D33727" w:rsidRDefault="00D33727" w:rsidP="00F21C7B">
            <w:pPr>
              <w:jc w:val="center"/>
              <w:rPr>
                <w:bCs/>
              </w:rPr>
            </w:pPr>
          </w:p>
        </w:tc>
        <w:tc>
          <w:tcPr>
            <w:tcW w:w="879" w:type="dxa"/>
            <w:vAlign w:val="center"/>
          </w:tcPr>
          <w:p w14:paraId="0E4C81F7" w14:textId="77777777" w:rsidR="00D33727" w:rsidRDefault="00D33727" w:rsidP="00F21C7B">
            <w:pPr>
              <w:jc w:val="center"/>
              <w:rPr>
                <w:bCs/>
              </w:rPr>
            </w:pPr>
          </w:p>
        </w:tc>
        <w:tc>
          <w:tcPr>
            <w:tcW w:w="1072" w:type="dxa"/>
            <w:vAlign w:val="center"/>
          </w:tcPr>
          <w:p w14:paraId="2822A42B" w14:textId="77777777" w:rsidR="00D33727" w:rsidRDefault="00D33727" w:rsidP="00F21C7B">
            <w:pPr>
              <w:jc w:val="center"/>
              <w:rPr>
                <w:bCs/>
              </w:rPr>
            </w:pPr>
            <w:r>
              <w:rPr>
                <w:bCs/>
              </w:rPr>
              <w:t>3</w:t>
            </w:r>
          </w:p>
        </w:tc>
        <w:tc>
          <w:tcPr>
            <w:tcW w:w="880" w:type="dxa"/>
            <w:vAlign w:val="center"/>
          </w:tcPr>
          <w:p w14:paraId="5400CB61" w14:textId="77777777" w:rsidR="00D33727" w:rsidRDefault="00D33727" w:rsidP="00F21C7B">
            <w:pPr>
              <w:jc w:val="center"/>
              <w:rPr>
                <w:bCs/>
              </w:rPr>
            </w:pPr>
            <w:r>
              <w:rPr>
                <w:bCs/>
              </w:rPr>
              <w:t>20</w:t>
            </w:r>
          </w:p>
        </w:tc>
        <w:tc>
          <w:tcPr>
            <w:tcW w:w="1072" w:type="dxa"/>
            <w:vAlign w:val="center"/>
          </w:tcPr>
          <w:p w14:paraId="3D872633" w14:textId="77777777" w:rsidR="00D33727" w:rsidRDefault="00D33727" w:rsidP="00F21C7B">
            <w:pPr>
              <w:jc w:val="center"/>
              <w:rPr>
                <w:bCs/>
              </w:rPr>
            </w:pPr>
            <w:r>
              <w:rPr>
                <w:bCs/>
              </w:rPr>
              <w:t>12</w:t>
            </w:r>
          </w:p>
        </w:tc>
        <w:tc>
          <w:tcPr>
            <w:tcW w:w="880" w:type="dxa"/>
            <w:vAlign w:val="center"/>
          </w:tcPr>
          <w:p w14:paraId="04D143D4" w14:textId="77777777" w:rsidR="00D33727" w:rsidRDefault="00D33727" w:rsidP="00F21C7B">
            <w:pPr>
              <w:jc w:val="center"/>
              <w:rPr>
                <w:bCs/>
              </w:rPr>
            </w:pPr>
            <w:r>
              <w:rPr>
                <w:bCs/>
              </w:rPr>
              <w:t>80</w:t>
            </w:r>
          </w:p>
        </w:tc>
      </w:tr>
      <w:tr w:rsidR="00D33727" w14:paraId="74003682" w14:textId="77777777" w:rsidTr="00F21C7B">
        <w:tc>
          <w:tcPr>
            <w:tcW w:w="2358" w:type="dxa"/>
          </w:tcPr>
          <w:p w14:paraId="5851C124" w14:textId="77777777" w:rsidR="00D33727" w:rsidRPr="00720774" w:rsidRDefault="00D33727" w:rsidP="00F21C7B">
            <w:pPr>
              <w:jc w:val="center"/>
              <w:rPr>
                <w:b/>
                <w:bCs/>
              </w:rPr>
            </w:pPr>
            <w:r w:rsidRPr="00720774">
              <w:rPr>
                <w:b/>
                <w:bCs/>
              </w:rPr>
              <w:t>Итого:</w:t>
            </w:r>
          </w:p>
        </w:tc>
        <w:tc>
          <w:tcPr>
            <w:tcW w:w="1073" w:type="dxa"/>
            <w:vAlign w:val="center"/>
          </w:tcPr>
          <w:p w14:paraId="536B7265" w14:textId="77777777" w:rsidR="00D33727" w:rsidRDefault="00D33727" w:rsidP="00F21C7B">
            <w:pPr>
              <w:jc w:val="center"/>
              <w:rPr>
                <w:bCs/>
              </w:rPr>
            </w:pPr>
          </w:p>
        </w:tc>
        <w:tc>
          <w:tcPr>
            <w:tcW w:w="886" w:type="dxa"/>
            <w:vAlign w:val="center"/>
          </w:tcPr>
          <w:p w14:paraId="5C10713E" w14:textId="77777777" w:rsidR="00D33727" w:rsidRDefault="00D33727" w:rsidP="00F21C7B">
            <w:pPr>
              <w:jc w:val="center"/>
              <w:rPr>
                <w:bCs/>
              </w:rPr>
            </w:pPr>
          </w:p>
        </w:tc>
        <w:tc>
          <w:tcPr>
            <w:tcW w:w="1072" w:type="dxa"/>
            <w:vAlign w:val="center"/>
          </w:tcPr>
          <w:p w14:paraId="7DD54E95" w14:textId="77777777" w:rsidR="00D33727" w:rsidRDefault="00D33727" w:rsidP="00F21C7B">
            <w:pPr>
              <w:jc w:val="center"/>
              <w:rPr>
                <w:bCs/>
              </w:rPr>
            </w:pPr>
          </w:p>
        </w:tc>
        <w:tc>
          <w:tcPr>
            <w:tcW w:w="879" w:type="dxa"/>
            <w:vAlign w:val="center"/>
          </w:tcPr>
          <w:p w14:paraId="7B349C04" w14:textId="77777777" w:rsidR="00D33727" w:rsidRDefault="00D33727" w:rsidP="00F21C7B">
            <w:pPr>
              <w:jc w:val="center"/>
              <w:rPr>
                <w:bCs/>
              </w:rPr>
            </w:pPr>
          </w:p>
        </w:tc>
        <w:tc>
          <w:tcPr>
            <w:tcW w:w="1072" w:type="dxa"/>
            <w:vAlign w:val="center"/>
          </w:tcPr>
          <w:p w14:paraId="2C524941" w14:textId="77777777" w:rsidR="00D33727" w:rsidRDefault="00D33727" w:rsidP="00F21C7B">
            <w:pPr>
              <w:jc w:val="center"/>
              <w:rPr>
                <w:bCs/>
              </w:rPr>
            </w:pPr>
            <w:r>
              <w:rPr>
                <w:bCs/>
              </w:rPr>
              <w:t>6</w:t>
            </w:r>
          </w:p>
        </w:tc>
        <w:tc>
          <w:tcPr>
            <w:tcW w:w="880" w:type="dxa"/>
            <w:vAlign w:val="center"/>
          </w:tcPr>
          <w:p w14:paraId="6BD10991" w14:textId="77777777" w:rsidR="00D33727" w:rsidRDefault="00D33727" w:rsidP="00F21C7B">
            <w:pPr>
              <w:jc w:val="center"/>
              <w:rPr>
                <w:bCs/>
              </w:rPr>
            </w:pPr>
            <w:r>
              <w:rPr>
                <w:bCs/>
              </w:rPr>
              <w:t>20,6</w:t>
            </w:r>
          </w:p>
        </w:tc>
        <w:tc>
          <w:tcPr>
            <w:tcW w:w="1072" w:type="dxa"/>
            <w:vAlign w:val="center"/>
          </w:tcPr>
          <w:p w14:paraId="4D690067" w14:textId="77777777" w:rsidR="00D33727" w:rsidRDefault="00D33727" w:rsidP="00F21C7B">
            <w:pPr>
              <w:jc w:val="center"/>
              <w:rPr>
                <w:bCs/>
              </w:rPr>
            </w:pPr>
            <w:r>
              <w:rPr>
                <w:bCs/>
              </w:rPr>
              <w:t>22</w:t>
            </w:r>
          </w:p>
        </w:tc>
        <w:tc>
          <w:tcPr>
            <w:tcW w:w="880" w:type="dxa"/>
            <w:vAlign w:val="center"/>
          </w:tcPr>
          <w:p w14:paraId="50414BA7" w14:textId="77777777" w:rsidR="00D33727" w:rsidRDefault="00D33727" w:rsidP="00F21C7B">
            <w:pPr>
              <w:jc w:val="center"/>
              <w:rPr>
                <w:bCs/>
              </w:rPr>
            </w:pPr>
            <w:r>
              <w:rPr>
                <w:bCs/>
              </w:rPr>
              <w:t>76</w:t>
            </w:r>
          </w:p>
        </w:tc>
      </w:tr>
    </w:tbl>
    <w:p w14:paraId="47380832" w14:textId="77777777" w:rsidR="00D33727" w:rsidRDefault="00D33727" w:rsidP="00D33727">
      <w:pPr>
        <w:jc w:val="both"/>
        <w:rPr>
          <w:bCs/>
        </w:rPr>
      </w:pPr>
    </w:p>
    <w:p w14:paraId="4B9F4074" w14:textId="77777777" w:rsidR="00D33727" w:rsidRDefault="00D33727" w:rsidP="00D33727">
      <w:pPr>
        <w:ind w:firstLine="708"/>
        <w:jc w:val="both"/>
        <w:rPr>
          <w:bCs/>
        </w:rPr>
      </w:pPr>
      <w:r>
        <w:rPr>
          <w:bCs/>
        </w:rPr>
        <w:t xml:space="preserve">Показатель 76 % </w:t>
      </w:r>
      <w:r w:rsidRPr="007B71EE">
        <w:rPr>
          <w:bCs/>
        </w:rPr>
        <w:t>говорит о том, что уровень восп</w:t>
      </w:r>
      <w:r>
        <w:rPr>
          <w:bCs/>
        </w:rPr>
        <w:t>риятия у детей</w:t>
      </w:r>
      <w:r w:rsidRPr="007B71EE">
        <w:rPr>
          <w:bCs/>
        </w:rPr>
        <w:t xml:space="preserve"> соответствует возрастной норме и что предпосылок для трудностей, связанных со зрительным восприятием, нет.</w:t>
      </w:r>
      <w:r>
        <w:rPr>
          <w:bCs/>
        </w:rPr>
        <w:t xml:space="preserve"> На 15 октября 2024 г. – 14 чел. (50%), рост составил – 26 % (8 чел.).</w:t>
      </w:r>
      <w:r w:rsidRPr="007B71EE">
        <w:rPr>
          <w:bCs/>
        </w:rPr>
        <w:t xml:space="preserve"> </w:t>
      </w:r>
    </w:p>
    <w:p w14:paraId="37787743" w14:textId="77777777" w:rsidR="00D33727" w:rsidRDefault="00D33727" w:rsidP="00D33727">
      <w:pPr>
        <w:ind w:firstLine="708"/>
        <w:jc w:val="both"/>
        <w:rPr>
          <w:bCs/>
        </w:rPr>
      </w:pPr>
      <w:r>
        <w:rPr>
          <w:bCs/>
        </w:rPr>
        <w:t xml:space="preserve">Дети </w:t>
      </w:r>
      <w:r w:rsidRPr="00B9187B">
        <w:t>владеют основными компонентами деятельности (восприятием цели, планированием деятельности, выбором средств для ее достижения, выполнением деятельности в соответствии с поставленной целью, самоконтролем и в случае необходимости коррекцией сделанного); уровень ее произвольности; проявляют интеллектуальную готовность: элементарное владение мыслительными механизмами (анализом, синтезом, сравнением, обобщением); способность к использованию знаний и умений в новых условиях; умение переключаться с одного найденного решения на поиск другого.</w:t>
      </w:r>
    </w:p>
    <w:p w14:paraId="23840601" w14:textId="77777777" w:rsidR="00D33727" w:rsidRDefault="00D33727" w:rsidP="00D33727">
      <w:pPr>
        <w:ind w:firstLine="708"/>
        <w:jc w:val="both"/>
        <w:rPr>
          <w:bCs/>
        </w:rPr>
      </w:pPr>
      <w:r>
        <w:rPr>
          <w:bCs/>
        </w:rPr>
        <w:t xml:space="preserve">Показатель 3,4 </w:t>
      </w:r>
      <w:r w:rsidRPr="007B71EE">
        <w:rPr>
          <w:bCs/>
        </w:rPr>
        <w:t>%</w:t>
      </w:r>
      <w:r>
        <w:rPr>
          <w:bCs/>
        </w:rPr>
        <w:t xml:space="preserve"> (1 чел.) </w:t>
      </w:r>
      <w:r w:rsidRPr="007B71EE">
        <w:rPr>
          <w:bCs/>
        </w:rPr>
        <w:t>говорит</w:t>
      </w:r>
      <w:r>
        <w:rPr>
          <w:bCs/>
        </w:rPr>
        <w:t xml:space="preserve"> о том</w:t>
      </w:r>
      <w:r w:rsidRPr="007B71EE">
        <w:rPr>
          <w:bCs/>
        </w:rPr>
        <w:t>, что развитие зрительного восприятия ил</w:t>
      </w:r>
      <w:r>
        <w:rPr>
          <w:bCs/>
        </w:rPr>
        <w:t>и задерживается, или запущено.</w:t>
      </w:r>
    </w:p>
    <w:p w14:paraId="1AE724D7" w14:textId="77777777" w:rsidR="00D33727" w:rsidRDefault="00D33727" w:rsidP="00D33727">
      <w:pPr>
        <w:ind w:firstLine="708"/>
        <w:jc w:val="both"/>
        <w:rPr>
          <w:bCs/>
        </w:rPr>
      </w:pPr>
      <w:r>
        <w:rPr>
          <w:bCs/>
        </w:rPr>
        <w:t xml:space="preserve">Выводы: наблюдается увеличение количества детей с высоким уровнем развития зрительного восприятия. </w:t>
      </w:r>
    </w:p>
    <w:p w14:paraId="307D02BB" w14:textId="77777777" w:rsidR="00D33727" w:rsidRDefault="00D33727" w:rsidP="00D33727">
      <w:pPr>
        <w:ind w:firstLine="708"/>
        <w:jc w:val="both"/>
        <w:rPr>
          <w:bCs/>
        </w:rPr>
      </w:pPr>
    </w:p>
    <w:p w14:paraId="46DE835E" w14:textId="77777777" w:rsidR="00D33727" w:rsidRDefault="00D33727" w:rsidP="00D33727">
      <w:pPr>
        <w:ind w:firstLine="708"/>
        <w:jc w:val="both"/>
        <w:rPr>
          <w:b/>
          <w:bCs/>
        </w:rPr>
      </w:pPr>
      <w:r w:rsidRPr="00CB6704">
        <w:rPr>
          <w:b/>
          <w:bCs/>
        </w:rPr>
        <w:t>Готовность к освоению учебной деятельностью (кратковременная память)</w:t>
      </w:r>
    </w:p>
    <w:p w14:paraId="61629945" w14:textId="77777777" w:rsidR="00D33727" w:rsidRPr="00CB6704" w:rsidRDefault="00D33727" w:rsidP="00D33727">
      <w:pPr>
        <w:ind w:firstLine="708"/>
        <w:jc w:val="both"/>
        <w:rPr>
          <w:b/>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495ACC83" w14:textId="77777777" w:rsidTr="00F21C7B">
        <w:trPr>
          <w:trHeight w:val="271"/>
        </w:trPr>
        <w:tc>
          <w:tcPr>
            <w:tcW w:w="2358" w:type="dxa"/>
            <w:vMerge w:val="restart"/>
          </w:tcPr>
          <w:p w14:paraId="1E9ECA07" w14:textId="77777777" w:rsidR="00D33727" w:rsidRDefault="00D33727" w:rsidP="00F21C7B">
            <w:pPr>
              <w:jc w:val="both"/>
              <w:rPr>
                <w:bCs/>
              </w:rPr>
            </w:pPr>
            <w:r>
              <w:rPr>
                <w:bCs/>
              </w:rPr>
              <w:t>Группа</w:t>
            </w:r>
          </w:p>
        </w:tc>
        <w:tc>
          <w:tcPr>
            <w:tcW w:w="1959" w:type="dxa"/>
            <w:gridSpan w:val="2"/>
          </w:tcPr>
          <w:p w14:paraId="4CB93FD7" w14:textId="77777777" w:rsidR="00D33727" w:rsidRDefault="00D33727" w:rsidP="00F21C7B">
            <w:pPr>
              <w:jc w:val="center"/>
              <w:rPr>
                <w:bCs/>
              </w:rPr>
            </w:pPr>
            <w:r>
              <w:rPr>
                <w:bCs/>
              </w:rPr>
              <w:t>1 уровень</w:t>
            </w:r>
          </w:p>
        </w:tc>
        <w:tc>
          <w:tcPr>
            <w:tcW w:w="1951" w:type="dxa"/>
            <w:gridSpan w:val="2"/>
          </w:tcPr>
          <w:p w14:paraId="79D2F803" w14:textId="77777777" w:rsidR="00D33727" w:rsidRDefault="00D33727" w:rsidP="00F21C7B">
            <w:pPr>
              <w:jc w:val="center"/>
              <w:rPr>
                <w:bCs/>
              </w:rPr>
            </w:pPr>
            <w:r>
              <w:rPr>
                <w:bCs/>
              </w:rPr>
              <w:t>2 уровень</w:t>
            </w:r>
          </w:p>
        </w:tc>
        <w:tc>
          <w:tcPr>
            <w:tcW w:w="1952" w:type="dxa"/>
            <w:gridSpan w:val="2"/>
          </w:tcPr>
          <w:p w14:paraId="2D819449" w14:textId="77777777" w:rsidR="00D33727" w:rsidRDefault="00D33727" w:rsidP="00F21C7B">
            <w:pPr>
              <w:jc w:val="center"/>
              <w:rPr>
                <w:bCs/>
              </w:rPr>
            </w:pPr>
            <w:r>
              <w:rPr>
                <w:bCs/>
              </w:rPr>
              <w:t>3 уровень</w:t>
            </w:r>
          </w:p>
        </w:tc>
        <w:tc>
          <w:tcPr>
            <w:tcW w:w="1952" w:type="dxa"/>
            <w:gridSpan w:val="2"/>
          </w:tcPr>
          <w:p w14:paraId="5F227E79" w14:textId="77777777" w:rsidR="00D33727" w:rsidRDefault="00D33727" w:rsidP="00F21C7B">
            <w:pPr>
              <w:jc w:val="center"/>
              <w:rPr>
                <w:bCs/>
              </w:rPr>
            </w:pPr>
            <w:r>
              <w:rPr>
                <w:bCs/>
              </w:rPr>
              <w:t>4 уровень</w:t>
            </w:r>
          </w:p>
        </w:tc>
      </w:tr>
      <w:tr w:rsidR="00D33727" w14:paraId="6A40FAC1" w14:textId="77777777" w:rsidTr="00F21C7B">
        <w:trPr>
          <w:trHeight w:val="272"/>
        </w:trPr>
        <w:tc>
          <w:tcPr>
            <w:tcW w:w="2358" w:type="dxa"/>
            <w:vMerge/>
          </w:tcPr>
          <w:p w14:paraId="3B648E4A" w14:textId="77777777" w:rsidR="00D33727" w:rsidRDefault="00D33727" w:rsidP="00F21C7B">
            <w:pPr>
              <w:jc w:val="both"/>
              <w:rPr>
                <w:bCs/>
              </w:rPr>
            </w:pPr>
          </w:p>
        </w:tc>
        <w:tc>
          <w:tcPr>
            <w:tcW w:w="1073" w:type="dxa"/>
          </w:tcPr>
          <w:p w14:paraId="1BB3786A"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4F1F3194" w14:textId="77777777" w:rsidR="00D33727" w:rsidRPr="00A93EFA" w:rsidRDefault="00D33727" w:rsidP="00F21C7B">
            <w:pPr>
              <w:jc w:val="center"/>
              <w:rPr>
                <w:b/>
                <w:bCs/>
                <w:sz w:val="16"/>
              </w:rPr>
            </w:pPr>
            <w:r>
              <w:rPr>
                <w:b/>
                <w:bCs/>
                <w:sz w:val="16"/>
              </w:rPr>
              <w:t>%</w:t>
            </w:r>
          </w:p>
        </w:tc>
        <w:tc>
          <w:tcPr>
            <w:tcW w:w="1072" w:type="dxa"/>
          </w:tcPr>
          <w:p w14:paraId="7ABDE802"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627A8E7C" w14:textId="77777777" w:rsidR="00D33727" w:rsidRPr="00A93EFA" w:rsidRDefault="00D33727" w:rsidP="00F21C7B">
            <w:pPr>
              <w:jc w:val="center"/>
              <w:rPr>
                <w:b/>
                <w:bCs/>
                <w:sz w:val="16"/>
              </w:rPr>
            </w:pPr>
            <w:r>
              <w:rPr>
                <w:b/>
                <w:bCs/>
                <w:sz w:val="16"/>
              </w:rPr>
              <w:t>%</w:t>
            </w:r>
          </w:p>
        </w:tc>
        <w:tc>
          <w:tcPr>
            <w:tcW w:w="1072" w:type="dxa"/>
          </w:tcPr>
          <w:p w14:paraId="12B90B55"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5FF47F03" w14:textId="77777777" w:rsidR="00D33727" w:rsidRPr="00A93EFA" w:rsidRDefault="00D33727" w:rsidP="00F21C7B">
            <w:pPr>
              <w:jc w:val="center"/>
              <w:rPr>
                <w:b/>
                <w:bCs/>
                <w:sz w:val="16"/>
              </w:rPr>
            </w:pPr>
            <w:r>
              <w:rPr>
                <w:b/>
                <w:bCs/>
                <w:sz w:val="16"/>
              </w:rPr>
              <w:t>%</w:t>
            </w:r>
          </w:p>
        </w:tc>
        <w:tc>
          <w:tcPr>
            <w:tcW w:w="1072" w:type="dxa"/>
          </w:tcPr>
          <w:p w14:paraId="41B98CB4"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06579D7A" w14:textId="77777777" w:rsidR="00D33727" w:rsidRPr="00A93EFA" w:rsidRDefault="00D33727" w:rsidP="00F21C7B">
            <w:pPr>
              <w:jc w:val="center"/>
              <w:rPr>
                <w:b/>
                <w:bCs/>
                <w:sz w:val="16"/>
              </w:rPr>
            </w:pPr>
            <w:r>
              <w:rPr>
                <w:b/>
                <w:bCs/>
                <w:sz w:val="16"/>
              </w:rPr>
              <w:t>%</w:t>
            </w:r>
          </w:p>
        </w:tc>
      </w:tr>
      <w:tr w:rsidR="00D33727" w14:paraId="1B395ECF" w14:textId="77777777" w:rsidTr="00F21C7B">
        <w:tc>
          <w:tcPr>
            <w:tcW w:w="2358" w:type="dxa"/>
          </w:tcPr>
          <w:p w14:paraId="59E0A91C"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1AC47FB3" w14:textId="77777777" w:rsidR="00D33727" w:rsidRDefault="00D33727" w:rsidP="00F21C7B">
            <w:pPr>
              <w:jc w:val="center"/>
              <w:rPr>
                <w:bCs/>
              </w:rPr>
            </w:pPr>
          </w:p>
        </w:tc>
        <w:tc>
          <w:tcPr>
            <w:tcW w:w="886" w:type="dxa"/>
            <w:vAlign w:val="center"/>
          </w:tcPr>
          <w:p w14:paraId="7F63B869" w14:textId="77777777" w:rsidR="00D33727" w:rsidRDefault="00D33727" w:rsidP="00F21C7B">
            <w:pPr>
              <w:jc w:val="center"/>
              <w:rPr>
                <w:bCs/>
              </w:rPr>
            </w:pPr>
          </w:p>
        </w:tc>
        <w:tc>
          <w:tcPr>
            <w:tcW w:w="1072" w:type="dxa"/>
            <w:vAlign w:val="center"/>
          </w:tcPr>
          <w:p w14:paraId="2FA691CD" w14:textId="77777777" w:rsidR="00D33727" w:rsidRDefault="00D33727" w:rsidP="00F21C7B">
            <w:pPr>
              <w:jc w:val="center"/>
              <w:rPr>
                <w:bCs/>
              </w:rPr>
            </w:pPr>
            <w:r>
              <w:rPr>
                <w:bCs/>
              </w:rPr>
              <w:t>1</w:t>
            </w:r>
          </w:p>
        </w:tc>
        <w:tc>
          <w:tcPr>
            <w:tcW w:w="879" w:type="dxa"/>
            <w:vAlign w:val="center"/>
          </w:tcPr>
          <w:p w14:paraId="2434307A" w14:textId="77777777" w:rsidR="00D33727" w:rsidRDefault="00D33727" w:rsidP="00F21C7B">
            <w:pPr>
              <w:jc w:val="center"/>
              <w:rPr>
                <w:bCs/>
              </w:rPr>
            </w:pPr>
            <w:r>
              <w:rPr>
                <w:bCs/>
              </w:rPr>
              <w:t>3,4</w:t>
            </w:r>
          </w:p>
        </w:tc>
        <w:tc>
          <w:tcPr>
            <w:tcW w:w="1072" w:type="dxa"/>
            <w:vAlign w:val="center"/>
          </w:tcPr>
          <w:p w14:paraId="01348B58" w14:textId="77777777" w:rsidR="00D33727" w:rsidRDefault="00D33727" w:rsidP="00F21C7B">
            <w:pPr>
              <w:jc w:val="center"/>
              <w:rPr>
                <w:bCs/>
              </w:rPr>
            </w:pPr>
          </w:p>
        </w:tc>
        <w:tc>
          <w:tcPr>
            <w:tcW w:w="880" w:type="dxa"/>
            <w:vAlign w:val="center"/>
          </w:tcPr>
          <w:p w14:paraId="57D26C55" w14:textId="77777777" w:rsidR="00D33727" w:rsidRDefault="00D33727" w:rsidP="00F21C7B">
            <w:pPr>
              <w:jc w:val="center"/>
              <w:rPr>
                <w:bCs/>
              </w:rPr>
            </w:pPr>
          </w:p>
        </w:tc>
        <w:tc>
          <w:tcPr>
            <w:tcW w:w="1072" w:type="dxa"/>
            <w:vAlign w:val="center"/>
          </w:tcPr>
          <w:p w14:paraId="3E92F004" w14:textId="77777777" w:rsidR="00D33727" w:rsidRDefault="00D33727" w:rsidP="00F21C7B">
            <w:pPr>
              <w:jc w:val="center"/>
              <w:rPr>
                <w:bCs/>
              </w:rPr>
            </w:pPr>
            <w:r>
              <w:rPr>
                <w:bCs/>
              </w:rPr>
              <w:t>13</w:t>
            </w:r>
          </w:p>
        </w:tc>
        <w:tc>
          <w:tcPr>
            <w:tcW w:w="880" w:type="dxa"/>
            <w:vAlign w:val="center"/>
          </w:tcPr>
          <w:p w14:paraId="260EA76A" w14:textId="77777777" w:rsidR="00D33727" w:rsidRDefault="00D33727" w:rsidP="00F21C7B">
            <w:pPr>
              <w:jc w:val="center"/>
              <w:rPr>
                <w:bCs/>
              </w:rPr>
            </w:pPr>
            <w:r>
              <w:rPr>
                <w:bCs/>
              </w:rPr>
              <w:t>93</w:t>
            </w:r>
          </w:p>
        </w:tc>
      </w:tr>
      <w:tr w:rsidR="00D33727" w14:paraId="2BC5CD6E" w14:textId="77777777" w:rsidTr="00F21C7B">
        <w:tc>
          <w:tcPr>
            <w:tcW w:w="2358" w:type="dxa"/>
          </w:tcPr>
          <w:p w14:paraId="02F6E1C0" w14:textId="77777777" w:rsidR="00D33727" w:rsidRDefault="00D33727" w:rsidP="00F21C7B">
            <w:pPr>
              <w:jc w:val="both"/>
              <w:rPr>
                <w:bCs/>
              </w:rPr>
            </w:pPr>
            <w:r>
              <w:rPr>
                <w:bCs/>
              </w:rPr>
              <w:lastRenderedPageBreak/>
              <w:t>Подготовительная к школе группа № 3 (15 чел.)</w:t>
            </w:r>
          </w:p>
        </w:tc>
        <w:tc>
          <w:tcPr>
            <w:tcW w:w="1073" w:type="dxa"/>
            <w:vAlign w:val="center"/>
          </w:tcPr>
          <w:p w14:paraId="543F3F37" w14:textId="77777777" w:rsidR="00D33727" w:rsidRDefault="00D33727" w:rsidP="00F21C7B">
            <w:pPr>
              <w:jc w:val="center"/>
              <w:rPr>
                <w:bCs/>
              </w:rPr>
            </w:pPr>
          </w:p>
        </w:tc>
        <w:tc>
          <w:tcPr>
            <w:tcW w:w="886" w:type="dxa"/>
            <w:vAlign w:val="center"/>
          </w:tcPr>
          <w:p w14:paraId="1969113A" w14:textId="77777777" w:rsidR="00D33727" w:rsidRDefault="00D33727" w:rsidP="00F21C7B">
            <w:pPr>
              <w:jc w:val="center"/>
              <w:rPr>
                <w:bCs/>
              </w:rPr>
            </w:pPr>
          </w:p>
        </w:tc>
        <w:tc>
          <w:tcPr>
            <w:tcW w:w="1072" w:type="dxa"/>
            <w:vAlign w:val="center"/>
          </w:tcPr>
          <w:p w14:paraId="6EC6AC4B" w14:textId="77777777" w:rsidR="00D33727" w:rsidRDefault="00D33727" w:rsidP="00F21C7B">
            <w:pPr>
              <w:jc w:val="center"/>
              <w:rPr>
                <w:bCs/>
              </w:rPr>
            </w:pPr>
          </w:p>
        </w:tc>
        <w:tc>
          <w:tcPr>
            <w:tcW w:w="879" w:type="dxa"/>
            <w:vAlign w:val="center"/>
          </w:tcPr>
          <w:p w14:paraId="56CCAB5C" w14:textId="77777777" w:rsidR="00D33727" w:rsidRDefault="00D33727" w:rsidP="00F21C7B">
            <w:pPr>
              <w:jc w:val="center"/>
              <w:rPr>
                <w:bCs/>
              </w:rPr>
            </w:pPr>
          </w:p>
        </w:tc>
        <w:tc>
          <w:tcPr>
            <w:tcW w:w="1072" w:type="dxa"/>
            <w:vAlign w:val="center"/>
          </w:tcPr>
          <w:p w14:paraId="04D6DAD7" w14:textId="77777777" w:rsidR="00D33727" w:rsidRDefault="00D33727" w:rsidP="00F21C7B">
            <w:pPr>
              <w:jc w:val="center"/>
              <w:rPr>
                <w:bCs/>
              </w:rPr>
            </w:pPr>
            <w:r>
              <w:rPr>
                <w:bCs/>
              </w:rPr>
              <w:t xml:space="preserve"> </w:t>
            </w:r>
          </w:p>
        </w:tc>
        <w:tc>
          <w:tcPr>
            <w:tcW w:w="880" w:type="dxa"/>
            <w:vAlign w:val="center"/>
          </w:tcPr>
          <w:p w14:paraId="41962B98" w14:textId="77777777" w:rsidR="00D33727" w:rsidRDefault="00D33727" w:rsidP="00F21C7B">
            <w:pPr>
              <w:jc w:val="center"/>
              <w:rPr>
                <w:bCs/>
              </w:rPr>
            </w:pPr>
            <w:r>
              <w:rPr>
                <w:bCs/>
              </w:rPr>
              <w:t xml:space="preserve"> </w:t>
            </w:r>
          </w:p>
        </w:tc>
        <w:tc>
          <w:tcPr>
            <w:tcW w:w="1072" w:type="dxa"/>
            <w:vAlign w:val="center"/>
          </w:tcPr>
          <w:p w14:paraId="3913369E" w14:textId="77777777" w:rsidR="00D33727" w:rsidRDefault="00D33727" w:rsidP="00F21C7B">
            <w:pPr>
              <w:jc w:val="center"/>
              <w:rPr>
                <w:bCs/>
              </w:rPr>
            </w:pPr>
            <w:r>
              <w:rPr>
                <w:bCs/>
              </w:rPr>
              <w:t>15</w:t>
            </w:r>
          </w:p>
        </w:tc>
        <w:tc>
          <w:tcPr>
            <w:tcW w:w="880" w:type="dxa"/>
            <w:vAlign w:val="center"/>
          </w:tcPr>
          <w:p w14:paraId="3123216B" w14:textId="77777777" w:rsidR="00D33727" w:rsidRDefault="00D33727" w:rsidP="00F21C7B">
            <w:pPr>
              <w:jc w:val="center"/>
              <w:rPr>
                <w:bCs/>
              </w:rPr>
            </w:pPr>
            <w:r>
              <w:rPr>
                <w:bCs/>
              </w:rPr>
              <w:t>100</w:t>
            </w:r>
          </w:p>
        </w:tc>
      </w:tr>
      <w:tr w:rsidR="00D33727" w14:paraId="38914931" w14:textId="77777777" w:rsidTr="00F21C7B">
        <w:tc>
          <w:tcPr>
            <w:tcW w:w="2358" w:type="dxa"/>
          </w:tcPr>
          <w:p w14:paraId="5E66BA58" w14:textId="77777777" w:rsidR="00D33727" w:rsidRPr="00720774" w:rsidRDefault="00D33727" w:rsidP="00F21C7B">
            <w:pPr>
              <w:jc w:val="center"/>
              <w:rPr>
                <w:b/>
                <w:bCs/>
              </w:rPr>
            </w:pPr>
            <w:r w:rsidRPr="00720774">
              <w:rPr>
                <w:b/>
                <w:bCs/>
              </w:rPr>
              <w:t>Итого:</w:t>
            </w:r>
          </w:p>
        </w:tc>
        <w:tc>
          <w:tcPr>
            <w:tcW w:w="1073" w:type="dxa"/>
            <w:vAlign w:val="center"/>
          </w:tcPr>
          <w:p w14:paraId="2607A374" w14:textId="77777777" w:rsidR="00D33727" w:rsidRDefault="00D33727" w:rsidP="00F21C7B">
            <w:pPr>
              <w:jc w:val="center"/>
              <w:rPr>
                <w:bCs/>
              </w:rPr>
            </w:pPr>
          </w:p>
        </w:tc>
        <w:tc>
          <w:tcPr>
            <w:tcW w:w="886" w:type="dxa"/>
            <w:vAlign w:val="center"/>
          </w:tcPr>
          <w:p w14:paraId="0E1658AF" w14:textId="77777777" w:rsidR="00D33727" w:rsidRDefault="00D33727" w:rsidP="00F21C7B">
            <w:pPr>
              <w:jc w:val="center"/>
              <w:rPr>
                <w:bCs/>
              </w:rPr>
            </w:pPr>
          </w:p>
        </w:tc>
        <w:tc>
          <w:tcPr>
            <w:tcW w:w="1072" w:type="dxa"/>
            <w:vAlign w:val="center"/>
          </w:tcPr>
          <w:p w14:paraId="0A54E641" w14:textId="77777777" w:rsidR="00D33727" w:rsidRDefault="00D33727" w:rsidP="00F21C7B">
            <w:pPr>
              <w:jc w:val="center"/>
              <w:rPr>
                <w:bCs/>
              </w:rPr>
            </w:pPr>
            <w:r>
              <w:rPr>
                <w:bCs/>
              </w:rPr>
              <w:t>1</w:t>
            </w:r>
          </w:p>
        </w:tc>
        <w:tc>
          <w:tcPr>
            <w:tcW w:w="879" w:type="dxa"/>
            <w:vAlign w:val="center"/>
          </w:tcPr>
          <w:p w14:paraId="7611F353" w14:textId="77777777" w:rsidR="00D33727" w:rsidRDefault="00D33727" w:rsidP="00F21C7B">
            <w:pPr>
              <w:jc w:val="center"/>
              <w:rPr>
                <w:bCs/>
              </w:rPr>
            </w:pPr>
            <w:r>
              <w:rPr>
                <w:bCs/>
              </w:rPr>
              <w:t>3,4</w:t>
            </w:r>
          </w:p>
        </w:tc>
        <w:tc>
          <w:tcPr>
            <w:tcW w:w="1072" w:type="dxa"/>
            <w:vAlign w:val="center"/>
          </w:tcPr>
          <w:p w14:paraId="29B09B55" w14:textId="77777777" w:rsidR="00D33727" w:rsidRDefault="00D33727" w:rsidP="00F21C7B">
            <w:pPr>
              <w:jc w:val="center"/>
              <w:rPr>
                <w:bCs/>
              </w:rPr>
            </w:pPr>
            <w:r>
              <w:rPr>
                <w:bCs/>
              </w:rPr>
              <w:t xml:space="preserve">  </w:t>
            </w:r>
          </w:p>
        </w:tc>
        <w:tc>
          <w:tcPr>
            <w:tcW w:w="880" w:type="dxa"/>
            <w:vAlign w:val="center"/>
          </w:tcPr>
          <w:p w14:paraId="7743E02C" w14:textId="77777777" w:rsidR="00D33727" w:rsidRDefault="00D33727" w:rsidP="00F21C7B">
            <w:pPr>
              <w:jc w:val="center"/>
              <w:rPr>
                <w:bCs/>
              </w:rPr>
            </w:pPr>
            <w:r>
              <w:rPr>
                <w:bCs/>
              </w:rPr>
              <w:t xml:space="preserve"> </w:t>
            </w:r>
          </w:p>
        </w:tc>
        <w:tc>
          <w:tcPr>
            <w:tcW w:w="1072" w:type="dxa"/>
            <w:vAlign w:val="center"/>
          </w:tcPr>
          <w:p w14:paraId="01FBDF17" w14:textId="77777777" w:rsidR="00D33727" w:rsidRDefault="00D33727" w:rsidP="00F21C7B">
            <w:pPr>
              <w:jc w:val="center"/>
              <w:rPr>
                <w:bCs/>
              </w:rPr>
            </w:pPr>
            <w:r>
              <w:rPr>
                <w:bCs/>
              </w:rPr>
              <w:t>28</w:t>
            </w:r>
          </w:p>
        </w:tc>
        <w:tc>
          <w:tcPr>
            <w:tcW w:w="880" w:type="dxa"/>
            <w:vAlign w:val="center"/>
          </w:tcPr>
          <w:p w14:paraId="36AA266F" w14:textId="77777777" w:rsidR="00D33727" w:rsidRDefault="00D33727" w:rsidP="00F21C7B">
            <w:pPr>
              <w:jc w:val="center"/>
              <w:rPr>
                <w:bCs/>
              </w:rPr>
            </w:pPr>
            <w:r>
              <w:rPr>
                <w:bCs/>
              </w:rPr>
              <w:t xml:space="preserve"> 96,6</w:t>
            </w:r>
          </w:p>
        </w:tc>
      </w:tr>
    </w:tbl>
    <w:p w14:paraId="14DDE192" w14:textId="77777777" w:rsidR="00D33727" w:rsidRDefault="00D33727" w:rsidP="00D33727">
      <w:pPr>
        <w:ind w:firstLine="708"/>
        <w:jc w:val="both"/>
        <w:rPr>
          <w:bCs/>
        </w:rPr>
      </w:pPr>
    </w:p>
    <w:p w14:paraId="1F236838" w14:textId="77777777" w:rsidR="00D33727" w:rsidRDefault="00D33727" w:rsidP="00D33727">
      <w:pPr>
        <w:ind w:firstLine="708"/>
        <w:jc w:val="both"/>
        <w:rPr>
          <w:bCs/>
        </w:rPr>
      </w:pPr>
      <w:r>
        <w:rPr>
          <w:bCs/>
        </w:rPr>
        <w:t>96,6 % (28 чел.) воспитанников имеют 4 уровень готовности к освоению учебной деятельность (критерий – кратковременная память). Дети располагают увиденные предметы в том же порядке, правильно, сверху вниз.</w:t>
      </w:r>
    </w:p>
    <w:p w14:paraId="2C61FF71" w14:textId="77777777" w:rsidR="00D33727" w:rsidRPr="0051785D" w:rsidRDefault="00D33727" w:rsidP="00D33727">
      <w:pPr>
        <w:ind w:firstLine="708"/>
        <w:jc w:val="both"/>
      </w:pPr>
      <w:r>
        <w:t>3,4 % (1 чел.) воспитанников затрудняются в воспроизведении правильной последовательности предметов, пропускают предметы, изменяют их последовательность.</w:t>
      </w:r>
    </w:p>
    <w:p w14:paraId="46915663" w14:textId="77777777" w:rsidR="00D33727" w:rsidRPr="0051785D" w:rsidRDefault="00D33727" w:rsidP="00D33727">
      <w:pPr>
        <w:ind w:firstLine="708"/>
        <w:jc w:val="both"/>
      </w:pPr>
      <w:r>
        <w:t xml:space="preserve">Выводы: дети </w:t>
      </w:r>
      <w:r w:rsidRPr="0051785D">
        <w:t>способны самостоятельно ставит</w:t>
      </w:r>
      <w:r>
        <w:t>ь</w:t>
      </w:r>
      <w:r w:rsidRPr="0051785D">
        <w:t xml:space="preserve"> перед собой цель ч</w:t>
      </w:r>
      <w:r>
        <w:t>то-либо запомнить. Дети стали лучше запоминать</w:t>
      </w:r>
      <w:r w:rsidRPr="0051785D">
        <w:t xml:space="preserve"> то, что для </w:t>
      </w:r>
      <w:r>
        <w:t>них</w:t>
      </w:r>
      <w:r w:rsidRPr="0051785D">
        <w:t xml:space="preserve"> представляет наибольший, интерес, дает наилучшие впечатления. </w:t>
      </w:r>
      <w:r>
        <w:t xml:space="preserve"> </w:t>
      </w:r>
    </w:p>
    <w:p w14:paraId="50ABE09E" w14:textId="77777777" w:rsidR="00D33727" w:rsidRPr="0051785D" w:rsidRDefault="00D33727" w:rsidP="00D33727">
      <w:pPr>
        <w:ind w:firstLine="708"/>
        <w:jc w:val="both"/>
        <w:rPr>
          <w:bCs/>
          <w:sz w:val="28"/>
        </w:rPr>
      </w:pPr>
      <w:r>
        <w:t>Ф</w:t>
      </w:r>
      <w:r w:rsidRPr="0051785D">
        <w:t>ормирование специальных мнемических действий и овладение мнемическими п</w:t>
      </w:r>
      <w:r>
        <w:t>риемами запоминания информации позволили детям научиться</w:t>
      </w:r>
      <w:r w:rsidRPr="0051785D">
        <w:t xml:space="preserve"> запоминать учебный материал и потом воспроизводить его по памяти путем сознательной организации самого процесса запоминания. </w:t>
      </w:r>
    </w:p>
    <w:p w14:paraId="6CD4E044" w14:textId="77777777" w:rsidR="00D33727" w:rsidRDefault="00D33727" w:rsidP="00D33727">
      <w:pPr>
        <w:jc w:val="both"/>
        <w:rPr>
          <w:bCs/>
        </w:rPr>
      </w:pPr>
    </w:p>
    <w:p w14:paraId="3DAC8CDC" w14:textId="77777777" w:rsidR="00D33727" w:rsidRPr="00320045" w:rsidRDefault="00D33727" w:rsidP="00D33727">
      <w:pPr>
        <w:ind w:firstLine="708"/>
        <w:jc w:val="both"/>
        <w:rPr>
          <w:b/>
          <w:bCs/>
        </w:rPr>
      </w:pPr>
      <w:r w:rsidRPr="00320045">
        <w:rPr>
          <w:b/>
          <w:bCs/>
        </w:rPr>
        <w:t>Готовность к освоению учебной деятельностью (зрительно-пространственное восприятие)</w:t>
      </w:r>
    </w:p>
    <w:p w14:paraId="1FA4AD04" w14:textId="77777777" w:rsidR="00D33727" w:rsidRDefault="00D33727" w:rsidP="00D33727">
      <w:pPr>
        <w:ind w:firstLine="708"/>
        <w:jc w:val="both"/>
        <w:rPr>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6B95EEBE" w14:textId="77777777" w:rsidTr="00F21C7B">
        <w:trPr>
          <w:trHeight w:val="271"/>
        </w:trPr>
        <w:tc>
          <w:tcPr>
            <w:tcW w:w="2358" w:type="dxa"/>
            <w:vMerge w:val="restart"/>
          </w:tcPr>
          <w:p w14:paraId="0B8E24CF" w14:textId="77777777" w:rsidR="00D33727" w:rsidRDefault="00D33727" w:rsidP="00F21C7B">
            <w:pPr>
              <w:jc w:val="both"/>
              <w:rPr>
                <w:bCs/>
              </w:rPr>
            </w:pPr>
            <w:r>
              <w:rPr>
                <w:bCs/>
              </w:rPr>
              <w:t>Группа</w:t>
            </w:r>
          </w:p>
        </w:tc>
        <w:tc>
          <w:tcPr>
            <w:tcW w:w="1959" w:type="dxa"/>
            <w:gridSpan w:val="2"/>
          </w:tcPr>
          <w:p w14:paraId="6726CF12" w14:textId="77777777" w:rsidR="00D33727" w:rsidRDefault="00D33727" w:rsidP="00F21C7B">
            <w:pPr>
              <w:jc w:val="center"/>
              <w:rPr>
                <w:bCs/>
              </w:rPr>
            </w:pPr>
            <w:r>
              <w:rPr>
                <w:bCs/>
              </w:rPr>
              <w:t>1 уровень</w:t>
            </w:r>
          </w:p>
        </w:tc>
        <w:tc>
          <w:tcPr>
            <w:tcW w:w="1951" w:type="dxa"/>
            <w:gridSpan w:val="2"/>
          </w:tcPr>
          <w:p w14:paraId="56E2D661" w14:textId="77777777" w:rsidR="00D33727" w:rsidRDefault="00D33727" w:rsidP="00F21C7B">
            <w:pPr>
              <w:jc w:val="center"/>
              <w:rPr>
                <w:bCs/>
              </w:rPr>
            </w:pPr>
            <w:r>
              <w:rPr>
                <w:bCs/>
              </w:rPr>
              <w:t>2 уровень</w:t>
            </w:r>
          </w:p>
        </w:tc>
        <w:tc>
          <w:tcPr>
            <w:tcW w:w="1952" w:type="dxa"/>
            <w:gridSpan w:val="2"/>
          </w:tcPr>
          <w:p w14:paraId="57473635" w14:textId="77777777" w:rsidR="00D33727" w:rsidRDefault="00D33727" w:rsidP="00F21C7B">
            <w:pPr>
              <w:jc w:val="center"/>
              <w:rPr>
                <w:bCs/>
              </w:rPr>
            </w:pPr>
            <w:r>
              <w:rPr>
                <w:bCs/>
              </w:rPr>
              <w:t>3 уровень</w:t>
            </w:r>
          </w:p>
        </w:tc>
        <w:tc>
          <w:tcPr>
            <w:tcW w:w="1952" w:type="dxa"/>
            <w:gridSpan w:val="2"/>
          </w:tcPr>
          <w:p w14:paraId="61F76977" w14:textId="77777777" w:rsidR="00D33727" w:rsidRDefault="00D33727" w:rsidP="00F21C7B">
            <w:pPr>
              <w:jc w:val="center"/>
              <w:rPr>
                <w:bCs/>
              </w:rPr>
            </w:pPr>
            <w:r>
              <w:rPr>
                <w:bCs/>
              </w:rPr>
              <w:t>4 уровень</w:t>
            </w:r>
          </w:p>
        </w:tc>
      </w:tr>
      <w:tr w:rsidR="00D33727" w14:paraId="7D459AEC" w14:textId="77777777" w:rsidTr="00F21C7B">
        <w:trPr>
          <w:trHeight w:val="272"/>
        </w:trPr>
        <w:tc>
          <w:tcPr>
            <w:tcW w:w="2358" w:type="dxa"/>
            <w:vMerge/>
          </w:tcPr>
          <w:p w14:paraId="71F4DA2B" w14:textId="77777777" w:rsidR="00D33727" w:rsidRDefault="00D33727" w:rsidP="00F21C7B">
            <w:pPr>
              <w:jc w:val="both"/>
              <w:rPr>
                <w:bCs/>
              </w:rPr>
            </w:pPr>
          </w:p>
        </w:tc>
        <w:tc>
          <w:tcPr>
            <w:tcW w:w="1073" w:type="dxa"/>
          </w:tcPr>
          <w:p w14:paraId="59629A3B"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36C3B7F4" w14:textId="77777777" w:rsidR="00D33727" w:rsidRPr="00A93EFA" w:rsidRDefault="00D33727" w:rsidP="00F21C7B">
            <w:pPr>
              <w:jc w:val="center"/>
              <w:rPr>
                <w:b/>
                <w:bCs/>
                <w:sz w:val="16"/>
              </w:rPr>
            </w:pPr>
            <w:r>
              <w:rPr>
                <w:b/>
                <w:bCs/>
                <w:sz w:val="16"/>
              </w:rPr>
              <w:t>%</w:t>
            </w:r>
          </w:p>
        </w:tc>
        <w:tc>
          <w:tcPr>
            <w:tcW w:w="1072" w:type="dxa"/>
          </w:tcPr>
          <w:p w14:paraId="0D74E269"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581E96A8" w14:textId="77777777" w:rsidR="00D33727" w:rsidRPr="00A93EFA" w:rsidRDefault="00D33727" w:rsidP="00F21C7B">
            <w:pPr>
              <w:jc w:val="center"/>
              <w:rPr>
                <w:b/>
                <w:bCs/>
                <w:sz w:val="16"/>
              </w:rPr>
            </w:pPr>
            <w:r>
              <w:rPr>
                <w:b/>
                <w:bCs/>
                <w:sz w:val="16"/>
              </w:rPr>
              <w:t>%</w:t>
            </w:r>
          </w:p>
        </w:tc>
        <w:tc>
          <w:tcPr>
            <w:tcW w:w="1072" w:type="dxa"/>
          </w:tcPr>
          <w:p w14:paraId="288693EF"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4DE5F6B0" w14:textId="77777777" w:rsidR="00D33727" w:rsidRPr="00A93EFA" w:rsidRDefault="00D33727" w:rsidP="00F21C7B">
            <w:pPr>
              <w:jc w:val="center"/>
              <w:rPr>
                <w:b/>
                <w:bCs/>
                <w:sz w:val="16"/>
              </w:rPr>
            </w:pPr>
            <w:r>
              <w:rPr>
                <w:b/>
                <w:bCs/>
                <w:sz w:val="16"/>
              </w:rPr>
              <w:t>%</w:t>
            </w:r>
          </w:p>
        </w:tc>
        <w:tc>
          <w:tcPr>
            <w:tcW w:w="1072" w:type="dxa"/>
          </w:tcPr>
          <w:p w14:paraId="0A35A6FE"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475404B6" w14:textId="77777777" w:rsidR="00D33727" w:rsidRPr="00A93EFA" w:rsidRDefault="00D33727" w:rsidP="00F21C7B">
            <w:pPr>
              <w:jc w:val="center"/>
              <w:rPr>
                <w:b/>
                <w:bCs/>
                <w:sz w:val="16"/>
              </w:rPr>
            </w:pPr>
            <w:r>
              <w:rPr>
                <w:b/>
                <w:bCs/>
                <w:sz w:val="16"/>
              </w:rPr>
              <w:t>%</w:t>
            </w:r>
          </w:p>
        </w:tc>
      </w:tr>
      <w:tr w:rsidR="00D33727" w14:paraId="672A719D" w14:textId="77777777" w:rsidTr="00F21C7B">
        <w:tc>
          <w:tcPr>
            <w:tcW w:w="2358" w:type="dxa"/>
          </w:tcPr>
          <w:p w14:paraId="725543A5"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4C111125" w14:textId="77777777" w:rsidR="00D33727" w:rsidRDefault="00D33727" w:rsidP="00F21C7B">
            <w:pPr>
              <w:jc w:val="center"/>
              <w:rPr>
                <w:bCs/>
              </w:rPr>
            </w:pPr>
          </w:p>
        </w:tc>
        <w:tc>
          <w:tcPr>
            <w:tcW w:w="886" w:type="dxa"/>
            <w:vAlign w:val="center"/>
          </w:tcPr>
          <w:p w14:paraId="45CB8A30" w14:textId="77777777" w:rsidR="00D33727" w:rsidRDefault="00D33727" w:rsidP="00F21C7B">
            <w:pPr>
              <w:jc w:val="center"/>
              <w:rPr>
                <w:bCs/>
              </w:rPr>
            </w:pPr>
          </w:p>
        </w:tc>
        <w:tc>
          <w:tcPr>
            <w:tcW w:w="1072" w:type="dxa"/>
            <w:vAlign w:val="center"/>
          </w:tcPr>
          <w:p w14:paraId="2C8133CC" w14:textId="77777777" w:rsidR="00D33727" w:rsidRDefault="00D33727" w:rsidP="00F21C7B">
            <w:pPr>
              <w:jc w:val="center"/>
              <w:rPr>
                <w:bCs/>
              </w:rPr>
            </w:pPr>
          </w:p>
        </w:tc>
        <w:tc>
          <w:tcPr>
            <w:tcW w:w="879" w:type="dxa"/>
            <w:vAlign w:val="center"/>
          </w:tcPr>
          <w:p w14:paraId="73ACE336" w14:textId="77777777" w:rsidR="00D33727" w:rsidRDefault="00D33727" w:rsidP="00F21C7B">
            <w:pPr>
              <w:jc w:val="center"/>
              <w:rPr>
                <w:bCs/>
              </w:rPr>
            </w:pPr>
          </w:p>
        </w:tc>
        <w:tc>
          <w:tcPr>
            <w:tcW w:w="1072" w:type="dxa"/>
            <w:vAlign w:val="center"/>
          </w:tcPr>
          <w:p w14:paraId="4A95811B" w14:textId="77777777" w:rsidR="00D33727" w:rsidRDefault="00D33727" w:rsidP="00F21C7B">
            <w:pPr>
              <w:jc w:val="center"/>
              <w:rPr>
                <w:bCs/>
              </w:rPr>
            </w:pPr>
          </w:p>
        </w:tc>
        <w:tc>
          <w:tcPr>
            <w:tcW w:w="880" w:type="dxa"/>
            <w:vAlign w:val="center"/>
          </w:tcPr>
          <w:p w14:paraId="6486D7A0" w14:textId="77777777" w:rsidR="00D33727" w:rsidRDefault="00D33727" w:rsidP="00F21C7B">
            <w:pPr>
              <w:jc w:val="center"/>
              <w:rPr>
                <w:bCs/>
              </w:rPr>
            </w:pPr>
          </w:p>
        </w:tc>
        <w:tc>
          <w:tcPr>
            <w:tcW w:w="1072" w:type="dxa"/>
            <w:vAlign w:val="center"/>
          </w:tcPr>
          <w:p w14:paraId="240B07C4" w14:textId="77777777" w:rsidR="00D33727" w:rsidRDefault="00D33727" w:rsidP="00F21C7B">
            <w:pPr>
              <w:jc w:val="center"/>
              <w:rPr>
                <w:bCs/>
              </w:rPr>
            </w:pPr>
            <w:r>
              <w:rPr>
                <w:bCs/>
              </w:rPr>
              <w:t>14</w:t>
            </w:r>
          </w:p>
        </w:tc>
        <w:tc>
          <w:tcPr>
            <w:tcW w:w="880" w:type="dxa"/>
            <w:vAlign w:val="center"/>
          </w:tcPr>
          <w:p w14:paraId="5635C098" w14:textId="77777777" w:rsidR="00D33727" w:rsidRDefault="00D33727" w:rsidP="00F21C7B">
            <w:pPr>
              <w:jc w:val="center"/>
              <w:rPr>
                <w:bCs/>
              </w:rPr>
            </w:pPr>
            <w:r>
              <w:rPr>
                <w:bCs/>
              </w:rPr>
              <w:t>100</w:t>
            </w:r>
          </w:p>
        </w:tc>
      </w:tr>
      <w:tr w:rsidR="00D33727" w14:paraId="0B4473A2" w14:textId="77777777" w:rsidTr="00F21C7B">
        <w:tc>
          <w:tcPr>
            <w:tcW w:w="2358" w:type="dxa"/>
          </w:tcPr>
          <w:p w14:paraId="6255918A" w14:textId="77777777" w:rsidR="00D33727" w:rsidRDefault="00D33727" w:rsidP="00F21C7B">
            <w:pPr>
              <w:jc w:val="both"/>
              <w:rPr>
                <w:bCs/>
              </w:rPr>
            </w:pPr>
            <w:r>
              <w:rPr>
                <w:bCs/>
              </w:rPr>
              <w:t>Подготовительная к школе группа № 3 (15 чел.)</w:t>
            </w:r>
          </w:p>
        </w:tc>
        <w:tc>
          <w:tcPr>
            <w:tcW w:w="1073" w:type="dxa"/>
            <w:vAlign w:val="center"/>
          </w:tcPr>
          <w:p w14:paraId="07BD3E7E" w14:textId="77777777" w:rsidR="00D33727" w:rsidRDefault="00D33727" w:rsidP="00F21C7B">
            <w:pPr>
              <w:jc w:val="center"/>
              <w:rPr>
                <w:bCs/>
              </w:rPr>
            </w:pPr>
          </w:p>
        </w:tc>
        <w:tc>
          <w:tcPr>
            <w:tcW w:w="886" w:type="dxa"/>
            <w:vAlign w:val="center"/>
          </w:tcPr>
          <w:p w14:paraId="021315B5" w14:textId="77777777" w:rsidR="00D33727" w:rsidRDefault="00D33727" w:rsidP="00F21C7B">
            <w:pPr>
              <w:jc w:val="center"/>
              <w:rPr>
                <w:bCs/>
              </w:rPr>
            </w:pPr>
          </w:p>
        </w:tc>
        <w:tc>
          <w:tcPr>
            <w:tcW w:w="1072" w:type="dxa"/>
            <w:vAlign w:val="center"/>
          </w:tcPr>
          <w:p w14:paraId="3134817E" w14:textId="77777777" w:rsidR="00D33727" w:rsidRDefault="00D33727" w:rsidP="00F21C7B">
            <w:pPr>
              <w:jc w:val="center"/>
              <w:rPr>
                <w:bCs/>
              </w:rPr>
            </w:pPr>
          </w:p>
        </w:tc>
        <w:tc>
          <w:tcPr>
            <w:tcW w:w="879" w:type="dxa"/>
            <w:vAlign w:val="center"/>
          </w:tcPr>
          <w:p w14:paraId="46589638" w14:textId="77777777" w:rsidR="00D33727" w:rsidRDefault="00D33727" w:rsidP="00F21C7B">
            <w:pPr>
              <w:jc w:val="center"/>
              <w:rPr>
                <w:bCs/>
              </w:rPr>
            </w:pPr>
          </w:p>
        </w:tc>
        <w:tc>
          <w:tcPr>
            <w:tcW w:w="1072" w:type="dxa"/>
            <w:vAlign w:val="center"/>
          </w:tcPr>
          <w:p w14:paraId="4F87ABD9" w14:textId="77777777" w:rsidR="00D33727" w:rsidRDefault="00D33727" w:rsidP="00F21C7B">
            <w:pPr>
              <w:jc w:val="center"/>
              <w:rPr>
                <w:bCs/>
              </w:rPr>
            </w:pPr>
            <w:r>
              <w:rPr>
                <w:bCs/>
              </w:rPr>
              <w:t>1</w:t>
            </w:r>
          </w:p>
        </w:tc>
        <w:tc>
          <w:tcPr>
            <w:tcW w:w="880" w:type="dxa"/>
            <w:vAlign w:val="center"/>
          </w:tcPr>
          <w:p w14:paraId="22D884F1" w14:textId="77777777" w:rsidR="00D33727" w:rsidRDefault="00D33727" w:rsidP="00F21C7B">
            <w:pPr>
              <w:jc w:val="center"/>
              <w:rPr>
                <w:bCs/>
              </w:rPr>
            </w:pPr>
            <w:r>
              <w:rPr>
                <w:bCs/>
              </w:rPr>
              <w:t>7</w:t>
            </w:r>
          </w:p>
        </w:tc>
        <w:tc>
          <w:tcPr>
            <w:tcW w:w="1072" w:type="dxa"/>
            <w:vAlign w:val="center"/>
          </w:tcPr>
          <w:p w14:paraId="6770D49C" w14:textId="77777777" w:rsidR="00D33727" w:rsidRDefault="00D33727" w:rsidP="00F21C7B">
            <w:pPr>
              <w:jc w:val="center"/>
              <w:rPr>
                <w:bCs/>
              </w:rPr>
            </w:pPr>
            <w:r>
              <w:rPr>
                <w:bCs/>
              </w:rPr>
              <w:t>14</w:t>
            </w:r>
          </w:p>
        </w:tc>
        <w:tc>
          <w:tcPr>
            <w:tcW w:w="880" w:type="dxa"/>
            <w:vAlign w:val="center"/>
          </w:tcPr>
          <w:p w14:paraId="6E995450" w14:textId="77777777" w:rsidR="00D33727" w:rsidRDefault="00D33727" w:rsidP="00F21C7B">
            <w:pPr>
              <w:jc w:val="center"/>
              <w:rPr>
                <w:bCs/>
              </w:rPr>
            </w:pPr>
            <w:r>
              <w:rPr>
                <w:bCs/>
              </w:rPr>
              <w:t>93</w:t>
            </w:r>
          </w:p>
        </w:tc>
      </w:tr>
      <w:tr w:rsidR="00D33727" w14:paraId="242A6129" w14:textId="77777777" w:rsidTr="00F21C7B">
        <w:tc>
          <w:tcPr>
            <w:tcW w:w="2358" w:type="dxa"/>
          </w:tcPr>
          <w:p w14:paraId="5C14B6FC" w14:textId="77777777" w:rsidR="00D33727" w:rsidRPr="00720774" w:rsidRDefault="00D33727" w:rsidP="00F21C7B">
            <w:pPr>
              <w:jc w:val="center"/>
              <w:rPr>
                <w:b/>
                <w:bCs/>
              </w:rPr>
            </w:pPr>
            <w:r w:rsidRPr="00720774">
              <w:rPr>
                <w:b/>
                <w:bCs/>
              </w:rPr>
              <w:t>Итого:</w:t>
            </w:r>
          </w:p>
        </w:tc>
        <w:tc>
          <w:tcPr>
            <w:tcW w:w="1073" w:type="dxa"/>
            <w:vAlign w:val="center"/>
          </w:tcPr>
          <w:p w14:paraId="21BCD709" w14:textId="77777777" w:rsidR="00D33727" w:rsidRDefault="00D33727" w:rsidP="00F21C7B">
            <w:pPr>
              <w:jc w:val="center"/>
              <w:rPr>
                <w:bCs/>
              </w:rPr>
            </w:pPr>
          </w:p>
        </w:tc>
        <w:tc>
          <w:tcPr>
            <w:tcW w:w="886" w:type="dxa"/>
            <w:vAlign w:val="center"/>
          </w:tcPr>
          <w:p w14:paraId="649246EA" w14:textId="77777777" w:rsidR="00D33727" w:rsidRDefault="00D33727" w:rsidP="00F21C7B">
            <w:pPr>
              <w:jc w:val="center"/>
              <w:rPr>
                <w:bCs/>
              </w:rPr>
            </w:pPr>
          </w:p>
        </w:tc>
        <w:tc>
          <w:tcPr>
            <w:tcW w:w="1072" w:type="dxa"/>
            <w:vAlign w:val="center"/>
          </w:tcPr>
          <w:p w14:paraId="5AB76642" w14:textId="77777777" w:rsidR="00D33727" w:rsidRDefault="00D33727" w:rsidP="00F21C7B">
            <w:pPr>
              <w:jc w:val="center"/>
              <w:rPr>
                <w:bCs/>
              </w:rPr>
            </w:pPr>
          </w:p>
        </w:tc>
        <w:tc>
          <w:tcPr>
            <w:tcW w:w="879" w:type="dxa"/>
            <w:vAlign w:val="center"/>
          </w:tcPr>
          <w:p w14:paraId="48DAD75B" w14:textId="77777777" w:rsidR="00D33727" w:rsidRDefault="00D33727" w:rsidP="00F21C7B">
            <w:pPr>
              <w:jc w:val="center"/>
              <w:rPr>
                <w:bCs/>
              </w:rPr>
            </w:pPr>
          </w:p>
        </w:tc>
        <w:tc>
          <w:tcPr>
            <w:tcW w:w="1072" w:type="dxa"/>
            <w:vAlign w:val="center"/>
          </w:tcPr>
          <w:p w14:paraId="0E848EAF" w14:textId="77777777" w:rsidR="00D33727" w:rsidRDefault="00D33727" w:rsidP="00F21C7B">
            <w:pPr>
              <w:jc w:val="center"/>
              <w:rPr>
                <w:bCs/>
              </w:rPr>
            </w:pPr>
            <w:r>
              <w:rPr>
                <w:bCs/>
              </w:rPr>
              <w:t>1</w:t>
            </w:r>
          </w:p>
        </w:tc>
        <w:tc>
          <w:tcPr>
            <w:tcW w:w="880" w:type="dxa"/>
            <w:vAlign w:val="center"/>
          </w:tcPr>
          <w:p w14:paraId="0E629423" w14:textId="77777777" w:rsidR="00D33727" w:rsidRDefault="00D33727" w:rsidP="00F21C7B">
            <w:pPr>
              <w:jc w:val="center"/>
              <w:rPr>
                <w:bCs/>
              </w:rPr>
            </w:pPr>
            <w:r>
              <w:rPr>
                <w:bCs/>
              </w:rPr>
              <w:t>3,4</w:t>
            </w:r>
          </w:p>
        </w:tc>
        <w:tc>
          <w:tcPr>
            <w:tcW w:w="1072" w:type="dxa"/>
            <w:vAlign w:val="center"/>
          </w:tcPr>
          <w:p w14:paraId="76D9BDE8" w14:textId="77777777" w:rsidR="00D33727" w:rsidRDefault="00D33727" w:rsidP="00F21C7B">
            <w:pPr>
              <w:jc w:val="center"/>
              <w:rPr>
                <w:bCs/>
              </w:rPr>
            </w:pPr>
            <w:r>
              <w:rPr>
                <w:bCs/>
              </w:rPr>
              <w:t>28</w:t>
            </w:r>
          </w:p>
        </w:tc>
        <w:tc>
          <w:tcPr>
            <w:tcW w:w="880" w:type="dxa"/>
            <w:vAlign w:val="center"/>
          </w:tcPr>
          <w:p w14:paraId="1A575A28" w14:textId="77777777" w:rsidR="00D33727" w:rsidRDefault="00D33727" w:rsidP="00F21C7B">
            <w:pPr>
              <w:jc w:val="center"/>
              <w:rPr>
                <w:bCs/>
              </w:rPr>
            </w:pPr>
            <w:r>
              <w:rPr>
                <w:bCs/>
              </w:rPr>
              <w:t>96,6</w:t>
            </w:r>
          </w:p>
        </w:tc>
      </w:tr>
    </w:tbl>
    <w:p w14:paraId="4FFCD499" w14:textId="77777777" w:rsidR="00D33727" w:rsidRDefault="00D33727" w:rsidP="00D33727">
      <w:pPr>
        <w:jc w:val="both"/>
        <w:rPr>
          <w:bCs/>
        </w:rPr>
      </w:pPr>
    </w:p>
    <w:p w14:paraId="3174D7EF" w14:textId="77777777" w:rsidR="00D33727" w:rsidRDefault="00D33727" w:rsidP="00D33727">
      <w:pPr>
        <w:ind w:firstLine="708"/>
        <w:jc w:val="both"/>
        <w:rPr>
          <w:bCs/>
        </w:rPr>
      </w:pPr>
      <w:r>
        <w:rPr>
          <w:bCs/>
        </w:rPr>
        <w:t xml:space="preserve">96,6 % (28 чел.) воспитанников классифицируют геометрические фигуры и выделяют три группы предметов, определяя 3 равнобедренных треугольника, 3 равносторонних и 3 прямоугольных треугольника). На 15 октября 2024 г. – 92,9 % (26 чел.), рост составил 3,7 % </w:t>
      </w:r>
    </w:p>
    <w:p w14:paraId="6A8CCA4E" w14:textId="77777777" w:rsidR="00D33727" w:rsidRDefault="00D33727" w:rsidP="00D33727">
      <w:pPr>
        <w:jc w:val="both"/>
        <w:rPr>
          <w:bCs/>
        </w:rPr>
      </w:pPr>
      <w:r>
        <w:rPr>
          <w:bCs/>
        </w:rPr>
        <w:t>(2 чел.)</w:t>
      </w:r>
    </w:p>
    <w:p w14:paraId="363A146A" w14:textId="77777777" w:rsidR="00D33727" w:rsidRDefault="00D33727" w:rsidP="00D33727">
      <w:pPr>
        <w:ind w:firstLine="708"/>
        <w:jc w:val="both"/>
        <w:rPr>
          <w:bCs/>
        </w:rPr>
      </w:pPr>
      <w:r>
        <w:rPr>
          <w:bCs/>
        </w:rPr>
        <w:t>3,4 % (1 чел.) воспитанника допускают ошибки – не различают одинаковые фигуры в прямом и перевернутом положении или не различают одинаковые фигуры.</w:t>
      </w:r>
    </w:p>
    <w:p w14:paraId="6D2DE692" w14:textId="77777777" w:rsidR="00D33727" w:rsidRDefault="00D33727" w:rsidP="00D33727">
      <w:pPr>
        <w:jc w:val="both"/>
        <w:rPr>
          <w:bCs/>
        </w:rPr>
      </w:pPr>
    </w:p>
    <w:p w14:paraId="14F3547F" w14:textId="77777777" w:rsidR="00D33727" w:rsidRDefault="00D33727" w:rsidP="00D33727">
      <w:pPr>
        <w:ind w:firstLine="708"/>
        <w:jc w:val="both"/>
        <w:rPr>
          <w:bCs/>
        </w:rPr>
      </w:pPr>
      <w:r>
        <w:rPr>
          <w:bCs/>
        </w:rPr>
        <w:t xml:space="preserve">Выводы: </w:t>
      </w:r>
      <w:r>
        <w:rPr>
          <w:color w:val="000000"/>
          <w:szCs w:val="28"/>
          <w:shd w:val="clear" w:color="auto" w:fill="FFFFFF"/>
        </w:rPr>
        <w:t xml:space="preserve">Воспитатели используют комплекс игр и упражнений направленный, прежде </w:t>
      </w:r>
      <w:r w:rsidRPr="0086660C">
        <w:rPr>
          <w:color w:val="000000"/>
          <w:szCs w:val="28"/>
          <w:shd w:val="clear" w:color="auto" w:fill="FFFFFF"/>
        </w:rPr>
        <w:t>все</w:t>
      </w:r>
      <w:r>
        <w:rPr>
          <w:color w:val="000000"/>
          <w:szCs w:val="28"/>
          <w:shd w:val="clear" w:color="auto" w:fill="FFFFFF"/>
        </w:rPr>
        <w:t xml:space="preserve">го, на коррекцию и развитие зрительно-пространственных </w:t>
      </w:r>
      <w:r w:rsidRPr="0086660C">
        <w:rPr>
          <w:color w:val="000000"/>
          <w:szCs w:val="28"/>
          <w:shd w:val="clear" w:color="auto" w:fill="FFFFFF"/>
        </w:rPr>
        <w:t>представлени</w:t>
      </w:r>
      <w:r>
        <w:rPr>
          <w:color w:val="000000"/>
          <w:szCs w:val="28"/>
          <w:shd w:val="clear" w:color="auto" w:fill="FFFFFF"/>
        </w:rPr>
        <w:t>й. 96,6 % воспитанников показывают сформированность умения классифицировать наглядны материал по самостоятельно найденному основанию, признаку.</w:t>
      </w:r>
    </w:p>
    <w:p w14:paraId="55FD3D83" w14:textId="77777777" w:rsidR="00D33727" w:rsidRDefault="00D33727" w:rsidP="00D33727">
      <w:pPr>
        <w:jc w:val="both"/>
        <w:rPr>
          <w:bCs/>
        </w:rPr>
      </w:pPr>
    </w:p>
    <w:p w14:paraId="6F2DBF53" w14:textId="77777777" w:rsidR="00D33727" w:rsidRPr="00320045" w:rsidRDefault="00D33727" w:rsidP="00D33727">
      <w:pPr>
        <w:ind w:firstLine="708"/>
        <w:jc w:val="both"/>
        <w:rPr>
          <w:b/>
          <w:bCs/>
        </w:rPr>
      </w:pPr>
      <w:r w:rsidRPr="00320045">
        <w:rPr>
          <w:b/>
          <w:bCs/>
        </w:rPr>
        <w:t>Готовность к освоению учебной деятельностью (логическое мышление)</w:t>
      </w:r>
    </w:p>
    <w:p w14:paraId="4911D334" w14:textId="77777777" w:rsidR="00D33727" w:rsidRDefault="00D33727" w:rsidP="00D33727">
      <w:pPr>
        <w:ind w:firstLine="708"/>
        <w:jc w:val="both"/>
        <w:rPr>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5D14C89E" w14:textId="77777777" w:rsidTr="00F21C7B">
        <w:trPr>
          <w:trHeight w:val="271"/>
        </w:trPr>
        <w:tc>
          <w:tcPr>
            <w:tcW w:w="2358" w:type="dxa"/>
            <w:vMerge w:val="restart"/>
          </w:tcPr>
          <w:p w14:paraId="4BE05C10" w14:textId="77777777" w:rsidR="00D33727" w:rsidRDefault="00D33727" w:rsidP="00F21C7B">
            <w:pPr>
              <w:jc w:val="both"/>
              <w:rPr>
                <w:bCs/>
              </w:rPr>
            </w:pPr>
            <w:r>
              <w:rPr>
                <w:bCs/>
              </w:rPr>
              <w:t>Группа</w:t>
            </w:r>
          </w:p>
        </w:tc>
        <w:tc>
          <w:tcPr>
            <w:tcW w:w="1959" w:type="dxa"/>
            <w:gridSpan w:val="2"/>
          </w:tcPr>
          <w:p w14:paraId="7938BA69" w14:textId="77777777" w:rsidR="00D33727" w:rsidRDefault="00D33727" w:rsidP="00F21C7B">
            <w:pPr>
              <w:jc w:val="center"/>
              <w:rPr>
                <w:bCs/>
              </w:rPr>
            </w:pPr>
            <w:r>
              <w:rPr>
                <w:bCs/>
              </w:rPr>
              <w:t>1 уровень</w:t>
            </w:r>
          </w:p>
        </w:tc>
        <w:tc>
          <w:tcPr>
            <w:tcW w:w="1951" w:type="dxa"/>
            <w:gridSpan w:val="2"/>
          </w:tcPr>
          <w:p w14:paraId="10543DDE" w14:textId="77777777" w:rsidR="00D33727" w:rsidRDefault="00D33727" w:rsidP="00F21C7B">
            <w:pPr>
              <w:jc w:val="center"/>
              <w:rPr>
                <w:bCs/>
              </w:rPr>
            </w:pPr>
            <w:r>
              <w:rPr>
                <w:bCs/>
              </w:rPr>
              <w:t>2 уровень</w:t>
            </w:r>
          </w:p>
        </w:tc>
        <w:tc>
          <w:tcPr>
            <w:tcW w:w="1952" w:type="dxa"/>
            <w:gridSpan w:val="2"/>
          </w:tcPr>
          <w:p w14:paraId="0AD61A89" w14:textId="77777777" w:rsidR="00D33727" w:rsidRDefault="00D33727" w:rsidP="00F21C7B">
            <w:pPr>
              <w:jc w:val="center"/>
              <w:rPr>
                <w:bCs/>
              </w:rPr>
            </w:pPr>
            <w:r>
              <w:rPr>
                <w:bCs/>
              </w:rPr>
              <w:t>3 уровень</w:t>
            </w:r>
          </w:p>
        </w:tc>
        <w:tc>
          <w:tcPr>
            <w:tcW w:w="1952" w:type="dxa"/>
            <w:gridSpan w:val="2"/>
          </w:tcPr>
          <w:p w14:paraId="52C4A5AD" w14:textId="77777777" w:rsidR="00D33727" w:rsidRDefault="00D33727" w:rsidP="00F21C7B">
            <w:pPr>
              <w:jc w:val="center"/>
              <w:rPr>
                <w:bCs/>
              </w:rPr>
            </w:pPr>
            <w:r>
              <w:rPr>
                <w:bCs/>
              </w:rPr>
              <w:t>4 уровень</w:t>
            </w:r>
          </w:p>
        </w:tc>
      </w:tr>
      <w:tr w:rsidR="00D33727" w14:paraId="21779E94" w14:textId="77777777" w:rsidTr="00F21C7B">
        <w:trPr>
          <w:trHeight w:val="272"/>
        </w:trPr>
        <w:tc>
          <w:tcPr>
            <w:tcW w:w="2358" w:type="dxa"/>
            <w:vMerge/>
          </w:tcPr>
          <w:p w14:paraId="01614F63" w14:textId="77777777" w:rsidR="00D33727" w:rsidRDefault="00D33727" w:rsidP="00F21C7B">
            <w:pPr>
              <w:jc w:val="both"/>
              <w:rPr>
                <w:bCs/>
              </w:rPr>
            </w:pPr>
          </w:p>
        </w:tc>
        <w:tc>
          <w:tcPr>
            <w:tcW w:w="1073" w:type="dxa"/>
          </w:tcPr>
          <w:p w14:paraId="0D2F315B"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66851FDD" w14:textId="77777777" w:rsidR="00D33727" w:rsidRPr="00A93EFA" w:rsidRDefault="00D33727" w:rsidP="00F21C7B">
            <w:pPr>
              <w:jc w:val="center"/>
              <w:rPr>
                <w:b/>
                <w:bCs/>
                <w:sz w:val="16"/>
              </w:rPr>
            </w:pPr>
            <w:r>
              <w:rPr>
                <w:b/>
                <w:bCs/>
                <w:sz w:val="16"/>
              </w:rPr>
              <w:t>%</w:t>
            </w:r>
          </w:p>
        </w:tc>
        <w:tc>
          <w:tcPr>
            <w:tcW w:w="1072" w:type="dxa"/>
          </w:tcPr>
          <w:p w14:paraId="1C244248"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360F8FFC" w14:textId="77777777" w:rsidR="00D33727" w:rsidRPr="00A93EFA" w:rsidRDefault="00D33727" w:rsidP="00F21C7B">
            <w:pPr>
              <w:jc w:val="center"/>
              <w:rPr>
                <w:b/>
                <w:bCs/>
                <w:sz w:val="16"/>
              </w:rPr>
            </w:pPr>
            <w:r>
              <w:rPr>
                <w:b/>
                <w:bCs/>
                <w:sz w:val="16"/>
              </w:rPr>
              <w:t>%</w:t>
            </w:r>
          </w:p>
        </w:tc>
        <w:tc>
          <w:tcPr>
            <w:tcW w:w="1072" w:type="dxa"/>
          </w:tcPr>
          <w:p w14:paraId="0E13897F"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1E8E8389" w14:textId="77777777" w:rsidR="00D33727" w:rsidRPr="00A93EFA" w:rsidRDefault="00D33727" w:rsidP="00F21C7B">
            <w:pPr>
              <w:jc w:val="center"/>
              <w:rPr>
                <w:b/>
                <w:bCs/>
                <w:sz w:val="16"/>
              </w:rPr>
            </w:pPr>
            <w:r>
              <w:rPr>
                <w:b/>
                <w:bCs/>
                <w:sz w:val="16"/>
              </w:rPr>
              <w:t>%</w:t>
            </w:r>
          </w:p>
        </w:tc>
        <w:tc>
          <w:tcPr>
            <w:tcW w:w="1072" w:type="dxa"/>
          </w:tcPr>
          <w:p w14:paraId="5C58F3A9"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5B8892E1" w14:textId="77777777" w:rsidR="00D33727" w:rsidRPr="00A93EFA" w:rsidRDefault="00D33727" w:rsidP="00F21C7B">
            <w:pPr>
              <w:jc w:val="center"/>
              <w:rPr>
                <w:b/>
                <w:bCs/>
                <w:sz w:val="16"/>
              </w:rPr>
            </w:pPr>
            <w:r>
              <w:rPr>
                <w:b/>
                <w:bCs/>
                <w:sz w:val="16"/>
              </w:rPr>
              <w:t>%</w:t>
            </w:r>
          </w:p>
        </w:tc>
      </w:tr>
      <w:tr w:rsidR="00D33727" w14:paraId="6B457EC8" w14:textId="77777777" w:rsidTr="00F21C7B">
        <w:tc>
          <w:tcPr>
            <w:tcW w:w="2358" w:type="dxa"/>
          </w:tcPr>
          <w:p w14:paraId="050B4945"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1D0683B5" w14:textId="77777777" w:rsidR="00D33727" w:rsidRDefault="00D33727" w:rsidP="00F21C7B">
            <w:pPr>
              <w:jc w:val="center"/>
              <w:rPr>
                <w:bCs/>
              </w:rPr>
            </w:pPr>
          </w:p>
        </w:tc>
        <w:tc>
          <w:tcPr>
            <w:tcW w:w="886" w:type="dxa"/>
            <w:vAlign w:val="center"/>
          </w:tcPr>
          <w:p w14:paraId="1DF76D9B" w14:textId="77777777" w:rsidR="00D33727" w:rsidRDefault="00D33727" w:rsidP="00F21C7B">
            <w:pPr>
              <w:jc w:val="center"/>
              <w:rPr>
                <w:bCs/>
              </w:rPr>
            </w:pPr>
          </w:p>
        </w:tc>
        <w:tc>
          <w:tcPr>
            <w:tcW w:w="1072" w:type="dxa"/>
            <w:vAlign w:val="center"/>
          </w:tcPr>
          <w:p w14:paraId="38348549" w14:textId="77777777" w:rsidR="00D33727" w:rsidRDefault="00D33727" w:rsidP="00F21C7B">
            <w:pPr>
              <w:jc w:val="center"/>
              <w:rPr>
                <w:bCs/>
              </w:rPr>
            </w:pPr>
          </w:p>
        </w:tc>
        <w:tc>
          <w:tcPr>
            <w:tcW w:w="879" w:type="dxa"/>
            <w:vAlign w:val="center"/>
          </w:tcPr>
          <w:p w14:paraId="51EA2147" w14:textId="77777777" w:rsidR="00D33727" w:rsidRDefault="00D33727" w:rsidP="00F21C7B">
            <w:pPr>
              <w:jc w:val="center"/>
              <w:rPr>
                <w:bCs/>
              </w:rPr>
            </w:pPr>
          </w:p>
        </w:tc>
        <w:tc>
          <w:tcPr>
            <w:tcW w:w="1072" w:type="dxa"/>
            <w:vAlign w:val="center"/>
          </w:tcPr>
          <w:p w14:paraId="1E0B7FE1" w14:textId="77777777" w:rsidR="00D33727" w:rsidRDefault="00D33727" w:rsidP="00F21C7B">
            <w:pPr>
              <w:jc w:val="center"/>
              <w:rPr>
                <w:bCs/>
              </w:rPr>
            </w:pPr>
          </w:p>
        </w:tc>
        <w:tc>
          <w:tcPr>
            <w:tcW w:w="880" w:type="dxa"/>
            <w:vAlign w:val="center"/>
          </w:tcPr>
          <w:p w14:paraId="3A35A179" w14:textId="77777777" w:rsidR="00D33727" w:rsidRDefault="00D33727" w:rsidP="00F21C7B">
            <w:pPr>
              <w:jc w:val="center"/>
              <w:rPr>
                <w:bCs/>
              </w:rPr>
            </w:pPr>
          </w:p>
        </w:tc>
        <w:tc>
          <w:tcPr>
            <w:tcW w:w="1072" w:type="dxa"/>
            <w:vAlign w:val="center"/>
          </w:tcPr>
          <w:p w14:paraId="3680646B" w14:textId="77777777" w:rsidR="00D33727" w:rsidRDefault="00D33727" w:rsidP="00F21C7B">
            <w:pPr>
              <w:jc w:val="center"/>
              <w:rPr>
                <w:bCs/>
              </w:rPr>
            </w:pPr>
            <w:r>
              <w:rPr>
                <w:bCs/>
              </w:rPr>
              <w:t>14</w:t>
            </w:r>
          </w:p>
        </w:tc>
        <w:tc>
          <w:tcPr>
            <w:tcW w:w="880" w:type="dxa"/>
            <w:vAlign w:val="center"/>
          </w:tcPr>
          <w:p w14:paraId="76991EF4" w14:textId="77777777" w:rsidR="00D33727" w:rsidRDefault="00D33727" w:rsidP="00F21C7B">
            <w:pPr>
              <w:jc w:val="center"/>
              <w:rPr>
                <w:bCs/>
              </w:rPr>
            </w:pPr>
            <w:r>
              <w:rPr>
                <w:bCs/>
              </w:rPr>
              <w:t>100</w:t>
            </w:r>
          </w:p>
        </w:tc>
      </w:tr>
      <w:tr w:rsidR="00D33727" w14:paraId="3BAE7E3A" w14:textId="77777777" w:rsidTr="00F21C7B">
        <w:tc>
          <w:tcPr>
            <w:tcW w:w="2358" w:type="dxa"/>
          </w:tcPr>
          <w:p w14:paraId="641DC081" w14:textId="77777777" w:rsidR="00D33727" w:rsidRDefault="00D33727" w:rsidP="00F21C7B">
            <w:pPr>
              <w:jc w:val="both"/>
              <w:rPr>
                <w:bCs/>
              </w:rPr>
            </w:pPr>
            <w:r>
              <w:rPr>
                <w:bCs/>
              </w:rPr>
              <w:lastRenderedPageBreak/>
              <w:t>Подготовительная к школе группа № 3 (15 чел.)</w:t>
            </w:r>
          </w:p>
        </w:tc>
        <w:tc>
          <w:tcPr>
            <w:tcW w:w="1073" w:type="dxa"/>
            <w:vAlign w:val="center"/>
          </w:tcPr>
          <w:p w14:paraId="646F0CD2" w14:textId="77777777" w:rsidR="00D33727" w:rsidRDefault="00D33727" w:rsidP="00F21C7B">
            <w:pPr>
              <w:jc w:val="center"/>
              <w:rPr>
                <w:bCs/>
              </w:rPr>
            </w:pPr>
          </w:p>
        </w:tc>
        <w:tc>
          <w:tcPr>
            <w:tcW w:w="886" w:type="dxa"/>
            <w:vAlign w:val="center"/>
          </w:tcPr>
          <w:p w14:paraId="134BCD14" w14:textId="77777777" w:rsidR="00D33727" w:rsidRDefault="00D33727" w:rsidP="00F21C7B">
            <w:pPr>
              <w:jc w:val="center"/>
              <w:rPr>
                <w:bCs/>
              </w:rPr>
            </w:pPr>
          </w:p>
        </w:tc>
        <w:tc>
          <w:tcPr>
            <w:tcW w:w="1072" w:type="dxa"/>
            <w:vAlign w:val="center"/>
          </w:tcPr>
          <w:p w14:paraId="5E07243F" w14:textId="77777777" w:rsidR="00D33727" w:rsidRDefault="00D33727" w:rsidP="00F21C7B">
            <w:pPr>
              <w:jc w:val="center"/>
              <w:rPr>
                <w:bCs/>
              </w:rPr>
            </w:pPr>
            <w:r>
              <w:rPr>
                <w:bCs/>
              </w:rPr>
              <w:t>1</w:t>
            </w:r>
          </w:p>
        </w:tc>
        <w:tc>
          <w:tcPr>
            <w:tcW w:w="879" w:type="dxa"/>
            <w:vAlign w:val="center"/>
          </w:tcPr>
          <w:p w14:paraId="530676A1" w14:textId="77777777" w:rsidR="00D33727" w:rsidRDefault="00D33727" w:rsidP="00F21C7B">
            <w:pPr>
              <w:jc w:val="center"/>
              <w:rPr>
                <w:bCs/>
              </w:rPr>
            </w:pPr>
            <w:r>
              <w:rPr>
                <w:bCs/>
              </w:rPr>
              <w:t>7</w:t>
            </w:r>
          </w:p>
        </w:tc>
        <w:tc>
          <w:tcPr>
            <w:tcW w:w="1072" w:type="dxa"/>
            <w:vAlign w:val="center"/>
          </w:tcPr>
          <w:p w14:paraId="3A01CDFD" w14:textId="77777777" w:rsidR="00D33727" w:rsidRDefault="00D33727" w:rsidP="00F21C7B">
            <w:pPr>
              <w:jc w:val="center"/>
              <w:rPr>
                <w:bCs/>
              </w:rPr>
            </w:pPr>
            <w:r>
              <w:rPr>
                <w:bCs/>
              </w:rPr>
              <w:t>2</w:t>
            </w:r>
          </w:p>
        </w:tc>
        <w:tc>
          <w:tcPr>
            <w:tcW w:w="880" w:type="dxa"/>
            <w:vAlign w:val="center"/>
          </w:tcPr>
          <w:p w14:paraId="72483208" w14:textId="77777777" w:rsidR="00D33727" w:rsidRDefault="00D33727" w:rsidP="00F21C7B">
            <w:pPr>
              <w:jc w:val="center"/>
              <w:rPr>
                <w:bCs/>
              </w:rPr>
            </w:pPr>
            <w:r>
              <w:rPr>
                <w:bCs/>
              </w:rPr>
              <w:t>13</w:t>
            </w:r>
          </w:p>
        </w:tc>
        <w:tc>
          <w:tcPr>
            <w:tcW w:w="1072" w:type="dxa"/>
            <w:vAlign w:val="center"/>
          </w:tcPr>
          <w:p w14:paraId="56B455EA" w14:textId="77777777" w:rsidR="00D33727" w:rsidRDefault="00D33727" w:rsidP="00F21C7B">
            <w:pPr>
              <w:jc w:val="center"/>
              <w:rPr>
                <w:bCs/>
              </w:rPr>
            </w:pPr>
            <w:r>
              <w:rPr>
                <w:bCs/>
              </w:rPr>
              <w:t>12</w:t>
            </w:r>
          </w:p>
        </w:tc>
        <w:tc>
          <w:tcPr>
            <w:tcW w:w="880" w:type="dxa"/>
            <w:vAlign w:val="center"/>
          </w:tcPr>
          <w:p w14:paraId="5F50D955" w14:textId="77777777" w:rsidR="00D33727" w:rsidRDefault="00D33727" w:rsidP="00F21C7B">
            <w:pPr>
              <w:jc w:val="center"/>
              <w:rPr>
                <w:bCs/>
              </w:rPr>
            </w:pPr>
            <w:r>
              <w:rPr>
                <w:bCs/>
              </w:rPr>
              <w:t>80</w:t>
            </w:r>
          </w:p>
        </w:tc>
      </w:tr>
      <w:tr w:rsidR="00D33727" w14:paraId="41252965" w14:textId="77777777" w:rsidTr="00F21C7B">
        <w:tc>
          <w:tcPr>
            <w:tcW w:w="2358" w:type="dxa"/>
          </w:tcPr>
          <w:p w14:paraId="302D4393" w14:textId="77777777" w:rsidR="00D33727" w:rsidRPr="00720774" w:rsidRDefault="00D33727" w:rsidP="00F21C7B">
            <w:pPr>
              <w:jc w:val="center"/>
              <w:rPr>
                <w:b/>
                <w:bCs/>
              </w:rPr>
            </w:pPr>
            <w:r w:rsidRPr="00720774">
              <w:rPr>
                <w:b/>
                <w:bCs/>
              </w:rPr>
              <w:t>Итого:</w:t>
            </w:r>
          </w:p>
        </w:tc>
        <w:tc>
          <w:tcPr>
            <w:tcW w:w="1073" w:type="dxa"/>
            <w:vAlign w:val="center"/>
          </w:tcPr>
          <w:p w14:paraId="53862356" w14:textId="77777777" w:rsidR="00D33727" w:rsidRDefault="00D33727" w:rsidP="00F21C7B">
            <w:pPr>
              <w:jc w:val="center"/>
              <w:rPr>
                <w:bCs/>
              </w:rPr>
            </w:pPr>
          </w:p>
        </w:tc>
        <w:tc>
          <w:tcPr>
            <w:tcW w:w="886" w:type="dxa"/>
            <w:vAlign w:val="center"/>
          </w:tcPr>
          <w:p w14:paraId="5C067847" w14:textId="77777777" w:rsidR="00D33727" w:rsidRDefault="00D33727" w:rsidP="00F21C7B">
            <w:pPr>
              <w:jc w:val="center"/>
              <w:rPr>
                <w:bCs/>
              </w:rPr>
            </w:pPr>
          </w:p>
        </w:tc>
        <w:tc>
          <w:tcPr>
            <w:tcW w:w="1072" w:type="dxa"/>
            <w:vAlign w:val="center"/>
          </w:tcPr>
          <w:p w14:paraId="7F41140E" w14:textId="77777777" w:rsidR="00D33727" w:rsidRDefault="00D33727" w:rsidP="00F21C7B">
            <w:pPr>
              <w:jc w:val="center"/>
              <w:rPr>
                <w:bCs/>
              </w:rPr>
            </w:pPr>
            <w:r>
              <w:rPr>
                <w:bCs/>
              </w:rPr>
              <w:t>1</w:t>
            </w:r>
          </w:p>
        </w:tc>
        <w:tc>
          <w:tcPr>
            <w:tcW w:w="879" w:type="dxa"/>
            <w:vAlign w:val="center"/>
          </w:tcPr>
          <w:p w14:paraId="7EAB5C3C" w14:textId="77777777" w:rsidR="00D33727" w:rsidRDefault="00D33727" w:rsidP="00F21C7B">
            <w:pPr>
              <w:jc w:val="center"/>
              <w:rPr>
                <w:bCs/>
              </w:rPr>
            </w:pPr>
            <w:r>
              <w:rPr>
                <w:bCs/>
              </w:rPr>
              <w:t>3,4</w:t>
            </w:r>
          </w:p>
        </w:tc>
        <w:tc>
          <w:tcPr>
            <w:tcW w:w="1072" w:type="dxa"/>
            <w:vAlign w:val="center"/>
          </w:tcPr>
          <w:p w14:paraId="0EFE7372" w14:textId="77777777" w:rsidR="00D33727" w:rsidRDefault="00D33727" w:rsidP="00F21C7B">
            <w:pPr>
              <w:jc w:val="center"/>
              <w:rPr>
                <w:bCs/>
              </w:rPr>
            </w:pPr>
            <w:r>
              <w:rPr>
                <w:bCs/>
              </w:rPr>
              <w:t>2</w:t>
            </w:r>
          </w:p>
        </w:tc>
        <w:tc>
          <w:tcPr>
            <w:tcW w:w="880" w:type="dxa"/>
            <w:vAlign w:val="center"/>
          </w:tcPr>
          <w:p w14:paraId="529F8373" w14:textId="77777777" w:rsidR="00D33727" w:rsidRDefault="00D33727" w:rsidP="00F21C7B">
            <w:pPr>
              <w:jc w:val="center"/>
              <w:rPr>
                <w:bCs/>
              </w:rPr>
            </w:pPr>
            <w:r>
              <w:rPr>
                <w:bCs/>
              </w:rPr>
              <w:t>6,9</w:t>
            </w:r>
          </w:p>
        </w:tc>
        <w:tc>
          <w:tcPr>
            <w:tcW w:w="1072" w:type="dxa"/>
            <w:vAlign w:val="center"/>
          </w:tcPr>
          <w:p w14:paraId="4C82C4F8" w14:textId="77777777" w:rsidR="00D33727" w:rsidRDefault="00D33727" w:rsidP="00F21C7B">
            <w:pPr>
              <w:jc w:val="center"/>
              <w:rPr>
                <w:bCs/>
              </w:rPr>
            </w:pPr>
            <w:r>
              <w:rPr>
                <w:bCs/>
              </w:rPr>
              <w:t>26</w:t>
            </w:r>
          </w:p>
        </w:tc>
        <w:tc>
          <w:tcPr>
            <w:tcW w:w="880" w:type="dxa"/>
            <w:vAlign w:val="center"/>
          </w:tcPr>
          <w:p w14:paraId="4FCB310A" w14:textId="77777777" w:rsidR="00D33727" w:rsidRDefault="00D33727" w:rsidP="00F21C7B">
            <w:pPr>
              <w:jc w:val="center"/>
              <w:rPr>
                <w:bCs/>
              </w:rPr>
            </w:pPr>
            <w:r>
              <w:rPr>
                <w:bCs/>
              </w:rPr>
              <w:t>89,7</w:t>
            </w:r>
          </w:p>
        </w:tc>
      </w:tr>
    </w:tbl>
    <w:p w14:paraId="4768389D" w14:textId="77777777" w:rsidR="00D33727" w:rsidRDefault="00D33727" w:rsidP="00D33727">
      <w:pPr>
        <w:ind w:firstLine="708"/>
        <w:jc w:val="both"/>
        <w:rPr>
          <w:bCs/>
        </w:rPr>
      </w:pPr>
    </w:p>
    <w:p w14:paraId="0450BBE0" w14:textId="77777777" w:rsidR="00D33727" w:rsidRDefault="00D33727" w:rsidP="00D33727">
      <w:pPr>
        <w:ind w:firstLine="708"/>
        <w:jc w:val="both"/>
        <w:rPr>
          <w:bCs/>
        </w:rPr>
      </w:pPr>
      <w:r>
        <w:rPr>
          <w:bCs/>
        </w:rPr>
        <w:t>96,6 % (28 чел.) воспитанников имеют 3 и 4 уровень готовности к освоению учебной деятельность, что говорит о том, что у воспитанников развито логическое мышление, дети имеют способность к рассмотрению ситуации с разных сторон, умеют переключаться с одного найденного решения на поиск другого. На 15 октября 2024 г. – 92,9 % (26 чел.), рост составил – 3,7 %.</w:t>
      </w:r>
    </w:p>
    <w:p w14:paraId="284435E0" w14:textId="77777777" w:rsidR="00D33727" w:rsidRDefault="00D33727" w:rsidP="00D33727">
      <w:pPr>
        <w:jc w:val="both"/>
        <w:rPr>
          <w:bCs/>
        </w:rPr>
      </w:pPr>
    </w:p>
    <w:p w14:paraId="5BD3A060" w14:textId="77777777" w:rsidR="00D33727" w:rsidRPr="00320045" w:rsidRDefault="00D33727" w:rsidP="00D33727">
      <w:pPr>
        <w:ind w:firstLine="708"/>
        <w:jc w:val="both"/>
        <w:rPr>
          <w:b/>
          <w:bCs/>
        </w:rPr>
      </w:pPr>
      <w:r w:rsidRPr="00320045">
        <w:rPr>
          <w:b/>
          <w:bCs/>
        </w:rPr>
        <w:t>Готовность к освоению учебной деятельностью (понятийное мышление)</w:t>
      </w:r>
    </w:p>
    <w:p w14:paraId="60BC6016" w14:textId="77777777" w:rsidR="00D33727" w:rsidRDefault="00D33727" w:rsidP="00D33727">
      <w:pPr>
        <w:ind w:firstLine="708"/>
        <w:jc w:val="both"/>
        <w:rPr>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398ED6D4" w14:textId="77777777" w:rsidTr="00F21C7B">
        <w:trPr>
          <w:trHeight w:val="271"/>
        </w:trPr>
        <w:tc>
          <w:tcPr>
            <w:tcW w:w="2358" w:type="dxa"/>
            <w:vMerge w:val="restart"/>
          </w:tcPr>
          <w:p w14:paraId="35BF0455" w14:textId="77777777" w:rsidR="00D33727" w:rsidRDefault="00D33727" w:rsidP="00F21C7B">
            <w:pPr>
              <w:jc w:val="both"/>
              <w:rPr>
                <w:bCs/>
              </w:rPr>
            </w:pPr>
            <w:r>
              <w:rPr>
                <w:bCs/>
              </w:rPr>
              <w:t>Группа</w:t>
            </w:r>
          </w:p>
        </w:tc>
        <w:tc>
          <w:tcPr>
            <w:tcW w:w="1959" w:type="dxa"/>
            <w:gridSpan w:val="2"/>
          </w:tcPr>
          <w:p w14:paraId="7C1610A2" w14:textId="77777777" w:rsidR="00D33727" w:rsidRDefault="00D33727" w:rsidP="00F21C7B">
            <w:pPr>
              <w:jc w:val="center"/>
              <w:rPr>
                <w:bCs/>
              </w:rPr>
            </w:pPr>
            <w:r>
              <w:rPr>
                <w:bCs/>
              </w:rPr>
              <w:t>1 уровень</w:t>
            </w:r>
          </w:p>
        </w:tc>
        <w:tc>
          <w:tcPr>
            <w:tcW w:w="1951" w:type="dxa"/>
            <w:gridSpan w:val="2"/>
          </w:tcPr>
          <w:p w14:paraId="75891C4C" w14:textId="77777777" w:rsidR="00D33727" w:rsidRDefault="00D33727" w:rsidP="00F21C7B">
            <w:pPr>
              <w:jc w:val="center"/>
              <w:rPr>
                <w:bCs/>
              </w:rPr>
            </w:pPr>
            <w:r>
              <w:rPr>
                <w:bCs/>
              </w:rPr>
              <w:t>2 уровень</w:t>
            </w:r>
          </w:p>
        </w:tc>
        <w:tc>
          <w:tcPr>
            <w:tcW w:w="1952" w:type="dxa"/>
            <w:gridSpan w:val="2"/>
          </w:tcPr>
          <w:p w14:paraId="280F7CC8" w14:textId="77777777" w:rsidR="00D33727" w:rsidRDefault="00D33727" w:rsidP="00F21C7B">
            <w:pPr>
              <w:jc w:val="center"/>
              <w:rPr>
                <w:bCs/>
              </w:rPr>
            </w:pPr>
            <w:r>
              <w:rPr>
                <w:bCs/>
              </w:rPr>
              <w:t>3 уровень</w:t>
            </w:r>
          </w:p>
        </w:tc>
        <w:tc>
          <w:tcPr>
            <w:tcW w:w="1952" w:type="dxa"/>
            <w:gridSpan w:val="2"/>
          </w:tcPr>
          <w:p w14:paraId="7532D128" w14:textId="77777777" w:rsidR="00D33727" w:rsidRDefault="00D33727" w:rsidP="00F21C7B">
            <w:pPr>
              <w:jc w:val="center"/>
              <w:rPr>
                <w:bCs/>
              </w:rPr>
            </w:pPr>
            <w:r>
              <w:rPr>
                <w:bCs/>
              </w:rPr>
              <w:t>4 уровень</w:t>
            </w:r>
          </w:p>
        </w:tc>
      </w:tr>
      <w:tr w:rsidR="00D33727" w14:paraId="44AF6E3C" w14:textId="77777777" w:rsidTr="00F21C7B">
        <w:trPr>
          <w:trHeight w:val="272"/>
        </w:trPr>
        <w:tc>
          <w:tcPr>
            <w:tcW w:w="2358" w:type="dxa"/>
            <w:vMerge/>
          </w:tcPr>
          <w:p w14:paraId="37D4610D" w14:textId="77777777" w:rsidR="00D33727" w:rsidRDefault="00D33727" w:rsidP="00F21C7B">
            <w:pPr>
              <w:jc w:val="both"/>
              <w:rPr>
                <w:bCs/>
              </w:rPr>
            </w:pPr>
          </w:p>
        </w:tc>
        <w:tc>
          <w:tcPr>
            <w:tcW w:w="1073" w:type="dxa"/>
          </w:tcPr>
          <w:p w14:paraId="699C07FC"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21EB4DB4" w14:textId="77777777" w:rsidR="00D33727" w:rsidRPr="00A93EFA" w:rsidRDefault="00D33727" w:rsidP="00F21C7B">
            <w:pPr>
              <w:jc w:val="center"/>
              <w:rPr>
                <w:b/>
                <w:bCs/>
                <w:sz w:val="16"/>
              </w:rPr>
            </w:pPr>
            <w:r>
              <w:rPr>
                <w:b/>
                <w:bCs/>
                <w:sz w:val="16"/>
              </w:rPr>
              <w:t>%</w:t>
            </w:r>
          </w:p>
        </w:tc>
        <w:tc>
          <w:tcPr>
            <w:tcW w:w="1072" w:type="dxa"/>
          </w:tcPr>
          <w:p w14:paraId="5B10AF3B"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2A1F5728" w14:textId="77777777" w:rsidR="00D33727" w:rsidRPr="00A93EFA" w:rsidRDefault="00D33727" w:rsidP="00F21C7B">
            <w:pPr>
              <w:jc w:val="center"/>
              <w:rPr>
                <w:b/>
                <w:bCs/>
                <w:sz w:val="16"/>
              </w:rPr>
            </w:pPr>
            <w:r>
              <w:rPr>
                <w:b/>
                <w:bCs/>
                <w:sz w:val="16"/>
              </w:rPr>
              <w:t>%</w:t>
            </w:r>
          </w:p>
        </w:tc>
        <w:tc>
          <w:tcPr>
            <w:tcW w:w="1072" w:type="dxa"/>
          </w:tcPr>
          <w:p w14:paraId="0F5F6284"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59531248" w14:textId="77777777" w:rsidR="00D33727" w:rsidRPr="00A93EFA" w:rsidRDefault="00D33727" w:rsidP="00F21C7B">
            <w:pPr>
              <w:jc w:val="center"/>
              <w:rPr>
                <w:b/>
                <w:bCs/>
                <w:sz w:val="16"/>
              </w:rPr>
            </w:pPr>
            <w:r>
              <w:rPr>
                <w:b/>
                <w:bCs/>
                <w:sz w:val="16"/>
              </w:rPr>
              <w:t>%</w:t>
            </w:r>
          </w:p>
        </w:tc>
        <w:tc>
          <w:tcPr>
            <w:tcW w:w="1072" w:type="dxa"/>
          </w:tcPr>
          <w:p w14:paraId="62F13410"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5A6736D5" w14:textId="77777777" w:rsidR="00D33727" w:rsidRPr="00A93EFA" w:rsidRDefault="00D33727" w:rsidP="00F21C7B">
            <w:pPr>
              <w:jc w:val="center"/>
              <w:rPr>
                <w:b/>
                <w:bCs/>
                <w:sz w:val="16"/>
              </w:rPr>
            </w:pPr>
            <w:r>
              <w:rPr>
                <w:b/>
                <w:bCs/>
                <w:sz w:val="16"/>
              </w:rPr>
              <w:t>%</w:t>
            </w:r>
          </w:p>
        </w:tc>
      </w:tr>
      <w:tr w:rsidR="00D33727" w14:paraId="0EE266EE" w14:textId="77777777" w:rsidTr="00F21C7B">
        <w:tc>
          <w:tcPr>
            <w:tcW w:w="2358" w:type="dxa"/>
          </w:tcPr>
          <w:p w14:paraId="1924BA02"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310099C5" w14:textId="77777777" w:rsidR="00D33727" w:rsidRDefault="00D33727" w:rsidP="00F21C7B">
            <w:pPr>
              <w:jc w:val="center"/>
              <w:rPr>
                <w:bCs/>
              </w:rPr>
            </w:pPr>
          </w:p>
        </w:tc>
        <w:tc>
          <w:tcPr>
            <w:tcW w:w="886" w:type="dxa"/>
            <w:vAlign w:val="center"/>
          </w:tcPr>
          <w:p w14:paraId="7F17F97F" w14:textId="77777777" w:rsidR="00D33727" w:rsidRDefault="00D33727" w:rsidP="00F21C7B">
            <w:pPr>
              <w:jc w:val="center"/>
              <w:rPr>
                <w:bCs/>
              </w:rPr>
            </w:pPr>
          </w:p>
        </w:tc>
        <w:tc>
          <w:tcPr>
            <w:tcW w:w="1072" w:type="dxa"/>
            <w:vAlign w:val="center"/>
          </w:tcPr>
          <w:p w14:paraId="55CB82A8" w14:textId="77777777" w:rsidR="00D33727" w:rsidRDefault="00D33727" w:rsidP="00F21C7B">
            <w:pPr>
              <w:jc w:val="center"/>
              <w:rPr>
                <w:bCs/>
              </w:rPr>
            </w:pPr>
          </w:p>
        </w:tc>
        <w:tc>
          <w:tcPr>
            <w:tcW w:w="879" w:type="dxa"/>
            <w:vAlign w:val="center"/>
          </w:tcPr>
          <w:p w14:paraId="7B605B3E" w14:textId="77777777" w:rsidR="00D33727" w:rsidRDefault="00D33727" w:rsidP="00F21C7B">
            <w:pPr>
              <w:jc w:val="center"/>
              <w:rPr>
                <w:bCs/>
              </w:rPr>
            </w:pPr>
          </w:p>
        </w:tc>
        <w:tc>
          <w:tcPr>
            <w:tcW w:w="1072" w:type="dxa"/>
            <w:vAlign w:val="center"/>
          </w:tcPr>
          <w:p w14:paraId="3A994F29" w14:textId="77777777" w:rsidR="00D33727" w:rsidRDefault="00D33727" w:rsidP="00F21C7B">
            <w:pPr>
              <w:jc w:val="center"/>
              <w:rPr>
                <w:bCs/>
              </w:rPr>
            </w:pPr>
            <w:r>
              <w:rPr>
                <w:bCs/>
              </w:rPr>
              <w:t>1</w:t>
            </w:r>
          </w:p>
        </w:tc>
        <w:tc>
          <w:tcPr>
            <w:tcW w:w="880" w:type="dxa"/>
            <w:vAlign w:val="center"/>
          </w:tcPr>
          <w:p w14:paraId="267EB8A1" w14:textId="77777777" w:rsidR="00D33727" w:rsidRDefault="00D33727" w:rsidP="00F21C7B">
            <w:pPr>
              <w:jc w:val="center"/>
              <w:rPr>
                <w:bCs/>
              </w:rPr>
            </w:pPr>
            <w:r>
              <w:rPr>
                <w:bCs/>
              </w:rPr>
              <w:t>7</w:t>
            </w:r>
          </w:p>
        </w:tc>
        <w:tc>
          <w:tcPr>
            <w:tcW w:w="1072" w:type="dxa"/>
            <w:vAlign w:val="center"/>
          </w:tcPr>
          <w:p w14:paraId="667DBF12" w14:textId="77777777" w:rsidR="00D33727" w:rsidRDefault="00D33727" w:rsidP="00F21C7B">
            <w:pPr>
              <w:jc w:val="center"/>
              <w:rPr>
                <w:bCs/>
              </w:rPr>
            </w:pPr>
            <w:r>
              <w:rPr>
                <w:bCs/>
              </w:rPr>
              <w:t>13</w:t>
            </w:r>
          </w:p>
        </w:tc>
        <w:tc>
          <w:tcPr>
            <w:tcW w:w="880" w:type="dxa"/>
            <w:vAlign w:val="center"/>
          </w:tcPr>
          <w:p w14:paraId="0117F36E" w14:textId="77777777" w:rsidR="00D33727" w:rsidRDefault="00D33727" w:rsidP="00F21C7B">
            <w:pPr>
              <w:jc w:val="center"/>
              <w:rPr>
                <w:bCs/>
              </w:rPr>
            </w:pPr>
            <w:r>
              <w:rPr>
                <w:bCs/>
              </w:rPr>
              <w:t>93</w:t>
            </w:r>
          </w:p>
        </w:tc>
      </w:tr>
      <w:tr w:rsidR="00D33727" w14:paraId="156DDF2B" w14:textId="77777777" w:rsidTr="00F21C7B">
        <w:tc>
          <w:tcPr>
            <w:tcW w:w="2358" w:type="dxa"/>
          </w:tcPr>
          <w:p w14:paraId="1E937322" w14:textId="77777777" w:rsidR="00D33727" w:rsidRDefault="00D33727" w:rsidP="00F21C7B">
            <w:pPr>
              <w:jc w:val="both"/>
              <w:rPr>
                <w:bCs/>
              </w:rPr>
            </w:pPr>
            <w:r>
              <w:rPr>
                <w:bCs/>
              </w:rPr>
              <w:t>Подготовительная к школе группа № 3 (15 чел.)</w:t>
            </w:r>
          </w:p>
        </w:tc>
        <w:tc>
          <w:tcPr>
            <w:tcW w:w="1073" w:type="dxa"/>
            <w:vAlign w:val="center"/>
          </w:tcPr>
          <w:p w14:paraId="19B4A6F3" w14:textId="77777777" w:rsidR="00D33727" w:rsidRDefault="00D33727" w:rsidP="00F21C7B">
            <w:pPr>
              <w:jc w:val="center"/>
              <w:rPr>
                <w:bCs/>
              </w:rPr>
            </w:pPr>
          </w:p>
        </w:tc>
        <w:tc>
          <w:tcPr>
            <w:tcW w:w="886" w:type="dxa"/>
            <w:vAlign w:val="center"/>
          </w:tcPr>
          <w:p w14:paraId="42756DF7" w14:textId="77777777" w:rsidR="00D33727" w:rsidRDefault="00D33727" w:rsidP="00F21C7B">
            <w:pPr>
              <w:jc w:val="center"/>
              <w:rPr>
                <w:bCs/>
              </w:rPr>
            </w:pPr>
          </w:p>
        </w:tc>
        <w:tc>
          <w:tcPr>
            <w:tcW w:w="1072" w:type="dxa"/>
            <w:vAlign w:val="center"/>
          </w:tcPr>
          <w:p w14:paraId="2E0868F9" w14:textId="77777777" w:rsidR="00D33727" w:rsidRDefault="00D33727" w:rsidP="00F21C7B">
            <w:pPr>
              <w:jc w:val="center"/>
              <w:rPr>
                <w:bCs/>
              </w:rPr>
            </w:pPr>
          </w:p>
        </w:tc>
        <w:tc>
          <w:tcPr>
            <w:tcW w:w="879" w:type="dxa"/>
            <w:vAlign w:val="center"/>
          </w:tcPr>
          <w:p w14:paraId="13AFD826" w14:textId="77777777" w:rsidR="00D33727" w:rsidRDefault="00D33727" w:rsidP="00F21C7B">
            <w:pPr>
              <w:jc w:val="center"/>
              <w:rPr>
                <w:bCs/>
              </w:rPr>
            </w:pPr>
          </w:p>
        </w:tc>
        <w:tc>
          <w:tcPr>
            <w:tcW w:w="1072" w:type="dxa"/>
            <w:vAlign w:val="center"/>
          </w:tcPr>
          <w:p w14:paraId="5C03EC6A" w14:textId="77777777" w:rsidR="00D33727" w:rsidRDefault="00D33727" w:rsidP="00F21C7B">
            <w:pPr>
              <w:jc w:val="center"/>
              <w:rPr>
                <w:bCs/>
              </w:rPr>
            </w:pPr>
            <w:r>
              <w:rPr>
                <w:bCs/>
              </w:rPr>
              <w:t>1</w:t>
            </w:r>
          </w:p>
        </w:tc>
        <w:tc>
          <w:tcPr>
            <w:tcW w:w="880" w:type="dxa"/>
            <w:vAlign w:val="center"/>
          </w:tcPr>
          <w:p w14:paraId="1D918AB5" w14:textId="77777777" w:rsidR="00D33727" w:rsidRDefault="00D33727" w:rsidP="00F21C7B">
            <w:pPr>
              <w:jc w:val="center"/>
              <w:rPr>
                <w:bCs/>
              </w:rPr>
            </w:pPr>
            <w:r>
              <w:rPr>
                <w:bCs/>
              </w:rPr>
              <w:t>7</w:t>
            </w:r>
          </w:p>
        </w:tc>
        <w:tc>
          <w:tcPr>
            <w:tcW w:w="1072" w:type="dxa"/>
            <w:vAlign w:val="center"/>
          </w:tcPr>
          <w:p w14:paraId="73830051" w14:textId="77777777" w:rsidR="00D33727" w:rsidRDefault="00D33727" w:rsidP="00F21C7B">
            <w:pPr>
              <w:jc w:val="center"/>
              <w:rPr>
                <w:bCs/>
              </w:rPr>
            </w:pPr>
            <w:r>
              <w:rPr>
                <w:bCs/>
              </w:rPr>
              <w:t>14</w:t>
            </w:r>
          </w:p>
        </w:tc>
        <w:tc>
          <w:tcPr>
            <w:tcW w:w="880" w:type="dxa"/>
            <w:vAlign w:val="center"/>
          </w:tcPr>
          <w:p w14:paraId="03B016F8" w14:textId="77777777" w:rsidR="00D33727" w:rsidRDefault="00D33727" w:rsidP="00F21C7B">
            <w:pPr>
              <w:jc w:val="center"/>
              <w:rPr>
                <w:bCs/>
              </w:rPr>
            </w:pPr>
            <w:r>
              <w:rPr>
                <w:bCs/>
              </w:rPr>
              <w:t>93</w:t>
            </w:r>
          </w:p>
        </w:tc>
      </w:tr>
      <w:tr w:rsidR="00D33727" w14:paraId="11B04EC1" w14:textId="77777777" w:rsidTr="00F21C7B">
        <w:tc>
          <w:tcPr>
            <w:tcW w:w="2358" w:type="dxa"/>
          </w:tcPr>
          <w:p w14:paraId="33173B81" w14:textId="77777777" w:rsidR="00D33727" w:rsidRPr="00720774" w:rsidRDefault="00D33727" w:rsidP="00F21C7B">
            <w:pPr>
              <w:jc w:val="center"/>
              <w:rPr>
                <w:b/>
                <w:bCs/>
              </w:rPr>
            </w:pPr>
            <w:r w:rsidRPr="00720774">
              <w:rPr>
                <w:b/>
                <w:bCs/>
              </w:rPr>
              <w:t>Итого:</w:t>
            </w:r>
          </w:p>
        </w:tc>
        <w:tc>
          <w:tcPr>
            <w:tcW w:w="1073" w:type="dxa"/>
            <w:vAlign w:val="center"/>
          </w:tcPr>
          <w:p w14:paraId="1D529743" w14:textId="77777777" w:rsidR="00D33727" w:rsidRDefault="00D33727" w:rsidP="00F21C7B">
            <w:pPr>
              <w:jc w:val="center"/>
              <w:rPr>
                <w:bCs/>
              </w:rPr>
            </w:pPr>
          </w:p>
        </w:tc>
        <w:tc>
          <w:tcPr>
            <w:tcW w:w="886" w:type="dxa"/>
            <w:vAlign w:val="center"/>
          </w:tcPr>
          <w:p w14:paraId="04819F30" w14:textId="77777777" w:rsidR="00D33727" w:rsidRDefault="00D33727" w:rsidP="00F21C7B">
            <w:pPr>
              <w:jc w:val="center"/>
              <w:rPr>
                <w:bCs/>
              </w:rPr>
            </w:pPr>
          </w:p>
        </w:tc>
        <w:tc>
          <w:tcPr>
            <w:tcW w:w="1072" w:type="dxa"/>
            <w:vAlign w:val="center"/>
          </w:tcPr>
          <w:p w14:paraId="7BC4B09A" w14:textId="77777777" w:rsidR="00D33727" w:rsidRDefault="00D33727" w:rsidP="00F21C7B">
            <w:pPr>
              <w:jc w:val="center"/>
              <w:rPr>
                <w:bCs/>
              </w:rPr>
            </w:pPr>
          </w:p>
        </w:tc>
        <w:tc>
          <w:tcPr>
            <w:tcW w:w="879" w:type="dxa"/>
            <w:vAlign w:val="center"/>
          </w:tcPr>
          <w:p w14:paraId="43B7FEAE" w14:textId="77777777" w:rsidR="00D33727" w:rsidRDefault="00D33727" w:rsidP="00F21C7B">
            <w:pPr>
              <w:jc w:val="center"/>
              <w:rPr>
                <w:bCs/>
              </w:rPr>
            </w:pPr>
          </w:p>
        </w:tc>
        <w:tc>
          <w:tcPr>
            <w:tcW w:w="1072" w:type="dxa"/>
            <w:vAlign w:val="center"/>
          </w:tcPr>
          <w:p w14:paraId="04B22112" w14:textId="77777777" w:rsidR="00D33727" w:rsidRDefault="00D33727" w:rsidP="00F21C7B">
            <w:pPr>
              <w:jc w:val="center"/>
              <w:rPr>
                <w:bCs/>
              </w:rPr>
            </w:pPr>
            <w:r>
              <w:rPr>
                <w:bCs/>
              </w:rPr>
              <w:t>2</w:t>
            </w:r>
          </w:p>
        </w:tc>
        <w:tc>
          <w:tcPr>
            <w:tcW w:w="880" w:type="dxa"/>
            <w:vAlign w:val="center"/>
          </w:tcPr>
          <w:p w14:paraId="40AB6A6F" w14:textId="77777777" w:rsidR="00D33727" w:rsidRDefault="00D33727" w:rsidP="00F21C7B">
            <w:pPr>
              <w:jc w:val="center"/>
              <w:rPr>
                <w:bCs/>
              </w:rPr>
            </w:pPr>
            <w:r>
              <w:rPr>
                <w:bCs/>
              </w:rPr>
              <w:t>6,9</w:t>
            </w:r>
          </w:p>
        </w:tc>
        <w:tc>
          <w:tcPr>
            <w:tcW w:w="1072" w:type="dxa"/>
            <w:vAlign w:val="center"/>
          </w:tcPr>
          <w:p w14:paraId="0B1EF553" w14:textId="77777777" w:rsidR="00D33727" w:rsidRDefault="00D33727" w:rsidP="00F21C7B">
            <w:pPr>
              <w:jc w:val="center"/>
              <w:rPr>
                <w:bCs/>
              </w:rPr>
            </w:pPr>
            <w:r>
              <w:rPr>
                <w:bCs/>
              </w:rPr>
              <w:t>27</w:t>
            </w:r>
          </w:p>
        </w:tc>
        <w:tc>
          <w:tcPr>
            <w:tcW w:w="880" w:type="dxa"/>
            <w:vAlign w:val="center"/>
          </w:tcPr>
          <w:p w14:paraId="3DB63231" w14:textId="77777777" w:rsidR="00D33727" w:rsidRDefault="00D33727" w:rsidP="00F21C7B">
            <w:pPr>
              <w:jc w:val="center"/>
              <w:rPr>
                <w:bCs/>
              </w:rPr>
            </w:pPr>
            <w:r>
              <w:rPr>
                <w:bCs/>
              </w:rPr>
              <w:t>93,1</w:t>
            </w:r>
          </w:p>
        </w:tc>
      </w:tr>
    </w:tbl>
    <w:p w14:paraId="69016F71" w14:textId="77777777" w:rsidR="00D33727" w:rsidRDefault="00D33727" w:rsidP="00D33727">
      <w:pPr>
        <w:ind w:firstLine="708"/>
        <w:jc w:val="both"/>
        <w:rPr>
          <w:bCs/>
        </w:rPr>
      </w:pPr>
    </w:p>
    <w:p w14:paraId="771D42ED" w14:textId="77777777" w:rsidR="00D33727" w:rsidRDefault="00D33727" w:rsidP="00D33727">
      <w:pPr>
        <w:ind w:firstLine="708"/>
        <w:jc w:val="both"/>
        <w:rPr>
          <w:bCs/>
        </w:rPr>
      </w:pPr>
      <w:r>
        <w:rPr>
          <w:bCs/>
        </w:rPr>
        <w:t>100 % (29 чел.) воспитанников показывают 3 и 4 уровень готовности к освоению ученой деятельностью (понятийное мышление). Дети правильно выполню схемы предложенных слов.</w:t>
      </w:r>
    </w:p>
    <w:p w14:paraId="389D681F" w14:textId="77777777" w:rsidR="00D33727" w:rsidRDefault="00D33727" w:rsidP="00D33727">
      <w:pPr>
        <w:ind w:firstLine="708"/>
        <w:jc w:val="both"/>
        <w:rPr>
          <w:bCs/>
        </w:rPr>
      </w:pPr>
      <w:r>
        <w:rPr>
          <w:bCs/>
        </w:rPr>
        <w:t>На 15 октября 2024 г. – 60,7 % (17 чел.), рост составил – 32,4 % (10 чел.).</w:t>
      </w:r>
    </w:p>
    <w:p w14:paraId="09B04801" w14:textId="77777777" w:rsidR="00D33727" w:rsidRDefault="00D33727" w:rsidP="00D33727">
      <w:pPr>
        <w:ind w:firstLine="708"/>
        <w:jc w:val="both"/>
        <w:rPr>
          <w:bCs/>
        </w:rPr>
      </w:pPr>
      <w:r>
        <w:rPr>
          <w:bCs/>
        </w:rPr>
        <w:t xml:space="preserve">Выводы: </w:t>
      </w:r>
      <w:r>
        <w:t>Работа, проводимая</w:t>
      </w:r>
      <w:r w:rsidRPr="008259CF">
        <w:t xml:space="preserve"> </w:t>
      </w:r>
      <w:r>
        <w:t>по формированию</w:t>
      </w:r>
      <w:r>
        <w:rPr>
          <w:bCs/>
        </w:rPr>
        <w:t xml:space="preserve"> фонематического</w:t>
      </w:r>
      <w:r w:rsidRPr="008259CF">
        <w:rPr>
          <w:bCs/>
        </w:rPr>
        <w:t xml:space="preserve"> восприяти</w:t>
      </w:r>
      <w:r>
        <w:rPr>
          <w:bCs/>
        </w:rPr>
        <w:t>я</w:t>
      </w:r>
      <w:r w:rsidRPr="008259CF">
        <w:rPr>
          <w:bCs/>
        </w:rPr>
        <w:t xml:space="preserve">, </w:t>
      </w:r>
      <w:r>
        <w:rPr>
          <w:bCs/>
        </w:rPr>
        <w:t xml:space="preserve">показывает положительные результаты. Дети к концу года понимают: </w:t>
      </w:r>
      <w:r w:rsidRPr="008259CF">
        <w:rPr>
          <w:bCs/>
        </w:rPr>
        <w:t>определение порядка слогов и звуков в слове; выделение отдельных звуков;</w:t>
      </w:r>
      <w:r>
        <w:rPr>
          <w:bCs/>
        </w:rPr>
        <w:t xml:space="preserve"> </w:t>
      </w:r>
      <w:r w:rsidRPr="008259CF">
        <w:rPr>
          <w:bCs/>
        </w:rPr>
        <w:t>выделение основных качественных характеристик зву</w:t>
      </w:r>
      <w:r>
        <w:rPr>
          <w:bCs/>
        </w:rPr>
        <w:t xml:space="preserve">ка (согл. – гл., тверд. – мягк.). </w:t>
      </w:r>
      <w:r w:rsidRPr="00104A2A">
        <w:rPr>
          <w:bCs/>
        </w:rPr>
        <w:t xml:space="preserve">В результате </w:t>
      </w:r>
      <w:r>
        <w:rPr>
          <w:bCs/>
        </w:rPr>
        <w:t>работы</w:t>
      </w:r>
      <w:r w:rsidRPr="00104A2A">
        <w:rPr>
          <w:bCs/>
        </w:rPr>
        <w:t xml:space="preserve"> по звуковому анализу слов совершенствуется не только фонематическое восприятие ребёнка, но и значительно пополняется словарный запас.</w:t>
      </w:r>
    </w:p>
    <w:p w14:paraId="4F6D88FA" w14:textId="77777777" w:rsidR="00D33727" w:rsidRDefault="00D33727" w:rsidP="00D33727">
      <w:pPr>
        <w:jc w:val="both"/>
        <w:rPr>
          <w:bCs/>
        </w:rPr>
      </w:pPr>
    </w:p>
    <w:p w14:paraId="382CB18B" w14:textId="77777777" w:rsidR="00D33727" w:rsidRDefault="00D33727" w:rsidP="00D33727">
      <w:pPr>
        <w:ind w:firstLine="708"/>
        <w:jc w:val="both"/>
        <w:rPr>
          <w:b/>
          <w:bCs/>
        </w:rPr>
      </w:pPr>
      <w:r w:rsidRPr="00320045">
        <w:rPr>
          <w:b/>
          <w:bCs/>
        </w:rPr>
        <w:t>Готовность к освоению учебной деятельностью (фонематический слух)</w:t>
      </w:r>
    </w:p>
    <w:p w14:paraId="25A3E95B" w14:textId="77777777" w:rsidR="00D33727" w:rsidRPr="00320045" w:rsidRDefault="00D33727" w:rsidP="00D33727">
      <w:pPr>
        <w:ind w:firstLine="708"/>
        <w:jc w:val="both"/>
        <w:rPr>
          <w:b/>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4D464E93" w14:textId="77777777" w:rsidTr="00F21C7B">
        <w:trPr>
          <w:trHeight w:val="271"/>
        </w:trPr>
        <w:tc>
          <w:tcPr>
            <w:tcW w:w="2358" w:type="dxa"/>
            <w:vMerge w:val="restart"/>
          </w:tcPr>
          <w:p w14:paraId="1C3C02F4" w14:textId="77777777" w:rsidR="00D33727" w:rsidRDefault="00D33727" w:rsidP="00F21C7B">
            <w:pPr>
              <w:jc w:val="both"/>
              <w:rPr>
                <w:bCs/>
              </w:rPr>
            </w:pPr>
            <w:r>
              <w:rPr>
                <w:bCs/>
              </w:rPr>
              <w:t>Группа</w:t>
            </w:r>
          </w:p>
        </w:tc>
        <w:tc>
          <w:tcPr>
            <w:tcW w:w="1959" w:type="dxa"/>
            <w:gridSpan w:val="2"/>
          </w:tcPr>
          <w:p w14:paraId="454A1BA3" w14:textId="77777777" w:rsidR="00D33727" w:rsidRDefault="00D33727" w:rsidP="00F21C7B">
            <w:pPr>
              <w:jc w:val="center"/>
              <w:rPr>
                <w:bCs/>
              </w:rPr>
            </w:pPr>
            <w:r>
              <w:rPr>
                <w:bCs/>
              </w:rPr>
              <w:t>1 уровень</w:t>
            </w:r>
          </w:p>
        </w:tc>
        <w:tc>
          <w:tcPr>
            <w:tcW w:w="1951" w:type="dxa"/>
            <w:gridSpan w:val="2"/>
          </w:tcPr>
          <w:p w14:paraId="4713239E" w14:textId="77777777" w:rsidR="00D33727" w:rsidRDefault="00D33727" w:rsidP="00F21C7B">
            <w:pPr>
              <w:jc w:val="center"/>
              <w:rPr>
                <w:bCs/>
              </w:rPr>
            </w:pPr>
            <w:r>
              <w:rPr>
                <w:bCs/>
              </w:rPr>
              <w:t>2 уровень</w:t>
            </w:r>
          </w:p>
        </w:tc>
        <w:tc>
          <w:tcPr>
            <w:tcW w:w="1952" w:type="dxa"/>
            <w:gridSpan w:val="2"/>
          </w:tcPr>
          <w:p w14:paraId="444A315A" w14:textId="77777777" w:rsidR="00D33727" w:rsidRDefault="00D33727" w:rsidP="00F21C7B">
            <w:pPr>
              <w:jc w:val="center"/>
              <w:rPr>
                <w:bCs/>
              </w:rPr>
            </w:pPr>
            <w:r>
              <w:rPr>
                <w:bCs/>
              </w:rPr>
              <w:t>3 уровень</w:t>
            </w:r>
          </w:p>
        </w:tc>
        <w:tc>
          <w:tcPr>
            <w:tcW w:w="1952" w:type="dxa"/>
            <w:gridSpan w:val="2"/>
          </w:tcPr>
          <w:p w14:paraId="6D541213" w14:textId="77777777" w:rsidR="00D33727" w:rsidRDefault="00D33727" w:rsidP="00F21C7B">
            <w:pPr>
              <w:jc w:val="center"/>
              <w:rPr>
                <w:bCs/>
              </w:rPr>
            </w:pPr>
            <w:r>
              <w:rPr>
                <w:bCs/>
              </w:rPr>
              <w:t>4 уровень</w:t>
            </w:r>
          </w:p>
        </w:tc>
      </w:tr>
      <w:tr w:rsidR="00D33727" w14:paraId="3926D1F2" w14:textId="77777777" w:rsidTr="00F21C7B">
        <w:trPr>
          <w:trHeight w:val="272"/>
        </w:trPr>
        <w:tc>
          <w:tcPr>
            <w:tcW w:w="2358" w:type="dxa"/>
            <w:vMerge/>
          </w:tcPr>
          <w:p w14:paraId="1D4137FE" w14:textId="77777777" w:rsidR="00D33727" w:rsidRDefault="00D33727" w:rsidP="00F21C7B">
            <w:pPr>
              <w:jc w:val="both"/>
              <w:rPr>
                <w:bCs/>
              </w:rPr>
            </w:pPr>
          </w:p>
        </w:tc>
        <w:tc>
          <w:tcPr>
            <w:tcW w:w="1073" w:type="dxa"/>
          </w:tcPr>
          <w:p w14:paraId="6A0DD5E6"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2FD3D576" w14:textId="77777777" w:rsidR="00D33727" w:rsidRPr="00A93EFA" w:rsidRDefault="00D33727" w:rsidP="00F21C7B">
            <w:pPr>
              <w:jc w:val="center"/>
              <w:rPr>
                <w:b/>
                <w:bCs/>
                <w:sz w:val="16"/>
              </w:rPr>
            </w:pPr>
            <w:r>
              <w:rPr>
                <w:b/>
                <w:bCs/>
                <w:sz w:val="16"/>
              </w:rPr>
              <w:t>%</w:t>
            </w:r>
          </w:p>
        </w:tc>
        <w:tc>
          <w:tcPr>
            <w:tcW w:w="1072" w:type="dxa"/>
          </w:tcPr>
          <w:p w14:paraId="6CB0E1D6"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58D4C401" w14:textId="77777777" w:rsidR="00D33727" w:rsidRPr="00A93EFA" w:rsidRDefault="00D33727" w:rsidP="00F21C7B">
            <w:pPr>
              <w:jc w:val="center"/>
              <w:rPr>
                <w:b/>
                <w:bCs/>
                <w:sz w:val="16"/>
              </w:rPr>
            </w:pPr>
            <w:r>
              <w:rPr>
                <w:b/>
                <w:bCs/>
                <w:sz w:val="16"/>
              </w:rPr>
              <w:t>%</w:t>
            </w:r>
          </w:p>
        </w:tc>
        <w:tc>
          <w:tcPr>
            <w:tcW w:w="1072" w:type="dxa"/>
          </w:tcPr>
          <w:p w14:paraId="75703E8A"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6E1C2EB7" w14:textId="77777777" w:rsidR="00D33727" w:rsidRPr="00A93EFA" w:rsidRDefault="00D33727" w:rsidP="00F21C7B">
            <w:pPr>
              <w:jc w:val="center"/>
              <w:rPr>
                <w:b/>
                <w:bCs/>
                <w:sz w:val="16"/>
              </w:rPr>
            </w:pPr>
            <w:r>
              <w:rPr>
                <w:b/>
                <w:bCs/>
                <w:sz w:val="16"/>
              </w:rPr>
              <w:t>%</w:t>
            </w:r>
          </w:p>
        </w:tc>
        <w:tc>
          <w:tcPr>
            <w:tcW w:w="1072" w:type="dxa"/>
          </w:tcPr>
          <w:p w14:paraId="4A39029D"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08261CAD" w14:textId="77777777" w:rsidR="00D33727" w:rsidRPr="00A93EFA" w:rsidRDefault="00D33727" w:rsidP="00F21C7B">
            <w:pPr>
              <w:jc w:val="center"/>
              <w:rPr>
                <w:b/>
                <w:bCs/>
                <w:sz w:val="16"/>
              </w:rPr>
            </w:pPr>
            <w:r>
              <w:rPr>
                <w:b/>
                <w:bCs/>
                <w:sz w:val="16"/>
              </w:rPr>
              <w:t>%</w:t>
            </w:r>
          </w:p>
        </w:tc>
      </w:tr>
      <w:tr w:rsidR="00D33727" w14:paraId="43D8B515" w14:textId="77777777" w:rsidTr="00F21C7B">
        <w:tc>
          <w:tcPr>
            <w:tcW w:w="2358" w:type="dxa"/>
          </w:tcPr>
          <w:p w14:paraId="2150F420"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39B246D8" w14:textId="77777777" w:rsidR="00D33727" w:rsidRDefault="00D33727" w:rsidP="00F21C7B">
            <w:pPr>
              <w:jc w:val="center"/>
              <w:rPr>
                <w:bCs/>
              </w:rPr>
            </w:pPr>
          </w:p>
        </w:tc>
        <w:tc>
          <w:tcPr>
            <w:tcW w:w="886" w:type="dxa"/>
            <w:vAlign w:val="center"/>
          </w:tcPr>
          <w:p w14:paraId="0754906F" w14:textId="77777777" w:rsidR="00D33727" w:rsidRDefault="00D33727" w:rsidP="00F21C7B">
            <w:pPr>
              <w:jc w:val="center"/>
              <w:rPr>
                <w:bCs/>
              </w:rPr>
            </w:pPr>
          </w:p>
        </w:tc>
        <w:tc>
          <w:tcPr>
            <w:tcW w:w="1072" w:type="dxa"/>
            <w:vAlign w:val="center"/>
          </w:tcPr>
          <w:p w14:paraId="52359C22" w14:textId="77777777" w:rsidR="00D33727" w:rsidRDefault="00D33727" w:rsidP="00F21C7B">
            <w:pPr>
              <w:jc w:val="center"/>
              <w:rPr>
                <w:bCs/>
              </w:rPr>
            </w:pPr>
          </w:p>
        </w:tc>
        <w:tc>
          <w:tcPr>
            <w:tcW w:w="879" w:type="dxa"/>
            <w:vAlign w:val="center"/>
          </w:tcPr>
          <w:p w14:paraId="6DB3ABD3" w14:textId="77777777" w:rsidR="00D33727" w:rsidRDefault="00D33727" w:rsidP="00F21C7B">
            <w:pPr>
              <w:jc w:val="center"/>
              <w:rPr>
                <w:bCs/>
              </w:rPr>
            </w:pPr>
          </w:p>
        </w:tc>
        <w:tc>
          <w:tcPr>
            <w:tcW w:w="1072" w:type="dxa"/>
            <w:vAlign w:val="center"/>
          </w:tcPr>
          <w:p w14:paraId="20D3B7F0" w14:textId="77777777" w:rsidR="00D33727" w:rsidRDefault="00D33727" w:rsidP="00F21C7B">
            <w:pPr>
              <w:jc w:val="center"/>
              <w:rPr>
                <w:bCs/>
              </w:rPr>
            </w:pPr>
            <w:r>
              <w:rPr>
                <w:bCs/>
              </w:rPr>
              <w:t>2</w:t>
            </w:r>
          </w:p>
        </w:tc>
        <w:tc>
          <w:tcPr>
            <w:tcW w:w="880" w:type="dxa"/>
            <w:vAlign w:val="center"/>
          </w:tcPr>
          <w:p w14:paraId="75443672" w14:textId="77777777" w:rsidR="00D33727" w:rsidRDefault="00D33727" w:rsidP="00F21C7B">
            <w:pPr>
              <w:jc w:val="center"/>
              <w:rPr>
                <w:bCs/>
              </w:rPr>
            </w:pPr>
            <w:r>
              <w:rPr>
                <w:bCs/>
              </w:rPr>
              <w:t>14</w:t>
            </w:r>
          </w:p>
        </w:tc>
        <w:tc>
          <w:tcPr>
            <w:tcW w:w="1072" w:type="dxa"/>
            <w:vAlign w:val="center"/>
          </w:tcPr>
          <w:p w14:paraId="54E99F76" w14:textId="77777777" w:rsidR="00D33727" w:rsidRDefault="00D33727" w:rsidP="00F21C7B">
            <w:pPr>
              <w:jc w:val="center"/>
              <w:rPr>
                <w:bCs/>
              </w:rPr>
            </w:pPr>
            <w:r>
              <w:rPr>
                <w:bCs/>
              </w:rPr>
              <w:t>12</w:t>
            </w:r>
          </w:p>
        </w:tc>
        <w:tc>
          <w:tcPr>
            <w:tcW w:w="880" w:type="dxa"/>
            <w:vAlign w:val="center"/>
          </w:tcPr>
          <w:p w14:paraId="21974903" w14:textId="77777777" w:rsidR="00D33727" w:rsidRDefault="00D33727" w:rsidP="00F21C7B">
            <w:pPr>
              <w:jc w:val="center"/>
              <w:rPr>
                <w:bCs/>
              </w:rPr>
            </w:pPr>
            <w:r>
              <w:rPr>
                <w:bCs/>
              </w:rPr>
              <w:t>86</w:t>
            </w:r>
          </w:p>
        </w:tc>
      </w:tr>
      <w:tr w:rsidR="00D33727" w14:paraId="52ED7417" w14:textId="77777777" w:rsidTr="00F21C7B">
        <w:tc>
          <w:tcPr>
            <w:tcW w:w="2358" w:type="dxa"/>
          </w:tcPr>
          <w:p w14:paraId="6BA7BAEC" w14:textId="77777777" w:rsidR="00D33727" w:rsidRDefault="00D33727" w:rsidP="00F21C7B">
            <w:pPr>
              <w:jc w:val="both"/>
              <w:rPr>
                <w:bCs/>
              </w:rPr>
            </w:pPr>
            <w:r>
              <w:rPr>
                <w:bCs/>
              </w:rPr>
              <w:t>Подготовительная к школе группа № 3 (15 чел.)</w:t>
            </w:r>
          </w:p>
        </w:tc>
        <w:tc>
          <w:tcPr>
            <w:tcW w:w="1073" w:type="dxa"/>
            <w:vAlign w:val="center"/>
          </w:tcPr>
          <w:p w14:paraId="1CBAD6D7" w14:textId="77777777" w:rsidR="00D33727" w:rsidRDefault="00D33727" w:rsidP="00F21C7B">
            <w:pPr>
              <w:jc w:val="center"/>
              <w:rPr>
                <w:bCs/>
              </w:rPr>
            </w:pPr>
          </w:p>
        </w:tc>
        <w:tc>
          <w:tcPr>
            <w:tcW w:w="886" w:type="dxa"/>
            <w:vAlign w:val="center"/>
          </w:tcPr>
          <w:p w14:paraId="46D0A72F" w14:textId="77777777" w:rsidR="00D33727" w:rsidRDefault="00D33727" w:rsidP="00F21C7B">
            <w:pPr>
              <w:jc w:val="center"/>
              <w:rPr>
                <w:bCs/>
              </w:rPr>
            </w:pPr>
          </w:p>
        </w:tc>
        <w:tc>
          <w:tcPr>
            <w:tcW w:w="1072" w:type="dxa"/>
            <w:vAlign w:val="center"/>
          </w:tcPr>
          <w:p w14:paraId="4DAA8EF0" w14:textId="77777777" w:rsidR="00D33727" w:rsidRDefault="00D33727" w:rsidP="00F21C7B">
            <w:pPr>
              <w:jc w:val="center"/>
              <w:rPr>
                <w:bCs/>
              </w:rPr>
            </w:pPr>
          </w:p>
        </w:tc>
        <w:tc>
          <w:tcPr>
            <w:tcW w:w="879" w:type="dxa"/>
            <w:vAlign w:val="center"/>
          </w:tcPr>
          <w:p w14:paraId="233A775D" w14:textId="77777777" w:rsidR="00D33727" w:rsidRDefault="00D33727" w:rsidP="00F21C7B">
            <w:pPr>
              <w:jc w:val="center"/>
              <w:rPr>
                <w:bCs/>
              </w:rPr>
            </w:pPr>
          </w:p>
        </w:tc>
        <w:tc>
          <w:tcPr>
            <w:tcW w:w="1072" w:type="dxa"/>
            <w:vAlign w:val="center"/>
          </w:tcPr>
          <w:p w14:paraId="1501ED06" w14:textId="77777777" w:rsidR="00D33727" w:rsidRDefault="00D33727" w:rsidP="00F21C7B">
            <w:pPr>
              <w:jc w:val="center"/>
              <w:rPr>
                <w:bCs/>
              </w:rPr>
            </w:pPr>
            <w:r>
              <w:rPr>
                <w:bCs/>
              </w:rPr>
              <w:t>1</w:t>
            </w:r>
          </w:p>
        </w:tc>
        <w:tc>
          <w:tcPr>
            <w:tcW w:w="880" w:type="dxa"/>
            <w:vAlign w:val="center"/>
          </w:tcPr>
          <w:p w14:paraId="05EEC88A" w14:textId="77777777" w:rsidR="00D33727" w:rsidRDefault="00D33727" w:rsidP="00F21C7B">
            <w:pPr>
              <w:jc w:val="center"/>
              <w:rPr>
                <w:bCs/>
              </w:rPr>
            </w:pPr>
            <w:r>
              <w:rPr>
                <w:bCs/>
              </w:rPr>
              <w:t>7</w:t>
            </w:r>
          </w:p>
        </w:tc>
        <w:tc>
          <w:tcPr>
            <w:tcW w:w="1072" w:type="dxa"/>
            <w:vAlign w:val="center"/>
          </w:tcPr>
          <w:p w14:paraId="349002F1" w14:textId="77777777" w:rsidR="00D33727" w:rsidRDefault="00D33727" w:rsidP="00F21C7B">
            <w:pPr>
              <w:jc w:val="center"/>
              <w:rPr>
                <w:bCs/>
              </w:rPr>
            </w:pPr>
            <w:r>
              <w:rPr>
                <w:bCs/>
              </w:rPr>
              <w:t>14</w:t>
            </w:r>
          </w:p>
        </w:tc>
        <w:tc>
          <w:tcPr>
            <w:tcW w:w="880" w:type="dxa"/>
            <w:vAlign w:val="center"/>
          </w:tcPr>
          <w:p w14:paraId="13CDA2DB" w14:textId="77777777" w:rsidR="00D33727" w:rsidRDefault="00D33727" w:rsidP="00F21C7B">
            <w:pPr>
              <w:jc w:val="center"/>
              <w:rPr>
                <w:bCs/>
              </w:rPr>
            </w:pPr>
            <w:r>
              <w:rPr>
                <w:bCs/>
              </w:rPr>
              <w:t>93</w:t>
            </w:r>
          </w:p>
        </w:tc>
      </w:tr>
      <w:tr w:rsidR="00D33727" w14:paraId="2B08DD1A" w14:textId="77777777" w:rsidTr="00F21C7B">
        <w:tc>
          <w:tcPr>
            <w:tcW w:w="2358" w:type="dxa"/>
          </w:tcPr>
          <w:p w14:paraId="7A8B6999" w14:textId="77777777" w:rsidR="00D33727" w:rsidRPr="00720774" w:rsidRDefault="00D33727" w:rsidP="00F21C7B">
            <w:pPr>
              <w:jc w:val="center"/>
              <w:rPr>
                <w:b/>
                <w:bCs/>
              </w:rPr>
            </w:pPr>
            <w:r w:rsidRPr="00720774">
              <w:rPr>
                <w:b/>
                <w:bCs/>
              </w:rPr>
              <w:t>Итого:</w:t>
            </w:r>
          </w:p>
        </w:tc>
        <w:tc>
          <w:tcPr>
            <w:tcW w:w="1073" w:type="dxa"/>
            <w:vAlign w:val="center"/>
          </w:tcPr>
          <w:p w14:paraId="515F0B37" w14:textId="77777777" w:rsidR="00D33727" w:rsidRDefault="00D33727" w:rsidP="00F21C7B">
            <w:pPr>
              <w:jc w:val="center"/>
              <w:rPr>
                <w:bCs/>
              </w:rPr>
            </w:pPr>
          </w:p>
        </w:tc>
        <w:tc>
          <w:tcPr>
            <w:tcW w:w="886" w:type="dxa"/>
            <w:vAlign w:val="center"/>
          </w:tcPr>
          <w:p w14:paraId="463E27E7" w14:textId="77777777" w:rsidR="00D33727" w:rsidRDefault="00D33727" w:rsidP="00F21C7B">
            <w:pPr>
              <w:jc w:val="center"/>
              <w:rPr>
                <w:bCs/>
              </w:rPr>
            </w:pPr>
          </w:p>
        </w:tc>
        <w:tc>
          <w:tcPr>
            <w:tcW w:w="1072" w:type="dxa"/>
            <w:vAlign w:val="center"/>
          </w:tcPr>
          <w:p w14:paraId="598DAA79" w14:textId="77777777" w:rsidR="00D33727" w:rsidRDefault="00D33727" w:rsidP="00F21C7B">
            <w:pPr>
              <w:jc w:val="center"/>
              <w:rPr>
                <w:bCs/>
              </w:rPr>
            </w:pPr>
          </w:p>
        </w:tc>
        <w:tc>
          <w:tcPr>
            <w:tcW w:w="879" w:type="dxa"/>
            <w:vAlign w:val="center"/>
          </w:tcPr>
          <w:p w14:paraId="2AD1D0D4" w14:textId="77777777" w:rsidR="00D33727" w:rsidRDefault="00D33727" w:rsidP="00F21C7B">
            <w:pPr>
              <w:jc w:val="center"/>
              <w:rPr>
                <w:bCs/>
              </w:rPr>
            </w:pPr>
          </w:p>
        </w:tc>
        <w:tc>
          <w:tcPr>
            <w:tcW w:w="1072" w:type="dxa"/>
            <w:vAlign w:val="center"/>
          </w:tcPr>
          <w:p w14:paraId="4E452BEF" w14:textId="77777777" w:rsidR="00D33727" w:rsidRDefault="00D33727" w:rsidP="00F21C7B">
            <w:pPr>
              <w:jc w:val="center"/>
              <w:rPr>
                <w:bCs/>
              </w:rPr>
            </w:pPr>
            <w:r>
              <w:rPr>
                <w:bCs/>
              </w:rPr>
              <w:t>3</w:t>
            </w:r>
          </w:p>
        </w:tc>
        <w:tc>
          <w:tcPr>
            <w:tcW w:w="880" w:type="dxa"/>
            <w:vAlign w:val="center"/>
          </w:tcPr>
          <w:p w14:paraId="4EB33E46" w14:textId="77777777" w:rsidR="00D33727" w:rsidRDefault="00D33727" w:rsidP="00F21C7B">
            <w:pPr>
              <w:jc w:val="center"/>
              <w:rPr>
                <w:bCs/>
              </w:rPr>
            </w:pPr>
            <w:r>
              <w:rPr>
                <w:bCs/>
              </w:rPr>
              <w:t>10,3</w:t>
            </w:r>
          </w:p>
        </w:tc>
        <w:tc>
          <w:tcPr>
            <w:tcW w:w="1072" w:type="dxa"/>
            <w:vAlign w:val="center"/>
          </w:tcPr>
          <w:p w14:paraId="4D68E416" w14:textId="77777777" w:rsidR="00D33727" w:rsidRDefault="00D33727" w:rsidP="00F21C7B">
            <w:pPr>
              <w:jc w:val="center"/>
              <w:rPr>
                <w:bCs/>
              </w:rPr>
            </w:pPr>
            <w:r>
              <w:rPr>
                <w:bCs/>
              </w:rPr>
              <w:t>26</w:t>
            </w:r>
          </w:p>
        </w:tc>
        <w:tc>
          <w:tcPr>
            <w:tcW w:w="880" w:type="dxa"/>
            <w:vAlign w:val="center"/>
          </w:tcPr>
          <w:p w14:paraId="4C0305F8" w14:textId="77777777" w:rsidR="00D33727" w:rsidRDefault="00D33727" w:rsidP="00F21C7B">
            <w:pPr>
              <w:jc w:val="center"/>
              <w:rPr>
                <w:bCs/>
              </w:rPr>
            </w:pPr>
            <w:r>
              <w:rPr>
                <w:bCs/>
              </w:rPr>
              <w:t>89,4</w:t>
            </w:r>
          </w:p>
        </w:tc>
      </w:tr>
    </w:tbl>
    <w:p w14:paraId="0E16F867" w14:textId="77777777" w:rsidR="00D33727" w:rsidRDefault="00D33727" w:rsidP="00D33727">
      <w:pPr>
        <w:ind w:firstLine="708"/>
        <w:jc w:val="both"/>
        <w:rPr>
          <w:bCs/>
        </w:rPr>
      </w:pPr>
    </w:p>
    <w:p w14:paraId="2244459C" w14:textId="77777777" w:rsidR="00D33727" w:rsidRDefault="00D33727" w:rsidP="00D33727">
      <w:pPr>
        <w:jc w:val="both"/>
        <w:rPr>
          <w:bCs/>
        </w:rPr>
      </w:pPr>
    </w:p>
    <w:p w14:paraId="302F425F" w14:textId="77777777" w:rsidR="00D33727" w:rsidRDefault="00D33727" w:rsidP="00D33727">
      <w:pPr>
        <w:ind w:firstLine="708"/>
        <w:jc w:val="both"/>
        <w:rPr>
          <w:bCs/>
        </w:rPr>
      </w:pPr>
      <w:r>
        <w:rPr>
          <w:bCs/>
        </w:rPr>
        <w:t>100 % воспитанников показывают 3 и 4 уровень. На 15 октября 2024 г. – 71,4 % (20 чел.).</w:t>
      </w:r>
    </w:p>
    <w:p w14:paraId="2012020B" w14:textId="77777777" w:rsidR="00D33727" w:rsidRDefault="00D33727" w:rsidP="00D33727">
      <w:pPr>
        <w:ind w:firstLine="708"/>
        <w:jc w:val="both"/>
        <w:rPr>
          <w:bCs/>
        </w:rPr>
      </w:pPr>
      <w:r>
        <w:t xml:space="preserve">          Детей с первым и вторым уровнем – нет. На 15 октября 2025 г. – 1 уровень – 14,3 % (4 чел.); 2 уровень – 14,3 % (4 чел.).</w:t>
      </w:r>
    </w:p>
    <w:p w14:paraId="4F8C06C7" w14:textId="77777777" w:rsidR="00D33727" w:rsidRDefault="00D33727" w:rsidP="00D33727">
      <w:pPr>
        <w:jc w:val="both"/>
        <w:rPr>
          <w:b/>
          <w:bCs/>
        </w:rPr>
      </w:pPr>
    </w:p>
    <w:p w14:paraId="6ADF4F99" w14:textId="77777777" w:rsidR="00D33727" w:rsidRDefault="00D33727" w:rsidP="00D33727">
      <w:pPr>
        <w:ind w:firstLine="708"/>
        <w:jc w:val="both"/>
        <w:rPr>
          <w:b/>
          <w:bCs/>
        </w:rPr>
      </w:pPr>
    </w:p>
    <w:p w14:paraId="49ECEE70" w14:textId="3F5CEC3A" w:rsidR="00D33727" w:rsidRDefault="00D33727" w:rsidP="00D33727">
      <w:pPr>
        <w:ind w:firstLine="708"/>
        <w:jc w:val="both"/>
        <w:rPr>
          <w:b/>
          <w:bCs/>
        </w:rPr>
      </w:pPr>
      <w:r w:rsidRPr="00320045">
        <w:rPr>
          <w:b/>
          <w:bCs/>
        </w:rPr>
        <w:lastRenderedPageBreak/>
        <w:t>Готовность к освоению учебной деятельностью (понятийно-логическое мышление)</w:t>
      </w:r>
    </w:p>
    <w:p w14:paraId="218418FA" w14:textId="77777777" w:rsidR="00D33727" w:rsidRPr="00320045" w:rsidRDefault="00D33727" w:rsidP="00D33727">
      <w:pPr>
        <w:ind w:firstLine="708"/>
        <w:jc w:val="both"/>
        <w:rPr>
          <w:b/>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7A469E5A" w14:textId="77777777" w:rsidTr="00F21C7B">
        <w:trPr>
          <w:trHeight w:val="271"/>
        </w:trPr>
        <w:tc>
          <w:tcPr>
            <w:tcW w:w="2358" w:type="dxa"/>
            <w:vMerge w:val="restart"/>
          </w:tcPr>
          <w:p w14:paraId="63BF03F0" w14:textId="77777777" w:rsidR="00D33727" w:rsidRDefault="00D33727" w:rsidP="00F21C7B">
            <w:pPr>
              <w:jc w:val="both"/>
              <w:rPr>
                <w:bCs/>
              </w:rPr>
            </w:pPr>
            <w:r>
              <w:rPr>
                <w:bCs/>
              </w:rPr>
              <w:t>Группа</w:t>
            </w:r>
          </w:p>
        </w:tc>
        <w:tc>
          <w:tcPr>
            <w:tcW w:w="1959" w:type="dxa"/>
            <w:gridSpan w:val="2"/>
          </w:tcPr>
          <w:p w14:paraId="3206F537" w14:textId="77777777" w:rsidR="00D33727" w:rsidRDefault="00D33727" w:rsidP="00F21C7B">
            <w:pPr>
              <w:jc w:val="center"/>
              <w:rPr>
                <w:bCs/>
              </w:rPr>
            </w:pPr>
            <w:r>
              <w:rPr>
                <w:bCs/>
              </w:rPr>
              <w:t>1 уровень</w:t>
            </w:r>
          </w:p>
        </w:tc>
        <w:tc>
          <w:tcPr>
            <w:tcW w:w="1951" w:type="dxa"/>
            <w:gridSpan w:val="2"/>
          </w:tcPr>
          <w:p w14:paraId="4FFA0F74" w14:textId="77777777" w:rsidR="00D33727" w:rsidRDefault="00D33727" w:rsidP="00F21C7B">
            <w:pPr>
              <w:jc w:val="center"/>
              <w:rPr>
                <w:bCs/>
              </w:rPr>
            </w:pPr>
            <w:r>
              <w:rPr>
                <w:bCs/>
              </w:rPr>
              <w:t>2 уровень</w:t>
            </w:r>
          </w:p>
        </w:tc>
        <w:tc>
          <w:tcPr>
            <w:tcW w:w="1952" w:type="dxa"/>
            <w:gridSpan w:val="2"/>
          </w:tcPr>
          <w:p w14:paraId="472FB220" w14:textId="77777777" w:rsidR="00D33727" w:rsidRDefault="00D33727" w:rsidP="00F21C7B">
            <w:pPr>
              <w:jc w:val="center"/>
              <w:rPr>
                <w:bCs/>
              </w:rPr>
            </w:pPr>
            <w:r>
              <w:rPr>
                <w:bCs/>
              </w:rPr>
              <w:t>3 уровень</w:t>
            </w:r>
          </w:p>
        </w:tc>
        <w:tc>
          <w:tcPr>
            <w:tcW w:w="1952" w:type="dxa"/>
            <w:gridSpan w:val="2"/>
          </w:tcPr>
          <w:p w14:paraId="0BD15F6D" w14:textId="77777777" w:rsidR="00D33727" w:rsidRDefault="00D33727" w:rsidP="00F21C7B">
            <w:pPr>
              <w:jc w:val="center"/>
              <w:rPr>
                <w:bCs/>
              </w:rPr>
            </w:pPr>
            <w:r>
              <w:rPr>
                <w:bCs/>
              </w:rPr>
              <w:t>4 уровень</w:t>
            </w:r>
          </w:p>
        </w:tc>
      </w:tr>
      <w:tr w:rsidR="00D33727" w14:paraId="573CE296" w14:textId="77777777" w:rsidTr="00F21C7B">
        <w:trPr>
          <w:trHeight w:val="272"/>
        </w:trPr>
        <w:tc>
          <w:tcPr>
            <w:tcW w:w="2358" w:type="dxa"/>
            <w:vMerge/>
          </w:tcPr>
          <w:p w14:paraId="0235E706" w14:textId="77777777" w:rsidR="00D33727" w:rsidRDefault="00D33727" w:rsidP="00F21C7B">
            <w:pPr>
              <w:jc w:val="both"/>
              <w:rPr>
                <w:bCs/>
              </w:rPr>
            </w:pPr>
          </w:p>
        </w:tc>
        <w:tc>
          <w:tcPr>
            <w:tcW w:w="1073" w:type="dxa"/>
          </w:tcPr>
          <w:p w14:paraId="68EC7C43"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53680130" w14:textId="77777777" w:rsidR="00D33727" w:rsidRPr="00A93EFA" w:rsidRDefault="00D33727" w:rsidP="00F21C7B">
            <w:pPr>
              <w:jc w:val="center"/>
              <w:rPr>
                <w:b/>
                <w:bCs/>
                <w:sz w:val="16"/>
              </w:rPr>
            </w:pPr>
            <w:r>
              <w:rPr>
                <w:b/>
                <w:bCs/>
                <w:sz w:val="16"/>
              </w:rPr>
              <w:t>%</w:t>
            </w:r>
          </w:p>
        </w:tc>
        <w:tc>
          <w:tcPr>
            <w:tcW w:w="1072" w:type="dxa"/>
          </w:tcPr>
          <w:p w14:paraId="58028007"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72F67477" w14:textId="77777777" w:rsidR="00D33727" w:rsidRPr="00A93EFA" w:rsidRDefault="00D33727" w:rsidP="00F21C7B">
            <w:pPr>
              <w:jc w:val="center"/>
              <w:rPr>
                <w:b/>
                <w:bCs/>
                <w:sz w:val="16"/>
              </w:rPr>
            </w:pPr>
            <w:r>
              <w:rPr>
                <w:b/>
                <w:bCs/>
                <w:sz w:val="16"/>
              </w:rPr>
              <w:t>%</w:t>
            </w:r>
          </w:p>
        </w:tc>
        <w:tc>
          <w:tcPr>
            <w:tcW w:w="1072" w:type="dxa"/>
          </w:tcPr>
          <w:p w14:paraId="73DEF6F5"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4BB50D6A" w14:textId="77777777" w:rsidR="00D33727" w:rsidRPr="00A93EFA" w:rsidRDefault="00D33727" w:rsidP="00F21C7B">
            <w:pPr>
              <w:jc w:val="center"/>
              <w:rPr>
                <w:b/>
                <w:bCs/>
                <w:sz w:val="16"/>
              </w:rPr>
            </w:pPr>
            <w:r>
              <w:rPr>
                <w:b/>
                <w:bCs/>
                <w:sz w:val="16"/>
              </w:rPr>
              <w:t>%</w:t>
            </w:r>
          </w:p>
        </w:tc>
        <w:tc>
          <w:tcPr>
            <w:tcW w:w="1072" w:type="dxa"/>
          </w:tcPr>
          <w:p w14:paraId="7BD07172"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069D2FBC" w14:textId="77777777" w:rsidR="00D33727" w:rsidRPr="00A93EFA" w:rsidRDefault="00D33727" w:rsidP="00F21C7B">
            <w:pPr>
              <w:jc w:val="center"/>
              <w:rPr>
                <w:b/>
                <w:bCs/>
                <w:sz w:val="16"/>
              </w:rPr>
            </w:pPr>
            <w:r>
              <w:rPr>
                <w:b/>
                <w:bCs/>
                <w:sz w:val="16"/>
              </w:rPr>
              <w:t>%</w:t>
            </w:r>
          </w:p>
        </w:tc>
      </w:tr>
      <w:tr w:rsidR="00D33727" w14:paraId="1B51B6B9" w14:textId="77777777" w:rsidTr="00F21C7B">
        <w:tc>
          <w:tcPr>
            <w:tcW w:w="2358" w:type="dxa"/>
          </w:tcPr>
          <w:p w14:paraId="55CD8389"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483BFFF4" w14:textId="77777777" w:rsidR="00D33727" w:rsidRDefault="00D33727" w:rsidP="00F21C7B">
            <w:pPr>
              <w:jc w:val="center"/>
              <w:rPr>
                <w:bCs/>
              </w:rPr>
            </w:pPr>
          </w:p>
        </w:tc>
        <w:tc>
          <w:tcPr>
            <w:tcW w:w="886" w:type="dxa"/>
            <w:vAlign w:val="center"/>
          </w:tcPr>
          <w:p w14:paraId="40D6FDAC" w14:textId="77777777" w:rsidR="00D33727" w:rsidRDefault="00D33727" w:rsidP="00F21C7B">
            <w:pPr>
              <w:jc w:val="center"/>
              <w:rPr>
                <w:bCs/>
              </w:rPr>
            </w:pPr>
          </w:p>
        </w:tc>
        <w:tc>
          <w:tcPr>
            <w:tcW w:w="1072" w:type="dxa"/>
            <w:vAlign w:val="center"/>
          </w:tcPr>
          <w:p w14:paraId="12CE74A5" w14:textId="77777777" w:rsidR="00D33727" w:rsidRDefault="00D33727" w:rsidP="00F21C7B">
            <w:pPr>
              <w:jc w:val="center"/>
              <w:rPr>
                <w:bCs/>
              </w:rPr>
            </w:pPr>
            <w:r>
              <w:rPr>
                <w:bCs/>
              </w:rPr>
              <w:t>1</w:t>
            </w:r>
          </w:p>
        </w:tc>
        <w:tc>
          <w:tcPr>
            <w:tcW w:w="879" w:type="dxa"/>
            <w:vAlign w:val="center"/>
          </w:tcPr>
          <w:p w14:paraId="155DAA85" w14:textId="77777777" w:rsidR="00D33727" w:rsidRDefault="00D33727" w:rsidP="00F21C7B">
            <w:pPr>
              <w:jc w:val="center"/>
              <w:rPr>
                <w:bCs/>
              </w:rPr>
            </w:pPr>
            <w:r>
              <w:rPr>
                <w:bCs/>
              </w:rPr>
              <w:t>7</w:t>
            </w:r>
          </w:p>
        </w:tc>
        <w:tc>
          <w:tcPr>
            <w:tcW w:w="1072" w:type="dxa"/>
            <w:vAlign w:val="center"/>
          </w:tcPr>
          <w:p w14:paraId="45637C38" w14:textId="77777777" w:rsidR="00D33727" w:rsidRDefault="00D33727" w:rsidP="00F21C7B">
            <w:pPr>
              <w:jc w:val="center"/>
              <w:rPr>
                <w:bCs/>
              </w:rPr>
            </w:pPr>
            <w:r>
              <w:rPr>
                <w:bCs/>
              </w:rPr>
              <w:t>1</w:t>
            </w:r>
          </w:p>
        </w:tc>
        <w:tc>
          <w:tcPr>
            <w:tcW w:w="880" w:type="dxa"/>
            <w:vAlign w:val="center"/>
          </w:tcPr>
          <w:p w14:paraId="14A14A43" w14:textId="77777777" w:rsidR="00D33727" w:rsidRDefault="00D33727" w:rsidP="00F21C7B">
            <w:pPr>
              <w:jc w:val="center"/>
              <w:rPr>
                <w:bCs/>
              </w:rPr>
            </w:pPr>
            <w:r>
              <w:rPr>
                <w:bCs/>
              </w:rPr>
              <w:t>7</w:t>
            </w:r>
          </w:p>
        </w:tc>
        <w:tc>
          <w:tcPr>
            <w:tcW w:w="1072" w:type="dxa"/>
            <w:vAlign w:val="center"/>
          </w:tcPr>
          <w:p w14:paraId="0AAA9E9F" w14:textId="77777777" w:rsidR="00D33727" w:rsidRDefault="00D33727" w:rsidP="00F21C7B">
            <w:pPr>
              <w:jc w:val="center"/>
              <w:rPr>
                <w:bCs/>
              </w:rPr>
            </w:pPr>
            <w:r>
              <w:rPr>
                <w:bCs/>
              </w:rPr>
              <w:t>12</w:t>
            </w:r>
          </w:p>
        </w:tc>
        <w:tc>
          <w:tcPr>
            <w:tcW w:w="880" w:type="dxa"/>
            <w:vAlign w:val="center"/>
          </w:tcPr>
          <w:p w14:paraId="4E93E8AB" w14:textId="77777777" w:rsidR="00D33727" w:rsidRDefault="00D33727" w:rsidP="00F21C7B">
            <w:pPr>
              <w:jc w:val="center"/>
              <w:rPr>
                <w:bCs/>
              </w:rPr>
            </w:pPr>
            <w:r>
              <w:rPr>
                <w:bCs/>
              </w:rPr>
              <w:t>86</w:t>
            </w:r>
          </w:p>
        </w:tc>
      </w:tr>
      <w:tr w:rsidR="00D33727" w14:paraId="14CF0799" w14:textId="77777777" w:rsidTr="00F21C7B">
        <w:tc>
          <w:tcPr>
            <w:tcW w:w="2358" w:type="dxa"/>
          </w:tcPr>
          <w:p w14:paraId="28DB9F71" w14:textId="77777777" w:rsidR="00D33727" w:rsidRDefault="00D33727" w:rsidP="00F21C7B">
            <w:pPr>
              <w:jc w:val="both"/>
              <w:rPr>
                <w:bCs/>
              </w:rPr>
            </w:pPr>
            <w:r>
              <w:rPr>
                <w:bCs/>
              </w:rPr>
              <w:t>Подготовительная к школе группа № 3 (15 чел.)</w:t>
            </w:r>
          </w:p>
        </w:tc>
        <w:tc>
          <w:tcPr>
            <w:tcW w:w="1073" w:type="dxa"/>
            <w:vAlign w:val="center"/>
          </w:tcPr>
          <w:p w14:paraId="0C80696D" w14:textId="77777777" w:rsidR="00D33727" w:rsidRDefault="00D33727" w:rsidP="00F21C7B">
            <w:pPr>
              <w:jc w:val="center"/>
              <w:rPr>
                <w:bCs/>
              </w:rPr>
            </w:pPr>
          </w:p>
        </w:tc>
        <w:tc>
          <w:tcPr>
            <w:tcW w:w="886" w:type="dxa"/>
            <w:vAlign w:val="center"/>
          </w:tcPr>
          <w:p w14:paraId="355936FE" w14:textId="77777777" w:rsidR="00D33727" w:rsidRDefault="00D33727" w:rsidP="00F21C7B">
            <w:pPr>
              <w:jc w:val="center"/>
              <w:rPr>
                <w:bCs/>
              </w:rPr>
            </w:pPr>
          </w:p>
        </w:tc>
        <w:tc>
          <w:tcPr>
            <w:tcW w:w="1072" w:type="dxa"/>
            <w:vAlign w:val="center"/>
          </w:tcPr>
          <w:p w14:paraId="3A9F712F" w14:textId="77777777" w:rsidR="00D33727" w:rsidRDefault="00D33727" w:rsidP="00F21C7B">
            <w:pPr>
              <w:jc w:val="center"/>
              <w:rPr>
                <w:bCs/>
              </w:rPr>
            </w:pPr>
          </w:p>
        </w:tc>
        <w:tc>
          <w:tcPr>
            <w:tcW w:w="879" w:type="dxa"/>
            <w:vAlign w:val="center"/>
          </w:tcPr>
          <w:p w14:paraId="11C5F9C9" w14:textId="77777777" w:rsidR="00D33727" w:rsidRDefault="00D33727" w:rsidP="00F21C7B">
            <w:pPr>
              <w:jc w:val="center"/>
              <w:rPr>
                <w:bCs/>
              </w:rPr>
            </w:pPr>
          </w:p>
        </w:tc>
        <w:tc>
          <w:tcPr>
            <w:tcW w:w="1072" w:type="dxa"/>
            <w:vAlign w:val="center"/>
          </w:tcPr>
          <w:p w14:paraId="730C4219" w14:textId="77777777" w:rsidR="00D33727" w:rsidRDefault="00D33727" w:rsidP="00F21C7B">
            <w:pPr>
              <w:jc w:val="center"/>
              <w:rPr>
                <w:bCs/>
              </w:rPr>
            </w:pPr>
            <w:r>
              <w:rPr>
                <w:bCs/>
              </w:rPr>
              <w:t>1</w:t>
            </w:r>
          </w:p>
        </w:tc>
        <w:tc>
          <w:tcPr>
            <w:tcW w:w="880" w:type="dxa"/>
            <w:vAlign w:val="center"/>
          </w:tcPr>
          <w:p w14:paraId="3850AE1F" w14:textId="77777777" w:rsidR="00D33727" w:rsidRDefault="00D33727" w:rsidP="00F21C7B">
            <w:pPr>
              <w:jc w:val="center"/>
              <w:rPr>
                <w:bCs/>
              </w:rPr>
            </w:pPr>
            <w:r>
              <w:rPr>
                <w:bCs/>
              </w:rPr>
              <w:t>7</w:t>
            </w:r>
          </w:p>
        </w:tc>
        <w:tc>
          <w:tcPr>
            <w:tcW w:w="1072" w:type="dxa"/>
            <w:vAlign w:val="center"/>
          </w:tcPr>
          <w:p w14:paraId="0A34AA9D" w14:textId="77777777" w:rsidR="00D33727" w:rsidRDefault="00D33727" w:rsidP="00F21C7B">
            <w:pPr>
              <w:jc w:val="center"/>
              <w:rPr>
                <w:bCs/>
              </w:rPr>
            </w:pPr>
            <w:r>
              <w:rPr>
                <w:bCs/>
              </w:rPr>
              <w:t>14</w:t>
            </w:r>
          </w:p>
        </w:tc>
        <w:tc>
          <w:tcPr>
            <w:tcW w:w="880" w:type="dxa"/>
            <w:vAlign w:val="center"/>
          </w:tcPr>
          <w:p w14:paraId="21820A3A" w14:textId="77777777" w:rsidR="00D33727" w:rsidRDefault="00D33727" w:rsidP="00F21C7B">
            <w:pPr>
              <w:jc w:val="center"/>
              <w:rPr>
                <w:bCs/>
              </w:rPr>
            </w:pPr>
            <w:r>
              <w:rPr>
                <w:bCs/>
              </w:rPr>
              <w:t>93</w:t>
            </w:r>
          </w:p>
        </w:tc>
      </w:tr>
      <w:tr w:rsidR="00D33727" w14:paraId="04B2BC59" w14:textId="77777777" w:rsidTr="00F21C7B">
        <w:tc>
          <w:tcPr>
            <w:tcW w:w="2358" w:type="dxa"/>
          </w:tcPr>
          <w:p w14:paraId="656338B8" w14:textId="77777777" w:rsidR="00D33727" w:rsidRPr="00720774" w:rsidRDefault="00D33727" w:rsidP="00F21C7B">
            <w:pPr>
              <w:jc w:val="center"/>
              <w:rPr>
                <w:b/>
                <w:bCs/>
              </w:rPr>
            </w:pPr>
            <w:r w:rsidRPr="00720774">
              <w:rPr>
                <w:b/>
                <w:bCs/>
              </w:rPr>
              <w:t>Итого:</w:t>
            </w:r>
          </w:p>
        </w:tc>
        <w:tc>
          <w:tcPr>
            <w:tcW w:w="1073" w:type="dxa"/>
            <w:vAlign w:val="center"/>
          </w:tcPr>
          <w:p w14:paraId="2A83D744" w14:textId="77777777" w:rsidR="00D33727" w:rsidRDefault="00D33727" w:rsidP="00F21C7B">
            <w:pPr>
              <w:jc w:val="center"/>
              <w:rPr>
                <w:bCs/>
              </w:rPr>
            </w:pPr>
          </w:p>
        </w:tc>
        <w:tc>
          <w:tcPr>
            <w:tcW w:w="886" w:type="dxa"/>
            <w:vAlign w:val="center"/>
          </w:tcPr>
          <w:p w14:paraId="1EE61F2D" w14:textId="77777777" w:rsidR="00D33727" w:rsidRDefault="00D33727" w:rsidP="00F21C7B">
            <w:pPr>
              <w:jc w:val="center"/>
              <w:rPr>
                <w:bCs/>
              </w:rPr>
            </w:pPr>
          </w:p>
        </w:tc>
        <w:tc>
          <w:tcPr>
            <w:tcW w:w="1072" w:type="dxa"/>
            <w:vAlign w:val="center"/>
          </w:tcPr>
          <w:p w14:paraId="7D46C228" w14:textId="77777777" w:rsidR="00D33727" w:rsidRDefault="00D33727" w:rsidP="00F21C7B">
            <w:pPr>
              <w:jc w:val="center"/>
              <w:rPr>
                <w:bCs/>
              </w:rPr>
            </w:pPr>
            <w:r>
              <w:rPr>
                <w:bCs/>
              </w:rPr>
              <w:t>1</w:t>
            </w:r>
          </w:p>
        </w:tc>
        <w:tc>
          <w:tcPr>
            <w:tcW w:w="879" w:type="dxa"/>
            <w:vAlign w:val="center"/>
          </w:tcPr>
          <w:p w14:paraId="1E937D4E" w14:textId="77777777" w:rsidR="00D33727" w:rsidRDefault="00D33727" w:rsidP="00F21C7B">
            <w:pPr>
              <w:jc w:val="center"/>
              <w:rPr>
                <w:bCs/>
              </w:rPr>
            </w:pPr>
            <w:r>
              <w:rPr>
                <w:bCs/>
              </w:rPr>
              <w:t>3,4</w:t>
            </w:r>
          </w:p>
        </w:tc>
        <w:tc>
          <w:tcPr>
            <w:tcW w:w="1072" w:type="dxa"/>
            <w:vAlign w:val="center"/>
          </w:tcPr>
          <w:p w14:paraId="1B3AEE15" w14:textId="77777777" w:rsidR="00D33727" w:rsidRDefault="00D33727" w:rsidP="00F21C7B">
            <w:pPr>
              <w:jc w:val="center"/>
              <w:rPr>
                <w:bCs/>
              </w:rPr>
            </w:pPr>
            <w:r>
              <w:rPr>
                <w:bCs/>
              </w:rPr>
              <w:t>2</w:t>
            </w:r>
          </w:p>
        </w:tc>
        <w:tc>
          <w:tcPr>
            <w:tcW w:w="880" w:type="dxa"/>
            <w:vAlign w:val="center"/>
          </w:tcPr>
          <w:p w14:paraId="3ECC5FD0" w14:textId="77777777" w:rsidR="00D33727" w:rsidRDefault="00D33727" w:rsidP="00F21C7B">
            <w:pPr>
              <w:jc w:val="center"/>
              <w:rPr>
                <w:bCs/>
              </w:rPr>
            </w:pPr>
            <w:r>
              <w:rPr>
                <w:bCs/>
              </w:rPr>
              <w:t>6,8</w:t>
            </w:r>
          </w:p>
        </w:tc>
        <w:tc>
          <w:tcPr>
            <w:tcW w:w="1072" w:type="dxa"/>
            <w:vAlign w:val="center"/>
          </w:tcPr>
          <w:p w14:paraId="418493A4" w14:textId="77777777" w:rsidR="00D33727" w:rsidRDefault="00D33727" w:rsidP="00F21C7B">
            <w:pPr>
              <w:jc w:val="center"/>
              <w:rPr>
                <w:bCs/>
              </w:rPr>
            </w:pPr>
            <w:r>
              <w:rPr>
                <w:bCs/>
              </w:rPr>
              <w:t>26</w:t>
            </w:r>
          </w:p>
        </w:tc>
        <w:tc>
          <w:tcPr>
            <w:tcW w:w="880" w:type="dxa"/>
            <w:vAlign w:val="center"/>
          </w:tcPr>
          <w:p w14:paraId="1620D5B2" w14:textId="77777777" w:rsidR="00D33727" w:rsidRDefault="00D33727" w:rsidP="00F21C7B">
            <w:pPr>
              <w:jc w:val="center"/>
              <w:rPr>
                <w:bCs/>
              </w:rPr>
            </w:pPr>
            <w:r>
              <w:rPr>
                <w:bCs/>
              </w:rPr>
              <w:t>89,8</w:t>
            </w:r>
          </w:p>
        </w:tc>
      </w:tr>
    </w:tbl>
    <w:p w14:paraId="3B074D23" w14:textId="77777777" w:rsidR="00D33727" w:rsidRDefault="00D33727" w:rsidP="00D33727">
      <w:pPr>
        <w:ind w:firstLine="708"/>
        <w:jc w:val="both"/>
        <w:rPr>
          <w:bCs/>
        </w:rPr>
      </w:pPr>
    </w:p>
    <w:p w14:paraId="22271454" w14:textId="77777777" w:rsidR="00D33727" w:rsidRDefault="00D33727" w:rsidP="00D33727">
      <w:pPr>
        <w:ind w:firstLine="708"/>
        <w:jc w:val="both"/>
        <w:rPr>
          <w:bCs/>
        </w:rPr>
      </w:pPr>
      <w:r>
        <w:rPr>
          <w:bCs/>
        </w:rPr>
        <w:t xml:space="preserve">96,6 % воспитанников показывают уровень 3 и 4, что говорит об овладении понятийно-логическим мышлением. </w:t>
      </w:r>
    </w:p>
    <w:p w14:paraId="5043A179" w14:textId="77777777" w:rsidR="00D33727" w:rsidRDefault="00D33727" w:rsidP="00D33727">
      <w:pPr>
        <w:ind w:firstLine="708"/>
        <w:jc w:val="both"/>
        <w:rPr>
          <w:bCs/>
        </w:rPr>
      </w:pPr>
      <w:r>
        <w:rPr>
          <w:bCs/>
        </w:rPr>
        <w:t>3,4 % (1 чел.) воспитанников испытывают трудности в заданиях на счет (больше на один, меньше на два), в задании на развитие логического мышления (обведи линией шесть квадратов).</w:t>
      </w:r>
    </w:p>
    <w:p w14:paraId="4D967952" w14:textId="77777777" w:rsidR="00D33727" w:rsidRDefault="00D33727" w:rsidP="00D33727">
      <w:pPr>
        <w:ind w:firstLine="708"/>
        <w:jc w:val="both"/>
        <w:rPr>
          <w:bCs/>
        </w:rPr>
      </w:pPr>
    </w:p>
    <w:p w14:paraId="20B91AE1" w14:textId="77777777" w:rsidR="00D33727" w:rsidRDefault="00D33727" w:rsidP="00D33727">
      <w:pPr>
        <w:ind w:firstLine="708"/>
        <w:jc w:val="both"/>
        <w:rPr>
          <w:b/>
          <w:bCs/>
        </w:rPr>
      </w:pPr>
      <w:r w:rsidRPr="00320045">
        <w:rPr>
          <w:b/>
          <w:bCs/>
        </w:rPr>
        <w:t>Готовность к освоению учебной деятельностью (речевое развитие)</w:t>
      </w:r>
    </w:p>
    <w:p w14:paraId="7848E647" w14:textId="77777777" w:rsidR="00D33727" w:rsidRPr="00320045" w:rsidRDefault="00D33727" w:rsidP="00D33727">
      <w:pPr>
        <w:ind w:firstLine="708"/>
        <w:jc w:val="both"/>
        <w:rPr>
          <w:b/>
          <w:bCs/>
        </w:rPr>
      </w:pPr>
    </w:p>
    <w:tbl>
      <w:tblPr>
        <w:tblStyle w:val="a3"/>
        <w:tblW w:w="10172" w:type="dxa"/>
        <w:tblLook w:val="04A0" w:firstRow="1" w:lastRow="0" w:firstColumn="1" w:lastColumn="0" w:noHBand="0" w:noVBand="1"/>
      </w:tblPr>
      <w:tblGrid>
        <w:gridCol w:w="2358"/>
        <w:gridCol w:w="1073"/>
        <w:gridCol w:w="886"/>
        <w:gridCol w:w="1072"/>
        <w:gridCol w:w="879"/>
        <w:gridCol w:w="1072"/>
        <w:gridCol w:w="880"/>
        <w:gridCol w:w="1072"/>
        <w:gridCol w:w="880"/>
      </w:tblGrid>
      <w:tr w:rsidR="00D33727" w14:paraId="13AFFCAE" w14:textId="77777777" w:rsidTr="00F21C7B">
        <w:trPr>
          <w:trHeight w:val="271"/>
        </w:trPr>
        <w:tc>
          <w:tcPr>
            <w:tcW w:w="2358" w:type="dxa"/>
            <w:vMerge w:val="restart"/>
          </w:tcPr>
          <w:p w14:paraId="1FB72902" w14:textId="77777777" w:rsidR="00D33727" w:rsidRDefault="00D33727" w:rsidP="00F21C7B">
            <w:pPr>
              <w:jc w:val="both"/>
              <w:rPr>
                <w:bCs/>
              </w:rPr>
            </w:pPr>
            <w:r>
              <w:rPr>
                <w:bCs/>
              </w:rPr>
              <w:t>Группа</w:t>
            </w:r>
          </w:p>
        </w:tc>
        <w:tc>
          <w:tcPr>
            <w:tcW w:w="1959" w:type="dxa"/>
            <w:gridSpan w:val="2"/>
          </w:tcPr>
          <w:p w14:paraId="50ACE4E7" w14:textId="77777777" w:rsidR="00D33727" w:rsidRDefault="00D33727" w:rsidP="00F21C7B">
            <w:pPr>
              <w:jc w:val="center"/>
              <w:rPr>
                <w:bCs/>
              </w:rPr>
            </w:pPr>
            <w:r>
              <w:rPr>
                <w:bCs/>
              </w:rPr>
              <w:t>1 уровень</w:t>
            </w:r>
          </w:p>
        </w:tc>
        <w:tc>
          <w:tcPr>
            <w:tcW w:w="1951" w:type="dxa"/>
            <w:gridSpan w:val="2"/>
          </w:tcPr>
          <w:p w14:paraId="13D64E15" w14:textId="77777777" w:rsidR="00D33727" w:rsidRDefault="00D33727" w:rsidP="00F21C7B">
            <w:pPr>
              <w:jc w:val="center"/>
              <w:rPr>
                <w:bCs/>
              </w:rPr>
            </w:pPr>
            <w:r>
              <w:rPr>
                <w:bCs/>
              </w:rPr>
              <w:t>2 уровень</w:t>
            </w:r>
          </w:p>
        </w:tc>
        <w:tc>
          <w:tcPr>
            <w:tcW w:w="1952" w:type="dxa"/>
            <w:gridSpan w:val="2"/>
          </w:tcPr>
          <w:p w14:paraId="1F7E3F24" w14:textId="77777777" w:rsidR="00D33727" w:rsidRDefault="00D33727" w:rsidP="00F21C7B">
            <w:pPr>
              <w:jc w:val="center"/>
              <w:rPr>
                <w:bCs/>
              </w:rPr>
            </w:pPr>
            <w:r>
              <w:rPr>
                <w:bCs/>
              </w:rPr>
              <w:t>3 уровень</w:t>
            </w:r>
          </w:p>
        </w:tc>
        <w:tc>
          <w:tcPr>
            <w:tcW w:w="1952" w:type="dxa"/>
            <w:gridSpan w:val="2"/>
          </w:tcPr>
          <w:p w14:paraId="494914CE" w14:textId="77777777" w:rsidR="00D33727" w:rsidRDefault="00D33727" w:rsidP="00F21C7B">
            <w:pPr>
              <w:jc w:val="center"/>
              <w:rPr>
                <w:bCs/>
              </w:rPr>
            </w:pPr>
            <w:r>
              <w:rPr>
                <w:bCs/>
              </w:rPr>
              <w:t>4 уровень</w:t>
            </w:r>
          </w:p>
        </w:tc>
      </w:tr>
      <w:tr w:rsidR="00D33727" w14:paraId="31AE74FF" w14:textId="77777777" w:rsidTr="00F21C7B">
        <w:trPr>
          <w:trHeight w:val="272"/>
        </w:trPr>
        <w:tc>
          <w:tcPr>
            <w:tcW w:w="2358" w:type="dxa"/>
            <w:vMerge/>
          </w:tcPr>
          <w:p w14:paraId="617D4A85" w14:textId="77777777" w:rsidR="00D33727" w:rsidRDefault="00D33727" w:rsidP="00F21C7B">
            <w:pPr>
              <w:jc w:val="both"/>
              <w:rPr>
                <w:bCs/>
              </w:rPr>
            </w:pPr>
          </w:p>
        </w:tc>
        <w:tc>
          <w:tcPr>
            <w:tcW w:w="1073" w:type="dxa"/>
          </w:tcPr>
          <w:p w14:paraId="1EA0A9B5" w14:textId="77777777" w:rsidR="00D33727" w:rsidRPr="00A93EFA" w:rsidRDefault="00D33727" w:rsidP="00F21C7B">
            <w:pPr>
              <w:jc w:val="center"/>
              <w:rPr>
                <w:b/>
                <w:bCs/>
                <w:sz w:val="16"/>
              </w:rPr>
            </w:pPr>
            <w:r w:rsidRPr="00A93EFA">
              <w:rPr>
                <w:b/>
                <w:bCs/>
                <w:sz w:val="16"/>
              </w:rPr>
              <w:t>Количество человек</w:t>
            </w:r>
          </w:p>
        </w:tc>
        <w:tc>
          <w:tcPr>
            <w:tcW w:w="886" w:type="dxa"/>
          </w:tcPr>
          <w:p w14:paraId="149B52FB" w14:textId="77777777" w:rsidR="00D33727" w:rsidRPr="00A93EFA" w:rsidRDefault="00D33727" w:rsidP="00F21C7B">
            <w:pPr>
              <w:jc w:val="center"/>
              <w:rPr>
                <w:b/>
                <w:bCs/>
                <w:sz w:val="16"/>
              </w:rPr>
            </w:pPr>
            <w:r>
              <w:rPr>
                <w:b/>
                <w:bCs/>
                <w:sz w:val="16"/>
              </w:rPr>
              <w:t>%</w:t>
            </w:r>
          </w:p>
        </w:tc>
        <w:tc>
          <w:tcPr>
            <w:tcW w:w="1072" w:type="dxa"/>
          </w:tcPr>
          <w:p w14:paraId="25CB32F0" w14:textId="77777777" w:rsidR="00D33727" w:rsidRPr="00A93EFA" w:rsidRDefault="00D33727" w:rsidP="00F21C7B">
            <w:pPr>
              <w:jc w:val="center"/>
              <w:rPr>
                <w:b/>
                <w:bCs/>
                <w:sz w:val="16"/>
              </w:rPr>
            </w:pPr>
            <w:r w:rsidRPr="00A93EFA">
              <w:rPr>
                <w:b/>
                <w:bCs/>
                <w:sz w:val="16"/>
              </w:rPr>
              <w:t>Количество человек</w:t>
            </w:r>
          </w:p>
        </w:tc>
        <w:tc>
          <w:tcPr>
            <w:tcW w:w="879" w:type="dxa"/>
          </w:tcPr>
          <w:p w14:paraId="7F6DED29" w14:textId="77777777" w:rsidR="00D33727" w:rsidRPr="00A93EFA" w:rsidRDefault="00D33727" w:rsidP="00F21C7B">
            <w:pPr>
              <w:jc w:val="center"/>
              <w:rPr>
                <w:b/>
                <w:bCs/>
                <w:sz w:val="16"/>
              </w:rPr>
            </w:pPr>
            <w:r>
              <w:rPr>
                <w:b/>
                <w:bCs/>
                <w:sz w:val="16"/>
              </w:rPr>
              <w:t>%</w:t>
            </w:r>
          </w:p>
        </w:tc>
        <w:tc>
          <w:tcPr>
            <w:tcW w:w="1072" w:type="dxa"/>
          </w:tcPr>
          <w:p w14:paraId="37304524"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51D94AAC" w14:textId="77777777" w:rsidR="00D33727" w:rsidRPr="00A93EFA" w:rsidRDefault="00D33727" w:rsidP="00F21C7B">
            <w:pPr>
              <w:jc w:val="center"/>
              <w:rPr>
                <w:b/>
                <w:bCs/>
                <w:sz w:val="16"/>
              </w:rPr>
            </w:pPr>
            <w:r>
              <w:rPr>
                <w:b/>
                <w:bCs/>
                <w:sz w:val="16"/>
              </w:rPr>
              <w:t>%</w:t>
            </w:r>
          </w:p>
        </w:tc>
        <w:tc>
          <w:tcPr>
            <w:tcW w:w="1072" w:type="dxa"/>
          </w:tcPr>
          <w:p w14:paraId="18128519" w14:textId="77777777" w:rsidR="00D33727" w:rsidRPr="00A93EFA" w:rsidRDefault="00D33727" w:rsidP="00F21C7B">
            <w:pPr>
              <w:jc w:val="center"/>
              <w:rPr>
                <w:b/>
                <w:bCs/>
                <w:sz w:val="16"/>
              </w:rPr>
            </w:pPr>
            <w:r w:rsidRPr="00A93EFA">
              <w:rPr>
                <w:b/>
                <w:bCs/>
                <w:sz w:val="16"/>
              </w:rPr>
              <w:t>Количество человек</w:t>
            </w:r>
          </w:p>
        </w:tc>
        <w:tc>
          <w:tcPr>
            <w:tcW w:w="880" w:type="dxa"/>
          </w:tcPr>
          <w:p w14:paraId="1988D70B" w14:textId="77777777" w:rsidR="00D33727" w:rsidRPr="00A93EFA" w:rsidRDefault="00D33727" w:rsidP="00F21C7B">
            <w:pPr>
              <w:jc w:val="center"/>
              <w:rPr>
                <w:b/>
                <w:bCs/>
                <w:sz w:val="16"/>
              </w:rPr>
            </w:pPr>
            <w:r>
              <w:rPr>
                <w:b/>
                <w:bCs/>
                <w:sz w:val="16"/>
              </w:rPr>
              <w:t>%</w:t>
            </w:r>
          </w:p>
        </w:tc>
      </w:tr>
      <w:tr w:rsidR="00D33727" w14:paraId="0A16FA8A" w14:textId="77777777" w:rsidTr="00F21C7B">
        <w:tc>
          <w:tcPr>
            <w:tcW w:w="2358" w:type="dxa"/>
          </w:tcPr>
          <w:p w14:paraId="0CCB36BA" w14:textId="77777777" w:rsidR="00D33727" w:rsidRDefault="00D33727" w:rsidP="00F21C7B">
            <w:pPr>
              <w:jc w:val="both"/>
              <w:rPr>
                <w:bCs/>
              </w:rPr>
            </w:pPr>
            <w:r>
              <w:rPr>
                <w:bCs/>
              </w:rPr>
              <w:t>Подготовительная к школе группа № 1 (14 чел.)</w:t>
            </w:r>
          </w:p>
        </w:tc>
        <w:tc>
          <w:tcPr>
            <w:tcW w:w="1073" w:type="dxa"/>
            <w:vAlign w:val="center"/>
          </w:tcPr>
          <w:p w14:paraId="6AFF3A1C" w14:textId="77777777" w:rsidR="00D33727" w:rsidRDefault="00D33727" w:rsidP="00F21C7B">
            <w:pPr>
              <w:jc w:val="center"/>
              <w:rPr>
                <w:bCs/>
              </w:rPr>
            </w:pPr>
          </w:p>
        </w:tc>
        <w:tc>
          <w:tcPr>
            <w:tcW w:w="886" w:type="dxa"/>
            <w:vAlign w:val="center"/>
          </w:tcPr>
          <w:p w14:paraId="5C653B62" w14:textId="77777777" w:rsidR="00D33727" w:rsidRDefault="00D33727" w:rsidP="00F21C7B">
            <w:pPr>
              <w:jc w:val="center"/>
              <w:rPr>
                <w:bCs/>
              </w:rPr>
            </w:pPr>
          </w:p>
        </w:tc>
        <w:tc>
          <w:tcPr>
            <w:tcW w:w="1072" w:type="dxa"/>
            <w:vAlign w:val="center"/>
          </w:tcPr>
          <w:p w14:paraId="32A3F824" w14:textId="77777777" w:rsidR="00D33727" w:rsidRDefault="00D33727" w:rsidP="00F21C7B">
            <w:pPr>
              <w:jc w:val="center"/>
              <w:rPr>
                <w:bCs/>
              </w:rPr>
            </w:pPr>
          </w:p>
        </w:tc>
        <w:tc>
          <w:tcPr>
            <w:tcW w:w="879" w:type="dxa"/>
            <w:vAlign w:val="center"/>
          </w:tcPr>
          <w:p w14:paraId="5773593D" w14:textId="77777777" w:rsidR="00D33727" w:rsidRDefault="00D33727" w:rsidP="00F21C7B">
            <w:pPr>
              <w:jc w:val="center"/>
              <w:rPr>
                <w:bCs/>
              </w:rPr>
            </w:pPr>
          </w:p>
        </w:tc>
        <w:tc>
          <w:tcPr>
            <w:tcW w:w="1072" w:type="dxa"/>
            <w:vAlign w:val="center"/>
          </w:tcPr>
          <w:p w14:paraId="7F336308" w14:textId="77777777" w:rsidR="00D33727" w:rsidRDefault="00D33727" w:rsidP="00F21C7B">
            <w:pPr>
              <w:jc w:val="center"/>
              <w:rPr>
                <w:bCs/>
              </w:rPr>
            </w:pPr>
            <w:r>
              <w:rPr>
                <w:bCs/>
              </w:rPr>
              <w:t>3</w:t>
            </w:r>
          </w:p>
        </w:tc>
        <w:tc>
          <w:tcPr>
            <w:tcW w:w="880" w:type="dxa"/>
            <w:vAlign w:val="center"/>
          </w:tcPr>
          <w:p w14:paraId="716B1CFE" w14:textId="77777777" w:rsidR="00D33727" w:rsidRDefault="00D33727" w:rsidP="00F21C7B">
            <w:pPr>
              <w:jc w:val="center"/>
              <w:rPr>
                <w:bCs/>
              </w:rPr>
            </w:pPr>
            <w:r>
              <w:rPr>
                <w:bCs/>
              </w:rPr>
              <w:t>21</w:t>
            </w:r>
          </w:p>
        </w:tc>
        <w:tc>
          <w:tcPr>
            <w:tcW w:w="1072" w:type="dxa"/>
            <w:vAlign w:val="center"/>
          </w:tcPr>
          <w:p w14:paraId="35443C7A" w14:textId="77777777" w:rsidR="00D33727" w:rsidRDefault="00D33727" w:rsidP="00F21C7B">
            <w:pPr>
              <w:jc w:val="center"/>
              <w:rPr>
                <w:bCs/>
              </w:rPr>
            </w:pPr>
            <w:r>
              <w:rPr>
                <w:bCs/>
              </w:rPr>
              <w:t>11</w:t>
            </w:r>
          </w:p>
        </w:tc>
        <w:tc>
          <w:tcPr>
            <w:tcW w:w="880" w:type="dxa"/>
            <w:vAlign w:val="center"/>
          </w:tcPr>
          <w:p w14:paraId="15D0E612" w14:textId="77777777" w:rsidR="00D33727" w:rsidRDefault="00D33727" w:rsidP="00F21C7B">
            <w:pPr>
              <w:jc w:val="center"/>
              <w:rPr>
                <w:bCs/>
              </w:rPr>
            </w:pPr>
            <w:r>
              <w:rPr>
                <w:bCs/>
              </w:rPr>
              <w:t>79</w:t>
            </w:r>
          </w:p>
        </w:tc>
      </w:tr>
      <w:tr w:rsidR="00D33727" w14:paraId="5A862BC0" w14:textId="77777777" w:rsidTr="00F21C7B">
        <w:tc>
          <w:tcPr>
            <w:tcW w:w="2358" w:type="dxa"/>
          </w:tcPr>
          <w:p w14:paraId="2E9623E0" w14:textId="77777777" w:rsidR="00D33727" w:rsidRDefault="00D33727" w:rsidP="00F21C7B">
            <w:pPr>
              <w:jc w:val="both"/>
              <w:rPr>
                <w:bCs/>
              </w:rPr>
            </w:pPr>
            <w:r>
              <w:rPr>
                <w:bCs/>
              </w:rPr>
              <w:t>Подготовительная к школе группа № 3 (15 чел.)</w:t>
            </w:r>
          </w:p>
        </w:tc>
        <w:tc>
          <w:tcPr>
            <w:tcW w:w="1073" w:type="dxa"/>
            <w:vAlign w:val="center"/>
          </w:tcPr>
          <w:p w14:paraId="50EB1480" w14:textId="77777777" w:rsidR="00D33727" w:rsidRDefault="00D33727" w:rsidP="00F21C7B">
            <w:pPr>
              <w:jc w:val="center"/>
              <w:rPr>
                <w:bCs/>
              </w:rPr>
            </w:pPr>
          </w:p>
        </w:tc>
        <w:tc>
          <w:tcPr>
            <w:tcW w:w="886" w:type="dxa"/>
            <w:vAlign w:val="center"/>
          </w:tcPr>
          <w:p w14:paraId="657E6151" w14:textId="77777777" w:rsidR="00D33727" w:rsidRDefault="00D33727" w:rsidP="00F21C7B">
            <w:pPr>
              <w:jc w:val="center"/>
              <w:rPr>
                <w:bCs/>
              </w:rPr>
            </w:pPr>
          </w:p>
        </w:tc>
        <w:tc>
          <w:tcPr>
            <w:tcW w:w="1072" w:type="dxa"/>
            <w:vAlign w:val="center"/>
          </w:tcPr>
          <w:p w14:paraId="3C685311" w14:textId="77777777" w:rsidR="00D33727" w:rsidRDefault="00D33727" w:rsidP="00F21C7B">
            <w:pPr>
              <w:jc w:val="center"/>
              <w:rPr>
                <w:bCs/>
              </w:rPr>
            </w:pPr>
          </w:p>
        </w:tc>
        <w:tc>
          <w:tcPr>
            <w:tcW w:w="879" w:type="dxa"/>
            <w:vAlign w:val="center"/>
          </w:tcPr>
          <w:p w14:paraId="09478992" w14:textId="77777777" w:rsidR="00D33727" w:rsidRDefault="00D33727" w:rsidP="00F21C7B">
            <w:pPr>
              <w:jc w:val="center"/>
              <w:rPr>
                <w:bCs/>
              </w:rPr>
            </w:pPr>
          </w:p>
        </w:tc>
        <w:tc>
          <w:tcPr>
            <w:tcW w:w="1072" w:type="dxa"/>
            <w:vAlign w:val="center"/>
          </w:tcPr>
          <w:p w14:paraId="18756A14" w14:textId="77777777" w:rsidR="00D33727" w:rsidRDefault="00D33727" w:rsidP="00F21C7B">
            <w:pPr>
              <w:jc w:val="center"/>
              <w:rPr>
                <w:bCs/>
              </w:rPr>
            </w:pPr>
            <w:r>
              <w:rPr>
                <w:bCs/>
              </w:rPr>
              <w:t>4</w:t>
            </w:r>
          </w:p>
        </w:tc>
        <w:tc>
          <w:tcPr>
            <w:tcW w:w="880" w:type="dxa"/>
            <w:vAlign w:val="center"/>
          </w:tcPr>
          <w:p w14:paraId="6B73320B" w14:textId="77777777" w:rsidR="00D33727" w:rsidRDefault="00D33727" w:rsidP="00F21C7B">
            <w:pPr>
              <w:jc w:val="center"/>
              <w:rPr>
                <w:bCs/>
              </w:rPr>
            </w:pPr>
            <w:r>
              <w:rPr>
                <w:bCs/>
              </w:rPr>
              <w:t>27</w:t>
            </w:r>
          </w:p>
        </w:tc>
        <w:tc>
          <w:tcPr>
            <w:tcW w:w="1072" w:type="dxa"/>
            <w:vAlign w:val="center"/>
          </w:tcPr>
          <w:p w14:paraId="3D53B35A" w14:textId="77777777" w:rsidR="00D33727" w:rsidRDefault="00D33727" w:rsidP="00F21C7B">
            <w:pPr>
              <w:jc w:val="center"/>
              <w:rPr>
                <w:bCs/>
              </w:rPr>
            </w:pPr>
            <w:r>
              <w:rPr>
                <w:bCs/>
              </w:rPr>
              <w:t>11</w:t>
            </w:r>
          </w:p>
        </w:tc>
        <w:tc>
          <w:tcPr>
            <w:tcW w:w="880" w:type="dxa"/>
            <w:vAlign w:val="center"/>
          </w:tcPr>
          <w:p w14:paraId="4F145824" w14:textId="77777777" w:rsidR="00D33727" w:rsidRDefault="00D33727" w:rsidP="00F21C7B">
            <w:pPr>
              <w:jc w:val="center"/>
              <w:rPr>
                <w:bCs/>
              </w:rPr>
            </w:pPr>
            <w:r>
              <w:rPr>
                <w:bCs/>
              </w:rPr>
              <w:t>73</w:t>
            </w:r>
          </w:p>
        </w:tc>
      </w:tr>
      <w:tr w:rsidR="00D33727" w14:paraId="2B761462" w14:textId="77777777" w:rsidTr="00F21C7B">
        <w:tc>
          <w:tcPr>
            <w:tcW w:w="2358" w:type="dxa"/>
          </w:tcPr>
          <w:p w14:paraId="68495A4F" w14:textId="77777777" w:rsidR="00D33727" w:rsidRPr="00720774" w:rsidRDefault="00D33727" w:rsidP="00F21C7B">
            <w:pPr>
              <w:jc w:val="center"/>
              <w:rPr>
                <w:b/>
                <w:bCs/>
              </w:rPr>
            </w:pPr>
            <w:r w:rsidRPr="00720774">
              <w:rPr>
                <w:b/>
                <w:bCs/>
              </w:rPr>
              <w:t>Итого:</w:t>
            </w:r>
          </w:p>
        </w:tc>
        <w:tc>
          <w:tcPr>
            <w:tcW w:w="1073" w:type="dxa"/>
            <w:vAlign w:val="center"/>
          </w:tcPr>
          <w:p w14:paraId="611A88AD" w14:textId="77777777" w:rsidR="00D33727" w:rsidRDefault="00D33727" w:rsidP="00F21C7B">
            <w:pPr>
              <w:jc w:val="center"/>
              <w:rPr>
                <w:bCs/>
              </w:rPr>
            </w:pPr>
          </w:p>
        </w:tc>
        <w:tc>
          <w:tcPr>
            <w:tcW w:w="886" w:type="dxa"/>
            <w:vAlign w:val="center"/>
          </w:tcPr>
          <w:p w14:paraId="51FA37FA" w14:textId="77777777" w:rsidR="00D33727" w:rsidRDefault="00D33727" w:rsidP="00F21C7B">
            <w:pPr>
              <w:jc w:val="center"/>
              <w:rPr>
                <w:bCs/>
              </w:rPr>
            </w:pPr>
          </w:p>
        </w:tc>
        <w:tc>
          <w:tcPr>
            <w:tcW w:w="1072" w:type="dxa"/>
            <w:vAlign w:val="center"/>
          </w:tcPr>
          <w:p w14:paraId="07425794" w14:textId="77777777" w:rsidR="00D33727" w:rsidRDefault="00D33727" w:rsidP="00F21C7B">
            <w:pPr>
              <w:jc w:val="center"/>
              <w:rPr>
                <w:bCs/>
              </w:rPr>
            </w:pPr>
          </w:p>
        </w:tc>
        <w:tc>
          <w:tcPr>
            <w:tcW w:w="879" w:type="dxa"/>
            <w:vAlign w:val="center"/>
          </w:tcPr>
          <w:p w14:paraId="17266F82" w14:textId="77777777" w:rsidR="00D33727" w:rsidRDefault="00D33727" w:rsidP="00F21C7B">
            <w:pPr>
              <w:jc w:val="center"/>
              <w:rPr>
                <w:bCs/>
              </w:rPr>
            </w:pPr>
          </w:p>
        </w:tc>
        <w:tc>
          <w:tcPr>
            <w:tcW w:w="1072" w:type="dxa"/>
            <w:vAlign w:val="center"/>
          </w:tcPr>
          <w:p w14:paraId="38907E2E" w14:textId="77777777" w:rsidR="00D33727" w:rsidRDefault="00D33727" w:rsidP="00F21C7B">
            <w:pPr>
              <w:jc w:val="center"/>
              <w:rPr>
                <w:bCs/>
              </w:rPr>
            </w:pPr>
            <w:r>
              <w:rPr>
                <w:bCs/>
              </w:rPr>
              <w:t>7</w:t>
            </w:r>
          </w:p>
        </w:tc>
        <w:tc>
          <w:tcPr>
            <w:tcW w:w="880" w:type="dxa"/>
            <w:vAlign w:val="center"/>
          </w:tcPr>
          <w:p w14:paraId="1A458E25" w14:textId="77777777" w:rsidR="00D33727" w:rsidRDefault="00D33727" w:rsidP="00F21C7B">
            <w:pPr>
              <w:jc w:val="center"/>
              <w:rPr>
                <w:bCs/>
              </w:rPr>
            </w:pPr>
            <w:r>
              <w:rPr>
                <w:bCs/>
              </w:rPr>
              <w:t>24,1</w:t>
            </w:r>
          </w:p>
        </w:tc>
        <w:tc>
          <w:tcPr>
            <w:tcW w:w="1072" w:type="dxa"/>
            <w:vAlign w:val="center"/>
          </w:tcPr>
          <w:p w14:paraId="796AD656" w14:textId="77777777" w:rsidR="00D33727" w:rsidRDefault="00D33727" w:rsidP="00F21C7B">
            <w:pPr>
              <w:jc w:val="center"/>
              <w:rPr>
                <w:bCs/>
              </w:rPr>
            </w:pPr>
            <w:r>
              <w:rPr>
                <w:bCs/>
              </w:rPr>
              <w:t>22</w:t>
            </w:r>
          </w:p>
        </w:tc>
        <w:tc>
          <w:tcPr>
            <w:tcW w:w="880" w:type="dxa"/>
            <w:vAlign w:val="center"/>
          </w:tcPr>
          <w:p w14:paraId="12ADAA97" w14:textId="77777777" w:rsidR="00D33727" w:rsidRDefault="00D33727" w:rsidP="00F21C7B">
            <w:pPr>
              <w:jc w:val="center"/>
              <w:rPr>
                <w:bCs/>
              </w:rPr>
            </w:pPr>
            <w:r>
              <w:rPr>
                <w:bCs/>
              </w:rPr>
              <w:t>75,9</w:t>
            </w:r>
          </w:p>
        </w:tc>
      </w:tr>
    </w:tbl>
    <w:p w14:paraId="6BF8CFE9" w14:textId="77777777" w:rsidR="00D33727" w:rsidRDefault="00D33727" w:rsidP="00D33727">
      <w:pPr>
        <w:ind w:firstLine="708"/>
        <w:jc w:val="both"/>
        <w:rPr>
          <w:bCs/>
        </w:rPr>
      </w:pPr>
    </w:p>
    <w:p w14:paraId="434D1574" w14:textId="77777777" w:rsidR="00D33727" w:rsidRDefault="00D33727" w:rsidP="00D33727">
      <w:pPr>
        <w:ind w:firstLine="708"/>
        <w:jc w:val="both"/>
        <w:rPr>
          <w:bCs/>
        </w:rPr>
      </w:pPr>
      <w:r>
        <w:rPr>
          <w:bCs/>
        </w:rPr>
        <w:t>75,9 % воспитанников овладели развернутостью и связанностью речи. Они говорят связными предложениями, используют в речи прилагательные, могут дать развернутую характеристику объекта или явления. На 15 октября 2024 г. – 57,1 % (16 чел.), рост составил – 18,8 % (6 чел.).</w:t>
      </w:r>
    </w:p>
    <w:p w14:paraId="7F3CEE0F" w14:textId="77777777" w:rsidR="00D33727" w:rsidRDefault="00D33727" w:rsidP="00D33727">
      <w:pPr>
        <w:ind w:firstLine="708"/>
        <w:jc w:val="both"/>
        <w:rPr>
          <w:bCs/>
        </w:rPr>
      </w:pPr>
      <w:r>
        <w:rPr>
          <w:bCs/>
        </w:rPr>
        <w:t>24,1 %  (7 чел.) воспитанников имеют 3 уровень развития. На 15 октября 2024 г. - 42,9 % (12 чел.).</w:t>
      </w:r>
    </w:p>
    <w:p w14:paraId="5F85BD5E" w14:textId="77777777" w:rsidR="00D33727" w:rsidRPr="00714E34" w:rsidRDefault="00D33727" w:rsidP="00D33727">
      <w:pPr>
        <w:ind w:firstLine="708"/>
        <w:jc w:val="both"/>
        <w:rPr>
          <w:bCs/>
        </w:rPr>
      </w:pPr>
      <w:r>
        <w:rPr>
          <w:bCs/>
        </w:rPr>
        <w:t xml:space="preserve">Выводы: </w:t>
      </w:r>
      <w:r w:rsidRPr="00627833">
        <w:rPr>
          <w:bCs/>
        </w:rPr>
        <w:t>Анализ результатов психолого-педагогического обследования выпускников показал положительные результаты по всем познавательным процессам: восприятие,</w:t>
      </w:r>
      <w:r>
        <w:rPr>
          <w:bCs/>
        </w:rPr>
        <w:t xml:space="preserve"> внимание, воображение, память. </w:t>
      </w:r>
      <w:r w:rsidRPr="00627833">
        <w:rPr>
          <w:bCs/>
        </w:rPr>
        <w:t>Достаточно хорошие результаты показали дети в развитии познавательной деятельности, т.е. дети имеют достаточный запас знаний об окружающем мире, обобщают, классифицируют основные понятия, умеют работать по образцу. Некоторые трудности дети испытывают в работе по словесной инструкции педагога, а так</w:t>
      </w:r>
      <w:r>
        <w:rPr>
          <w:bCs/>
        </w:rPr>
        <w:t>же в развитии слуховой памяти.</w:t>
      </w:r>
    </w:p>
    <w:p w14:paraId="28BEAC2C" w14:textId="77777777" w:rsidR="00D33727" w:rsidRPr="00627833" w:rsidRDefault="00D33727" w:rsidP="00D33727">
      <w:pPr>
        <w:shd w:val="clear" w:color="auto" w:fill="FFFFFF"/>
        <w:spacing w:line="294" w:lineRule="atLeast"/>
        <w:ind w:firstLine="708"/>
        <w:jc w:val="both"/>
        <w:rPr>
          <w:color w:val="000000"/>
        </w:rPr>
      </w:pPr>
      <w:r>
        <w:rPr>
          <w:color w:val="000000"/>
        </w:rPr>
        <w:t>Д</w:t>
      </w:r>
      <w:r w:rsidRPr="00627833">
        <w:rPr>
          <w:color w:val="000000"/>
        </w:rPr>
        <w:t>иагност</w:t>
      </w:r>
      <w:r>
        <w:rPr>
          <w:color w:val="000000"/>
        </w:rPr>
        <w:t xml:space="preserve">ика готовности к школе в целом </w:t>
      </w:r>
      <w:r w:rsidRPr="00627833">
        <w:rPr>
          <w:color w:val="000000"/>
        </w:rPr>
        <w:t>показывает положительный результат, у большинств</w:t>
      </w:r>
      <w:r>
        <w:rPr>
          <w:color w:val="000000"/>
        </w:rPr>
        <w:t>а воспитанников подготовительных</w:t>
      </w:r>
      <w:r w:rsidRPr="00627833">
        <w:rPr>
          <w:color w:val="000000"/>
        </w:rPr>
        <w:t xml:space="preserve"> групп положительные</w:t>
      </w:r>
      <w:r>
        <w:rPr>
          <w:color w:val="000000"/>
        </w:rPr>
        <w:t xml:space="preserve"> показатели школьной готовности: 72,4 % - учебная мотивация; 24,1 % - учебно-игровая; 3,4 % - игровая мотивация.</w:t>
      </w:r>
    </w:p>
    <w:p w14:paraId="2E40B330" w14:textId="56665E32" w:rsidR="009A16B5" w:rsidRPr="00AE143C" w:rsidRDefault="00D33727" w:rsidP="00AE143C">
      <w:pPr>
        <w:shd w:val="clear" w:color="auto" w:fill="FFFFFF"/>
        <w:spacing w:line="294" w:lineRule="atLeast"/>
        <w:jc w:val="both"/>
      </w:pPr>
      <w:r w:rsidRPr="00627833">
        <w:rPr>
          <w:color w:val="000000"/>
        </w:rPr>
        <w:t> </w:t>
      </w:r>
      <w:r>
        <w:rPr>
          <w:color w:val="000000"/>
        </w:rPr>
        <w:tab/>
      </w:r>
      <w:r w:rsidRPr="00627833">
        <w:rPr>
          <w:color w:val="000000"/>
        </w:rPr>
        <w:t>Хочется отдельно отметить, что большое количество детей со средним – это дети со стабильным развитием, с благоприятным прогнозом обучения в школе и дальнейшим развитием. Дети с высоким уровнем – это дети с несколько опережающим развитием, имеющие развитые способности и, естественно, с дальнейш</w:t>
      </w:r>
      <w:r>
        <w:rPr>
          <w:color w:val="000000"/>
        </w:rPr>
        <w:t xml:space="preserve">им благоприятным прогнозом. Детей с </w:t>
      </w:r>
      <w:r w:rsidRPr="00627833">
        <w:rPr>
          <w:color w:val="000000"/>
        </w:rPr>
        <w:t xml:space="preserve">уровнем </w:t>
      </w:r>
      <w:r>
        <w:rPr>
          <w:color w:val="000000"/>
        </w:rPr>
        <w:t xml:space="preserve">ниже среднего </w:t>
      </w:r>
      <w:r w:rsidRPr="00627833">
        <w:rPr>
          <w:color w:val="000000"/>
        </w:rPr>
        <w:t xml:space="preserve">развития </w:t>
      </w:r>
      <w:r>
        <w:rPr>
          <w:color w:val="000000"/>
        </w:rPr>
        <w:t>нет.</w:t>
      </w:r>
      <w:bookmarkEnd w:id="1"/>
    </w:p>
    <w:p w14:paraId="652AA241" w14:textId="77BD24FB" w:rsidR="00FA23AB" w:rsidRPr="009A16B5" w:rsidRDefault="00333F99" w:rsidP="00FA23AB">
      <w:pPr>
        <w:tabs>
          <w:tab w:val="left" w:pos="7938"/>
        </w:tabs>
        <w:jc w:val="center"/>
        <w:rPr>
          <w:b/>
        </w:rPr>
      </w:pPr>
      <w:r w:rsidRPr="009A16B5">
        <w:rPr>
          <w:b/>
        </w:rPr>
        <w:lastRenderedPageBreak/>
        <w:t xml:space="preserve">1.4. </w:t>
      </w:r>
      <w:r w:rsidR="00FA23AB" w:rsidRPr="009A16B5">
        <w:rPr>
          <w:b/>
        </w:rPr>
        <w:t>Анализ кадрового потенциала.</w:t>
      </w:r>
    </w:p>
    <w:p w14:paraId="2F9F7906" w14:textId="77777777" w:rsidR="00FA23AB" w:rsidRPr="009A16B5" w:rsidRDefault="00FA23AB" w:rsidP="00FA23AB">
      <w:pPr>
        <w:tabs>
          <w:tab w:val="left" w:pos="7938"/>
        </w:tabs>
        <w:jc w:val="center"/>
        <w:rPr>
          <w:b/>
        </w:rPr>
      </w:pPr>
    </w:p>
    <w:p w14:paraId="13F2A164" w14:textId="25989276" w:rsidR="00FA23AB" w:rsidRPr="009A16B5" w:rsidRDefault="002B745A" w:rsidP="00FA23AB">
      <w:pPr>
        <w:tabs>
          <w:tab w:val="left" w:pos="0"/>
        </w:tabs>
        <w:jc w:val="both"/>
        <w:rPr>
          <w:b/>
        </w:rPr>
      </w:pPr>
      <w:r w:rsidRPr="009A16B5">
        <w:tab/>
      </w:r>
      <w:r w:rsidR="00FA23AB" w:rsidRPr="009A16B5">
        <w:t xml:space="preserve">Одним из направлений деятельности МДОАУ является создание условий для непрерывного профессионального роста педагогов. Дошкольное образовательное учреждение укомплектовано педагогическими кадрами в соответствии со штатным расписанием. В детском саду педагогическую деятельность осуществляют </w:t>
      </w:r>
      <w:r w:rsidR="00D33727" w:rsidRPr="009A16B5">
        <w:t>13</w:t>
      </w:r>
      <w:r w:rsidR="00FA23AB" w:rsidRPr="009A16B5">
        <w:t xml:space="preserve"> педагогов.</w:t>
      </w:r>
    </w:p>
    <w:p w14:paraId="5E26345F" w14:textId="77777777" w:rsidR="00FA23AB" w:rsidRPr="00E70465" w:rsidRDefault="00FA23AB" w:rsidP="00FA23AB">
      <w:pPr>
        <w:tabs>
          <w:tab w:val="left" w:pos="7938"/>
        </w:tabs>
        <w:jc w:val="right"/>
      </w:pPr>
      <w:r w:rsidRPr="00E70465">
        <w:t>Таблица 1.</w:t>
      </w:r>
    </w:p>
    <w:tbl>
      <w:tblPr>
        <w:tblStyle w:val="a3"/>
        <w:tblW w:w="0" w:type="auto"/>
        <w:tblLook w:val="04A0" w:firstRow="1" w:lastRow="0" w:firstColumn="1" w:lastColumn="0" w:noHBand="0" w:noVBand="1"/>
      </w:tblPr>
      <w:tblGrid>
        <w:gridCol w:w="2044"/>
        <w:gridCol w:w="2009"/>
        <w:gridCol w:w="1836"/>
        <w:gridCol w:w="2010"/>
        <w:gridCol w:w="1837"/>
      </w:tblGrid>
      <w:tr w:rsidR="00FA23AB" w:rsidRPr="00E70465" w14:paraId="47C07CE3" w14:textId="77777777" w:rsidTr="00BA3ED3">
        <w:tc>
          <w:tcPr>
            <w:tcW w:w="2136" w:type="dxa"/>
            <w:vMerge w:val="restart"/>
          </w:tcPr>
          <w:p w14:paraId="7AB3FF71" w14:textId="77777777" w:rsidR="00FA23AB" w:rsidRPr="00E70465" w:rsidRDefault="00FA23AB" w:rsidP="00BA3ED3">
            <w:pPr>
              <w:tabs>
                <w:tab w:val="left" w:pos="7938"/>
              </w:tabs>
              <w:jc w:val="both"/>
            </w:pPr>
          </w:p>
        </w:tc>
        <w:tc>
          <w:tcPr>
            <w:tcW w:w="4272" w:type="dxa"/>
            <w:gridSpan w:val="2"/>
          </w:tcPr>
          <w:p w14:paraId="665B9792" w14:textId="77777777" w:rsidR="00FA23AB" w:rsidRPr="00E70465" w:rsidRDefault="00FA23AB" w:rsidP="00BA3ED3">
            <w:pPr>
              <w:tabs>
                <w:tab w:val="left" w:pos="7938"/>
              </w:tabs>
              <w:jc w:val="center"/>
              <w:rPr>
                <w:b/>
              </w:rPr>
            </w:pPr>
            <w:r w:rsidRPr="00E70465">
              <w:rPr>
                <w:b/>
              </w:rPr>
              <w:t>Высшее</w:t>
            </w:r>
          </w:p>
        </w:tc>
        <w:tc>
          <w:tcPr>
            <w:tcW w:w="4274" w:type="dxa"/>
            <w:gridSpan w:val="2"/>
          </w:tcPr>
          <w:p w14:paraId="62D2B040" w14:textId="77777777" w:rsidR="00FA23AB" w:rsidRPr="00E70465" w:rsidRDefault="00FA23AB" w:rsidP="00BA3ED3">
            <w:pPr>
              <w:tabs>
                <w:tab w:val="left" w:pos="7938"/>
              </w:tabs>
              <w:jc w:val="center"/>
              <w:rPr>
                <w:b/>
              </w:rPr>
            </w:pPr>
            <w:r w:rsidRPr="00E70465">
              <w:rPr>
                <w:b/>
              </w:rPr>
              <w:t>Средне-специальное</w:t>
            </w:r>
          </w:p>
        </w:tc>
      </w:tr>
      <w:tr w:rsidR="00FA23AB" w:rsidRPr="00E70465" w14:paraId="2084ACCC" w14:textId="77777777" w:rsidTr="00BA3ED3">
        <w:tc>
          <w:tcPr>
            <w:tcW w:w="2136" w:type="dxa"/>
            <w:vMerge/>
          </w:tcPr>
          <w:p w14:paraId="3E83F10C" w14:textId="77777777" w:rsidR="00FA23AB" w:rsidRPr="00E70465" w:rsidRDefault="00FA23AB" w:rsidP="00BA3ED3">
            <w:pPr>
              <w:tabs>
                <w:tab w:val="left" w:pos="7938"/>
              </w:tabs>
              <w:jc w:val="both"/>
            </w:pPr>
          </w:p>
        </w:tc>
        <w:tc>
          <w:tcPr>
            <w:tcW w:w="2136" w:type="dxa"/>
          </w:tcPr>
          <w:p w14:paraId="66C3385E" w14:textId="77777777" w:rsidR="00FA23AB" w:rsidRPr="00E70465" w:rsidRDefault="00FA23AB" w:rsidP="00BA3ED3">
            <w:pPr>
              <w:tabs>
                <w:tab w:val="left" w:pos="7938"/>
              </w:tabs>
              <w:jc w:val="center"/>
              <w:rPr>
                <w:b/>
              </w:rPr>
            </w:pPr>
            <w:r w:rsidRPr="00E70465">
              <w:rPr>
                <w:b/>
              </w:rPr>
              <w:t>Количество человек</w:t>
            </w:r>
          </w:p>
        </w:tc>
        <w:tc>
          <w:tcPr>
            <w:tcW w:w="2136" w:type="dxa"/>
          </w:tcPr>
          <w:p w14:paraId="6A565446" w14:textId="77777777" w:rsidR="00FA23AB" w:rsidRPr="00E70465" w:rsidRDefault="00FA23AB" w:rsidP="00BA3ED3">
            <w:pPr>
              <w:tabs>
                <w:tab w:val="left" w:pos="7938"/>
              </w:tabs>
              <w:jc w:val="center"/>
              <w:rPr>
                <w:b/>
              </w:rPr>
            </w:pPr>
            <w:r w:rsidRPr="00E70465">
              <w:rPr>
                <w:b/>
              </w:rPr>
              <w:t>%</w:t>
            </w:r>
          </w:p>
        </w:tc>
        <w:tc>
          <w:tcPr>
            <w:tcW w:w="2137" w:type="dxa"/>
          </w:tcPr>
          <w:p w14:paraId="0CEBF160" w14:textId="77777777" w:rsidR="00FA23AB" w:rsidRPr="00E70465" w:rsidRDefault="00FA23AB" w:rsidP="00BA3ED3">
            <w:pPr>
              <w:tabs>
                <w:tab w:val="left" w:pos="7938"/>
              </w:tabs>
              <w:jc w:val="center"/>
              <w:rPr>
                <w:b/>
              </w:rPr>
            </w:pPr>
            <w:r w:rsidRPr="00E70465">
              <w:rPr>
                <w:b/>
              </w:rPr>
              <w:t>Количество человек</w:t>
            </w:r>
          </w:p>
        </w:tc>
        <w:tc>
          <w:tcPr>
            <w:tcW w:w="2137" w:type="dxa"/>
          </w:tcPr>
          <w:p w14:paraId="5297B196" w14:textId="77777777" w:rsidR="00FA23AB" w:rsidRPr="00E70465" w:rsidRDefault="00FA23AB" w:rsidP="00BA3ED3">
            <w:pPr>
              <w:tabs>
                <w:tab w:val="left" w:pos="7938"/>
              </w:tabs>
              <w:jc w:val="center"/>
              <w:rPr>
                <w:b/>
              </w:rPr>
            </w:pPr>
            <w:r w:rsidRPr="00E70465">
              <w:rPr>
                <w:b/>
              </w:rPr>
              <w:t>%</w:t>
            </w:r>
          </w:p>
        </w:tc>
      </w:tr>
      <w:tr w:rsidR="00FA23AB" w:rsidRPr="00E70465" w14:paraId="386BB12E" w14:textId="77777777" w:rsidTr="00BA3ED3">
        <w:tc>
          <w:tcPr>
            <w:tcW w:w="2136" w:type="dxa"/>
          </w:tcPr>
          <w:p w14:paraId="1CE5D7C4" w14:textId="77777777" w:rsidR="00FA23AB" w:rsidRPr="00E70465" w:rsidRDefault="00FA23AB" w:rsidP="00BA3ED3">
            <w:pPr>
              <w:tabs>
                <w:tab w:val="left" w:pos="7938"/>
              </w:tabs>
              <w:jc w:val="both"/>
            </w:pPr>
            <w:r w:rsidRPr="00E70465">
              <w:t>Старший воспитатель</w:t>
            </w:r>
          </w:p>
        </w:tc>
        <w:tc>
          <w:tcPr>
            <w:tcW w:w="2136" w:type="dxa"/>
          </w:tcPr>
          <w:p w14:paraId="389342E2" w14:textId="77777777" w:rsidR="00FA23AB" w:rsidRPr="00E70465" w:rsidRDefault="00FA23AB" w:rsidP="00BA3ED3">
            <w:pPr>
              <w:tabs>
                <w:tab w:val="left" w:pos="7938"/>
              </w:tabs>
              <w:jc w:val="center"/>
            </w:pPr>
            <w:r w:rsidRPr="00E70465">
              <w:t>1</w:t>
            </w:r>
          </w:p>
        </w:tc>
        <w:tc>
          <w:tcPr>
            <w:tcW w:w="2136" w:type="dxa"/>
          </w:tcPr>
          <w:p w14:paraId="0479B94A" w14:textId="77777777" w:rsidR="00FA23AB" w:rsidRPr="00E70465" w:rsidRDefault="00A61AF5" w:rsidP="00BA3ED3">
            <w:pPr>
              <w:tabs>
                <w:tab w:val="left" w:pos="7938"/>
              </w:tabs>
              <w:jc w:val="center"/>
            </w:pPr>
            <w:r>
              <w:t>7,6</w:t>
            </w:r>
          </w:p>
        </w:tc>
        <w:tc>
          <w:tcPr>
            <w:tcW w:w="2137" w:type="dxa"/>
          </w:tcPr>
          <w:p w14:paraId="4CC5EF8C" w14:textId="77777777" w:rsidR="00FA23AB" w:rsidRPr="00E70465" w:rsidRDefault="009768A5" w:rsidP="00BA3ED3">
            <w:pPr>
              <w:tabs>
                <w:tab w:val="left" w:pos="7938"/>
              </w:tabs>
              <w:jc w:val="center"/>
            </w:pPr>
            <w:r w:rsidRPr="00E70465">
              <w:t>-</w:t>
            </w:r>
          </w:p>
        </w:tc>
        <w:tc>
          <w:tcPr>
            <w:tcW w:w="2137" w:type="dxa"/>
          </w:tcPr>
          <w:p w14:paraId="6083B961" w14:textId="77777777" w:rsidR="00FA23AB" w:rsidRPr="00E70465" w:rsidRDefault="009768A5" w:rsidP="00BA3ED3">
            <w:pPr>
              <w:tabs>
                <w:tab w:val="left" w:pos="7938"/>
              </w:tabs>
              <w:jc w:val="center"/>
            </w:pPr>
            <w:r w:rsidRPr="00E70465">
              <w:t>-</w:t>
            </w:r>
          </w:p>
        </w:tc>
      </w:tr>
      <w:tr w:rsidR="00FA23AB" w:rsidRPr="00E70465" w14:paraId="1C7095F2" w14:textId="77777777" w:rsidTr="00BA3ED3">
        <w:tc>
          <w:tcPr>
            <w:tcW w:w="2136" w:type="dxa"/>
          </w:tcPr>
          <w:p w14:paraId="1678FD9E" w14:textId="77777777" w:rsidR="00FA23AB" w:rsidRPr="00E70465" w:rsidRDefault="00FA23AB" w:rsidP="00BA3ED3">
            <w:pPr>
              <w:tabs>
                <w:tab w:val="left" w:pos="7938"/>
              </w:tabs>
              <w:jc w:val="both"/>
            </w:pPr>
            <w:r w:rsidRPr="00E70465">
              <w:t>Воспитатели</w:t>
            </w:r>
          </w:p>
        </w:tc>
        <w:tc>
          <w:tcPr>
            <w:tcW w:w="2136" w:type="dxa"/>
          </w:tcPr>
          <w:p w14:paraId="3AA649F3" w14:textId="77777777" w:rsidR="00FA23AB" w:rsidRPr="00E70465" w:rsidRDefault="009768A5" w:rsidP="00BA3ED3">
            <w:pPr>
              <w:tabs>
                <w:tab w:val="left" w:pos="7938"/>
              </w:tabs>
              <w:jc w:val="center"/>
            </w:pPr>
            <w:r w:rsidRPr="00E70465">
              <w:t xml:space="preserve"> 5</w:t>
            </w:r>
          </w:p>
        </w:tc>
        <w:tc>
          <w:tcPr>
            <w:tcW w:w="2136" w:type="dxa"/>
          </w:tcPr>
          <w:p w14:paraId="186FC7EC" w14:textId="77777777" w:rsidR="00FA23AB" w:rsidRPr="00E70465" w:rsidRDefault="00A61AF5" w:rsidP="00BA3ED3">
            <w:pPr>
              <w:tabs>
                <w:tab w:val="left" w:pos="7938"/>
              </w:tabs>
              <w:jc w:val="center"/>
            </w:pPr>
            <w:r>
              <w:t>38,4</w:t>
            </w:r>
          </w:p>
        </w:tc>
        <w:tc>
          <w:tcPr>
            <w:tcW w:w="2137" w:type="dxa"/>
          </w:tcPr>
          <w:p w14:paraId="135557A4" w14:textId="77777777" w:rsidR="00FA23AB" w:rsidRPr="00E70465" w:rsidRDefault="009768A5" w:rsidP="00A61AF5">
            <w:pPr>
              <w:tabs>
                <w:tab w:val="left" w:pos="7938"/>
              </w:tabs>
              <w:jc w:val="center"/>
            </w:pPr>
            <w:r w:rsidRPr="00E70465">
              <w:t xml:space="preserve"> </w:t>
            </w:r>
            <w:r w:rsidR="00A61AF5">
              <w:t>5</w:t>
            </w:r>
          </w:p>
        </w:tc>
        <w:tc>
          <w:tcPr>
            <w:tcW w:w="2137" w:type="dxa"/>
          </w:tcPr>
          <w:p w14:paraId="4C0FFD2D" w14:textId="77777777" w:rsidR="00FA23AB" w:rsidRPr="00E70465" w:rsidRDefault="00A61AF5" w:rsidP="00BA3ED3">
            <w:pPr>
              <w:tabs>
                <w:tab w:val="left" w:pos="7938"/>
              </w:tabs>
              <w:jc w:val="center"/>
            </w:pPr>
            <w:r>
              <w:t>38,4</w:t>
            </w:r>
          </w:p>
        </w:tc>
      </w:tr>
      <w:tr w:rsidR="009768A5" w:rsidRPr="00E70465" w14:paraId="672A90B7" w14:textId="77777777" w:rsidTr="00BA3ED3">
        <w:tc>
          <w:tcPr>
            <w:tcW w:w="2136" w:type="dxa"/>
          </w:tcPr>
          <w:p w14:paraId="26351C4A" w14:textId="77777777" w:rsidR="009768A5" w:rsidRPr="00E70465" w:rsidRDefault="009768A5" w:rsidP="00BA3ED3">
            <w:pPr>
              <w:tabs>
                <w:tab w:val="left" w:pos="7938"/>
              </w:tabs>
              <w:jc w:val="both"/>
            </w:pPr>
            <w:r w:rsidRPr="00E70465">
              <w:t>Инструктор по физической культуре</w:t>
            </w:r>
          </w:p>
        </w:tc>
        <w:tc>
          <w:tcPr>
            <w:tcW w:w="2136" w:type="dxa"/>
          </w:tcPr>
          <w:p w14:paraId="5E8AFF46" w14:textId="77777777" w:rsidR="009768A5" w:rsidRPr="00E70465" w:rsidRDefault="009768A5" w:rsidP="00BA3ED3">
            <w:pPr>
              <w:tabs>
                <w:tab w:val="left" w:pos="7938"/>
              </w:tabs>
              <w:jc w:val="center"/>
            </w:pPr>
            <w:r w:rsidRPr="00E70465">
              <w:t xml:space="preserve"> -</w:t>
            </w:r>
          </w:p>
        </w:tc>
        <w:tc>
          <w:tcPr>
            <w:tcW w:w="2136" w:type="dxa"/>
          </w:tcPr>
          <w:p w14:paraId="157009B5" w14:textId="77777777" w:rsidR="009768A5" w:rsidRPr="00E70465" w:rsidRDefault="009768A5" w:rsidP="00BA3ED3">
            <w:pPr>
              <w:tabs>
                <w:tab w:val="left" w:pos="7938"/>
              </w:tabs>
              <w:jc w:val="center"/>
            </w:pPr>
            <w:r w:rsidRPr="00E70465">
              <w:t>-</w:t>
            </w:r>
          </w:p>
        </w:tc>
        <w:tc>
          <w:tcPr>
            <w:tcW w:w="2137" w:type="dxa"/>
          </w:tcPr>
          <w:p w14:paraId="0631201A" w14:textId="77777777" w:rsidR="009768A5" w:rsidRPr="00E70465" w:rsidRDefault="009768A5" w:rsidP="00BA3ED3">
            <w:pPr>
              <w:tabs>
                <w:tab w:val="left" w:pos="7938"/>
              </w:tabs>
              <w:jc w:val="center"/>
            </w:pPr>
            <w:r w:rsidRPr="00E70465">
              <w:t>1</w:t>
            </w:r>
          </w:p>
        </w:tc>
        <w:tc>
          <w:tcPr>
            <w:tcW w:w="2137" w:type="dxa"/>
          </w:tcPr>
          <w:p w14:paraId="25A93387" w14:textId="77777777" w:rsidR="009768A5" w:rsidRPr="00E70465" w:rsidRDefault="00A61AF5" w:rsidP="00BA3ED3">
            <w:pPr>
              <w:tabs>
                <w:tab w:val="left" w:pos="7938"/>
              </w:tabs>
              <w:jc w:val="center"/>
            </w:pPr>
            <w:r>
              <w:t>7,6</w:t>
            </w:r>
          </w:p>
        </w:tc>
      </w:tr>
      <w:tr w:rsidR="00FA23AB" w:rsidRPr="00E70465" w14:paraId="4EFA0A4D" w14:textId="77777777" w:rsidTr="00BA3ED3">
        <w:tc>
          <w:tcPr>
            <w:tcW w:w="2136" w:type="dxa"/>
          </w:tcPr>
          <w:p w14:paraId="66FEB20A" w14:textId="77777777" w:rsidR="00FA23AB" w:rsidRPr="00E70465" w:rsidRDefault="00FA23AB" w:rsidP="00BA3ED3">
            <w:pPr>
              <w:tabs>
                <w:tab w:val="left" w:pos="7938"/>
              </w:tabs>
              <w:jc w:val="both"/>
            </w:pPr>
            <w:r w:rsidRPr="00E70465">
              <w:t>Музыкальный руководитель</w:t>
            </w:r>
          </w:p>
        </w:tc>
        <w:tc>
          <w:tcPr>
            <w:tcW w:w="2136" w:type="dxa"/>
          </w:tcPr>
          <w:p w14:paraId="5401299C" w14:textId="77777777" w:rsidR="00FA23AB" w:rsidRPr="00E70465" w:rsidRDefault="009768A5" w:rsidP="00BA3ED3">
            <w:pPr>
              <w:tabs>
                <w:tab w:val="left" w:pos="7938"/>
              </w:tabs>
              <w:jc w:val="center"/>
            </w:pPr>
            <w:r w:rsidRPr="00E70465">
              <w:t xml:space="preserve"> -</w:t>
            </w:r>
          </w:p>
        </w:tc>
        <w:tc>
          <w:tcPr>
            <w:tcW w:w="2136" w:type="dxa"/>
          </w:tcPr>
          <w:p w14:paraId="4BA628CD" w14:textId="77777777" w:rsidR="00FA23AB" w:rsidRPr="00E70465" w:rsidRDefault="009768A5" w:rsidP="00BA3ED3">
            <w:pPr>
              <w:tabs>
                <w:tab w:val="left" w:pos="7938"/>
              </w:tabs>
              <w:jc w:val="center"/>
            </w:pPr>
            <w:r w:rsidRPr="00E70465">
              <w:t>-</w:t>
            </w:r>
          </w:p>
        </w:tc>
        <w:tc>
          <w:tcPr>
            <w:tcW w:w="2137" w:type="dxa"/>
          </w:tcPr>
          <w:p w14:paraId="4078263A" w14:textId="77777777" w:rsidR="00FA23AB" w:rsidRPr="00E70465" w:rsidRDefault="009768A5" w:rsidP="00BA3ED3">
            <w:pPr>
              <w:tabs>
                <w:tab w:val="left" w:pos="7938"/>
              </w:tabs>
              <w:jc w:val="center"/>
            </w:pPr>
            <w:r w:rsidRPr="00E70465">
              <w:t>1</w:t>
            </w:r>
          </w:p>
        </w:tc>
        <w:tc>
          <w:tcPr>
            <w:tcW w:w="2137" w:type="dxa"/>
          </w:tcPr>
          <w:p w14:paraId="5C5F4C2C" w14:textId="77777777" w:rsidR="00FA23AB" w:rsidRPr="00E70465" w:rsidRDefault="00443995" w:rsidP="00BA3ED3">
            <w:pPr>
              <w:tabs>
                <w:tab w:val="left" w:pos="7938"/>
              </w:tabs>
              <w:jc w:val="center"/>
            </w:pPr>
            <w:r>
              <w:t>7,6</w:t>
            </w:r>
          </w:p>
        </w:tc>
      </w:tr>
      <w:tr w:rsidR="00FA23AB" w:rsidRPr="00E70465" w14:paraId="47498A97" w14:textId="77777777" w:rsidTr="00BA3ED3">
        <w:tc>
          <w:tcPr>
            <w:tcW w:w="2136" w:type="dxa"/>
          </w:tcPr>
          <w:p w14:paraId="696A0F66" w14:textId="77777777" w:rsidR="00FA23AB" w:rsidRPr="00E70465" w:rsidRDefault="00FA23AB" w:rsidP="00BA3ED3">
            <w:pPr>
              <w:tabs>
                <w:tab w:val="left" w:pos="7938"/>
              </w:tabs>
              <w:jc w:val="both"/>
            </w:pPr>
            <w:r w:rsidRPr="00E70465">
              <w:t xml:space="preserve">Итого: </w:t>
            </w:r>
          </w:p>
        </w:tc>
        <w:tc>
          <w:tcPr>
            <w:tcW w:w="2136" w:type="dxa"/>
          </w:tcPr>
          <w:p w14:paraId="24DDBDAF" w14:textId="77777777" w:rsidR="00FA23AB" w:rsidRPr="00E70465" w:rsidRDefault="009768A5" w:rsidP="00BA3ED3">
            <w:pPr>
              <w:tabs>
                <w:tab w:val="left" w:pos="7938"/>
              </w:tabs>
              <w:jc w:val="center"/>
            </w:pPr>
            <w:r w:rsidRPr="00E70465">
              <w:t>6</w:t>
            </w:r>
          </w:p>
        </w:tc>
        <w:tc>
          <w:tcPr>
            <w:tcW w:w="2136" w:type="dxa"/>
          </w:tcPr>
          <w:p w14:paraId="69C29F30" w14:textId="77777777" w:rsidR="00FA23AB" w:rsidRPr="00E70465" w:rsidRDefault="00A61AF5" w:rsidP="00BA3ED3">
            <w:pPr>
              <w:tabs>
                <w:tab w:val="left" w:pos="7938"/>
              </w:tabs>
              <w:jc w:val="center"/>
            </w:pPr>
            <w:r>
              <w:t>46</w:t>
            </w:r>
          </w:p>
        </w:tc>
        <w:tc>
          <w:tcPr>
            <w:tcW w:w="2137" w:type="dxa"/>
          </w:tcPr>
          <w:p w14:paraId="6A61F29D" w14:textId="77777777" w:rsidR="00FA23AB" w:rsidRPr="00E70465" w:rsidRDefault="00A61AF5" w:rsidP="00BA3ED3">
            <w:pPr>
              <w:tabs>
                <w:tab w:val="left" w:pos="7938"/>
              </w:tabs>
              <w:jc w:val="center"/>
            </w:pPr>
            <w:r>
              <w:t>7</w:t>
            </w:r>
          </w:p>
        </w:tc>
        <w:tc>
          <w:tcPr>
            <w:tcW w:w="2137" w:type="dxa"/>
          </w:tcPr>
          <w:p w14:paraId="4AA56CBE" w14:textId="77777777" w:rsidR="00FA23AB" w:rsidRPr="00E70465" w:rsidRDefault="00443995" w:rsidP="00BA3ED3">
            <w:pPr>
              <w:tabs>
                <w:tab w:val="left" w:pos="7938"/>
              </w:tabs>
              <w:jc w:val="center"/>
            </w:pPr>
            <w:r>
              <w:t>54</w:t>
            </w:r>
          </w:p>
        </w:tc>
      </w:tr>
    </w:tbl>
    <w:p w14:paraId="6B56AD54" w14:textId="77777777" w:rsidR="00FA23AB" w:rsidRPr="00E70465" w:rsidRDefault="00FA23AB" w:rsidP="00FA23AB">
      <w:pPr>
        <w:tabs>
          <w:tab w:val="left" w:pos="7938"/>
        </w:tabs>
        <w:jc w:val="both"/>
      </w:pPr>
    </w:p>
    <w:p w14:paraId="77444D9F" w14:textId="77777777" w:rsidR="00FA23AB" w:rsidRPr="00E70465" w:rsidRDefault="00FA23AB" w:rsidP="00FA23AB">
      <w:pPr>
        <w:jc w:val="both"/>
        <w:rPr>
          <w:color w:val="E36C0A" w:themeColor="accent6" w:themeShade="BF"/>
        </w:rPr>
      </w:pPr>
    </w:p>
    <w:p w14:paraId="1262D25D" w14:textId="77777777" w:rsidR="00FA23AB" w:rsidRPr="00E70465" w:rsidRDefault="00FA23AB" w:rsidP="00FA23AB">
      <w:pPr>
        <w:ind w:firstLine="708"/>
        <w:jc w:val="both"/>
      </w:pPr>
      <w:r w:rsidRPr="00E70465">
        <w:t>В таблице 1 изображена доля педагогов с высшим образование, которая значительно превышает образовательный уровень - средне-специальное образование.</w:t>
      </w:r>
    </w:p>
    <w:p w14:paraId="742CE82A" w14:textId="77777777" w:rsidR="00FA23AB" w:rsidRPr="00E70465" w:rsidRDefault="00FA23AB" w:rsidP="00FA23AB">
      <w:pPr>
        <w:jc w:val="both"/>
      </w:pPr>
      <w:r w:rsidRPr="00E70465">
        <w:t>Педагогический коллектив детского сада ежегодно повышает профессиональный уровень, тем самым доказывая высокую мотивацию на качественный труд.</w:t>
      </w:r>
    </w:p>
    <w:p w14:paraId="79D37DCD" w14:textId="77777777" w:rsidR="00FA23AB" w:rsidRPr="00E70465" w:rsidRDefault="00FA23AB" w:rsidP="00FA23AB">
      <w:pPr>
        <w:jc w:val="both"/>
      </w:pPr>
      <w:r w:rsidRPr="00E70465">
        <w:t>За последний год отмечается активность педагогов при повышении профессионального уровня. Копии документов о</w:t>
      </w:r>
      <w:r w:rsidR="00511489">
        <w:t xml:space="preserve"> присвоении категории хранятся </w:t>
      </w:r>
      <w:r w:rsidRPr="00E70465">
        <w:t>у руководителя в личных делах сотрудников, а также в папке «Аттестация», записи об установлении квалификационной категории заносятся руководителем в трудовые книжки. (Таблица 2,3).</w:t>
      </w:r>
    </w:p>
    <w:p w14:paraId="52DE4257" w14:textId="77777777" w:rsidR="009A16B5" w:rsidRPr="00E70465" w:rsidRDefault="009A16B5" w:rsidP="00FA23AB">
      <w:pPr>
        <w:jc w:val="both"/>
      </w:pPr>
    </w:p>
    <w:p w14:paraId="0663A7F1" w14:textId="77777777" w:rsidR="00FA23AB" w:rsidRPr="00E70465" w:rsidRDefault="00FA23AB" w:rsidP="00FA23AB">
      <w:pPr>
        <w:tabs>
          <w:tab w:val="left" w:pos="7938"/>
        </w:tabs>
        <w:jc w:val="right"/>
      </w:pPr>
      <w:r w:rsidRPr="00E70465">
        <w:t>Таблица 2.</w:t>
      </w:r>
    </w:p>
    <w:tbl>
      <w:tblPr>
        <w:tblStyle w:val="a3"/>
        <w:tblW w:w="0" w:type="auto"/>
        <w:jc w:val="center"/>
        <w:tblLayout w:type="fixed"/>
        <w:tblLook w:val="04A0" w:firstRow="1" w:lastRow="0" w:firstColumn="1" w:lastColumn="0" w:noHBand="0" w:noVBand="1"/>
      </w:tblPr>
      <w:tblGrid>
        <w:gridCol w:w="2547"/>
        <w:gridCol w:w="1115"/>
        <w:gridCol w:w="1116"/>
        <w:gridCol w:w="1116"/>
        <w:gridCol w:w="1116"/>
        <w:gridCol w:w="1116"/>
        <w:gridCol w:w="1116"/>
      </w:tblGrid>
      <w:tr w:rsidR="009768A5" w:rsidRPr="00E70465" w14:paraId="45AA3C86" w14:textId="77777777" w:rsidTr="00404402">
        <w:trPr>
          <w:trHeight w:val="492"/>
          <w:jc w:val="center"/>
        </w:trPr>
        <w:tc>
          <w:tcPr>
            <w:tcW w:w="2547" w:type="dxa"/>
            <w:vMerge w:val="restart"/>
          </w:tcPr>
          <w:p w14:paraId="382E75F5" w14:textId="77777777" w:rsidR="009768A5" w:rsidRPr="00E70465" w:rsidRDefault="009768A5" w:rsidP="009768A5">
            <w:pPr>
              <w:tabs>
                <w:tab w:val="left" w:pos="7938"/>
              </w:tabs>
              <w:jc w:val="right"/>
            </w:pPr>
          </w:p>
        </w:tc>
        <w:tc>
          <w:tcPr>
            <w:tcW w:w="2231" w:type="dxa"/>
            <w:gridSpan w:val="2"/>
          </w:tcPr>
          <w:p w14:paraId="697014B0" w14:textId="77777777" w:rsidR="009768A5" w:rsidRPr="00E70465" w:rsidRDefault="009768A5" w:rsidP="009768A5">
            <w:pPr>
              <w:tabs>
                <w:tab w:val="left" w:pos="7938"/>
              </w:tabs>
              <w:jc w:val="center"/>
              <w:rPr>
                <w:b/>
              </w:rPr>
            </w:pPr>
            <w:r w:rsidRPr="00E70465">
              <w:rPr>
                <w:b/>
              </w:rPr>
              <w:t>Высшая категория</w:t>
            </w:r>
          </w:p>
        </w:tc>
        <w:tc>
          <w:tcPr>
            <w:tcW w:w="2232" w:type="dxa"/>
            <w:gridSpan w:val="2"/>
          </w:tcPr>
          <w:p w14:paraId="0BD6983B" w14:textId="77777777" w:rsidR="009768A5" w:rsidRPr="00E70465" w:rsidRDefault="009768A5" w:rsidP="009768A5">
            <w:pPr>
              <w:tabs>
                <w:tab w:val="left" w:pos="7938"/>
              </w:tabs>
              <w:jc w:val="center"/>
              <w:rPr>
                <w:b/>
              </w:rPr>
            </w:pPr>
            <w:r w:rsidRPr="00E70465">
              <w:rPr>
                <w:b/>
              </w:rPr>
              <w:t>I категория</w:t>
            </w:r>
          </w:p>
        </w:tc>
        <w:tc>
          <w:tcPr>
            <w:tcW w:w="2232" w:type="dxa"/>
            <w:gridSpan w:val="2"/>
          </w:tcPr>
          <w:p w14:paraId="429ABF50" w14:textId="77777777" w:rsidR="009768A5" w:rsidRPr="00E70465" w:rsidRDefault="009768A5" w:rsidP="009768A5">
            <w:pPr>
              <w:tabs>
                <w:tab w:val="left" w:pos="7938"/>
              </w:tabs>
              <w:jc w:val="center"/>
              <w:rPr>
                <w:b/>
              </w:rPr>
            </w:pPr>
            <w:r w:rsidRPr="00E70465">
              <w:rPr>
                <w:b/>
              </w:rPr>
              <w:t>соответствие</w:t>
            </w:r>
          </w:p>
        </w:tc>
      </w:tr>
      <w:tr w:rsidR="009768A5" w:rsidRPr="00E70465" w14:paraId="549758FE" w14:textId="77777777" w:rsidTr="00404402">
        <w:trPr>
          <w:trHeight w:val="157"/>
          <w:jc w:val="center"/>
        </w:trPr>
        <w:tc>
          <w:tcPr>
            <w:tcW w:w="2547" w:type="dxa"/>
            <w:vMerge/>
          </w:tcPr>
          <w:p w14:paraId="2EE0C011" w14:textId="77777777" w:rsidR="009768A5" w:rsidRPr="00E70465" w:rsidRDefault="009768A5" w:rsidP="009768A5">
            <w:pPr>
              <w:tabs>
                <w:tab w:val="left" w:pos="7938"/>
              </w:tabs>
              <w:jc w:val="right"/>
            </w:pPr>
          </w:p>
        </w:tc>
        <w:tc>
          <w:tcPr>
            <w:tcW w:w="1115" w:type="dxa"/>
          </w:tcPr>
          <w:p w14:paraId="7F35086A" w14:textId="77777777" w:rsidR="009768A5" w:rsidRPr="00E70465" w:rsidRDefault="009768A5" w:rsidP="009768A5">
            <w:pPr>
              <w:tabs>
                <w:tab w:val="left" w:pos="7938"/>
              </w:tabs>
              <w:jc w:val="center"/>
              <w:rPr>
                <w:b/>
              </w:rPr>
            </w:pPr>
            <w:r w:rsidRPr="00E70465">
              <w:rPr>
                <w:b/>
              </w:rPr>
              <w:t>Кол-во человек</w:t>
            </w:r>
          </w:p>
        </w:tc>
        <w:tc>
          <w:tcPr>
            <w:tcW w:w="1116" w:type="dxa"/>
          </w:tcPr>
          <w:p w14:paraId="3090CC36" w14:textId="77777777" w:rsidR="009768A5" w:rsidRPr="00E70465" w:rsidRDefault="009768A5" w:rsidP="009768A5">
            <w:pPr>
              <w:tabs>
                <w:tab w:val="left" w:pos="7938"/>
              </w:tabs>
              <w:jc w:val="center"/>
              <w:rPr>
                <w:b/>
              </w:rPr>
            </w:pPr>
            <w:r w:rsidRPr="00E70465">
              <w:rPr>
                <w:b/>
              </w:rPr>
              <w:t>%</w:t>
            </w:r>
          </w:p>
        </w:tc>
        <w:tc>
          <w:tcPr>
            <w:tcW w:w="1116" w:type="dxa"/>
          </w:tcPr>
          <w:p w14:paraId="3DF6F747" w14:textId="77777777" w:rsidR="009768A5" w:rsidRPr="00E70465" w:rsidRDefault="009768A5" w:rsidP="009768A5">
            <w:pPr>
              <w:tabs>
                <w:tab w:val="left" w:pos="7938"/>
              </w:tabs>
              <w:jc w:val="center"/>
              <w:rPr>
                <w:b/>
              </w:rPr>
            </w:pPr>
            <w:r w:rsidRPr="00E70465">
              <w:rPr>
                <w:b/>
              </w:rPr>
              <w:t>Кол-во человек</w:t>
            </w:r>
          </w:p>
        </w:tc>
        <w:tc>
          <w:tcPr>
            <w:tcW w:w="1116" w:type="dxa"/>
          </w:tcPr>
          <w:p w14:paraId="46793975" w14:textId="77777777" w:rsidR="009768A5" w:rsidRPr="00E70465" w:rsidRDefault="009768A5" w:rsidP="009768A5">
            <w:pPr>
              <w:tabs>
                <w:tab w:val="left" w:pos="7938"/>
              </w:tabs>
              <w:jc w:val="center"/>
              <w:rPr>
                <w:b/>
              </w:rPr>
            </w:pPr>
            <w:r w:rsidRPr="00E70465">
              <w:rPr>
                <w:b/>
              </w:rPr>
              <w:t>%</w:t>
            </w:r>
          </w:p>
        </w:tc>
        <w:tc>
          <w:tcPr>
            <w:tcW w:w="1116" w:type="dxa"/>
          </w:tcPr>
          <w:p w14:paraId="339E0F1A" w14:textId="77777777" w:rsidR="009768A5" w:rsidRPr="00E70465" w:rsidRDefault="009768A5" w:rsidP="009768A5">
            <w:pPr>
              <w:tabs>
                <w:tab w:val="left" w:pos="7938"/>
              </w:tabs>
              <w:jc w:val="center"/>
              <w:rPr>
                <w:b/>
              </w:rPr>
            </w:pPr>
            <w:r w:rsidRPr="00E70465">
              <w:rPr>
                <w:b/>
              </w:rPr>
              <w:t>Кол-во человек</w:t>
            </w:r>
          </w:p>
        </w:tc>
        <w:tc>
          <w:tcPr>
            <w:tcW w:w="1116" w:type="dxa"/>
          </w:tcPr>
          <w:p w14:paraId="51B62ADE" w14:textId="77777777" w:rsidR="009768A5" w:rsidRPr="00E70465" w:rsidRDefault="009768A5" w:rsidP="009768A5">
            <w:pPr>
              <w:tabs>
                <w:tab w:val="left" w:pos="7938"/>
              </w:tabs>
              <w:jc w:val="center"/>
              <w:rPr>
                <w:b/>
              </w:rPr>
            </w:pPr>
            <w:r w:rsidRPr="00E70465">
              <w:rPr>
                <w:b/>
              </w:rPr>
              <w:t>%</w:t>
            </w:r>
          </w:p>
        </w:tc>
      </w:tr>
      <w:tr w:rsidR="009768A5" w:rsidRPr="00E70465" w14:paraId="04D32742" w14:textId="77777777" w:rsidTr="00404402">
        <w:trPr>
          <w:trHeight w:val="263"/>
          <w:jc w:val="center"/>
        </w:trPr>
        <w:tc>
          <w:tcPr>
            <w:tcW w:w="2547" w:type="dxa"/>
          </w:tcPr>
          <w:p w14:paraId="4D3DFA04" w14:textId="77777777" w:rsidR="009768A5" w:rsidRPr="00E70465" w:rsidRDefault="009768A5" w:rsidP="009768A5">
            <w:pPr>
              <w:tabs>
                <w:tab w:val="left" w:pos="7938"/>
              </w:tabs>
              <w:jc w:val="both"/>
            </w:pPr>
            <w:r w:rsidRPr="00E70465">
              <w:t>Старший воспитатель</w:t>
            </w:r>
          </w:p>
        </w:tc>
        <w:tc>
          <w:tcPr>
            <w:tcW w:w="1115" w:type="dxa"/>
          </w:tcPr>
          <w:p w14:paraId="5DAD3AF3" w14:textId="77777777" w:rsidR="009768A5" w:rsidRPr="00E70465" w:rsidRDefault="009768A5" w:rsidP="009768A5">
            <w:pPr>
              <w:tabs>
                <w:tab w:val="left" w:pos="7938"/>
              </w:tabs>
              <w:jc w:val="center"/>
            </w:pPr>
            <w:r w:rsidRPr="00E70465">
              <w:t>1</w:t>
            </w:r>
          </w:p>
        </w:tc>
        <w:tc>
          <w:tcPr>
            <w:tcW w:w="1116" w:type="dxa"/>
          </w:tcPr>
          <w:p w14:paraId="59BB71C3" w14:textId="77777777" w:rsidR="009768A5" w:rsidRPr="00E70465" w:rsidRDefault="000E5789" w:rsidP="009768A5">
            <w:pPr>
              <w:tabs>
                <w:tab w:val="left" w:pos="7938"/>
              </w:tabs>
              <w:jc w:val="center"/>
            </w:pPr>
            <w:r>
              <w:t>7,6</w:t>
            </w:r>
          </w:p>
        </w:tc>
        <w:tc>
          <w:tcPr>
            <w:tcW w:w="1116" w:type="dxa"/>
          </w:tcPr>
          <w:p w14:paraId="07083EDA" w14:textId="77777777" w:rsidR="009768A5" w:rsidRPr="00E70465" w:rsidRDefault="009768A5" w:rsidP="009768A5">
            <w:pPr>
              <w:tabs>
                <w:tab w:val="left" w:pos="7938"/>
              </w:tabs>
              <w:jc w:val="center"/>
            </w:pPr>
            <w:r w:rsidRPr="00E70465">
              <w:t>-</w:t>
            </w:r>
          </w:p>
        </w:tc>
        <w:tc>
          <w:tcPr>
            <w:tcW w:w="1116" w:type="dxa"/>
          </w:tcPr>
          <w:p w14:paraId="625FF215" w14:textId="77777777" w:rsidR="009768A5" w:rsidRPr="00E70465" w:rsidRDefault="009768A5" w:rsidP="009768A5">
            <w:pPr>
              <w:tabs>
                <w:tab w:val="left" w:pos="7938"/>
              </w:tabs>
              <w:jc w:val="center"/>
            </w:pPr>
            <w:r w:rsidRPr="00E70465">
              <w:t>-</w:t>
            </w:r>
          </w:p>
        </w:tc>
        <w:tc>
          <w:tcPr>
            <w:tcW w:w="1116" w:type="dxa"/>
          </w:tcPr>
          <w:p w14:paraId="15D6F503" w14:textId="77777777" w:rsidR="009768A5" w:rsidRPr="00E70465" w:rsidRDefault="00117F9A" w:rsidP="009768A5">
            <w:pPr>
              <w:tabs>
                <w:tab w:val="left" w:pos="7938"/>
              </w:tabs>
              <w:jc w:val="center"/>
            </w:pPr>
            <w:r w:rsidRPr="00E70465">
              <w:t>-</w:t>
            </w:r>
          </w:p>
        </w:tc>
        <w:tc>
          <w:tcPr>
            <w:tcW w:w="1116" w:type="dxa"/>
          </w:tcPr>
          <w:p w14:paraId="72821E59" w14:textId="77777777" w:rsidR="009768A5" w:rsidRPr="00E70465" w:rsidRDefault="00117F9A" w:rsidP="009768A5">
            <w:pPr>
              <w:tabs>
                <w:tab w:val="left" w:pos="7938"/>
              </w:tabs>
              <w:jc w:val="center"/>
            </w:pPr>
            <w:r w:rsidRPr="00E70465">
              <w:t>-</w:t>
            </w:r>
          </w:p>
        </w:tc>
      </w:tr>
      <w:tr w:rsidR="009768A5" w:rsidRPr="00E70465" w14:paraId="18992CED" w14:textId="77777777" w:rsidTr="00404402">
        <w:trPr>
          <w:trHeight w:val="292"/>
          <w:jc w:val="center"/>
        </w:trPr>
        <w:tc>
          <w:tcPr>
            <w:tcW w:w="2547" w:type="dxa"/>
          </w:tcPr>
          <w:p w14:paraId="3395CA3F" w14:textId="77777777" w:rsidR="009768A5" w:rsidRPr="00E70465" w:rsidRDefault="009768A5" w:rsidP="009768A5">
            <w:pPr>
              <w:tabs>
                <w:tab w:val="left" w:pos="7938"/>
              </w:tabs>
              <w:jc w:val="both"/>
            </w:pPr>
            <w:r w:rsidRPr="00E70465">
              <w:t>Воспитатели</w:t>
            </w:r>
          </w:p>
        </w:tc>
        <w:tc>
          <w:tcPr>
            <w:tcW w:w="1115" w:type="dxa"/>
          </w:tcPr>
          <w:p w14:paraId="147CA05E" w14:textId="4F84D9C1" w:rsidR="009768A5" w:rsidRPr="00E70465" w:rsidRDefault="00476308" w:rsidP="009768A5">
            <w:pPr>
              <w:tabs>
                <w:tab w:val="left" w:pos="7938"/>
              </w:tabs>
              <w:jc w:val="center"/>
            </w:pPr>
            <w:r>
              <w:t>5</w:t>
            </w:r>
          </w:p>
        </w:tc>
        <w:tc>
          <w:tcPr>
            <w:tcW w:w="1116" w:type="dxa"/>
          </w:tcPr>
          <w:p w14:paraId="0C20E296" w14:textId="567C05A8" w:rsidR="009768A5" w:rsidRPr="00E70465" w:rsidRDefault="00476308" w:rsidP="009768A5">
            <w:pPr>
              <w:tabs>
                <w:tab w:val="left" w:pos="7938"/>
              </w:tabs>
              <w:jc w:val="center"/>
            </w:pPr>
            <w:r>
              <w:t>38,5</w:t>
            </w:r>
          </w:p>
        </w:tc>
        <w:tc>
          <w:tcPr>
            <w:tcW w:w="1116" w:type="dxa"/>
          </w:tcPr>
          <w:p w14:paraId="64A13CF4" w14:textId="77777777" w:rsidR="009768A5" w:rsidRPr="00E70465" w:rsidRDefault="000E5789" w:rsidP="009768A5">
            <w:pPr>
              <w:tabs>
                <w:tab w:val="left" w:pos="7938"/>
              </w:tabs>
              <w:jc w:val="center"/>
            </w:pPr>
            <w:r>
              <w:t>4</w:t>
            </w:r>
          </w:p>
        </w:tc>
        <w:tc>
          <w:tcPr>
            <w:tcW w:w="1116" w:type="dxa"/>
          </w:tcPr>
          <w:p w14:paraId="18AC39C7" w14:textId="0D2A3993" w:rsidR="009768A5" w:rsidRPr="00E70465" w:rsidRDefault="002E2E9E" w:rsidP="000E5789">
            <w:pPr>
              <w:tabs>
                <w:tab w:val="left" w:pos="7938"/>
              </w:tabs>
              <w:jc w:val="center"/>
            </w:pPr>
            <w:r>
              <w:t xml:space="preserve"> </w:t>
            </w:r>
            <w:r w:rsidR="000E5789">
              <w:t>30,</w:t>
            </w:r>
            <w:r w:rsidR="00476308">
              <w:t>8</w:t>
            </w:r>
          </w:p>
        </w:tc>
        <w:tc>
          <w:tcPr>
            <w:tcW w:w="1116" w:type="dxa"/>
          </w:tcPr>
          <w:p w14:paraId="223158AB" w14:textId="77777777" w:rsidR="009768A5" w:rsidRPr="00E70465" w:rsidRDefault="009768A5" w:rsidP="009768A5">
            <w:pPr>
              <w:tabs>
                <w:tab w:val="left" w:pos="7938"/>
              </w:tabs>
              <w:jc w:val="center"/>
            </w:pPr>
            <w:r w:rsidRPr="00E70465">
              <w:t>1</w:t>
            </w:r>
          </w:p>
        </w:tc>
        <w:tc>
          <w:tcPr>
            <w:tcW w:w="1116" w:type="dxa"/>
          </w:tcPr>
          <w:p w14:paraId="5A2355A3" w14:textId="77777777" w:rsidR="009768A5" w:rsidRPr="00E70465" w:rsidRDefault="000E5789" w:rsidP="009768A5">
            <w:pPr>
              <w:tabs>
                <w:tab w:val="left" w:pos="7938"/>
              </w:tabs>
              <w:jc w:val="center"/>
            </w:pPr>
            <w:r>
              <w:t>7,6</w:t>
            </w:r>
          </w:p>
        </w:tc>
      </w:tr>
      <w:tr w:rsidR="009768A5" w:rsidRPr="00E70465" w14:paraId="6E9D1E16" w14:textId="77777777" w:rsidTr="00404402">
        <w:trPr>
          <w:trHeight w:val="219"/>
          <w:jc w:val="center"/>
        </w:trPr>
        <w:tc>
          <w:tcPr>
            <w:tcW w:w="2547" w:type="dxa"/>
            <w:tcBorders>
              <w:bottom w:val="single" w:sz="4" w:space="0" w:color="auto"/>
            </w:tcBorders>
          </w:tcPr>
          <w:p w14:paraId="475D4A5A" w14:textId="77777777" w:rsidR="009768A5" w:rsidRPr="00E70465" w:rsidRDefault="009768A5" w:rsidP="009768A5">
            <w:pPr>
              <w:tabs>
                <w:tab w:val="left" w:pos="7938"/>
              </w:tabs>
              <w:jc w:val="both"/>
            </w:pPr>
            <w:r w:rsidRPr="00E70465">
              <w:t>Музыкальный руководитель</w:t>
            </w:r>
          </w:p>
        </w:tc>
        <w:tc>
          <w:tcPr>
            <w:tcW w:w="1115" w:type="dxa"/>
          </w:tcPr>
          <w:p w14:paraId="60FA38C2" w14:textId="77777777" w:rsidR="009768A5" w:rsidRPr="00E70465" w:rsidRDefault="009768A5" w:rsidP="009768A5">
            <w:pPr>
              <w:tabs>
                <w:tab w:val="left" w:pos="7938"/>
              </w:tabs>
              <w:jc w:val="center"/>
            </w:pPr>
            <w:r w:rsidRPr="00E70465">
              <w:t>-</w:t>
            </w:r>
          </w:p>
        </w:tc>
        <w:tc>
          <w:tcPr>
            <w:tcW w:w="1116" w:type="dxa"/>
          </w:tcPr>
          <w:p w14:paraId="7A60510D" w14:textId="77777777" w:rsidR="009768A5" w:rsidRPr="00E70465" w:rsidRDefault="009768A5" w:rsidP="009768A5">
            <w:pPr>
              <w:tabs>
                <w:tab w:val="left" w:pos="7938"/>
              </w:tabs>
              <w:jc w:val="center"/>
            </w:pPr>
            <w:r w:rsidRPr="00E70465">
              <w:t>-</w:t>
            </w:r>
          </w:p>
        </w:tc>
        <w:tc>
          <w:tcPr>
            <w:tcW w:w="1116" w:type="dxa"/>
          </w:tcPr>
          <w:p w14:paraId="5C12531C" w14:textId="77777777" w:rsidR="009768A5" w:rsidRPr="00E70465" w:rsidRDefault="009768A5" w:rsidP="009768A5">
            <w:pPr>
              <w:tabs>
                <w:tab w:val="left" w:pos="7938"/>
              </w:tabs>
              <w:jc w:val="center"/>
            </w:pPr>
            <w:r w:rsidRPr="00E70465">
              <w:t>1</w:t>
            </w:r>
          </w:p>
        </w:tc>
        <w:tc>
          <w:tcPr>
            <w:tcW w:w="1116" w:type="dxa"/>
          </w:tcPr>
          <w:p w14:paraId="460B4EE2" w14:textId="29388249" w:rsidR="009768A5" w:rsidRPr="00E70465" w:rsidRDefault="000E5789" w:rsidP="009768A5">
            <w:pPr>
              <w:tabs>
                <w:tab w:val="left" w:pos="7938"/>
              </w:tabs>
              <w:jc w:val="center"/>
            </w:pPr>
            <w:r>
              <w:t>7,</w:t>
            </w:r>
            <w:r w:rsidR="00476308">
              <w:t>6</w:t>
            </w:r>
            <w:r>
              <w:t>3</w:t>
            </w:r>
          </w:p>
        </w:tc>
        <w:tc>
          <w:tcPr>
            <w:tcW w:w="1116" w:type="dxa"/>
          </w:tcPr>
          <w:p w14:paraId="3ADE1BA7" w14:textId="77777777" w:rsidR="009768A5" w:rsidRPr="00E70465" w:rsidRDefault="00117F9A" w:rsidP="009768A5">
            <w:pPr>
              <w:tabs>
                <w:tab w:val="left" w:pos="7938"/>
              </w:tabs>
              <w:jc w:val="center"/>
            </w:pPr>
            <w:r w:rsidRPr="00E70465">
              <w:t>-</w:t>
            </w:r>
          </w:p>
        </w:tc>
        <w:tc>
          <w:tcPr>
            <w:tcW w:w="1116" w:type="dxa"/>
          </w:tcPr>
          <w:p w14:paraId="75D7B08E" w14:textId="77777777" w:rsidR="009768A5" w:rsidRPr="00E70465" w:rsidRDefault="00117F9A" w:rsidP="009768A5">
            <w:pPr>
              <w:tabs>
                <w:tab w:val="left" w:pos="7938"/>
              </w:tabs>
              <w:jc w:val="center"/>
            </w:pPr>
            <w:r w:rsidRPr="00E70465">
              <w:t>-</w:t>
            </w:r>
          </w:p>
        </w:tc>
      </w:tr>
      <w:tr w:rsidR="009768A5" w:rsidRPr="00E70465" w14:paraId="57D705D5" w14:textId="77777777" w:rsidTr="00404402">
        <w:trPr>
          <w:trHeight w:val="219"/>
          <w:jc w:val="center"/>
        </w:trPr>
        <w:tc>
          <w:tcPr>
            <w:tcW w:w="2547" w:type="dxa"/>
            <w:tcBorders>
              <w:bottom w:val="nil"/>
            </w:tcBorders>
          </w:tcPr>
          <w:p w14:paraId="1C981E6A" w14:textId="77777777" w:rsidR="009768A5" w:rsidRPr="00E70465" w:rsidRDefault="009768A5" w:rsidP="009768A5">
            <w:pPr>
              <w:tabs>
                <w:tab w:val="left" w:pos="7938"/>
              </w:tabs>
              <w:jc w:val="both"/>
            </w:pPr>
            <w:r w:rsidRPr="00E70465">
              <w:t>Инструктор по физической культуре</w:t>
            </w:r>
          </w:p>
        </w:tc>
        <w:tc>
          <w:tcPr>
            <w:tcW w:w="1115" w:type="dxa"/>
          </w:tcPr>
          <w:p w14:paraId="12D39C0E" w14:textId="77777777" w:rsidR="009768A5" w:rsidRPr="00E70465" w:rsidRDefault="009768A5" w:rsidP="009768A5">
            <w:pPr>
              <w:tabs>
                <w:tab w:val="left" w:pos="7938"/>
              </w:tabs>
              <w:jc w:val="center"/>
            </w:pPr>
            <w:r w:rsidRPr="00E70465">
              <w:t>-</w:t>
            </w:r>
          </w:p>
        </w:tc>
        <w:tc>
          <w:tcPr>
            <w:tcW w:w="1116" w:type="dxa"/>
          </w:tcPr>
          <w:p w14:paraId="5B168CDE" w14:textId="77777777" w:rsidR="009768A5" w:rsidRPr="00E70465" w:rsidRDefault="009768A5" w:rsidP="009768A5">
            <w:pPr>
              <w:tabs>
                <w:tab w:val="left" w:pos="7938"/>
              </w:tabs>
              <w:jc w:val="center"/>
            </w:pPr>
            <w:r w:rsidRPr="00E70465">
              <w:t>-</w:t>
            </w:r>
          </w:p>
        </w:tc>
        <w:tc>
          <w:tcPr>
            <w:tcW w:w="1116" w:type="dxa"/>
          </w:tcPr>
          <w:p w14:paraId="0B26FAF1" w14:textId="77777777" w:rsidR="009768A5" w:rsidRPr="00E70465" w:rsidRDefault="009768A5" w:rsidP="009768A5">
            <w:pPr>
              <w:tabs>
                <w:tab w:val="left" w:pos="7938"/>
              </w:tabs>
              <w:jc w:val="center"/>
            </w:pPr>
            <w:r w:rsidRPr="00E70465">
              <w:t>1</w:t>
            </w:r>
          </w:p>
        </w:tc>
        <w:tc>
          <w:tcPr>
            <w:tcW w:w="1116" w:type="dxa"/>
          </w:tcPr>
          <w:p w14:paraId="71759E4E" w14:textId="77777777" w:rsidR="009768A5" w:rsidRPr="00E70465" w:rsidRDefault="000E5789" w:rsidP="009768A5">
            <w:pPr>
              <w:tabs>
                <w:tab w:val="left" w:pos="7938"/>
              </w:tabs>
              <w:jc w:val="center"/>
            </w:pPr>
            <w:r>
              <w:t>7,6</w:t>
            </w:r>
          </w:p>
        </w:tc>
        <w:tc>
          <w:tcPr>
            <w:tcW w:w="1116" w:type="dxa"/>
          </w:tcPr>
          <w:p w14:paraId="4846FD5D" w14:textId="77777777" w:rsidR="009768A5" w:rsidRPr="00E70465" w:rsidRDefault="00117F9A" w:rsidP="009768A5">
            <w:pPr>
              <w:tabs>
                <w:tab w:val="left" w:pos="7938"/>
              </w:tabs>
              <w:jc w:val="center"/>
            </w:pPr>
            <w:r w:rsidRPr="00E70465">
              <w:t>-</w:t>
            </w:r>
          </w:p>
        </w:tc>
        <w:tc>
          <w:tcPr>
            <w:tcW w:w="1116" w:type="dxa"/>
          </w:tcPr>
          <w:p w14:paraId="6672A955" w14:textId="77777777" w:rsidR="009768A5" w:rsidRPr="00E70465" w:rsidRDefault="00117F9A" w:rsidP="009768A5">
            <w:pPr>
              <w:tabs>
                <w:tab w:val="left" w:pos="7938"/>
              </w:tabs>
              <w:jc w:val="center"/>
            </w:pPr>
            <w:r w:rsidRPr="00E70465">
              <w:t>-</w:t>
            </w:r>
          </w:p>
        </w:tc>
      </w:tr>
      <w:tr w:rsidR="009768A5" w:rsidRPr="00E70465" w14:paraId="349781DA" w14:textId="77777777" w:rsidTr="00404402">
        <w:trPr>
          <w:trHeight w:val="310"/>
          <w:jc w:val="center"/>
        </w:trPr>
        <w:tc>
          <w:tcPr>
            <w:tcW w:w="2547" w:type="dxa"/>
            <w:tcBorders>
              <w:top w:val="nil"/>
            </w:tcBorders>
          </w:tcPr>
          <w:p w14:paraId="6F07A20E" w14:textId="77777777" w:rsidR="009768A5" w:rsidRPr="00E70465" w:rsidRDefault="009768A5" w:rsidP="009768A5">
            <w:pPr>
              <w:tabs>
                <w:tab w:val="left" w:pos="7938"/>
              </w:tabs>
              <w:jc w:val="both"/>
            </w:pPr>
            <w:r w:rsidRPr="00E70465">
              <w:t xml:space="preserve">Итого: </w:t>
            </w:r>
          </w:p>
        </w:tc>
        <w:tc>
          <w:tcPr>
            <w:tcW w:w="1115" w:type="dxa"/>
          </w:tcPr>
          <w:p w14:paraId="12E0DF96" w14:textId="13C5581B" w:rsidR="009768A5" w:rsidRPr="00E70465" w:rsidRDefault="00476308" w:rsidP="009768A5">
            <w:pPr>
              <w:tabs>
                <w:tab w:val="left" w:pos="7938"/>
              </w:tabs>
              <w:jc w:val="center"/>
            </w:pPr>
            <w:r>
              <w:t>6</w:t>
            </w:r>
          </w:p>
        </w:tc>
        <w:tc>
          <w:tcPr>
            <w:tcW w:w="1116" w:type="dxa"/>
          </w:tcPr>
          <w:p w14:paraId="57EE3191" w14:textId="1B1C54C4" w:rsidR="009768A5" w:rsidRPr="00E70465" w:rsidRDefault="00476308" w:rsidP="000E5789">
            <w:pPr>
              <w:tabs>
                <w:tab w:val="left" w:pos="7938"/>
              </w:tabs>
              <w:jc w:val="center"/>
            </w:pPr>
            <w:r>
              <w:t>46,2</w:t>
            </w:r>
            <w:r w:rsidR="002E2E9E">
              <w:t xml:space="preserve"> </w:t>
            </w:r>
          </w:p>
        </w:tc>
        <w:tc>
          <w:tcPr>
            <w:tcW w:w="1116" w:type="dxa"/>
          </w:tcPr>
          <w:p w14:paraId="67F06ABB" w14:textId="77777777" w:rsidR="009768A5" w:rsidRPr="00E70465" w:rsidRDefault="000E5789" w:rsidP="009768A5">
            <w:pPr>
              <w:tabs>
                <w:tab w:val="left" w:pos="7938"/>
              </w:tabs>
              <w:jc w:val="center"/>
            </w:pPr>
            <w:r>
              <w:t>6</w:t>
            </w:r>
          </w:p>
        </w:tc>
        <w:tc>
          <w:tcPr>
            <w:tcW w:w="1116" w:type="dxa"/>
          </w:tcPr>
          <w:p w14:paraId="0D3B66B9" w14:textId="1AFAF93E" w:rsidR="009768A5" w:rsidRPr="00E70465" w:rsidRDefault="000E5789" w:rsidP="009768A5">
            <w:pPr>
              <w:tabs>
                <w:tab w:val="left" w:pos="7938"/>
              </w:tabs>
              <w:jc w:val="center"/>
            </w:pPr>
            <w:r>
              <w:t>46,</w:t>
            </w:r>
            <w:r w:rsidR="00476308">
              <w:t>2</w:t>
            </w:r>
          </w:p>
        </w:tc>
        <w:tc>
          <w:tcPr>
            <w:tcW w:w="1116" w:type="dxa"/>
          </w:tcPr>
          <w:p w14:paraId="3AE07211" w14:textId="77777777" w:rsidR="009768A5" w:rsidRPr="00E70465" w:rsidRDefault="00117F9A" w:rsidP="009768A5">
            <w:pPr>
              <w:tabs>
                <w:tab w:val="left" w:pos="7938"/>
              </w:tabs>
              <w:jc w:val="center"/>
            </w:pPr>
            <w:r w:rsidRPr="00E70465">
              <w:t>1</w:t>
            </w:r>
          </w:p>
        </w:tc>
        <w:tc>
          <w:tcPr>
            <w:tcW w:w="1116" w:type="dxa"/>
          </w:tcPr>
          <w:p w14:paraId="4F84CC1E" w14:textId="669BB2F5" w:rsidR="009768A5" w:rsidRPr="00E70465" w:rsidRDefault="00476308" w:rsidP="009768A5">
            <w:pPr>
              <w:tabs>
                <w:tab w:val="left" w:pos="7938"/>
              </w:tabs>
              <w:jc w:val="center"/>
            </w:pPr>
            <w:r>
              <w:t>7,6</w:t>
            </w:r>
          </w:p>
        </w:tc>
      </w:tr>
    </w:tbl>
    <w:p w14:paraId="161A1BCA" w14:textId="77777777" w:rsidR="002217A9" w:rsidRDefault="002217A9" w:rsidP="00FA23AB">
      <w:pPr>
        <w:jc w:val="right"/>
      </w:pPr>
    </w:p>
    <w:p w14:paraId="1E142123" w14:textId="18D09CBF" w:rsidR="00FA23AB" w:rsidRPr="00E70465" w:rsidRDefault="00FA23AB" w:rsidP="00FA23AB">
      <w:pPr>
        <w:jc w:val="right"/>
      </w:pPr>
      <w:r w:rsidRPr="00E70465">
        <w:t>Таблица 3.</w:t>
      </w:r>
    </w:p>
    <w:p w14:paraId="0547FEC8" w14:textId="77777777" w:rsidR="00FA23AB" w:rsidRPr="00E70465" w:rsidRDefault="00FA23AB" w:rsidP="00FA23AB">
      <w:pPr>
        <w:jc w:val="center"/>
        <w:rPr>
          <w:b/>
        </w:rPr>
      </w:pPr>
      <w:bookmarkStart w:id="2" w:name="_Hlk170135024"/>
      <w:r w:rsidRPr="00E70465">
        <w:rPr>
          <w:b/>
        </w:rPr>
        <w:t>Анализ кадрового обеспечения:</w:t>
      </w:r>
    </w:p>
    <w:p w14:paraId="3605E193" w14:textId="77777777" w:rsidR="00FA23AB" w:rsidRPr="00E70465" w:rsidRDefault="00FA23AB" w:rsidP="00FA23AB"/>
    <w:tbl>
      <w:tblPr>
        <w:tblStyle w:val="12"/>
        <w:tblW w:w="0" w:type="auto"/>
        <w:jc w:val="center"/>
        <w:tblLayout w:type="fixed"/>
        <w:tblLook w:val="04A0" w:firstRow="1" w:lastRow="0" w:firstColumn="1" w:lastColumn="0" w:noHBand="0" w:noVBand="1"/>
      </w:tblPr>
      <w:tblGrid>
        <w:gridCol w:w="938"/>
        <w:gridCol w:w="2465"/>
        <w:gridCol w:w="2976"/>
        <w:gridCol w:w="2977"/>
      </w:tblGrid>
      <w:tr w:rsidR="00FA23AB" w:rsidRPr="00E70465" w14:paraId="73825428" w14:textId="77777777" w:rsidTr="00404402">
        <w:trPr>
          <w:trHeight w:val="716"/>
          <w:jc w:val="center"/>
        </w:trPr>
        <w:tc>
          <w:tcPr>
            <w:tcW w:w="938" w:type="dxa"/>
          </w:tcPr>
          <w:p w14:paraId="1AAB909B" w14:textId="77777777" w:rsidR="00FA23AB" w:rsidRPr="00E70465" w:rsidRDefault="00FA23AB" w:rsidP="00BA3ED3">
            <w:pPr>
              <w:jc w:val="center"/>
            </w:pPr>
            <w:r w:rsidRPr="00E70465">
              <w:t>№ п/п</w:t>
            </w:r>
          </w:p>
        </w:tc>
        <w:tc>
          <w:tcPr>
            <w:tcW w:w="2465" w:type="dxa"/>
          </w:tcPr>
          <w:p w14:paraId="42D759BC" w14:textId="77777777" w:rsidR="00FA23AB" w:rsidRPr="00E70465" w:rsidRDefault="00FA23AB" w:rsidP="00BA3ED3">
            <w:pPr>
              <w:jc w:val="center"/>
            </w:pPr>
            <w:r w:rsidRPr="00E70465">
              <w:t>ФИО</w:t>
            </w:r>
          </w:p>
        </w:tc>
        <w:tc>
          <w:tcPr>
            <w:tcW w:w="2976" w:type="dxa"/>
          </w:tcPr>
          <w:p w14:paraId="5A9A4974" w14:textId="77777777" w:rsidR="00FA23AB" w:rsidRPr="00E70465" w:rsidRDefault="00FA23AB" w:rsidP="00BA3ED3">
            <w:pPr>
              <w:jc w:val="center"/>
            </w:pPr>
            <w:r w:rsidRPr="00E70465">
              <w:t>Укомплектованность ОУ квалифицированными кадрами</w:t>
            </w:r>
          </w:p>
        </w:tc>
        <w:tc>
          <w:tcPr>
            <w:tcW w:w="2977" w:type="dxa"/>
          </w:tcPr>
          <w:p w14:paraId="6C00BDE8" w14:textId="77777777" w:rsidR="00FA23AB" w:rsidRPr="00E70465" w:rsidRDefault="00FA23AB" w:rsidP="00BA3ED3">
            <w:pPr>
              <w:jc w:val="center"/>
            </w:pPr>
            <w:r w:rsidRPr="00E70465">
              <w:t>Уровень квалификации</w:t>
            </w:r>
          </w:p>
        </w:tc>
      </w:tr>
      <w:tr w:rsidR="00FA23AB" w:rsidRPr="00E70465" w14:paraId="6EB331FE" w14:textId="77777777" w:rsidTr="00404402">
        <w:trPr>
          <w:trHeight w:val="195"/>
          <w:jc w:val="center"/>
        </w:trPr>
        <w:tc>
          <w:tcPr>
            <w:tcW w:w="938" w:type="dxa"/>
          </w:tcPr>
          <w:p w14:paraId="69E36B81" w14:textId="77777777" w:rsidR="00FA23AB" w:rsidRPr="00E70465" w:rsidRDefault="00FA23AB" w:rsidP="00BA3ED3">
            <w:pPr>
              <w:jc w:val="both"/>
            </w:pPr>
            <w:r w:rsidRPr="00E70465">
              <w:t>1</w:t>
            </w:r>
          </w:p>
        </w:tc>
        <w:tc>
          <w:tcPr>
            <w:tcW w:w="2465" w:type="dxa"/>
          </w:tcPr>
          <w:p w14:paraId="54A02022" w14:textId="77777777" w:rsidR="00FA23AB" w:rsidRPr="00E70465" w:rsidRDefault="00FA23AB" w:rsidP="00BA3ED3">
            <w:pPr>
              <w:jc w:val="both"/>
            </w:pPr>
            <w:r w:rsidRPr="00E70465">
              <w:t>Портнова Е.А.</w:t>
            </w:r>
          </w:p>
        </w:tc>
        <w:tc>
          <w:tcPr>
            <w:tcW w:w="2976" w:type="dxa"/>
            <w:vAlign w:val="center"/>
          </w:tcPr>
          <w:p w14:paraId="1DFDA440" w14:textId="77777777" w:rsidR="00FA23AB" w:rsidRPr="00E70465" w:rsidRDefault="00FA23AB" w:rsidP="00404402">
            <w:pPr>
              <w:jc w:val="center"/>
            </w:pPr>
            <w:r w:rsidRPr="00E70465">
              <w:t>ВП (ст.в.)</w:t>
            </w:r>
          </w:p>
        </w:tc>
        <w:tc>
          <w:tcPr>
            <w:tcW w:w="2977" w:type="dxa"/>
          </w:tcPr>
          <w:p w14:paraId="2692F44F" w14:textId="77777777" w:rsidR="00FA23AB" w:rsidRPr="00E70465" w:rsidRDefault="00FA23AB" w:rsidP="00BA3ED3">
            <w:pPr>
              <w:jc w:val="center"/>
            </w:pPr>
            <w:r w:rsidRPr="00E70465">
              <w:t>высшая</w:t>
            </w:r>
          </w:p>
        </w:tc>
      </w:tr>
      <w:tr w:rsidR="000E5789" w:rsidRPr="00E70465" w14:paraId="1CAECEFD" w14:textId="77777777" w:rsidTr="00404402">
        <w:trPr>
          <w:trHeight w:val="199"/>
          <w:jc w:val="center"/>
        </w:trPr>
        <w:tc>
          <w:tcPr>
            <w:tcW w:w="938" w:type="dxa"/>
          </w:tcPr>
          <w:p w14:paraId="6B91DF6C" w14:textId="77777777" w:rsidR="000E5789" w:rsidRPr="00E70465" w:rsidRDefault="000E5789" w:rsidP="000E5789">
            <w:pPr>
              <w:jc w:val="both"/>
            </w:pPr>
            <w:r w:rsidRPr="00E70465">
              <w:t>2</w:t>
            </w:r>
          </w:p>
        </w:tc>
        <w:tc>
          <w:tcPr>
            <w:tcW w:w="2465" w:type="dxa"/>
          </w:tcPr>
          <w:p w14:paraId="56351FB4" w14:textId="77777777" w:rsidR="000E5789" w:rsidRPr="00E70465" w:rsidRDefault="000E5789" w:rsidP="000E5789">
            <w:pPr>
              <w:jc w:val="both"/>
            </w:pPr>
            <w:r w:rsidRPr="00E70465">
              <w:t>Арапова Е.В.</w:t>
            </w:r>
          </w:p>
        </w:tc>
        <w:tc>
          <w:tcPr>
            <w:tcW w:w="2976" w:type="dxa"/>
            <w:vAlign w:val="center"/>
          </w:tcPr>
          <w:p w14:paraId="4F0E24C4" w14:textId="77777777" w:rsidR="000E5789" w:rsidRPr="00E70465" w:rsidRDefault="000E5789" w:rsidP="000E5789">
            <w:pPr>
              <w:jc w:val="center"/>
            </w:pPr>
            <w:r w:rsidRPr="00E70465">
              <w:t>СП (вос.)</w:t>
            </w:r>
          </w:p>
        </w:tc>
        <w:tc>
          <w:tcPr>
            <w:tcW w:w="2977" w:type="dxa"/>
          </w:tcPr>
          <w:p w14:paraId="6CA54E04" w14:textId="77777777" w:rsidR="000E5789" w:rsidRPr="00E70465" w:rsidRDefault="000E5789" w:rsidP="000E5789">
            <w:pPr>
              <w:jc w:val="center"/>
            </w:pPr>
            <w:r w:rsidRPr="00E70465">
              <w:t>высшая</w:t>
            </w:r>
          </w:p>
        </w:tc>
      </w:tr>
      <w:tr w:rsidR="000E5789" w:rsidRPr="00E70465" w14:paraId="0482EB7B" w14:textId="77777777" w:rsidTr="00404402">
        <w:trPr>
          <w:trHeight w:val="65"/>
          <w:jc w:val="center"/>
        </w:trPr>
        <w:tc>
          <w:tcPr>
            <w:tcW w:w="938" w:type="dxa"/>
          </w:tcPr>
          <w:p w14:paraId="79478A29" w14:textId="77777777" w:rsidR="000E5789" w:rsidRPr="00E70465" w:rsidRDefault="000E5789" w:rsidP="000E5789">
            <w:pPr>
              <w:jc w:val="both"/>
            </w:pPr>
            <w:r w:rsidRPr="00E70465">
              <w:lastRenderedPageBreak/>
              <w:t>3</w:t>
            </w:r>
          </w:p>
        </w:tc>
        <w:tc>
          <w:tcPr>
            <w:tcW w:w="2465" w:type="dxa"/>
          </w:tcPr>
          <w:p w14:paraId="488C4752" w14:textId="77777777" w:rsidR="000E5789" w:rsidRPr="00E70465" w:rsidRDefault="000E5789" w:rsidP="000E5789">
            <w:pPr>
              <w:jc w:val="both"/>
            </w:pPr>
            <w:r w:rsidRPr="00E70465">
              <w:t>Белякова Г.В.</w:t>
            </w:r>
          </w:p>
        </w:tc>
        <w:tc>
          <w:tcPr>
            <w:tcW w:w="2976" w:type="dxa"/>
            <w:vAlign w:val="center"/>
          </w:tcPr>
          <w:p w14:paraId="4898FB84" w14:textId="77777777" w:rsidR="000E5789" w:rsidRPr="00E70465" w:rsidRDefault="000E5789" w:rsidP="000E5789">
            <w:pPr>
              <w:jc w:val="center"/>
            </w:pPr>
            <w:r w:rsidRPr="00E70465">
              <w:t>СП (вос.)</w:t>
            </w:r>
          </w:p>
        </w:tc>
        <w:tc>
          <w:tcPr>
            <w:tcW w:w="2977" w:type="dxa"/>
          </w:tcPr>
          <w:p w14:paraId="2FF5D1EB" w14:textId="77777777" w:rsidR="000E5789" w:rsidRPr="00E70465" w:rsidRDefault="000E5789" w:rsidP="000E5789">
            <w:pPr>
              <w:jc w:val="center"/>
            </w:pPr>
            <w:r w:rsidRPr="00E70465">
              <w:t>высшая</w:t>
            </w:r>
          </w:p>
        </w:tc>
      </w:tr>
      <w:tr w:rsidR="000E5789" w:rsidRPr="00E70465" w14:paraId="08279E64" w14:textId="77777777" w:rsidTr="00404402">
        <w:trPr>
          <w:trHeight w:val="315"/>
          <w:jc w:val="center"/>
        </w:trPr>
        <w:tc>
          <w:tcPr>
            <w:tcW w:w="938" w:type="dxa"/>
          </w:tcPr>
          <w:p w14:paraId="2D908F9F" w14:textId="77777777" w:rsidR="000E5789" w:rsidRPr="00E70465" w:rsidRDefault="000E5789" w:rsidP="000E5789">
            <w:pPr>
              <w:jc w:val="both"/>
            </w:pPr>
            <w:r w:rsidRPr="00E70465">
              <w:t>4</w:t>
            </w:r>
          </w:p>
        </w:tc>
        <w:tc>
          <w:tcPr>
            <w:tcW w:w="2465" w:type="dxa"/>
          </w:tcPr>
          <w:p w14:paraId="1DE29A9C" w14:textId="77777777" w:rsidR="000E5789" w:rsidRPr="00E70465" w:rsidRDefault="000E5789" w:rsidP="000E5789">
            <w:pPr>
              <w:jc w:val="both"/>
            </w:pPr>
            <w:r w:rsidRPr="00E70465">
              <w:t>Долматова Т.А.</w:t>
            </w:r>
          </w:p>
        </w:tc>
        <w:tc>
          <w:tcPr>
            <w:tcW w:w="2976" w:type="dxa"/>
            <w:vAlign w:val="center"/>
          </w:tcPr>
          <w:p w14:paraId="19520FF7" w14:textId="77777777" w:rsidR="000E5789" w:rsidRPr="00E70465" w:rsidRDefault="000E5789" w:rsidP="000E5789">
            <w:pPr>
              <w:jc w:val="center"/>
            </w:pPr>
            <w:r w:rsidRPr="00E70465">
              <w:t>СП (вос.)</w:t>
            </w:r>
          </w:p>
        </w:tc>
        <w:tc>
          <w:tcPr>
            <w:tcW w:w="2977" w:type="dxa"/>
          </w:tcPr>
          <w:p w14:paraId="7C3B4088" w14:textId="77777777" w:rsidR="000E5789" w:rsidRPr="00E70465" w:rsidRDefault="000E5789" w:rsidP="000E5789">
            <w:pPr>
              <w:jc w:val="center"/>
            </w:pPr>
            <w:r w:rsidRPr="00E70465">
              <w:t>первая</w:t>
            </w:r>
          </w:p>
        </w:tc>
      </w:tr>
      <w:tr w:rsidR="000E5789" w:rsidRPr="00E70465" w14:paraId="2C22B962" w14:textId="77777777" w:rsidTr="00404402">
        <w:trPr>
          <w:trHeight w:val="222"/>
          <w:jc w:val="center"/>
        </w:trPr>
        <w:tc>
          <w:tcPr>
            <w:tcW w:w="938" w:type="dxa"/>
          </w:tcPr>
          <w:p w14:paraId="72F414E7" w14:textId="77777777" w:rsidR="000E5789" w:rsidRPr="00E70465" w:rsidRDefault="000E5789" w:rsidP="000E5789">
            <w:pPr>
              <w:jc w:val="both"/>
            </w:pPr>
            <w:r w:rsidRPr="00E70465">
              <w:t>5</w:t>
            </w:r>
          </w:p>
        </w:tc>
        <w:tc>
          <w:tcPr>
            <w:tcW w:w="2465" w:type="dxa"/>
          </w:tcPr>
          <w:p w14:paraId="18D2D310" w14:textId="77777777" w:rsidR="000E5789" w:rsidRPr="00E70465" w:rsidRDefault="000E5789" w:rsidP="000E5789">
            <w:pPr>
              <w:jc w:val="both"/>
            </w:pPr>
            <w:r w:rsidRPr="00E70465">
              <w:t>Дышловая Г.П.</w:t>
            </w:r>
          </w:p>
        </w:tc>
        <w:tc>
          <w:tcPr>
            <w:tcW w:w="2976" w:type="dxa"/>
            <w:vAlign w:val="center"/>
          </w:tcPr>
          <w:p w14:paraId="6AF7CB13" w14:textId="77777777" w:rsidR="000E5789" w:rsidRPr="00E70465" w:rsidRDefault="000E5789" w:rsidP="000E5789">
            <w:pPr>
              <w:jc w:val="center"/>
            </w:pPr>
            <w:r w:rsidRPr="00E70465">
              <w:t>СП (вос.)</w:t>
            </w:r>
          </w:p>
        </w:tc>
        <w:tc>
          <w:tcPr>
            <w:tcW w:w="2977" w:type="dxa"/>
          </w:tcPr>
          <w:p w14:paraId="3F3695EF" w14:textId="77777777" w:rsidR="000E5789" w:rsidRPr="00E70465" w:rsidRDefault="000E5789" w:rsidP="000E5789">
            <w:pPr>
              <w:jc w:val="center"/>
            </w:pPr>
            <w:r w:rsidRPr="00E70465">
              <w:t>первая</w:t>
            </w:r>
          </w:p>
        </w:tc>
      </w:tr>
      <w:tr w:rsidR="000E5789" w:rsidRPr="00E70465" w14:paraId="5D379437" w14:textId="77777777" w:rsidTr="00404402">
        <w:trPr>
          <w:trHeight w:val="197"/>
          <w:jc w:val="center"/>
        </w:trPr>
        <w:tc>
          <w:tcPr>
            <w:tcW w:w="938" w:type="dxa"/>
          </w:tcPr>
          <w:p w14:paraId="4B2EA9FC" w14:textId="77777777" w:rsidR="000E5789" w:rsidRPr="00E70465" w:rsidRDefault="000E5789" w:rsidP="000E5789">
            <w:pPr>
              <w:jc w:val="both"/>
            </w:pPr>
            <w:r w:rsidRPr="00E70465">
              <w:t>6</w:t>
            </w:r>
          </w:p>
        </w:tc>
        <w:tc>
          <w:tcPr>
            <w:tcW w:w="2465" w:type="dxa"/>
          </w:tcPr>
          <w:p w14:paraId="583C0A07" w14:textId="77777777" w:rsidR="000E5789" w:rsidRPr="00E70465" w:rsidRDefault="000E5789" w:rsidP="000E5789">
            <w:pPr>
              <w:jc w:val="both"/>
            </w:pPr>
            <w:r w:rsidRPr="00E70465">
              <w:t>Жусупова Р.А.</w:t>
            </w:r>
          </w:p>
        </w:tc>
        <w:tc>
          <w:tcPr>
            <w:tcW w:w="2976" w:type="dxa"/>
            <w:vAlign w:val="center"/>
          </w:tcPr>
          <w:p w14:paraId="12599473" w14:textId="77777777" w:rsidR="000E5789" w:rsidRPr="00E70465" w:rsidRDefault="000E5789" w:rsidP="000E5789">
            <w:pPr>
              <w:jc w:val="center"/>
            </w:pPr>
            <w:r w:rsidRPr="00E70465">
              <w:t>ВП (вос.)</w:t>
            </w:r>
          </w:p>
        </w:tc>
        <w:tc>
          <w:tcPr>
            <w:tcW w:w="2977" w:type="dxa"/>
          </w:tcPr>
          <w:p w14:paraId="11A0B475" w14:textId="77777777" w:rsidR="000E5789" w:rsidRPr="00E70465" w:rsidRDefault="000E5789" w:rsidP="000E5789">
            <w:pPr>
              <w:jc w:val="center"/>
            </w:pPr>
            <w:r w:rsidRPr="00E70465">
              <w:t>первая</w:t>
            </w:r>
          </w:p>
        </w:tc>
      </w:tr>
      <w:tr w:rsidR="000E5789" w:rsidRPr="00E70465" w14:paraId="143A5C11" w14:textId="77777777" w:rsidTr="00404402">
        <w:trPr>
          <w:trHeight w:val="192"/>
          <w:jc w:val="center"/>
        </w:trPr>
        <w:tc>
          <w:tcPr>
            <w:tcW w:w="938" w:type="dxa"/>
          </w:tcPr>
          <w:p w14:paraId="383DE629" w14:textId="77777777" w:rsidR="000E5789" w:rsidRPr="00E70465" w:rsidRDefault="000E5789" w:rsidP="000E5789">
            <w:pPr>
              <w:jc w:val="both"/>
            </w:pPr>
            <w:r w:rsidRPr="00E70465">
              <w:t>7</w:t>
            </w:r>
          </w:p>
        </w:tc>
        <w:tc>
          <w:tcPr>
            <w:tcW w:w="2465" w:type="dxa"/>
          </w:tcPr>
          <w:p w14:paraId="39B3871D" w14:textId="77777777" w:rsidR="000E5789" w:rsidRPr="00E70465" w:rsidRDefault="000E5789" w:rsidP="000E5789">
            <w:pPr>
              <w:jc w:val="both"/>
            </w:pPr>
            <w:r w:rsidRPr="00E70465">
              <w:t>Исаева Н.А.</w:t>
            </w:r>
          </w:p>
        </w:tc>
        <w:tc>
          <w:tcPr>
            <w:tcW w:w="2976" w:type="dxa"/>
            <w:vAlign w:val="center"/>
          </w:tcPr>
          <w:p w14:paraId="375343AB" w14:textId="77777777" w:rsidR="000E5789" w:rsidRPr="00E70465" w:rsidRDefault="000E5789" w:rsidP="000E5789">
            <w:pPr>
              <w:jc w:val="center"/>
            </w:pPr>
            <w:r w:rsidRPr="00E70465">
              <w:t>СП (муз.)</w:t>
            </w:r>
          </w:p>
        </w:tc>
        <w:tc>
          <w:tcPr>
            <w:tcW w:w="2977" w:type="dxa"/>
          </w:tcPr>
          <w:p w14:paraId="1057D2B0" w14:textId="77777777" w:rsidR="000E5789" w:rsidRPr="00E70465" w:rsidRDefault="000E5789" w:rsidP="000E5789">
            <w:pPr>
              <w:jc w:val="center"/>
            </w:pPr>
            <w:r w:rsidRPr="00E70465">
              <w:t>первая</w:t>
            </w:r>
          </w:p>
        </w:tc>
      </w:tr>
      <w:tr w:rsidR="000E5789" w:rsidRPr="00E70465" w14:paraId="44D993D2" w14:textId="77777777" w:rsidTr="00404402">
        <w:trPr>
          <w:trHeight w:val="186"/>
          <w:jc w:val="center"/>
        </w:trPr>
        <w:tc>
          <w:tcPr>
            <w:tcW w:w="938" w:type="dxa"/>
          </w:tcPr>
          <w:p w14:paraId="1DEABF83" w14:textId="77777777" w:rsidR="000E5789" w:rsidRPr="00E70465" w:rsidRDefault="000E5789" w:rsidP="000E5789">
            <w:pPr>
              <w:jc w:val="both"/>
            </w:pPr>
            <w:r w:rsidRPr="00E70465">
              <w:t>8</w:t>
            </w:r>
          </w:p>
        </w:tc>
        <w:tc>
          <w:tcPr>
            <w:tcW w:w="2465" w:type="dxa"/>
          </w:tcPr>
          <w:p w14:paraId="51C1B511" w14:textId="77777777" w:rsidR="000E5789" w:rsidRPr="00E70465" w:rsidRDefault="000E5789" w:rsidP="000E5789">
            <w:pPr>
              <w:jc w:val="both"/>
            </w:pPr>
            <w:r w:rsidRPr="00E70465">
              <w:t>Кручинина В.А.</w:t>
            </w:r>
          </w:p>
        </w:tc>
        <w:tc>
          <w:tcPr>
            <w:tcW w:w="2976" w:type="dxa"/>
            <w:vAlign w:val="center"/>
          </w:tcPr>
          <w:p w14:paraId="0F4C3B06" w14:textId="77777777" w:rsidR="000E5789" w:rsidRPr="00E70465" w:rsidRDefault="000E5789" w:rsidP="000E5789">
            <w:pPr>
              <w:jc w:val="center"/>
            </w:pPr>
            <w:r w:rsidRPr="00E70465">
              <w:t>СП (вос.)</w:t>
            </w:r>
          </w:p>
        </w:tc>
        <w:tc>
          <w:tcPr>
            <w:tcW w:w="2977" w:type="dxa"/>
          </w:tcPr>
          <w:p w14:paraId="7A811397" w14:textId="77777777" w:rsidR="000E5789" w:rsidRPr="00E70465" w:rsidRDefault="000E5789" w:rsidP="000E5789">
            <w:pPr>
              <w:jc w:val="center"/>
            </w:pPr>
            <w:r w:rsidRPr="00E70465">
              <w:t>соответствие</w:t>
            </w:r>
          </w:p>
        </w:tc>
      </w:tr>
      <w:tr w:rsidR="000E5789" w:rsidRPr="00E70465" w14:paraId="0A95D727" w14:textId="77777777" w:rsidTr="00404402">
        <w:trPr>
          <w:trHeight w:val="251"/>
          <w:jc w:val="center"/>
        </w:trPr>
        <w:tc>
          <w:tcPr>
            <w:tcW w:w="938" w:type="dxa"/>
          </w:tcPr>
          <w:p w14:paraId="6A08C4D1" w14:textId="77777777" w:rsidR="000E5789" w:rsidRPr="00E70465" w:rsidRDefault="000E5789" w:rsidP="000E5789">
            <w:pPr>
              <w:jc w:val="both"/>
            </w:pPr>
            <w:r w:rsidRPr="00E70465">
              <w:t>9</w:t>
            </w:r>
          </w:p>
        </w:tc>
        <w:tc>
          <w:tcPr>
            <w:tcW w:w="2465" w:type="dxa"/>
          </w:tcPr>
          <w:p w14:paraId="6D73647C" w14:textId="77777777" w:rsidR="000E5789" w:rsidRPr="00E70465" w:rsidRDefault="000E5789" w:rsidP="000E5789">
            <w:pPr>
              <w:jc w:val="both"/>
            </w:pPr>
            <w:r w:rsidRPr="00E70465">
              <w:t>Курманова Д.А.</w:t>
            </w:r>
          </w:p>
        </w:tc>
        <w:tc>
          <w:tcPr>
            <w:tcW w:w="2976" w:type="dxa"/>
            <w:vAlign w:val="center"/>
          </w:tcPr>
          <w:p w14:paraId="7EE2CBB9" w14:textId="77777777" w:rsidR="000E5789" w:rsidRPr="00E70465" w:rsidRDefault="000E5789" w:rsidP="000E5789">
            <w:pPr>
              <w:jc w:val="center"/>
            </w:pPr>
            <w:r w:rsidRPr="00E70465">
              <w:t>ВП (вос.)</w:t>
            </w:r>
          </w:p>
        </w:tc>
        <w:tc>
          <w:tcPr>
            <w:tcW w:w="2977" w:type="dxa"/>
          </w:tcPr>
          <w:p w14:paraId="5DAE80F3" w14:textId="77777777" w:rsidR="000E5789" w:rsidRPr="00E70465" w:rsidRDefault="000E5789" w:rsidP="000E5789">
            <w:pPr>
              <w:jc w:val="center"/>
            </w:pPr>
            <w:r w:rsidRPr="00E70465">
              <w:t>высшая</w:t>
            </w:r>
          </w:p>
        </w:tc>
      </w:tr>
      <w:tr w:rsidR="000E5789" w:rsidRPr="00E70465" w14:paraId="65E2EF03" w14:textId="77777777" w:rsidTr="00404402">
        <w:trPr>
          <w:trHeight w:val="285"/>
          <w:jc w:val="center"/>
        </w:trPr>
        <w:tc>
          <w:tcPr>
            <w:tcW w:w="938" w:type="dxa"/>
          </w:tcPr>
          <w:p w14:paraId="316BA3B9" w14:textId="77777777" w:rsidR="000E5789" w:rsidRPr="00E70465" w:rsidRDefault="000E5789" w:rsidP="000E5789">
            <w:pPr>
              <w:jc w:val="both"/>
            </w:pPr>
            <w:r w:rsidRPr="00E70465">
              <w:t>10</w:t>
            </w:r>
          </w:p>
        </w:tc>
        <w:tc>
          <w:tcPr>
            <w:tcW w:w="2465" w:type="dxa"/>
          </w:tcPr>
          <w:p w14:paraId="0974BEA9" w14:textId="77777777" w:rsidR="000E5789" w:rsidRPr="00E70465" w:rsidRDefault="000E5789" w:rsidP="000E5789">
            <w:pPr>
              <w:jc w:val="both"/>
            </w:pPr>
            <w:r w:rsidRPr="00E70465">
              <w:t>Микотова М.А.</w:t>
            </w:r>
          </w:p>
        </w:tc>
        <w:tc>
          <w:tcPr>
            <w:tcW w:w="2976" w:type="dxa"/>
            <w:vAlign w:val="center"/>
          </w:tcPr>
          <w:p w14:paraId="5EC313B0" w14:textId="77777777" w:rsidR="000E5789" w:rsidRPr="00E70465" w:rsidRDefault="000E5789" w:rsidP="000E5789">
            <w:pPr>
              <w:jc w:val="center"/>
            </w:pPr>
            <w:r w:rsidRPr="00E70465">
              <w:t>ВП (вос)</w:t>
            </w:r>
          </w:p>
        </w:tc>
        <w:tc>
          <w:tcPr>
            <w:tcW w:w="2977" w:type="dxa"/>
          </w:tcPr>
          <w:p w14:paraId="7CD72CE9" w14:textId="77777777" w:rsidR="000E5789" w:rsidRPr="00E70465" w:rsidRDefault="000E5789" w:rsidP="000E5789">
            <w:pPr>
              <w:jc w:val="center"/>
            </w:pPr>
            <w:r w:rsidRPr="00E70465">
              <w:t>высшая</w:t>
            </w:r>
          </w:p>
        </w:tc>
      </w:tr>
      <w:tr w:rsidR="000E5789" w:rsidRPr="00E70465" w14:paraId="25FB84B4" w14:textId="77777777" w:rsidTr="00404402">
        <w:trPr>
          <w:trHeight w:val="285"/>
          <w:jc w:val="center"/>
        </w:trPr>
        <w:tc>
          <w:tcPr>
            <w:tcW w:w="938" w:type="dxa"/>
          </w:tcPr>
          <w:p w14:paraId="4DF83668" w14:textId="77777777" w:rsidR="000E5789" w:rsidRPr="00E70465" w:rsidRDefault="000E5789" w:rsidP="000E5789">
            <w:pPr>
              <w:jc w:val="both"/>
            </w:pPr>
            <w:r w:rsidRPr="00E70465">
              <w:t>11</w:t>
            </w:r>
          </w:p>
        </w:tc>
        <w:tc>
          <w:tcPr>
            <w:tcW w:w="2465" w:type="dxa"/>
          </w:tcPr>
          <w:p w14:paraId="464C1856" w14:textId="77777777" w:rsidR="000E5789" w:rsidRPr="00E70465" w:rsidRDefault="000E5789" w:rsidP="000E5789">
            <w:pPr>
              <w:jc w:val="both"/>
            </w:pPr>
            <w:r w:rsidRPr="00E70465">
              <w:t>Рябова Л.И.</w:t>
            </w:r>
          </w:p>
        </w:tc>
        <w:tc>
          <w:tcPr>
            <w:tcW w:w="2976" w:type="dxa"/>
            <w:vAlign w:val="center"/>
          </w:tcPr>
          <w:p w14:paraId="704E6BF0" w14:textId="29007917" w:rsidR="000E5789" w:rsidRPr="00E70465" w:rsidRDefault="00476308" w:rsidP="000E5789">
            <w:pPr>
              <w:jc w:val="center"/>
            </w:pPr>
            <w:r>
              <w:t>В</w:t>
            </w:r>
            <w:r w:rsidR="000E5789" w:rsidRPr="00E70465">
              <w:t>П (физинстр)</w:t>
            </w:r>
          </w:p>
        </w:tc>
        <w:tc>
          <w:tcPr>
            <w:tcW w:w="2977" w:type="dxa"/>
          </w:tcPr>
          <w:p w14:paraId="0B8FC815" w14:textId="77777777" w:rsidR="000E5789" w:rsidRPr="00E70465" w:rsidRDefault="000E5789" w:rsidP="000E5789">
            <w:pPr>
              <w:jc w:val="center"/>
            </w:pPr>
            <w:r w:rsidRPr="00E70465">
              <w:t>первая</w:t>
            </w:r>
          </w:p>
        </w:tc>
      </w:tr>
      <w:tr w:rsidR="000E5789" w:rsidRPr="00E70465" w14:paraId="6888DA82" w14:textId="77777777" w:rsidTr="00404402">
        <w:trPr>
          <w:trHeight w:val="285"/>
          <w:jc w:val="center"/>
        </w:trPr>
        <w:tc>
          <w:tcPr>
            <w:tcW w:w="938" w:type="dxa"/>
          </w:tcPr>
          <w:p w14:paraId="3D1EB446" w14:textId="77777777" w:rsidR="000E5789" w:rsidRPr="00E70465" w:rsidRDefault="000E5789" w:rsidP="000E5789">
            <w:pPr>
              <w:jc w:val="both"/>
            </w:pPr>
            <w:r w:rsidRPr="00E70465">
              <w:t>12</w:t>
            </w:r>
          </w:p>
        </w:tc>
        <w:tc>
          <w:tcPr>
            <w:tcW w:w="2465" w:type="dxa"/>
          </w:tcPr>
          <w:p w14:paraId="5DF6B4D3" w14:textId="77777777" w:rsidR="000E5789" w:rsidRPr="00E70465" w:rsidRDefault="000E5789" w:rsidP="000E5789">
            <w:pPr>
              <w:jc w:val="both"/>
            </w:pPr>
            <w:r w:rsidRPr="00E70465">
              <w:t>Штифонова Е.А.</w:t>
            </w:r>
          </w:p>
        </w:tc>
        <w:tc>
          <w:tcPr>
            <w:tcW w:w="2976" w:type="dxa"/>
            <w:vAlign w:val="center"/>
          </w:tcPr>
          <w:p w14:paraId="5C83E2DC" w14:textId="77777777" w:rsidR="000E5789" w:rsidRPr="00E70465" w:rsidRDefault="000E5789" w:rsidP="000E5789">
            <w:pPr>
              <w:jc w:val="center"/>
            </w:pPr>
            <w:r w:rsidRPr="00E70465">
              <w:t>ВП (вос)</w:t>
            </w:r>
          </w:p>
        </w:tc>
        <w:tc>
          <w:tcPr>
            <w:tcW w:w="2977" w:type="dxa"/>
          </w:tcPr>
          <w:p w14:paraId="4AA2F474" w14:textId="77777777" w:rsidR="000E5789" w:rsidRPr="00E70465" w:rsidRDefault="000E5789" w:rsidP="000E5789">
            <w:pPr>
              <w:jc w:val="center"/>
            </w:pPr>
            <w:r>
              <w:t>высшая</w:t>
            </w:r>
          </w:p>
        </w:tc>
      </w:tr>
      <w:tr w:rsidR="000E5789" w:rsidRPr="00E70465" w14:paraId="7B009034" w14:textId="77777777" w:rsidTr="00404402">
        <w:trPr>
          <w:trHeight w:val="285"/>
          <w:jc w:val="center"/>
        </w:trPr>
        <w:tc>
          <w:tcPr>
            <w:tcW w:w="938" w:type="dxa"/>
          </w:tcPr>
          <w:p w14:paraId="65339B4B" w14:textId="77777777" w:rsidR="000E5789" w:rsidRPr="00E70465" w:rsidRDefault="000E5789" w:rsidP="000E5789">
            <w:pPr>
              <w:jc w:val="both"/>
            </w:pPr>
            <w:r w:rsidRPr="00E70465">
              <w:t>13</w:t>
            </w:r>
          </w:p>
        </w:tc>
        <w:tc>
          <w:tcPr>
            <w:tcW w:w="2465" w:type="dxa"/>
          </w:tcPr>
          <w:p w14:paraId="07D985EF" w14:textId="77777777" w:rsidR="000E5789" w:rsidRPr="00E70465" w:rsidRDefault="000E5789" w:rsidP="000E5789">
            <w:pPr>
              <w:jc w:val="both"/>
            </w:pPr>
            <w:r w:rsidRPr="00E70465">
              <w:t>Щенева И.Л.</w:t>
            </w:r>
          </w:p>
        </w:tc>
        <w:tc>
          <w:tcPr>
            <w:tcW w:w="2976" w:type="dxa"/>
            <w:vAlign w:val="center"/>
          </w:tcPr>
          <w:p w14:paraId="3EF3D4B3" w14:textId="77777777" w:rsidR="000E5789" w:rsidRPr="00E70465" w:rsidRDefault="000E5789" w:rsidP="000E5789">
            <w:pPr>
              <w:jc w:val="center"/>
            </w:pPr>
            <w:r w:rsidRPr="00E70465">
              <w:t>СП (вос)</w:t>
            </w:r>
          </w:p>
        </w:tc>
        <w:tc>
          <w:tcPr>
            <w:tcW w:w="2977" w:type="dxa"/>
          </w:tcPr>
          <w:p w14:paraId="2B33BDAE" w14:textId="77777777" w:rsidR="000E5789" w:rsidRPr="00E70465" w:rsidRDefault="000E5789" w:rsidP="000E5789">
            <w:pPr>
              <w:jc w:val="center"/>
            </w:pPr>
            <w:r w:rsidRPr="00E70465">
              <w:t>первая</w:t>
            </w:r>
          </w:p>
        </w:tc>
      </w:tr>
      <w:tr w:rsidR="000E5789" w:rsidRPr="00E70465" w14:paraId="434C6BAE" w14:textId="77777777" w:rsidTr="00404402">
        <w:trPr>
          <w:trHeight w:val="180"/>
          <w:jc w:val="center"/>
        </w:trPr>
        <w:tc>
          <w:tcPr>
            <w:tcW w:w="938" w:type="dxa"/>
          </w:tcPr>
          <w:p w14:paraId="5FA90C7B" w14:textId="77777777" w:rsidR="000E5789" w:rsidRPr="00E70465" w:rsidRDefault="000E5789" w:rsidP="000E5789">
            <w:pPr>
              <w:jc w:val="both"/>
            </w:pPr>
          </w:p>
        </w:tc>
        <w:tc>
          <w:tcPr>
            <w:tcW w:w="5441" w:type="dxa"/>
            <w:gridSpan w:val="2"/>
          </w:tcPr>
          <w:p w14:paraId="7350B29B" w14:textId="3486396D" w:rsidR="000E5789" w:rsidRPr="00E70465" w:rsidRDefault="000E5789" w:rsidP="000E5789">
            <w:pPr>
              <w:jc w:val="center"/>
            </w:pPr>
            <w:r w:rsidRPr="00E70465">
              <w:t xml:space="preserve">ВП </w:t>
            </w:r>
            <w:r>
              <w:t>–</w:t>
            </w:r>
            <w:r w:rsidRPr="00E70465">
              <w:t xml:space="preserve"> </w:t>
            </w:r>
            <w:r w:rsidR="00476308">
              <w:t>46,2</w:t>
            </w:r>
            <w:r w:rsidRPr="00E70465">
              <w:t>%</w:t>
            </w:r>
          </w:p>
        </w:tc>
        <w:tc>
          <w:tcPr>
            <w:tcW w:w="2977" w:type="dxa"/>
          </w:tcPr>
          <w:p w14:paraId="79E0E209" w14:textId="77777777" w:rsidR="000E5789" w:rsidRPr="00E70465" w:rsidRDefault="000E5789" w:rsidP="000E5789">
            <w:pPr>
              <w:jc w:val="center"/>
            </w:pPr>
          </w:p>
        </w:tc>
      </w:tr>
      <w:tr w:rsidR="000E5789" w:rsidRPr="00E70465" w14:paraId="29C91550" w14:textId="77777777" w:rsidTr="00404402">
        <w:trPr>
          <w:trHeight w:val="180"/>
          <w:jc w:val="center"/>
        </w:trPr>
        <w:tc>
          <w:tcPr>
            <w:tcW w:w="938" w:type="dxa"/>
          </w:tcPr>
          <w:p w14:paraId="65CBC827" w14:textId="77777777" w:rsidR="000E5789" w:rsidRPr="00E70465" w:rsidRDefault="000E5789" w:rsidP="000E5789">
            <w:pPr>
              <w:jc w:val="both"/>
            </w:pPr>
          </w:p>
        </w:tc>
        <w:tc>
          <w:tcPr>
            <w:tcW w:w="5441" w:type="dxa"/>
            <w:gridSpan w:val="2"/>
          </w:tcPr>
          <w:p w14:paraId="55CA671E" w14:textId="1948ED1C" w:rsidR="000E5789" w:rsidRPr="00E70465" w:rsidRDefault="000E5789" w:rsidP="000E5789">
            <w:pPr>
              <w:jc w:val="center"/>
            </w:pPr>
            <w:r>
              <w:t xml:space="preserve">СП – </w:t>
            </w:r>
            <w:r w:rsidR="00476308">
              <w:t>53,8</w:t>
            </w:r>
            <w:r w:rsidRPr="00E70465">
              <w:t xml:space="preserve"> %</w:t>
            </w:r>
          </w:p>
        </w:tc>
        <w:tc>
          <w:tcPr>
            <w:tcW w:w="2977" w:type="dxa"/>
          </w:tcPr>
          <w:p w14:paraId="50E2D9C4" w14:textId="77777777" w:rsidR="000E5789" w:rsidRPr="00E70465" w:rsidRDefault="000E5789" w:rsidP="000E5789">
            <w:pPr>
              <w:jc w:val="center"/>
            </w:pPr>
          </w:p>
        </w:tc>
      </w:tr>
      <w:tr w:rsidR="000E5789" w:rsidRPr="00E70465" w14:paraId="73F0CD78" w14:textId="77777777" w:rsidTr="00404402">
        <w:trPr>
          <w:trHeight w:val="180"/>
          <w:jc w:val="center"/>
        </w:trPr>
        <w:tc>
          <w:tcPr>
            <w:tcW w:w="938" w:type="dxa"/>
          </w:tcPr>
          <w:p w14:paraId="22436120" w14:textId="77777777" w:rsidR="000E5789" w:rsidRPr="00E70465" w:rsidRDefault="000E5789" w:rsidP="000E5789">
            <w:pPr>
              <w:jc w:val="both"/>
            </w:pPr>
          </w:p>
        </w:tc>
        <w:tc>
          <w:tcPr>
            <w:tcW w:w="5441" w:type="dxa"/>
            <w:gridSpan w:val="2"/>
          </w:tcPr>
          <w:p w14:paraId="0DF1D1E9" w14:textId="77777777" w:rsidR="000E5789" w:rsidRPr="00E70465" w:rsidRDefault="000E5789" w:rsidP="000E5789">
            <w:pPr>
              <w:jc w:val="both"/>
            </w:pPr>
            <w:r w:rsidRPr="00E70465">
              <w:t>Высшая категория</w:t>
            </w:r>
          </w:p>
        </w:tc>
        <w:tc>
          <w:tcPr>
            <w:tcW w:w="2977" w:type="dxa"/>
          </w:tcPr>
          <w:p w14:paraId="110E7D7D" w14:textId="78FBC7FA" w:rsidR="000E5789" w:rsidRPr="00E70465" w:rsidRDefault="000E5789" w:rsidP="000E5789">
            <w:pPr>
              <w:jc w:val="center"/>
            </w:pPr>
            <w:r>
              <w:t>46,</w:t>
            </w:r>
            <w:r w:rsidR="00EC2753">
              <w:t>2</w:t>
            </w:r>
            <w:r w:rsidRPr="00E70465">
              <w:t xml:space="preserve"> %</w:t>
            </w:r>
          </w:p>
        </w:tc>
      </w:tr>
      <w:tr w:rsidR="000E5789" w:rsidRPr="00E70465" w14:paraId="39A53D7E" w14:textId="77777777" w:rsidTr="00404402">
        <w:trPr>
          <w:trHeight w:val="180"/>
          <w:jc w:val="center"/>
        </w:trPr>
        <w:tc>
          <w:tcPr>
            <w:tcW w:w="938" w:type="dxa"/>
          </w:tcPr>
          <w:p w14:paraId="7807631C" w14:textId="77777777" w:rsidR="000E5789" w:rsidRPr="00E70465" w:rsidRDefault="000E5789" w:rsidP="000E5789">
            <w:pPr>
              <w:jc w:val="both"/>
            </w:pPr>
          </w:p>
        </w:tc>
        <w:tc>
          <w:tcPr>
            <w:tcW w:w="5441" w:type="dxa"/>
            <w:gridSpan w:val="2"/>
          </w:tcPr>
          <w:p w14:paraId="4E722660" w14:textId="77777777" w:rsidR="000E5789" w:rsidRPr="00E70465" w:rsidRDefault="000E5789" w:rsidP="000E5789">
            <w:pPr>
              <w:jc w:val="both"/>
            </w:pPr>
            <w:r w:rsidRPr="00E70465">
              <w:t>Первая категория</w:t>
            </w:r>
          </w:p>
        </w:tc>
        <w:tc>
          <w:tcPr>
            <w:tcW w:w="2977" w:type="dxa"/>
          </w:tcPr>
          <w:p w14:paraId="0C371ECC" w14:textId="50F52561" w:rsidR="000E5789" w:rsidRPr="00E70465" w:rsidRDefault="000E5789" w:rsidP="000E5789">
            <w:pPr>
              <w:jc w:val="center"/>
            </w:pPr>
            <w:r>
              <w:t xml:space="preserve"> 46,</w:t>
            </w:r>
            <w:r w:rsidR="00EC2753">
              <w:t>2</w:t>
            </w:r>
            <w:r w:rsidRPr="00E70465">
              <w:t xml:space="preserve"> %</w:t>
            </w:r>
          </w:p>
        </w:tc>
      </w:tr>
      <w:tr w:rsidR="000E5789" w:rsidRPr="00E70465" w14:paraId="229F4F6D" w14:textId="77777777" w:rsidTr="00404402">
        <w:trPr>
          <w:trHeight w:val="180"/>
          <w:jc w:val="center"/>
        </w:trPr>
        <w:tc>
          <w:tcPr>
            <w:tcW w:w="938" w:type="dxa"/>
          </w:tcPr>
          <w:p w14:paraId="1334EC42" w14:textId="77777777" w:rsidR="000E5789" w:rsidRPr="00E70465" w:rsidRDefault="000E5789" w:rsidP="000E5789">
            <w:pPr>
              <w:jc w:val="both"/>
            </w:pPr>
          </w:p>
        </w:tc>
        <w:tc>
          <w:tcPr>
            <w:tcW w:w="5441" w:type="dxa"/>
            <w:gridSpan w:val="2"/>
          </w:tcPr>
          <w:p w14:paraId="70585F83" w14:textId="77777777" w:rsidR="000E5789" w:rsidRPr="00E70465" w:rsidRDefault="000E5789" w:rsidP="000E5789">
            <w:pPr>
              <w:jc w:val="both"/>
            </w:pPr>
            <w:r w:rsidRPr="00E70465">
              <w:t>Нет категории</w:t>
            </w:r>
          </w:p>
        </w:tc>
        <w:tc>
          <w:tcPr>
            <w:tcW w:w="2977" w:type="dxa"/>
          </w:tcPr>
          <w:p w14:paraId="095525FF" w14:textId="77777777" w:rsidR="000E5789" w:rsidRPr="00E70465" w:rsidRDefault="000E5789" w:rsidP="000E5789">
            <w:pPr>
              <w:jc w:val="center"/>
            </w:pPr>
            <w:r>
              <w:t>7,6</w:t>
            </w:r>
            <w:r w:rsidRPr="00E70465">
              <w:t xml:space="preserve"> %</w:t>
            </w:r>
          </w:p>
        </w:tc>
      </w:tr>
      <w:tr w:rsidR="000E5789" w:rsidRPr="00E70465" w14:paraId="22331ED0" w14:textId="77777777" w:rsidTr="00404402">
        <w:trPr>
          <w:trHeight w:val="180"/>
          <w:jc w:val="center"/>
        </w:trPr>
        <w:tc>
          <w:tcPr>
            <w:tcW w:w="938" w:type="dxa"/>
          </w:tcPr>
          <w:p w14:paraId="54B6CD62" w14:textId="77777777" w:rsidR="000E5789" w:rsidRPr="00E70465" w:rsidRDefault="000E5789" w:rsidP="000E5789">
            <w:pPr>
              <w:jc w:val="both"/>
            </w:pPr>
          </w:p>
        </w:tc>
        <w:tc>
          <w:tcPr>
            <w:tcW w:w="5441" w:type="dxa"/>
            <w:gridSpan w:val="2"/>
          </w:tcPr>
          <w:p w14:paraId="03F1F8B4" w14:textId="77777777" w:rsidR="000E5789" w:rsidRPr="00E70465" w:rsidRDefault="000E5789" w:rsidP="000E5789">
            <w:pPr>
              <w:jc w:val="both"/>
            </w:pPr>
          </w:p>
        </w:tc>
        <w:tc>
          <w:tcPr>
            <w:tcW w:w="2977" w:type="dxa"/>
          </w:tcPr>
          <w:p w14:paraId="74DECB88" w14:textId="77777777" w:rsidR="000E5789" w:rsidRPr="00E70465" w:rsidRDefault="000E5789" w:rsidP="000E5789">
            <w:pPr>
              <w:jc w:val="center"/>
            </w:pPr>
          </w:p>
        </w:tc>
      </w:tr>
      <w:tr w:rsidR="000E5789" w:rsidRPr="00E70465" w14:paraId="03E8D17C" w14:textId="77777777" w:rsidTr="00404402">
        <w:trPr>
          <w:trHeight w:val="180"/>
          <w:jc w:val="center"/>
        </w:trPr>
        <w:tc>
          <w:tcPr>
            <w:tcW w:w="938" w:type="dxa"/>
          </w:tcPr>
          <w:p w14:paraId="1E31D586" w14:textId="77777777" w:rsidR="000E5789" w:rsidRPr="00E70465" w:rsidRDefault="000E5789" w:rsidP="000E5789">
            <w:pPr>
              <w:jc w:val="both"/>
            </w:pPr>
          </w:p>
        </w:tc>
        <w:tc>
          <w:tcPr>
            <w:tcW w:w="5441" w:type="dxa"/>
            <w:gridSpan w:val="2"/>
          </w:tcPr>
          <w:p w14:paraId="78D945DA" w14:textId="77777777" w:rsidR="000E5789" w:rsidRPr="00E70465" w:rsidRDefault="000E5789" w:rsidP="000E5789">
            <w:pPr>
              <w:jc w:val="both"/>
            </w:pPr>
            <w:r w:rsidRPr="00E70465">
              <w:t>Проф. Развитие</w:t>
            </w:r>
          </w:p>
        </w:tc>
        <w:tc>
          <w:tcPr>
            <w:tcW w:w="2977" w:type="dxa"/>
          </w:tcPr>
          <w:p w14:paraId="4259A3AC" w14:textId="77777777" w:rsidR="000E5789" w:rsidRPr="00E70465" w:rsidRDefault="000E5789" w:rsidP="000E5789">
            <w:pPr>
              <w:jc w:val="center"/>
            </w:pPr>
            <w:r w:rsidRPr="00E70465">
              <w:t>100 %</w:t>
            </w:r>
          </w:p>
        </w:tc>
      </w:tr>
    </w:tbl>
    <w:p w14:paraId="15B926EA" w14:textId="77777777" w:rsidR="00FA23AB" w:rsidRPr="00E70465" w:rsidRDefault="00FA23AB" w:rsidP="00FA23AB">
      <w:pPr>
        <w:jc w:val="right"/>
        <w:rPr>
          <w:bCs/>
        </w:rPr>
      </w:pPr>
    </w:p>
    <w:p w14:paraId="7B16A091" w14:textId="25E16582" w:rsidR="00FA23AB" w:rsidRPr="00E70465" w:rsidRDefault="000C262A" w:rsidP="00FA23AB">
      <w:pPr>
        <w:ind w:firstLine="851"/>
        <w:jc w:val="both"/>
        <w:rPr>
          <w:b/>
        </w:rPr>
      </w:pPr>
      <w:r w:rsidRPr="00E70465">
        <w:t xml:space="preserve">Высшее образование имеют – </w:t>
      </w:r>
      <w:r w:rsidR="00476308">
        <w:t>46,2</w:t>
      </w:r>
      <w:r w:rsidR="0040638A" w:rsidRPr="00E70465">
        <w:t xml:space="preserve"> </w:t>
      </w:r>
      <w:r w:rsidR="00FA23AB" w:rsidRPr="00E70465">
        <w:t>% педагогов; сре</w:t>
      </w:r>
      <w:r w:rsidRPr="00E70465">
        <w:t xml:space="preserve">днее специальное </w:t>
      </w:r>
      <w:r w:rsidR="00476308">
        <w:t>53,8</w:t>
      </w:r>
      <w:r w:rsidR="00FA23AB" w:rsidRPr="00E70465">
        <w:t xml:space="preserve"> % – педагогов.</w:t>
      </w:r>
      <w:r w:rsidR="00476308">
        <w:t xml:space="preserve"> Увеличился % педагогов с высшим образованием на 7,7 %. </w:t>
      </w:r>
      <w:r w:rsidR="00FA23AB" w:rsidRPr="00E70465">
        <w:t>Квалификационные категории представлены следующим образом: высшая</w:t>
      </w:r>
      <w:r w:rsidRPr="00E70465">
        <w:t xml:space="preserve"> квалификационная категория </w:t>
      </w:r>
      <w:r w:rsidR="0040638A">
        <w:t xml:space="preserve">- 46,2 </w:t>
      </w:r>
      <w:r w:rsidR="00FA23AB" w:rsidRPr="00E70465">
        <w:t xml:space="preserve">%; первая квалификационная категория – </w:t>
      </w:r>
      <w:r w:rsidR="0040638A">
        <w:t>46,2</w:t>
      </w:r>
      <w:r w:rsidRPr="00E70465">
        <w:t xml:space="preserve"> %, соответствие – </w:t>
      </w:r>
      <w:r w:rsidR="000E5789">
        <w:t>7,6</w:t>
      </w:r>
      <w:r w:rsidRPr="00E70465">
        <w:t xml:space="preserve"> %</w:t>
      </w:r>
      <w:r w:rsidR="00FA23AB" w:rsidRPr="00E70465">
        <w:t xml:space="preserve"> </w:t>
      </w:r>
    </w:p>
    <w:bookmarkEnd w:id="2"/>
    <w:p w14:paraId="2E1AD868" w14:textId="77777777" w:rsidR="00FA23AB" w:rsidRPr="00E70465" w:rsidRDefault="00FA23AB" w:rsidP="00FA23AB">
      <w:pPr>
        <w:ind w:firstLine="851"/>
        <w:jc w:val="both"/>
        <w:rPr>
          <w:b/>
        </w:rPr>
      </w:pPr>
    </w:p>
    <w:p w14:paraId="56ECDFD4" w14:textId="77777777" w:rsidR="00FA23AB" w:rsidRPr="00E70465" w:rsidRDefault="00FA23AB" w:rsidP="00FA23AB">
      <w:pPr>
        <w:jc w:val="both"/>
      </w:pPr>
      <w:r w:rsidRPr="00E70465">
        <w:t>Распределение административного и педагогического персонала по возрасту:</w:t>
      </w:r>
    </w:p>
    <w:tbl>
      <w:tblPr>
        <w:tblStyle w:val="a3"/>
        <w:tblW w:w="0" w:type="auto"/>
        <w:jc w:val="center"/>
        <w:tblLook w:val="04A0" w:firstRow="1" w:lastRow="0" w:firstColumn="1" w:lastColumn="0" w:noHBand="0" w:noVBand="1"/>
      </w:tblPr>
      <w:tblGrid>
        <w:gridCol w:w="1632"/>
        <w:gridCol w:w="1633"/>
        <w:gridCol w:w="1633"/>
        <w:gridCol w:w="1634"/>
        <w:gridCol w:w="1634"/>
        <w:gridCol w:w="1570"/>
      </w:tblGrid>
      <w:tr w:rsidR="00101340" w:rsidRPr="00E70465" w14:paraId="2E53C6B6" w14:textId="5ABB5695" w:rsidTr="00101340">
        <w:trPr>
          <w:jc w:val="center"/>
        </w:trPr>
        <w:tc>
          <w:tcPr>
            <w:tcW w:w="1632" w:type="dxa"/>
            <w:vAlign w:val="center"/>
          </w:tcPr>
          <w:p w14:paraId="1ADCC716" w14:textId="458326A5" w:rsidR="00101340" w:rsidRPr="00E70465" w:rsidRDefault="00101340" w:rsidP="00BA3ED3">
            <w:pPr>
              <w:jc w:val="center"/>
              <w:rPr>
                <w:b/>
              </w:rPr>
            </w:pPr>
            <w:r w:rsidRPr="00E70465">
              <w:rPr>
                <w:b/>
              </w:rPr>
              <w:t>30-3</w:t>
            </w:r>
            <w:r>
              <w:rPr>
                <w:b/>
              </w:rPr>
              <w:t>4</w:t>
            </w:r>
          </w:p>
        </w:tc>
        <w:tc>
          <w:tcPr>
            <w:tcW w:w="1633" w:type="dxa"/>
            <w:vAlign w:val="center"/>
          </w:tcPr>
          <w:p w14:paraId="22CE649F" w14:textId="7B8E5C0B" w:rsidR="00101340" w:rsidRPr="00E70465" w:rsidRDefault="00101340" w:rsidP="00BA3ED3">
            <w:pPr>
              <w:jc w:val="center"/>
              <w:rPr>
                <w:b/>
              </w:rPr>
            </w:pPr>
            <w:r>
              <w:rPr>
                <w:b/>
              </w:rPr>
              <w:t>35-39</w:t>
            </w:r>
          </w:p>
        </w:tc>
        <w:tc>
          <w:tcPr>
            <w:tcW w:w="1633" w:type="dxa"/>
            <w:vAlign w:val="center"/>
          </w:tcPr>
          <w:p w14:paraId="62F6E221" w14:textId="4A708E8C" w:rsidR="00101340" w:rsidRPr="00E70465" w:rsidRDefault="00101340" w:rsidP="00BA3ED3">
            <w:pPr>
              <w:jc w:val="center"/>
              <w:rPr>
                <w:b/>
              </w:rPr>
            </w:pPr>
            <w:r w:rsidRPr="00E70465">
              <w:rPr>
                <w:b/>
              </w:rPr>
              <w:t>4</w:t>
            </w:r>
            <w:r>
              <w:rPr>
                <w:b/>
              </w:rPr>
              <w:t>0</w:t>
            </w:r>
            <w:r w:rsidRPr="00E70465">
              <w:rPr>
                <w:b/>
              </w:rPr>
              <w:t>-4</w:t>
            </w:r>
            <w:r>
              <w:rPr>
                <w:b/>
              </w:rPr>
              <w:t>5</w:t>
            </w:r>
          </w:p>
        </w:tc>
        <w:tc>
          <w:tcPr>
            <w:tcW w:w="1634" w:type="dxa"/>
            <w:vAlign w:val="center"/>
          </w:tcPr>
          <w:p w14:paraId="344DF8EF" w14:textId="2C31E7FD" w:rsidR="00101340" w:rsidRPr="00E70465" w:rsidRDefault="00101340" w:rsidP="00BA3ED3">
            <w:pPr>
              <w:jc w:val="center"/>
              <w:rPr>
                <w:b/>
              </w:rPr>
            </w:pPr>
            <w:r w:rsidRPr="00E70465">
              <w:rPr>
                <w:b/>
              </w:rPr>
              <w:t>4</w:t>
            </w:r>
            <w:r>
              <w:rPr>
                <w:b/>
              </w:rPr>
              <w:t>5</w:t>
            </w:r>
            <w:r w:rsidRPr="00E70465">
              <w:rPr>
                <w:b/>
              </w:rPr>
              <w:t>-</w:t>
            </w:r>
            <w:r>
              <w:rPr>
                <w:b/>
              </w:rPr>
              <w:t>49</w:t>
            </w:r>
          </w:p>
        </w:tc>
        <w:tc>
          <w:tcPr>
            <w:tcW w:w="1634" w:type="dxa"/>
          </w:tcPr>
          <w:p w14:paraId="34BC8992" w14:textId="449034DE" w:rsidR="00101340" w:rsidRPr="00E70465" w:rsidRDefault="00101340" w:rsidP="00BA3ED3">
            <w:pPr>
              <w:jc w:val="center"/>
              <w:rPr>
                <w:b/>
              </w:rPr>
            </w:pPr>
            <w:r>
              <w:rPr>
                <w:b/>
              </w:rPr>
              <w:t>50-54</w:t>
            </w:r>
          </w:p>
        </w:tc>
        <w:tc>
          <w:tcPr>
            <w:tcW w:w="1570" w:type="dxa"/>
          </w:tcPr>
          <w:p w14:paraId="5FF575B5" w14:textId="46DCB0AD" w:rsidR="00101340" w:rsidRDefault="00101340" w:rsidP="00BA3ED3">
            <w:pPr>
              <w:jc w:val="center"/>
              <w:rPr>
                <w:b/>
              </w:rPr>
            </w:pPr>
            <w:r>
              <w:rPr>
                <w:b/>
              </w:rPr>
              <w:t>Старше 55</w:t>
            </w:r>
          </w:p>
        </w:tc>
      </w:tr>
      <w:tr w:rsidR="00101340" w:rsidRPr="00E70465" w14:paraId="50DDB330" w14:textId="66B189F4" w:rsidTr="00101340">
        <w:trPr>
          <w:jc w:val="center"/>
        </w:trPr>
        <w:tc>
          <w:tcPr>
            <w:tcW w:w="1632" w:type="dxa"/>
          </w:tcPr>
          <w:p w14:paraId="5E003C72" w14:textId="4DA6FBF2" w:rsidR="00101340" w:rsidRPr="00E70465" w:rsidRDefault="00101340" w:rsidP="00BA3ED3">
            <w:pPr>
              <w:jc w:val="center"/>
            </w:pPr>
            <w:r>
              <w:t>1</w:t>
            </w:r>
          </w:p>
        </w:tc>
        <w:tc>
          <w:tcPr>
            <w:tcW w:w="1633" w:type="dxa"/>
          </w:tcPr>
          <w:p w14:paraId="4A1BC3DF" w14:textId="5A391D3E" w:rsidR="00101340" w:rsidRPr="00E70465" w:rsidRDefault="00101340" w:rsidP="00BA3ED3">
            <w:pPr>
              <w:jc w:val="center"/>
            </w:pPr>
            <w:r>
              <w:t>3</w:t>
            </w:r>
          </w:p>
        </w:tc>
        <w:tc>
          <w:tcPr>
            <w:tcW w:w="1633" w:type="dxa"/>
          </w:tcPr>
          <w:p w14:paraId="26360F6A" w14:textId="7775B9D6" w:rsidR="00101340" w:rsidRPr="00E70465" w:rsidRDefault="00101340" w:rsidP="00BA3ED3">
            <w:pPr>
              <w:jc w:val="center"/>
            </w:pPr>
            <w:r>
              <w:t>4</w:t>
            </w:r>
            <w:r w:rsidRPr="00E70465">
              <w:t xml:space="preserve"> </w:t>
            </w:r>
          </w:p>
        </w:tc>
        <w:tc>
          <w:tcPr>
            <w:tcW w:w="1634" w:type="dxa"/>
          </w:tcPr>
          <w:p w14:paraId="02FA2157" w14:textId="4614EF6C" w:rsidR="00101340" w:rsidRPr="00E70465" w:rsidRDefault="00101340" w:rsidP="00BA3ED3">
            <w:pPr>
              <w:jc w:val="center"/>
            </w:pPr>
            <w:r>
              <w:t>1</w:t>
            </w:r>
            <w:r w:rsidRPr="00E70465">
              <w:t xml:space="preserve"> </w:t>
            </w:r>
          </w:p>
        </w:tc>
        <w:tc>
          <w:tcPr>
            <w:tcW w:w="1634" w:type="dxa"/>
          </w:tcPr>
          <w:p w14:paraId="6B3C12F2" w14:textId="6B490E66" w:rsidR="00101340" w:rsidRPr="00E70465" w:rsidRDefault="00101340" w:rsidP="00BA3ED3">
            <w:pPr>
              <w:jc w:val="center"/>
            </w:pPr>
            <w:r>
              <w:t>1</w:t>
            </w:r>
          </w:p>
        </w:tc>
        <w:tc>
          <w:tcPr>
            <w:tcW w:w="1570" w:type="dxa"/>
          </w:tcPr>
          <w:p w14:paraId="44063061" w14:textId="1B72BEA2" w:rsidR="00101340" w:rsidRDefault="00101340" w:rsidP="00BA3ED3">
            <w:pPr>
              <w:jc w:val="center"/>
            </w:pPr>
            <w:r>
              <w:t>3</w:t>
            </w:r>
          </w:p>
        </w:tc>
      </w:tr>
    </w:tbl>
    <w:p w14:paraId="64301533" w14:textId="77777777" w:rsidR="00FA23AB" w:rsidRPr="00E70465" w:rsidRDefault="00FA23AB" w:rsidP="00FA23AB">
      <w:pPr>
        <w:jc w:val="both"/>
      </w:pPr>
    </w:p>
    <w:p w14:paraId="23AA316D" w14:textId="77777777" w:rsidR="00FA23AB" w:rsidRPr="00E70465" w:rsidRDefault="00FA23AB" w:rsidP="00FA23AB">
      <w:pPr>
        <w:jc w:val="both"/>
      </w:pPr>
      <w:r w:rsidRPr="00E70465">
        <w:t xml:space="preserve">Распределение административного и педагогического персонала по </w:t>
      </w:r>
      <w:r w:rsidRPr="00E70465">
        <w:rPr>
          <w:b/>
        </w:rPr>
        <w:t>стажу:</w:t>
      </w:r>
    </w:p>
    <w:tbl>
      <w:tblPr>
        <w:tblStyle w:val="a3"/>
        <w:tblW w:w="0" w:type="auto"/>
        <w:jc w:val="center"/>
        <w:tblLook w:val="04A0" w:firstRow="1" w:lastRow="0" w:firstColumn="1" w:lastColumn="0" w:noHBand="0" w:noVBand="1"/>
      </w:tblPr>
      <w:tblGrid>
        <w:gridCol w:w="2392"/>
        <w:gridCol w:w="2393"/>
        <w:gridCol w:w="2393"/>
        <w:gridCol w:w="2393"/>
      </w:tblGrid>
      <w:tr w:rsidR="00FA23AB" w:rsidRPr="00E70465" w14:paraId="290FE35A" w14:textId="77777777" w:rsidTr="00FA23AB">
        <w:trPr>
          <w:jc w:val="center"/>
        </w:trPr>
        <w:tc>
          <w:tcPr>
            <w:tcW w:w="2392" w:type="dxa"/>
            <w:vAlign w:val="center"/>
          </w:tcPr>
          <w:p w14:paraId="5336EBA7" w14:textId="77777777" w:rsidR="00FA23AB" w:rsidRPr="00E70465" w:rsidRDefault="00FA23AB" w:rsidP="00BA3ED3">
            <w:pPr>
              <w:jc w:val="center"/>
              <w:rPr>
                <w:b/>
              </w:rPr>
            </w:pPr>
            <w:r w:rsidRPr="00E70465">
              <w:rPr>
                <w:b/>
              </w:rPr>
              <w:t>от 3 до 5 лет</w:t>
            </w:r>
          </w:p>
        </w:tc>
        <w:tc>
          <w:tcPr>
            <w:tcW w:w="2393" w:type="dxa"/>
            <w:vAlign w:val="center"/>
          </w:tcPr>
          <w:p w14:paraId="7CFB4353" w14:textId="77777777" w:rsidR="00FA23AB" w:rsidRPr="00E70465" w:rsidRDefault="00FA23AB" w:rsidP="00BA3ED3">
            <w:pPr>
              <w:jc w:val="center"/>
              <w:rPr>
                <w:b/>
              </w:rPr>
            </w:pPr>
            <w:r w:rsidRPr="00E70465">
              <w:rPr>
                <w:b/>
              </w:rPr>
              <w:t>от 5 до 10 лет</w:t>
            </w:r>
          </w:p>
        </w:tc>
        <w:tc>
          <w:tcPr>
            <w:tcW w:w="2393" w:type="dxa"/>
            <w:vAlign w:val="center"/>
          </w:tcPr>
          <w:p w14:paraId="4E52C94D" w14:textId="77777777" w:rsidR="00FA23AB" w:rsidRPr="00E70465" w:rsidRDefault="00FA23AB" w:rsidP="00BA3ED3">
            <w:pPr>
              <w:jc w:val="center"/>
              <w:rPr>
                <w:b/>
              </w:rPr>
            </w:pPr>
            <w:r w:rsidRPr="00E70465">
              <w:rPr>
                <w:b/>
              </w:rPr>
              <w:t>от 15 до 20 лет</w:t>
            </w:r>
          </w:p>
        </w:tc>
        <w:tc>
          <w:tcPr>
            <w:tcW w:w="2393" w:type="dxa"/>
            <w:vAlign w:val="center"/>
          </w:tcPr>
          <w:p w14:paraId="59017C71" w14:textId="77777777" w:rsidR="00FA23AB" w:rsidRPr="00E70465" w:rsidRDefault="00FA23AB" w:rsidP="00BA3ED3">
            <w:pPr>
              <w:jc w:val="center"/>
              <w:rPr>
                <w:b/>
              </w:rPr>
            </w:pPr>
            <w:r w:rsidRPr="00E70465">
              <w:rPr>
                <w:b/>
              </w:rPr>
              <w:t>от 20 лет и более</w:t>
            </w:r>
          </w:p>
        </w:tc>
      </w:tr>
      <w:tr w:rsidR="00FA23AB" w:rsidRPr="00E70465" w14:paraId="2D6BED07" w14:textId="77777777" w:rsidTr="00FA23AB">
        <w:trPr>
          <w:jc w:val="center"/>
        </w:trPr>
        <w:tc>
          <w:tcPr>
            <w:tcW w:w="2392" w:type="dxa"/>
            <w:vAlign w:val="center"/>
          </w:tcPr>
          <w:p w14:paraId="6191C78A" w14:textId="77777777" w:rsidR="00FA23AB" w:rsidRPr="00E70465" w:rsidRDefault="005940CA" w:rsidP="00BA3ED3">
            <w:pPr>
              <w:jc w:val="center"/>
            </w:pPr>
            <w:r w:rsidRPr="00E70465">
              <w:t xml:space="preserve"> </w:t>
            </w:r>
            <w:r w:rsidR="00732AE4" w:rsidRPr="00E70465">
              <w:t>1</w:t>
            </w:r>
          </w:p>
        </w:tc>
        <w:tc>
          <w:tcPr>
            <w:tcW w:w="2393" w:type="dxa"/>
            <w:vAlign w:val="center"/>
          </w:tcPr>
          <w:p w14:paraId="30A0DCCA" w14:textId="77777777" w:rsidR="00FA23AB" w:rsidRPr="00E70465" w:rsidRDefault="00732AE4" w:rsidP="00BA3ED3">
            <w:pPr>
              <w:jc w:val="center"/>
            </w:pPr>
            <w:r w:rsidRPr="00E70465">
              <w:t>4</w:t>
            </w:r>
          </w:p>
        </w:tc>
        <w:tc>
          <w:tcPr>
            <w:tcW w:w="2393" w:type="dxa"/>
            <w:vAlign w:val="center"/>
          </w:tcPr>
          <w:p w14:paraId="2642FB30" w14:textId="77777777" w:rsidR="00FA23AB" w:rsidRPr="00E70465" w:rsidRDefault="005940CA" w:rsidP="00BA3ED3">
            <w:pPr>
              <w:jc w:val="center"/>
            </w:pPr>
            <w:r w:rsidRPr="00E70465">
              <w:t>5</w:t>
            </w:r>
          </w:p>
        </w:tc>
        <w:tc>
          <w:tcPr>
            <w:tcW w:w="2393" w:type="dxa"/>
            <w:vAlign w:val="center"/>
          </w:tcPr>
          <w:p w14:paraId="72AB370D" w14:textId="77777777" w:rsidR="00FA23AB" w:rsidRPr="00E70465" w:rsidRDefault="005940CA" w:rsidP="00BA3ED3">
            <w:pPr>
              <w:jc w:val="center"/>
            </w:pPr>
            <w:r w:rsidRPr="00E70465">
              <w:t>5</w:t>
            </w:r>
          </w:p>
        </w:tc>
      </w:tr>
    </w:tbl>
    <w:p w14:paraId="2070F066" w14:textId="77777777" w:rsidR="00FA23AB" w:rsidRPr="00E70465" w:rsidRDefault="00FA23AB" w:rsidP="00FA23AB">
      <w:pPr>
        <w:jc w:val="both"/>
      </w:pPr>
    </w:p>
    <w:p w14:paraId="27C33E24" w14:textId="77777777" w:rsidR="00FA23AB" w:rsidRPr="00E70465" w:rsidRDefault="00FA23AB" w:rsidP="00FA23AB">
      <w:pPr>
        <w:ind w:firstLine="708"/>
        <w:jc w:val="both"/>
      </w:pPr>
      <w:r w:rsidRPr="00E70465">
        <w:t>Порядок у</w:t>
      </w:r>
      <w:r w:rsidR="005940CA" w:rsidRPr="00E70465">
        <w:t xml:space="preserve">становления заработанной платы </w:t>
      </w:r>
      <w:r w:rsidRPr="00E70465">
        <w:t xml:space="preserve">регулируется «Положением об оплате работников ДОУ», в т.ч. надбавки к должностным окладам, размер премирования, размер стимулирующих выплат. Стимулирующие выплаты педагогическому персоналу </w:t>
      </w:r>
      <w:r w:rsidR="005940CA" w:rsidRPr="00E70465">
        <w:t xml:space="preserve">производятся </w:t>
      </w:r>
      <w:r w:rsidRPr="00E70465">
        <w:t>заработанной платы ежемесячно в соответствии с разработанными критериями по стимулированию.</w:t>
      </w:r>
    </w:p>
    <w:p w14:paraId="0833B0B1" w14:textId="77777777" w:rsidR="00FA23AB" w:rsidRPr="00E70465" w:rsidRDefault="00FA23AB" w:rsidP="00FA23AB">
      <w:pPr>
        <w:ind w:firstLine="851"/>
        <w:jc w:val="both"/>
        <w:rPr>
          <w:b/>
          <w:i/>
        </w:rPr>
      </w:pPr>
      <w:r w:rsidRPr="00E70465">
        <w:t>Таким образом, детский сад обладает необходимым квалифицированным кадровым потенциалом для осуществления образовательной, инновационной и экспериментальной деятельности в условиях введения ФГОС ДО. Повышение образовательного и квалификационного уровней – процесс планомерный, постепенный. Учебно-вспомогательный состав имеет профессиональное образование.</w:t>
      </w:r>
    </w:p>
    <w:p w14:paraId="420E1FF6" w14:textId="77777777" w:rsidR="00FA23AB" w:rsidRPr="00E70465" w:rsidRDefault="00FA23AB" w:rsidP="00FA23AB">
      <w:pPr>
        <w:ind w:firstLine="708"/>
        <w:jc w:val="both"/>
      </w:pPr>
      <w:r w:rsidRPr="00E70465">
        <w:t xml:space="preserve">В целом работа педагогического коллектива детского сада отмечается достаточной стабильностью и положительной результативностью. </w:t>
      </w:r>
    </w:p>
    <w:p w14:paraId="32ECF9E8" w14:textId="77777777" w:rsidR="00FA23AB" w:rsidRPr="00E70465" w:rsidRDefault="00FA23AB" w:rsidP="00FA23AB">
      <w:pPr>
        <w:jc w:val="both"/>
        <w:rPr>
          <w:b/>
        </w:rPr>
      </w:pPr>
    </w:p>
    <w:p w14:paraId="483C1571" w14:textId="537EA51F" w:rsidR="00FA23AB" w:rsidRPr="00E70465" w:rsidRDefault="000E5789" w:rsidP="00FA23AB">
      <w:pPr>
        <w:ind w:firstLine="851"/>
        <w:jc w:val="both"/>
        <w:rPr>
          <w:b/>
        </w:rPr>
      </w:pPr>
      <w:r>
        <w:rPr>
          <w:b/>
        </w:rPr>
        <w:t>В 202</w:t>
      </w:r>
      <w:r w:rsidR="00CC5B90">
        <w:rPr>
          <w:b/>
        </w:rPr>
        <w:t>4</w:t>
      </w:r>
      <w:r w:rsidR="00FA23AB" w:rsidRPr="00E70465">
        <w:rPr>
          <w:b/>
        </w:rPr>
        <w:t>-20</w:t>
      </w:r>
      <w:r w:rsidR="005940CA" w:rsidRPr="00E70465">
        <w:rPr>
          <w:b/>
        </w:rPr>
        <w:t>2</w:t>
      </w:r>
      <w:r w:rsidR="00CC5B90">
        <w:rPr>
          <w:b/>
        </w:rPr>
        <w:t>5</w:t>
      </w:r>
      <w:r w:rsidR="00FA23AB" w:rsidRPr="00E70465">
        <w:rPr>
          <w:b/>
        </w:rPr>
        <w:t xml:space="preserve"> году повысили свою квалификацию</w:t>
      </w:r>
    </w:p>
    <w:p w14:paraId="7A3AE867" w14:textId="77777777" w:rsidR="00CC5B90" w:rsidRPr="000B072C" w:rsidRDefault="00CC5B90" w:rsidP="00CC5B90">
      <w:pPr>
        <w:ind w:firstLine="708"/>
        <w:jc w:val="both"/>
        <w:rPr>
          <w:color w:val="000000"/>
        </w:rPr>
      </w:pPr>
      <w:r w:rsidRPr="000B072C">
        <w:rPr>
          <w:color w:val="000000"/>
        </w:rPr>
        <w:t>Курсы повышения квалификации по актуальным вопросам за последние 3 года прошли 100% педагогов</w:t>
      </w:r>
      <w:r>
        <w:rPr>
          <w:color w:val="000000"/>
        </w:rPr>
        <w:t xml:space="preserve"> («Цифровые образовательные инструменты в работе воспитателя», «Формирование финансовой грамотности в дошкольном образовании в условиях реализации ФГОС ДО», «Оказание первой помощи в образовательной организации»),</w:t>
      </w:r>
      <w:r w:rsidRPr="000B072C">
        <w:rPr>
          <w:color w:val="000000"/>
        </w:rPr>
        <w:t xml:space="preserve"> Все это позволило </w:t>
      </w:r>
      <w:r w:rsidRPr="000B072C">
        <w:rPr>
          <w:color w:val="000000"/>
        </w:rPr>
        <w:lastRenderedPageBreak/>
        <w:t>переориентировать педагогический коллектив на личностно-ориентированную модель воспитания детей, основанную на уважении и доверии к ребенку.</w:t>
      </w:r>
    </w:p>
    <w:p w14:paraId="1E556AFB" w14:textId="3C918874" w:rsidR="00CC5B90" w:rsidRPr="00404402" w:rsidRDefault="00CC5B90" w:rsidP="00FC1CE9">
      <w:pPr>
        <w:jc w:val="both"/>
        <w:rPr>
          <w:color w:val="000000"/>
        </w:rPr>
      </w:pPr>
      <w:r>
        <w:rPr>
          <w:color w:val="000000"/>
        </w:rPr>
        <w:t xml:space="preserve"> </w:t>
      </w:r>
    </w:p>
    <w:p w14:paraId="5445106A" w14:textId="77777777" w:rsidR="006C7BFD" w:rsidRPr="00E70465" w:rsidRDefault="006C7BFD" w:rsidP="006C7BFD">
      <w:pPr>
        <w:tabs>
          <w:tab w:val="left" w:pos="709"/>
        </w:tabs>
        <w:jc w:val="both"/>
      </w:pPr>
      <w:r w:rsidRPr="00E70465">
        <w:tab/>
        <w:t xml:space="preserve">Ежегодно педагоги повышают своё мастерство в ходе участия в различных профессиональных конкурсах и фестивалях на разных уровнях. </w:t>
      </w:r>
    </w:p>
    <w:p w14:paraId="78938FA4" w14:textId="77777777" w:rsidR="00606C9A" w:rsidRPr="00E70465" w:rsidRDefault="00606C9A" w:rsidP="006C7BFD">
      <w:pPr>
        <w:tabs>
          <w:tab w:val="left" w:pos="709"/>
        </w:tabs>
        <w:jc w:val="both"/>
        <w:rPr>
          <w:b/>
          <w:u w:val="single"/>
        </w:rPr>
      </w:pPr>
      <w:r w:rsidRPr="00E70465">
        <w:rPr>
          <w:b/>
          <w:u w:val="single"/>
        </w:rPr>
        <w:t xml:space="preserve">Воспитатели: </w:t>
      </w:r>
    </w:p>
    <w:p w14:paraId="4FFA7E50" w14:textId="1F757B31" w:rsidR="007A3EC2" w:rsidRPr="00720B22" w:rsidRDefault="007A3EC2" w:rsidP="007A3EC2">
      <w:pPr>
        <w:ind w:firstLine="708"/>
        <w:rPr>
          <w:b/>
          <w:color w:val="000000"/>
        </w:rPr>
      </w:pPr>
      <w:r w:rsidRPr="00720B22">
        <w:rPr>
          <w:b/>
          <w:color w:val="000000"/>
        </w:rPr>
        <w:t>Участие педагогов в конкурсах профессионального мастерства</w:t>
      </w:r>
      <w:r>
        <w:rPr>
          <w:b/>
          <w:color w:val="000000"/>
        </w:rPr>
        <w:t xml:space="preserve"> (марафон, вебинар, семинар и т.д.)</w:t>
      </w:r>
      <w:r w:rsidRPr="00720B22">
        <w:rPr>
          <w:b/>
          <w:color w:val="000000"/>
        </w:rPr>
        <w:t>.</w:t>
      </w:r>
    </w:p>
    <w:p w14:paraId="2A0CA0A5" w14:textId="77777777" w:rsidR="00CC5B90" w:rsidRDefault="00CC5B90" w:rsidP="00CC5B90">
      <w:pPr>
        <w:ind w:firstLine="708"/>
        <w:jc w:val="both"/>
      </w:pPr>
      <w:r w:rsidRPr="00720B22">
        <w:rPr>
          <w:b/>
        </w:rPr>
        <w:t>Международные:</w:t>
      </w:r>
      <w:r>
        <w:rPr>
          <w:b/>
        </w:rPr>
        <w:t xml:space="preserve"> </w:t>
      </w:r>
      <w:r w:rsidRPr="00C84BAB">
        <w:rPr>
          <w:bCs/>
        </w:rPr>
        <w:t>Международный конкурс</w:t>
      </w:r>
      <w:r>
        <w:rPr>
          <w:bCs/>
        </w:rPr>
        <w:t xml:space="preserve"> «Формирование элементарных математических представлений у детей в детском саду» (диплом 1 степени, Белякова Г.В.), Международный конкурс профессионального мастерства для педагогов «Лучшая педагогическая разработка» (диплом 1 степени, Арапова Е.В.), Международный конкурс профессионального мастерства и творчества «Педагогические высоты – 2024» (диплом 1 степени, Арапова Е.В.), Международный конкурс «Импрессивная речь у ЗПР» (диплом 1 место, Кручинина В.А.)</w:t>
      </w:r>
    </w:p>
    <w:p w14:paraId="417BA22C" w14:textId="77777777" w:rsidR="00CC5B90" w:rsidRPr="00720B22" w:rsidRDefault="00CC5B90" w:rsidP="00CC5B90">
      <w:pPr>
        <w:ind w:firstLine="708"/>
        <w:jc w:val="both"/>
      </w:pPr>
    </w:p>
    <w:p w14:paraId="3F094FB8" w14:textId="77777777" w:rsidR="00CC5B90" w:rsidRPr="007921D1" w:rsidRDefault="00CC5B90" w:rsidP="00CC5B90">
      <w:pPr>
        <w:ind w:firstLine="708"/>
        <w:jc w:val="both"/>
        <w:rPr>
          <w:color w:val="000000"/>
        </w:rPr>
      </w:pPr>
      <w:r>
        <w:rPr>
          <w:b/>
          <w:color w:val="000000"/>
        </w:rPr>
        <w:t xml:space="preserve">Всероссийские: </w:t>
      </w:r>
      <w:r>
        <w:rPr>
          <w:color w:val="000000"/>
        </w:rPr>
        <w:t xml:space="preserve">Всероссийский конкурс «Мелодика. Олимпиады и публикации» Блиц-олимпиада: «Образовательная область «Художественно-эстетическое развитие» в соответствии с ФГОС ДО» (диплом 1 место, Кручинина В.А.), Всероссийский педагогический конкурс в номинации «Сценарий мероприятия» (диплом 2 место, Белякова Г.В.), </w:t>
      </w:r>
      <w:r>
        <w:rPr>
          <w:color w:val="000000"/>
          <w:lang w:val="en-US"/>
        </w:rPr>
        <w:t>VII</w:t>
      </w:r>
      <w:r>
        <w:rPr>
          <w:color w:val="000000"/>
        </w:rPr>
        <w:t xml:space="preserve"> Всероссийский педагогический конкурс «Мой лучший сценарий» (диплом 1 степени, Тулепова Т.В.), Всероссийская блиц-олимпиада «Время знаний» «Психология семьи» (диплом участника, Микотова М.А.), Всероссийская блиц-олимпиада «Время знаний» «Семейная педагогика» (диплом 3 место, Арапова Е.В.), </w:t>
      </w:r>
      <w:r>
        <w:rPr>
          <w:color w:val="000000"/>
          <w:lang w:val="en-US"/>
        </w:rPr>
        <w:t>VII</w:t>
      </w:r>
      <w:r>
        <w:rPr>
          <w:color w:val="000000"/>
        </w:rPr>
        <w:t xml:space="preserve"> Всероссийский профессиональный конкурс «Гордость России» (диплом 1 степени, Белякова Г.В.), Всероссийский педагогический конкурс в номинации «Здоровьесберегающие технологии в образовании» (диплом 1 место, Рябова Л.И.), Всероссийский педагогический конкурс методических разработок «Весенний манифест» (сертификат участника, Белякова Г.В.), Всероссийская акция «Окна Победы» (сертификат, Микотова М.А.), Всероссийский конкурс программ внеурочной деятельности» «Дополнительная общеразвивающая программа по развитию сенсорных эталонов «Цветоведение» (диплом 1 степени, Белякова Г.В.), Всероссийский вебинар «Использование технологии «Сторителлинг» в развитии связной речи детей  с речевыми нарушениями (сертификат, Курманова Д.А.)</w:t>
      </w:r>
    </w:p>
    <w:p w14:paraId="63442899" w14:textId="77777777" w:rsidR="00CC5B90" w:rsidRDefault="00CC5B90" w:rsidP="00CC5B90">
      <w:pPr>
        <w:ind w:firstLine="708"/>
        <w:jc w:val="both"/>
        <w:rPr>
          <w:b/>
          <w:color w:val="000000"/>
        </w:rPr>
      </w:pPr>
    </w:p>
    <w:p w14:paraId="48D65EDB" w14:textId="77777777" w:rsidR="00CC5B90" w:rsidRDefault="00CC5B90" w:rsidP="00CC5B90">
      <w:pPr>
        <w:ind w:firstLine="708"/>
        <w:jc w:val="both"/>
      </w:pPr>
      <w:r w:rsidRPr="00720B22">
        <w:rPr>
          <w:b/>
        </w:rPr>
        <w:t>Муниципальные:</w:t>
      </w:r>
      <w:r w:rsidRPr="00720B22">
        <w:t xml:space="preserve"> </w:t>
      </w:r>
      <w:r>
        <w:t>Муниципальный конкурс «Ёлка в народном стиле» в рамках реализации проекта «Культурный кот» (диплом 2 степени, Белякова Г.В.), муниципальный дистанционный конкурс «Лучшее электронное портфолио молодого педагога» (диплом лауреата, Арапова Е.В.), Муниципальный конкурс дидактических игр и пособий по безопасности жизнедеятельности детей дошкольного возраста «Авторская находка» (диплом 1 степени, Белкова Г.В.), Муниципальный конкурс дидактических пособий из бросового материала «чудесные штучки из простых вещей» (грамота участника. Арапова Е.В.)</w:t>
      </w:r>
    </w:p>
    <w:p w14:paraId="6301D943" w14:textId="77777777" w:rsidR="00CC5B90" w:rsidRDefault="00CC5B90" w:rsidP="00CC5B90">
      <w:pPr>
        <w:ind w:firstLine="708"/>
        <w:jc w:val="both"/>
      </w:pPr>
      <w:r>
        <w:t>В 2024 году прошел конкурс профессионального мастерства «Педагог года – 2024» в номинации «Дошкольное образование» достойно представила свой опыт работы наш воспитатель Курманова Даметкен Ажибековна. Получен диплом 2 степени конкурса.</w:t>
      </w:r>
    </w:p>
    <w:p w14:paraId="58F8DA25" w14:textId="77777777" w:rsidR="00CC5B90" w:rsidRPr="0056654C" w:rsidRDefault="00CC5B90" w:rsidP="00CC5B90">
      <w:pPr>
        <w:ind w:firstLine="708"/>
        <w:jc w:val="both"/>
      </w:pPr>
      <w:r>
        <w:t xml:space="preserve">В мае 2024 года прошел конкурс на присуждение премий лучшим педагогическим работниками организаций, осуществляющих образовательную деятельность по образовательным программам дошкольного образования, активно внедряющим современные образовательные программы и педагогические технологии в котором победителем стала старший воспитатель Портнова Елена Александровна. </w:t>
      </w:r>
    </w:p>
    <w:p w14:paraId="5DD5B27A" w14:textId="77777777" w:rsidR="00CC5B90" w:rsidRDefault="00CC5B90" w:rsidP="00CC5B90">
      <w:pPr>
        <w:pStyle w:val="a7"/>
        <w:spacing w:before="0" w:beforeAutospacing="0"/>
        <w:ind w:firstLine="708"/>
        <w:jc w:val="both"/>
        <w:rPr>
          <w:color w:val="000000"/>
        </w:rPr>
      </w:pPr>
    </w:p>
    <w:p w14:paraId="6A2CE7E1" w14:textId="77777777" w:rsidR="00CC5B90" w:rsidRDefault="00CC5B90" w:rsidP="00CC5B90">
      <w:pPr>
        <w:pStyle w:val="a7"/>
        <w:spacing w:before="0" w:beforeAutospacing="0" w:after="0" w:afterAutospacing="0"/>
        <w:ind w:firstLine="708"/>
        <w:jc w:val="both"/>
      </w:pPr>
      <w:r w:rsidRPr="00720B22">
        <w:rPr>
          <w:color w:val="000000"/>
        </w:rPr>
        <w:lastRenderedPageBreak/>
        <w:t xml:space="preserve">Педагоги активно делятся опытом, размещая свои методические разработки и </w:t>
      </w:r>
      <w:r w:rsidRPr="00720B22">
        <w:rPr>
          <w:b/>
          <w:color w:val="000000"/>
        </w:rPr>
        <w:t>публикации</w:t>
      </w:r>
      <w:r w:rsidRPr="00720B22">
        <w:rPr>
          <w:color w:val="000000"/>
        </w:rPr>
        <w:t xml:space="preserve"> в сети Интернет:</w:t>
      </w:r>
      <w:r w:rsidRPr="00720B22">
        <w:rPr>
          <w:b/>
        </w:rPr>
        <w:t xml:space="preserve"> </w:t>
      </w:r>
      <w:r>
        <w:t xml:space="preserve"> </w:t>
      </w:r>
    </w:p>
    <w:p w14:paraId="57C8A2B7" w14:textId="77777777" w:rsidR="00CC5B90" w:rsidRDefault="00CC5B90" w:rsidP="00CC5B90">
      <w:pPr>
        <w:pStyle w:val="a7"/>
        <w:spacing w:before="0" w:beforeAutospacing="0" w:after="0" w:afterAutospacing="0"/>
        <w:ind w:firstLine="709"/>
        <w:jc w:val="both"/>
      </w:pPr>
      <w:r>
        <w:t xml:space="preserve">Арапова Е.В.: Презентация к родительскому собранию «Социализация детей дошкольного возраста» </w:t>
      </w:r>
      <w:hyperlink r:id="rId8" w:history="1">
        <w:r w:rsidRPr="006E0FAB">
          <w:rPr>
            <w:rStyle w:val="ae"/>
          </w:rPr>
          <w:t>https://infourok.ru/prezentaciya-k-roditelskomu-sobraniyu-socializaciya-detej-doshkolnogo-vozrasta-6894296.html</w:t>
        </w:r>
      </w:hyperlink>
      <w:r>
        <w:t xml:space="preserve"> </w:t>
      </w:r>
    </w:p>
    <w:p w14:paraId="4717299C" w14:textId="77777777" w:rsidR="00CC5B90" w:rsidRDefault="00CC5B90" w:rsidP="00CC5B90">
      <w:pPr>
        <w:pStyle w:val="a7"/>
        <w:spacing w:before="0" w:beforeAutospacing="0" w:after="0" w:afterAutospacing="0"/>
        <w:ind w:firstLine="709"/>
        <w:jc w:val="both"/>
      </w:pPr>
      <w:r>
        <w:t xml:space="preserve">Буклет для родителей «Что такое ФОП ДОО?» </w:t>
      </w:r>
      <w:hyperlink r:id="rId9" w:history="1">
        <w:r w:rsidRPr="006E0FAB">
          <w:rPr>
            <w:rStyle w:val="ae"/>
          </w:rPr>
          <w:t>https://infourok.ru/buklet-dlya-roditelej-chto-takoe-fop-do-6835075.html</w:t>
        </w:r>
      </w:hyperlink>
      <w:r>
        <w:t xml:space="preserve"> </w:t>
      </w:r>
    </w:p>
    <w:p w14:paraId="5EA42B6C" w14:textId="77777777" w:rsidR="00CC5B90" w:rsidRDefault="00CC5B90" w:rsidP="00CC5B90">
      <w:pPr>
        <w:pStyle w:val="a7"/>
        <w:spacing w:before="0" w:beforeAutospacing="0" w:after="0" w:afterAutospacing="0"/>
        <w:ind w:firstLine="709"/>
        <w:jc w:val="both"/>
      </w:pPr>
      <w:r>
        <w:t xml:space="preserve">Консультация для родителей «Нужен ли ребенку детский сад?» </w:t>
      </w:r>
      <w:hyperlink r:id="rId10" w:history="1">
        <w:r w:rsidRPr="006E0FAB">
          <w:rPr>
            <w:rStyle w:val="ae"/>
          </w:rPr>
          <w:t>https://infourok.ru/konsultaciya-dlya-roditelej-po-teme-nuzhen-li-rebyonku-detskij-sad-6791255.html</w:t>
        </w:r>
      </w:hyperlink>
      <w:r>
        <w:t xml:space="preserve"> </w:t>
      </w:r>
    </w:p>
    <w:p w14:paraId="5B22C1B3" w14:textId="77777777" w:rsidR="00CC5B90" w:rsidRDefault="00CC5B90" w:rsidP="00CC5B90">
      <w:pPr>
        <w:pStyle w:val="a7"/>
        <w:spacing w:before="0" w:beforeAutospacing="0" w:after="0" w:afterAutospacing="0"/>
        <w:ind w:firstLine="709"/>
        <w:jc w:val="both"/>
      </w:pPr>
      <w:r>
        <w:t xml:space="preserve">Консультация для воспитателей «Позитивная социализация дошкольников» </w:t>
      </w:r>
      <w:hyperlink r:id="rId11" w:history="1">
        <w:r w:rsidRPr="006E0FAB">
          <w:rPr>
            <w:rStyle w:val="ae"/>
          </w:rPr>
          <w:t>https://infourok.ru/konsultaciya-dlya-vospitatelej-pozitivnaya-socializaciya-doshkolnikov-6755828.html</w:t>
        </w:r>
      </w:hyperlink>
      <w:r>
        <w:t xml:space="preserve"> </w:t>
      </w:r>
    </w:p>
    <w:p w14:paraId="5F6DC658" w14:textId="77777777" w:rsidR="00CC5B90" w:rsidRDefault="00CC5B90" w:rsidP="00CC5B90">
      <w:pPr>
        <w:pStyle w:val="a7"/>
        <w:spacing w:before="0" w:beforeAutospacing="0" w:after="0" w:afterAutospacing="0"/>
        <w:ind w:firstLine="709"/>
        <w:jc w:val="both"/>
      </w:pPr>
      <w:r>
        <w:t>Сценарий праздника</w:t>
      </w:r>
      <w:r>
        <w:tab/>
        <w:t xml:space="preserve">Музыкально-спортивный праздник «Февромарт» </w:t>
      </w:r>
      <w:hyperlink r:id="rId12" w:history="1">
        <w:r w:rsidRPr="006E0FAB">
          <w:rPr>
            <w:rStyle w:val="ae"/>
          </w:rPr>
          <w:t>https://infourok.ru/scenarij-muzykalno-sportivnogo-prazdnika-v-srednej-gruppe-fevromart-7066877.html</w:t>
        </w:r>
      </w:hyperlink>
      <w:r>
        <w:t xml:space="preserve"> </w:t>
      </w:r>
    </w:p>
    <w:p w14:paraId="27FEE368" w14:textId="0D261AEF" w:rsidR="00CC5B90" w:rsidRDefault="00CC5B90" w:rsidP="00CC5B90">
      <w:pPr>
        <w:pStyle w:val="a7"/>
        <w:spacing w:before="0" w:beforeAutospacing="0" w:after="0" w:afterAutospacing="0"/>
        <w:ind w:firstLine="709"/>
        <w:jc w:val="both"/>
      </w:pPr>
      <w:r>
        <w:t xml:space="preserve">Консультация «Игровая деятельность в ДОУ как необходимое условие для реализации ФГОС» </w:t>
      </w:r>
      <w:hyperlink r:id="rId13" w:history="1">
        <w:r w:rsidRPr="006E0FAB">
          <w:rPr>
            <w:rStyle w:val="ae"/>
          </w:rPr>
          <w:t>https://infourok.ru/konsultaciya-igrovaya-deyatelnost-v-dou-kak-neobhodimoe-uslovie-dlya-realizacii-fgos-7163564.html</w:t>
        </w:r>
      </w:hyperlink>
      <w:r>
        <w:t xml:space="preserve"> </w:t>
      </w:r>
    </w:p>
    <w:p w14:paraId="7866E498" w14:textId="77777777" w:rsidR="00CC5B90" w:rsidRDefault="00CC5B90" w:rsidP="00CC5B90">
      <w:pPr>
        <w:pStyle w:val="a7"/>
        <w:spacing w:before="0" w:beforeAutospacing="0" w:after="0" w:afterAutospacing="0"/>
        <w:ind w:firstLine="709"/>
        <w:jc w:val="both"/>
      </w:pPr>
      <w:r>
        <w:t xml:space="preserve">Белякова Г.В.: методическая разработка «Праздник яблок» - развлечение для детей, </w:t>
      </w:r>
      <w:hyperlink r:id="rId14" w:history="1">
        <w:r w:rsidRPr="006E0FAB">
          <w:rPr>
            <w:rStyle w:val="ae"/>
          </w:rPr>
          <w:t>https://infourok.ru/prazdnik-yablok-razvlechenie-dlya-detej-6740557.html</w:t>
        </w:r>
      </w:hyperlink>
      <w:r>
        <w:t xml:space="preserve">, </w:t>
      </w:r>
    </w:p>
    <w:p w14:paraId="1E5C96EE" w14:textId="77777777" w:rsidR="00CC5B90" w:rsidRDefault="00CC5B90" w:rsidP="00CC5B90">
      <w:pPr>
        <w:pStyle w:val="a7"/>
        <w:spacing w:before="0" w:beforeAutospacing="0" w:after="0" w:afterAutospacing="0"/>
        <w:ind w:firstLine="709"/>
        <w:jc w:val="both"/>
      </w:pPr>
      <w:r>
        <w:t xml:space="preserve">методическая разработка «Здравствуй Осень» - развлечение для детей, </w:t>
      </w:r>
      <w:hyperlink r:id="rId15" w:history="1">
        <w:r w:rsidRPr="006E0FAB">
          <w:rPr>
            <w:rStyle w:val="ae"/>
          </w:rPr>
          <w:t>https://infourok.ru/scenarij-prazdnika-zdravstvuj-osen-6793366.html</w:t>
        </w:r>
      </w:hyperlink>
      <w:r>
        <w:t xml:space="preserve"> </w:t>
      </w:r>
    </w:p>
    <w:p w14:paraId="6116D7BD" w14:textId="77777777" w:rsidR="00CC5B90" w:rsidRDefault="00CC5B90" w:rsidP="00CC5B90">
      <w:pPr>
        <w:pStyle w:val="a7"/>
        <w:spacing w:before="0" w:beforeAutospacing="0" w:after="0" w:afterAutospacing="0"/>
        <w:ind w:firstLine="709"/>
        <w:jc w:val="both"/>
      </w:pPr>
      <w:r>
        <w:t xml:space="preserve"> методическая разработка «Средства, методы и приемы социально-личностного развития дошкольника» -буклет, </w:t>
      </w:r>
      <w:hyperlink r:id="rId16" w:history="1">
        <w:r w:rsidRPr="006E0FAB">
          <w:rPr>
            <w:rStyle w:val="ae"/>
          </w:rPr>
          <w:t>https://infourok.ru/sredstva-metody-i-priemy-socialno-lichnostnogo-vospitaniya-doshkolnika-buklet-6843835.html</w:t>
        </w:r>
      </w:hyperlink>
      <w:r>
        <w:t xml:space="preserve"> </w:t>
      </w:r>
    </w:p>
    <w:p w14:paraId="445F5F1A" w14:textId="77777777" w:rsidR="00CC5B90" w:rsidRDefault="00CC5B90" w:rsidP="00CC5B90">
      <w:pPr>
        <w:pStyle w:val="a7"/>
        <w:spacing w:before="0" w:beforeAutospacing="0" w:after="0" w:afterAutospacing="0"/>
        <w:ind w:firstLine="709"/>
        <w:jc w:val="both"/>
      </w:pPr>
      <w:r>
        <w:t xml:space="preserve">методическая разработка «Права детей» - буклет, </w:t>
      </w:r>
      <w:hyperlink r:id="rId17" w:history="1">
        <w:r w:rsidRPr="006E0FAB">
          <w:rPr>
            <w:rStyle w:val="ae"/>
          </w:rPr>
          <w:t>https://infourok.ru/prava-detej-buklet-7058273.html</w:t>
        </w:r>
      </w:hyperlink>
      <w:r>
        <w:t xml:space="preserve"> </w:t>
      </w:r>
    </w:p>
    <w:p w14:paraId="19D04270" w14:textId="77777777" w:rsidR="00CC5B90" w:rsidRDefault="00CC5B90" w:rsidP="00CC5B90">
      <w:pPr>
        <w:pStyle w:val="a7"/>
        <w:spacing w:before="0" w:beforeAutospacing="0" w:after="0" w:afterAutospacing="0"/>
        <w:ind w:firstLine="709"/>
        <w:jc w:val="both"/>
      </w:pPr>
      <w:r>
        <w:t xml:space="preserve">методическая разработка «День веселья и улыбок» - сценарий музыкально – игрового развлечения, </w:t>
      </w:r>
      <w:hyperlink r:id="rId18" w:history="1">
        <w:r w:rsidRPr="006E0FAB">
          <w:rPr>
            <w:rStyle w:val="ae"/>
          </w:rPr>
          <w:t>https://infourok.ru/den-veselya-i-ulybok-scenarij-muzykalno-igrovogo-razvlecheniya-7105183.html</w:t>
        </w:r>
      </w:hyperlink>
      <w:r>
        <w:t xml:space="preserve"> </w:t>
      </w:r>
    </w:p>
    <w:p w14:paraId="1FCB2F6F" w14:textId="27F21541" w:rsidR="00CC5B90" w:rsidRDefault="00CC5B90" w:rsidP="00CC5B90">
      <w:pPr>
        <w:pStyle w:val="a7"/>
        <w:spacing w:before="0" w:beforeAutospacing="0" w:after="0" w:afterAutospacing="0"/>
        <w:ind w:firstLine="709"/>
        <w:jc w:val="both"/>
      </w:pPr>
      <w:r>
        <w:t xml:space="preserve">методическая разработка «День семьи, любви и верности» - буклет, </w:t>
      </w:r>
      <w:hyperlink r:id="rId19" w:history="1">
        <w:r w:rsidRPr="006E0FAB">
          <w:rPr>
            <w:rStyle w:val="ae"/>
          </w:rPr>
          <w:t>https://infourok.ru/den-semi-lyubvi-i-vernosti-buklet-7146644.html</w:t>
        </w:r>
      </w:hyperlink>
      <w:r>
        <w:t xml:space="preserve"> </w:t>
      </w:r>
    </w:p>
    <w:p w14:paraId="50E77A08" w14:textId="77777777" w:rsidR="00CC5B90" w:rsidRDefault="00CC5B90" w:rsidP="00CC5B90">
      <w:pPr>
        <w:pStyle w:val="a7"/>
        <w:spacing w:before="0" w:beforeAutospacing="0" w:after="0" w:afterAutospacing="0"/>
        <w:ind w:firstLine="708"/>
        <w:jc w:val="both"/>
        <w:rPr>
          <w:rFonts w:ascii="LatoWeb" w:hAnsi="LatoWeb"/>
        </w:rPr>
      </w:pPr>
      <w:r>
        <w:rPr>
          <w:rFonts w:ascii="LatoWeb" w:hAnsi="LatoWeb"/>
        </w:rPr>
        <w:t xml:space="preserve">Дышловая Г.П.: </w:t>
      </w:r>
      <w:r w:rsidRPr="00687B9E">
        <w:rPr>
          <w:rFonts w:ascii="LatoWeb" w:hAnsi="LatoWeb"/>
        </w:rPr>
        <w:t>1. Конспект родительского собрания «Семья и детский сад-единое образовательное пространство»</w:t>
      </w:r>
      <w:r>
        <w:rPr>
          <w:rFonts w:ascii="LatoWeb" w:hAnsi="LatoWeb"/>
        </w:rPr>
        <w:t xml:space="preserve"> </w:t>
      </w:r>
      <w:hyperlink r:id="rId20" w:history="1">
        <w:r w:rsidRPr="006E0FAB">
          <w:rPr>
            <w:rStyle w:val="ae"/>
            <w:rFonts w:ascii="LatoWeb" w:hAnsi="LatoWeb"/>
          </w:rPr>
          <w:t>https://infourok.ru/konspekt-roditelskogo-sobraniya-semya-i-detskij-sal-edinoe-obrazovatelnoe-pr</w:t>
        </w:r>
      </w:hyperlink>
      <w:r>
        <w:rPr>
          <w:rFonts w:ascii="LatoWeb" w:hAnsi="LatoWeb"/>
        </w:rPr>
        <w:t xml:space="preserve">, </w:t>
      </w:r>
      <w:hyperlink r:id="rId21" w:history="1">
        <w:r w:rsidRPr="006E0FAB">
          <w:rPr>
            <w:rStyle w:val="ae"/>
            <w:rFonts w:ascii="LatoWeb" w:hAnsi="LatoWeb"/>
          </w:rPr>
          <w:t>https://infourok.ru/sostavlenie-rasskazaostranstvo-6739629.html</w:t>
        </w:r>
      </w:hyperlink>
    </w:p>
    <w:p w14:paraId="5B417466" w14:textId="77777777" w:rsidR="00CC5B90" w:rsidRPr="00687B9E" w:rsidRDefault="00CC5B90" w:rsidP="00CC5B90">
      <w:pPr>
        <w:pStyle w:val="a7"/>
        <w:spacing w:before="0" w:beforeAutospacing="0" w:after="0" w:afterAutospacing="0"/>
        <w:ind w:firstLine="708"/>
        <w:jc w:val="both"/>
        <w:rPr>
          <w:rFonts w:ascii="LatoWeb" w:hAnsi="LatoWeb"/>
        </w:rPr>
      </w:pPr>
      <w:r w:rsidRPr="00687B9E">
        <w:rPr>
          <w:rFonts w:ascii="LatoWeb" w:hAnsi="LatoWeb"/>
        </w:rPr>
        <w:t>Протокол родительского собрания «Создание условий способствующих созданию позитивной социализации детей дошкольного возраста»</w:t>
      </w:r>
      <w:r>
        <w:rPr>
          <w:rFonts w:ascii="LatoWeb" w:hAnsi="LatoWeb"/>
        </w:rPr>
        <w:t xml:space="preserve"> </w:t>
      </w:r>
      <w:hyperlink r:id="rId22" w:history="1">
        <w:r w:rsidRPr="006E0FAB">
          <w:rPr>
            <w:rStyle w:val="ae"/>
            <w:rFonts w:ascii="LatoWeb" w:hAnsi="LatoWeb"/>
          </w:rPr>
          <w:t>https://infourok.ru/protokol-roditelskogo-sobraniya-sozdanie-uslovij-sposobstvuyushih-pozitivnoj-socializacii-detej-doshkolnogo-vozrasta-6774826.html</w:t>
        </w:r>
      </w:hyperlink>
      <w:r>
        <w:rPr>
          <w:rFonts w:ascii="LatoWeb" w:hAnsi="LatoWeb"/>
        </w:rPr>
        <w:t xml:space="preserve"> </w:t>
      </w:r>
      <w:r w:rsidRPr="00687B9E">
        <w:rPr>
          <w:rFonts w:ascii="LatoWeb" w:hAnsi="LatoWeb"/>
        </w:rPr>
        <w:t xml:space="preserve"> </w:t>
      </w:r>
      <w:r>
        <w:rPr>
          <w:rFonts w:ascii="LatoWeb" w:hAnsi="LatoWeb"/>
        </w:rPr>
        <w:t xml:space="preserve"> </w:t>
      </w:r>
    </w:p>
    <w:p w14:paraId="791B51AE" w14:textId="77777777" w:rsidR="00CC5B90" w:rsidRDefault="00CC5B90" w:rsidP="00CC5B90">
      <w:pPr>
        <w:pStyle w:val="a7"/>
        <w:spacing w:before="0" w:beforeAutospacing="0" w:after="0" w:afterAutospacing="0"/>
        <w:ind w:firstLine="708"/>
        <w:jc w:val="both"/>
        <w:rPr>
          <w:rFonts w:ascii="LatoWeb" w:hAnsi="LatoWeb"/>
        </w:rPr>
      </w:pPr>
      <w:r w:rsidRPr="00687B9E">
        <w:rPr>
          <w:rFonts w:ascii="LatoWeb" w:hAnsi="LatoWeb"/>
        </w:rPr>
        <w:t xml:space="preserve">Составление рассказа про педагога-наставника: </w:t>
      </w:r>
      <w:hyperlink r:id="rId23" w:history="1">
        <w:r w:rsidRPr="006E0FAB">
          <w:rPr>
            <w:rStyle w:val="ae"/>
            <w:rFonts w:ascii="LatoWeb" w:hAnsi="LatoWeb"/>
          </w:rPr>
          <w:t>https://infourok.ru/sostavlenie-rasskaza</w:t>
        </w:r>
      </w:hyperlink>
      <w:r>
        <w:rPr>
          <w:rFonts w:ascii="LatoWeb" w:hAnsi="LatoWeb"/>
        </w:rPr>
        <w:t xml:space="preserve"> </w:t>
      </w:r>
      <w:r w:rsidRPr="00687B9E">
        <w:rPr>
          <w:rFonts w:ascii="LatoWeb" w:hAnsi="LatoWeb"/>
        </w:rPr>
        <w:t xml:space="preserve"> </w:t>
      </w:r>
      <w:r>
        <w:rPr>
          <w:rFonts w:ascii="LatoWeb" w:hAnsi="LatoWeb"/>
        </w:rPr>
        <w:t xml:space="preserve"> </w:t>
      </w:r>
    </w:p>
    <w:p w14:paraId="28197E3E" w14:textId="77777777" w:rsidR="00CC5B90" w:rsidRPr="00B756F0" w:rsidRDefault="00CC5B90" w:rsidP="00CC5B90">
      <w:pPr>
        <w:pStyle w:val="a7"/>
        <w:spacing w:before="0" w:beforeAutospacing="0" w:after="0" w:afterAutospacing="0"/>
        <w:ind w:firstLine="709"/>
        <w:jc w:val="both"/>
      </w:pPr>
      <w:r w:rsidRPr="00B756F0">
        <w:t>Консультация для педагогов «Создание условий для успешной социализации ребенка в ДОУ»</w:t>
      </w:r>
      <w:r>
        <w:t xml:space="preserve"> </w:t>
      </w:r>
      <w:hyperlink r:id="rId24" w:history="1">
        <w:r w:rsidRPr="006E0FAB">
          <w:rPr>
            <w:rStyle w:val="ae"/>
          </w:rPr>
          <w:t>https://infourok.ru/konsultaciya-dlya-pedagogov-sozdanie-uslovij-dlya-uspeshnoj-socializacii-rebenka-v-dou-7058625.html</w:t>
        </w:r>
      </w:hyperlink>
      <w:r>
        <w:t xml:space="preserve"> </w:t>
      </w:r>
    </w:p>
    <w:p w14:paraId="08CA6304" w14:textId="0597D077" w:rsidR="00CC5B90" w:rsidRPr="00B756F0" w:rsidRDefault="00CC5B90" w:rsidP="00CC5B90">
      <w:pPr>
        <w:pStyle w:val="a7"/>
        <w:spacing w:before="0" w:beforeAutospacing="0" w:after="0" w:afterAutospacing="0"/>
        <w:ind w:firstLine="709"/>
        <w:jc w:val="both"/>
      </w:pPr>
      <w:r w:rsidRPr="00B756F0">
        <w:t>Протокол родительского собрания «</w:t>
      </w:r>
      <w:r>
        <w:t>И</w:t>
      </w:r>
      <w:r w:rsidRPr="00B756F0">
        <w:t>грают дети –</w:t>
      </w:r>
      <w:r>
        <w:t xml:space="preserve"> </w:t>
      </w:r>
      <w:r w:rsidRPr="00B756F0">
        <w:t>играем вместе»</w:t>
      </w:r>
      <w:r>
        <w:t xml:space="preserve"> </w:t>
      </w:r>
      <w:hyperlink r:id="rId25" w:history="1">
        <w:r w:rsidRPr="006E0FAB">
          <w:rPr>
            <w:rStyle w:val="ae"/>
          </w:rPr>
          <w:t>https://infourok.ru/protokol-roditelskogo-sobraniya-igrayut-deti-igraem-vmeste-7108193.html</w:t>
        </w:r>
      </w:hyperlink>
      <w:r>
        <w:t xml:space="preserve"> </w:t>
      </w:r>
    </w:p>
    <w:p w14:paraId="1876C5B0" w14:textId="2C252466" w:rsidR="00CC5B90" w:rsidRPr="00CC5B90" w:rsidRDefault="00CC5B90" w:rsidP="00CC5B90">
      <w:pPr>
        <w:pStyle w:val="a7"/>
        <w:spacing w:before="0" w:beforeAutospacing="0" w:after="0" w:afterAutospacing="0"/>
        <w:ind w:firstLine="709"/>
        <w:jc w:val="both"/>
      </w:pPr>
      <w:r w:rsidRPr="00B756F0">
        <w:t>Проект «Огород на окне»</w:t>
      </w:r>
      <w:r>
        <w:t xml:space="preserve"> </w:t>
      </w:r>
      <w:hyperlink r:id="rId26" w:history="1">
        <w:r w:rsidRPr="006E0FAB">
          <w:rPr>
            <w:rStyle w:val="ae"/>
          </w:rPr>
          <w:t>https://infourok.ru/proekt-ogorod-na-okne-mladshaya-gruppa-7147339.html</w:t>
        </w:r>
      </w:hyperlink>
      <w:r>
        <w:t xml:space="preserve"> </w:t>
      </w:r>
    </w:p>
    <w:p w14:paraId="1F8A9D5F" w14:textId="77777777" w:rsidR="00CC5B90" w:rsidRPr="00B756F0" w:rsidRDefault="00CC5B90" w:rsidP="00CC5B90">
      <w:pPr>
        <w:pStyle w:val="a7"/>
        <w:spacing w:before="0" w:beforeAutospacing="0" w:after="0" w:afterAutospacing="0"/>
        <w:ind w:firstLine="708"/>
        <w:jc w:val="both"/>
        <w:rPr>
          <w:rFonts w:ascii="LatoWeb" w:hAnsi="LatoWeb"/>
        </w:rPr>
      </w:pPr>
      <w:r>
        <w:rPr>
          <w:rFonts w:ascii="LatoWeb" w:hAnsi="LatoWeb"/>
        </w:rPr>
        <w:t xml:space="preserve">Курманова Д.А.: </w:t>
      </w:r>
      <w:r w:rsidRPr="00B756F0">
        <w:rPr>
          <w:rFonts w:ascii="LatoWeb" w:hAnsi="LatoWeb"/>
        </w:rPr>
        <w:t>Консультация для педагогов "Применение комплексной методики «Буквограмма» для гармоничного развития детей в дошкольном возрасте – как одно из основных направлений подготовки к школьному обучению."</w:t>
      </w:r>
    </w:p>
    <w:p w14:paraId="23C41457" w14:textId="77777777" w:rsidR="00CC5B90" w:rsidRDefault="00CC5B90" w:rsidP="00CC5B90">
      <w:pPr>
        <w:pStyle w:val="a7"/>
        <w:spacing w:before="0" w:beforeAutospacing="0" w:after="0" w:afterAutospacing="0"/>
        <w:jc w:val="both"/>
        <w:rPr>
          <w:rFonts w:ascii="LatoWeb" w:hAnsi="LatoWeb"/>
        </w:rPr>
      </w:pPr>
      <w:hyperlink r:id="rId27" w:history="1">
        <w:r w:rsidRPr="006E0FAB">
          <w:rPr>
            <w:rStyle w:val="ae"/>
            <w:rFonts w:ascii="LatoWeb" w:hAnsi="LatoWeb"/>
          </w:rPr>
          <w:t>https://infourok.ru/konsultaciya-dlya-pedagogov-primenenie-kompleksnoj-metodiki-bukvogramma-dlya-garmonichnogo-razvitiya-detej-v-doshkolnom-vozraste-6755224.html</w:t>
        </w:r>
      </w:hyperlink>
      <w:r w:rsidRPr="00B756F0">
        <w:rPr>
          <w:rFonts w:ascii="LatoWeb" w:hAnsi="LatoWeb"/>
        </w:rPr>
        <w:t xml:space="preserve"> </w:t>
      </w:r>
    </w:p>
    <w:p w14:paraId="344D0461" w14:textId="77777777" w:rsidR="00CC5B90" w:rsidRDefault="00CC5B90" w:rsidP="00CC5B90">
      <w:pPr>
        <w:pStyle w:val="a7"/>
        <w:spacing w:before="0" w:beforeAutospacing="0" w:after="0" w:afterAutospacing="0"/>
        <w:jc w:val="both"/>
        <w:rPr>
          <w:rFonts w:ascii="LatoWeb" w:hAnsi="LatoWeb"/>
        </w:rPr>
      </w:pPr>
      <w:r w:rsidRPr="00B756F0">
        <w:rPr>
          <w:rFonts w:ascii="LatoWeb" w:hAnsi="LatoWeb"/>
        </w:rPr>
        <w:t>Консультация для педагогов: «Технологии позитивной социализации»</w:t>
      </w:r>
      <w:r>
        <w:rPr>
          <w:rFonts w:ascii="LatoWeb" w:hAnsi="LatoWeb"/>
        </w:rPr>
        <w:t xml:space="preserve"> </w:t>
      </w:r>
      <w:hyperlink r:id="rId28" w:history="1">
        <w:r w:rsidRPr="006E0FAB">
          <w:rPr>
            <w:rStyle w:val="ae"/>
            <w:rFonts w:ascii="LatoWeb" w:hAnsi="LatoWeb"/>
          </w:rPr>
          <w:t>https://infourok.ru/konsultaciya-dlya-pedagogov-tehnologii-pozitivnoj-socializacii-6797130.html</w:t>
        </w:r>
      </w:hyperlink>
      <w:r>
        <w:rPr>
          <w:rFonts w:ascii="LatoWeb" w:hAnsi="LatoWeb"/>
        </w:rPr>
        <w:t xml:space="preserve"> </w:t>
      </w:r>
    </w:p>
    <w:p w14:paraId="75F371EE" w14:textId="4BCD3609" w:rsidR="00CC5B90" w:rsidRPr="00CC5B90" w:rsidRDefault="00CC5B90" w:rsidP="00CC5B90">
      <w:pPr>
        <w:pStyle w:val="a7"/>
        <w:spacing w:before="0" w:beforeAutospacing="0" w:after="0" w:afterAutospacing="0"/>
        <w:jc w:val="both"/>
        <w:rPr>
          <w:rFonts w:ascii="LatoWeb" w:hAnsi="LatoWeb"/>
        </w:rPr>
      </w:pPr>
      <w:r w:rsidRPr="00B756F0">
        <w:rPr>
          <w:rFonts w:ascii="LatoWeb" w:hAnsi="LatoWeb"/>
        </w:rPr>
        <w:t>Презентация "Применение комплексной методики «Буквограмма» для гармоничного развития старших дошкольников и подготовки к школьному обучению</w:t>
      </w:r>
      <w:r>
        <w:rPr>
          <w:rFonts w:ascii="LatoWeb" w:hAnsi="LatoWeb"/>
        </w:rPr>
        <w:t xml:space="preserve"> </w:t>
      </w:r>
      <w:hyperlink r:id="rId29" w:history="1">
        <w:r w:rsidRPr="006E0FAB">
          <w:rPr>
            <w:rStyle w:val="ae"/>
            <w:rFonts w:ascii="LatoWeb" w:hAnsi="LatoWeb"/>
          </w:rPr>
          <w:t>https://infourok.ru/prezentaciya-primenenie-kompleksnoj-metodiki-bukvogramma-dlya-garmonichnogo-razvitiya-starshih-doshkolnikov-i-podgotovki-k-shkol-6851926.html</w:t>
        </w:r>
      </w:hyperlink>
      <w:r>
        <w:rPr>
          <w:rFonts w:ascii="LatoWeb" w:hAnsi="LatoWeb"/>
        </w:rPr>
        <w:t xml:space="preserve"> </w:t>
      </w:r>
    </w:p>
    <w:p w14:paraId="1766A815" w14:textId="77777777" w:rsidR="00CC5B90" w:rsidRPr="00FD7249" w:rsidRDefault="00CC5B90" w:rsidP="00CC5B90">
      <w:pPr>
        <w:ind w:firstLine="720"/>
      </w:pPr>
      <w:r>
        <w:t xml:space="preserve">Микотова М.А.: </w:t>
      </w:r>
      <w:r w:rsidRPr="00FD7249">
        <w:t>Консультация на тему: «Какие игрушки нужны детям 3-4 лет»</w:t>
      </w:r>
      <w:r>
        <w:t xml:space="preserve"> </w:t>
      </w:r>
      <w:hyperlink r:id="rId30" w:history="1">
        <w:r w:rsidRPr="006E0FAB">
          <w:rPr>
            <w:rStyle w:val="ae"/>
          </w:rPr>
          <w:t>https://infourok.ru/konsultaciya-dlya-roditelej-kakie-igrushki-nuzhny-detyam-3-4-let-6745856.html</w:t>
        </w:r>
      </w:hyperlink>
    </w:p>
    <w:p w14:paraId="584AE167" w14:textId="77777777" w:rsidR="00CC5B90" w:rsidRPr="00B756F0" w:rsidRDefault="00CC5B90" w:rsidP="00CC5B90">
      <w:pPr>
        <w:ind w:firstLine="720"/>
        <w:jc w:val="both"/>
      </w:pPr>
      <w:r w:rsidRPr="00FD7249">
        <w:t>Круглый стол для педагогов «Условия успешного развития игры»</w:t>
      </w:r>
      <w:r>
        <w:t xml:space="preserve"> </w:t>
      </w:r>
      <w:hyperlink r:id="rId31" w:history="1">
        <w:r w:rsidRPr="006E0FAB">
          <w:rPr>
            <w:rStyle w:val="ae"/>
          </w:rPr>
          <w:t>https://infourok.ru/usloviya-uspeshnogo-razvitiya-igry-6866481.html</w:t>
        </w:r>
      </w:hyperlink>
    </w:p>
    <w:p w14:paraId="4BB619F6" w14:textId="77777777" w:rsidR="00CC5B90" w:rsidRDefault="00CC5B90" w:rsidP="00CC5B90">
      <w:pPr>
        <w:pStyle w:val="a7"/>
        <w:spacing w:before="0" w:beforeAutospacing="0" w:after="0" w:afterAutospacing="0"/>
        <w:ind w:firstLine="720"/>
        <w:jc w:val="both"/>
      </w:pPr>
      <w:r w:rsidRPr="00FD7249">
        <w:t xml:space="preserve">Обобщение опыта работы  </w:t>
      </w:r>
      <w:r w:rsidRPr="00FD7249">
        <w:rPr>
          <w:rFonts w:eastAsia="+mn-ea"/>
          <w:bCs/>
          <w:kern w:val="24"/>
        </w:rPr>
        <w:t>«Социализация младших дошкольников посредством сюжетно-ролевой игры»</w:t>
      </w:r>
      <w:r>
        <w:rPr>
          <w:rFonts w:eastAsia="+mn-ea"/>
          <w:bCs/>
          <w:kern w:val="24"/>
        </w:rPr>
        <w:t xml:space="preserve"> </w:t>
      </w:r>
      <w:hyperlink r:id="rId32" w:history="1">
        <w:r w:rsidRPr="006E0FAB">
          <w:rPr>
            <w:rStyle w:val="ae"/>
          </w:rPr>
          <w:t>https://docs.google.com/presentation/d/1_9GkcjXE9r0pqQpoWihU8lbvYKyc6JBl/edit?usp=sharing&amp;ouid=113762309287945103704&amp;rtpof=true&amp;sd=true</w:t>
        </w:r>
      </w:hyperlink>
    </w:p>
    <w:p w14:paraId="240EE1A3" w14:textId="77777777" w:rsidR="00CC5B90" w:rsidRDefault="00CC5B90" w:rsidP="00CC5B90">
      <w:pPr>
        <w:pStyle w:val="a7"/>
        <w:spacing w:before="0" w:beforeAutospacing="0" w:after="0" w:afterAutospacing="0"/>
        <w:ind w:firstLine="720"/>
        <w:jc w:val="both"/>
      </w:pPr>
      <w:r>
        <w:t xml:space="preserve">Консультация «Построение предметно-пространственной развивающей образовательной среды, ориентированной на развитие игровой деятельности дошкольника» </w:t>
      </w:r>
      <w:hyperlink r:id="rId33" w:history="1">
        <w:r w:rsidRPr="001F6302">
          <w:rPr>
            <w:rStyle w:val="ae"/>
          </w:rPr>
          <w:t>https://infourok.ru/konsultaciya-postroenie-predmetno-prostranstvennoj-razvivayushej-obrazovatelnoj-sredy-orientirovannoj-na-razvitie-igrovoj-deyate-7077068.html</w:t>
        </w:r>
      </w:hyperlink>
    </w:p>
    <w:p w14:paraId="14F13AA1" w14:textId="1A9ED5AF" w:rsidR="00CC5B90" w:rsidRDefault="00CC5B90" w:rsidP="00CC5B90">
      <w:pPr>
        <w:pStyle w:val="a7"/>
        <w:spacing w:before="0" w:beforeAutospacing="0" w:after="0" w:afterAutospacing="0"/>
        <w:ind w:firstLine="720"/>
        <w:jc w:val="both"/>
      </w:pPr>
      <w:r>
        <w:t xml:space="preserve">Консультация для родителей «Нужно ли рассказывать детям 3-4 лет о войне при ознакомлении с праздником «День Победы» </w:t>
      </w:r>
      <w:hyperlink r:id="rId34" w:history="1">
        <w:r w:rsidRPr="001F6302">
          <w:rPr>
            <w:rStyle w:val="ae"/>
          </w:rPr>
          <w:t>https://infourok.ru/konsultaciya-dlya-roditelej-o-dne-pobedy-7165000.html</w:t>
        </w:r>
      </w:hyperlink>
      <w:r>
        <w:t xml:space="preserve"> </w:t>
      </w:r>
    </w:p>
    <w:p w14:paraId="0562F481" w14:textId="77777777" w:rsidR="00CC5B90" w:rsidRDefault="00CC5B90" w:rsidP="00CC5B90">
      <w:pPr>
        <w:pStyle w:val="a7"/>
        <w:spacing w:before="0" w:beforeAutospacing="0" w:after="0" w:afterAutospacing="0"/>
        <w:ind w:firstLine="720"/>
        <w:jc w:val="both"/>
      </w:pPr>
      <w:r>
        <w:t xml:space="preserve">Жусупова Р.А.: Консультация «Содержание уголков по экспериментированию в ДОУ» </w:t>
      </w:r>
      <w:hyperlink r:id="rId35" w:history="1">
        <w:r w:rsidRPr="001F6302">
          <w:rPr>
            <w:rStyle w:val="ae"/>
          </w:rPr>
          <w:t>https://infourok.ru/konsultaciya-soderzhanie-ugolkov-po-eksperimentirovaniyu-v-dou-7095537.html</w:t>
        </w:r>
      </w:hyperlink>
      <w:r>
        <w:t xml:space="preserve"> </w:t>
      </w:r>
    </w:p>
    <w:p w14:paraId="404AAD50" w14:textId="77777777" w:rsidR="00CC5B90" w:rsidRDefault="00CC5B90" w:rsidP="00CC5B90">
      <w:pPr>
        <w:pStyle w:val="a7"/>
        <w:spacing w:before="0" w:beforeAutospacing="0" w:after="0" w:afterAutospacing="0"/>
        <w:ind w:firstLine="720"/>
        <w:jc w:val="both"/>
      </w:pPr>
      <w:r>
        <w:t>Консультация для родителей «Игра в жизни ребенка»</w:t>
      </w:r>
      <w:r w:rsidRPr="007637B6">
        <w:t xml:space="preserve"> </w:t>
      </w:r>
      <w:hyperlink r:id="rId36" w:history="1">
        <w:r w:rsidRPr="001F6302">
          <w:rPr>
            <w:rStyle w:val="ae"/>
          </w:rPr>
          <w:t>https://infourok.ru/konsultaciya-dlya-roditelej-igra-v-zhizni-rebyonka-7107374.html</w:t>
        </w:r>
      </w:hyperlink>
    </w:p>
    <w:p w14:paraId="0BE7B599" w14:textId="77777777" w:rsidR="00CC5B90" w:rsidRDefault="00CC5B90" w:rsidP="00CC5B90">
      <w:pPr>
        <w:pStyle w:val="a7"/>
        <w:spacing w:before="0" w:beforeAutospacing="0" w:after="0" w:afterAutospacing="0"/>
        <w:ind w:firstLine="720"/>
        <w:jc w:val="both"/>
      </w:pPr>
      <w:r>
        <w:t xml:space="preserve">Викторина «Великая победа» </w:t>
      </w:r>
      <w:hyperlink r:id="rId37" w:history="1">
        <w:r w:rsidRPr="001F6302">
          <w:rPr>
            <w:rStyle w:val="ae"/>
          </w:rPr>
          <w:t>https://infourok.ru/viktorina-dlya-detej-srednego-doshkolnogo-vozrasta-velikaya-pobeda-7151906.html</w:t>
        </w:r>
      </w:hyperlink>
      <w:r>
        <w:t xml:space="preserve"> </w:t>
      </w:r>
    </w:p>
    <w:p w14:paraId="532E78C3" w14:textId="77777777" w:rsidR="00CC5B90" w:rsidRDefault="00CC5B90" w:rsidP="00CC5B90">
      <w:pPr>
        <w:pStyle w:val="a7"/>
        <w:spacing w:before="0" w:beforeAutospacing="0" w:after="0" w:afterAutospacing="0"/>
        <w:ind w:firstLine="720"/>
        <w:jc w:val="both"/>
      </w:pPr>
      <w:r>
        <w:t>Щенева И.Л.:</w:t>
      </w:r>
      <w:r w:rsidRPr="007637B6">
        <w:t xml:space="preserve"> </w:t>
      </w:r>
      <w:r>
        <w:t xml:space="preserve">1.Консультация для родителей «Игры и развлечения в кругу семьи </w:t>
      </w:r>
      <w:hyperlink r:id="rId38" w:history="1">
        <w:r w:rsidRPr="001F6302">
          <w:rPr>
            <w:rStyle w:val="ae"/>
          </w:rPr>
          <w:t>https://infourok.ru/konsultaciya-dlya-roditelej-igry-i-razvlecheniya-v-krugu-semi-7071124.html</w:t>
        </w:r>
      </w:hyperlink>
      <w:r>
        <w:t xml:space="preserve"> </w:t>
      </w:r>
    </w:p>
    <w:p w14:paraId="38DBA3F0" w14:textId="77777777" w:rsidR="00CC5B90" w:rsidRDefault="00CC5B90" w:rsidP="00CC5B90">
      <w:pPr>
        <w:pStyle w:val="a7"/>
        <w:spacing w:before="0" w:beforeAutospacing="0" w:after="0" w:afterAutospacing="0"/>
        <w:ind w:firstLine="720"/>
        <w:jc w:val="both"/>
      </w:pPr>
      <w:r>
        <w:t xml:space="preserve">Консультация для родителей ДОУ «Значение игры для ребенка дошкольного возраста» </w:t>
      </w:r>
      <w:hyperlink r:id="rId39" w:history="1">
        <w:r w:rsidRPr="001F6302">
          <w:rPr>
            <w:rStyle w:val="ae"/>
          </w:rPr>
          <w:t>https://infourok.ru/konsultaciya-dlya-roditelej-dou-znachenie-igry-dlya-rebenka-doshkolnogo-vozrasta-7111582.html</w:t>
        </w:r>
      </w:hyperlink>
      <w:r>
        <w:t xml:space="preserve">  </w:t>
      </w:r>
    </w:p>
    <w:p w14:paraId="5D2CF285" w14:textId="77777777" w:rsidR="00CC5B90" w:rsidRDefault="00CC5B90" w:rsidP="00CC5B90">
      <w:pPr>
        <w:pStyle w:val="a7"/>
        <w:spacing w:before="0" w:beforeAutospacing="0" w:after="0" w:afterAutospacing="0"/>
        <w:ind w:firstLine="720"/>
        <w:jc w:val="both"/>
      </w:pPr>
      <w:r>
        <w:t xml:space="preserve">Консультация для родителей ДОУ «Профилактика речевых нарушений у детей дошкольного возраста» </w:t>
      </w:r>
      <w:hyperlink r:id="rId40" w:history="1">
        <w:r w:rsidRPr="001F6302">
          <w:rPr>
            <w:rStyle w:val="ae"/>
          </w:rPr>
          <w:t>https://infourok.ru/konsultaciya-dlya-roditelej-dou-profilaktika-rechevyh-narushenij-u-detej-doshkolnogo-vozrasta-7149080.html</w:t>
        </w:r>
      </w:hyperlink>
      <w:r>
        <w:t xml:space="preserve"> </w:t>
      </w:r>
    </w:p>
    <w:p w14:paraId="2060CB55" w14:textId="77777777" w:rsidR="00CC5B90" w:rsidRDefault="00CC5B90" w:rsidP="00CC5B90">
      <w:pPr>
        <w:pStyle w:val="a7"/>
        <w:spacing w:before="0" w:beforeAutospacing="0" w:after="0" w:afterAutospacing="0"/>
        <w:ind w:firstLine="720"/>
        <w:jc w:val="both"/>
        <w:rPr>
          <w:color w:val="000000"/>
        </w:rPr>
      </w:pPr>
      <w:r w:rsidRPr="00720B22">
        <w:rPr>
          <w:color w:val="000000"/>
        </w:rPr>
        <w:t>Все педагоги Учреждения ведут работу по самообразованию: планомерная работа педагогов по самообразованию способствует непрерывному повышению их квалификации в условиях Учреждения, осмыслению ими передового педагогического опыта на научно - практическом уровне, совершенствованию профессиональных умений и навыков.</w:t>
      </w:r>
    </w:p>
    <w:p w14:paraId="3C654EC0" w14:textId="77777777" w:rsidR="00CC5B90" w:rsidRPr="00720B22" w:rsidRDefault="00CC5B90" w:rsidP="00CC5B90">
      <w:pPr>
        <w:ind w:firstLine="708"/>
        <w:jc w:val="both"/>
        <w:rPr>
          <w:color w:val="000000"/>
          <w:highlight w:val="white"/>
        </w:rPr>
      </w:pPr>
      <w:r w:rsidRPr="00720B22">
        <w:rPr>
          <w:color w:val="000000"/>
          <w:highlight w:val="white"/>
        </w:rPr>
        <w:t>В 202</w:t>
      </w:r>
      <w:r>
        <w:rPr>
          <w:highlight w:val="white"/>
        </w:rPr>
        <w:t xml:space="preserve">4 </w:t>
      </w:r>
      <w:r w:rsidRPr="00720B22">
        <w:rPr>
          <w:color w:val="000000"/>
          <w:highlight w:val="white"/>
        </w:rPr>
        <w:t xml:space="preserve">году систематизирован опыт работы по теме: </w:t>
      </w:r>
    </w:p>
    <w:p w14:paraId="158AF18C" w14:textId="77777777" w:rsidR="00CC5B90" w:rsidRDefault="00CC5B90" w:rsidP="00CC5B90">
      <w:pPr>
        <w:jc w:val="both"/>
      </w:pPr>
      <w:r>
        <w:t>1.  «</w:t>
      </w:r>
      <w:r w:rsidRPr="00086AA8">
        <w:t>Речевое развитие детей старшего дошкольного возраста посредством дидактически игр</w:t>
      </w:r>
      <w:r>
        <w:t>» (Дышловая Г.П.)</w:t>
      </w:r>
    </w:p>
    <w:p w14:paraId="0E613A84" w14:textId="77777777" w:rsidR="00CC5B90" w:rsidRDefault="00CC5B90" w:rsidP="00CC5B90">
      <w:pPr>
        <w:jc w:val="both"/>
      </w:pPr>
      <w:r>
        <w:t>2. «</w:t>
      </w:r>
      <w:r w:rsidRPr="00086AA8">
        <w:t>Формирование</w:t>
      </w:r>
      <w:r>
        <w:t xml:space="preserve"> п</w:t>
      </w:r>
      <w:r w:rsidRPr="00086AA8">
        <w:t>редпосылок</w:t>
      </w:r>
      <w:r>
        <w:t xml:space="preserve"> ч</w:t>
      </w:r>
      <w:r w:rsidRPr="00086AA8">
        <w:t xml:space="preserve">итательской </w:t>
      </w:r>
      <w:r>
        <w:t>г</w:t>
      </w:r>
      <w:r w:rsidRPr="00086AA8">
        <w:t xml:space="preserve">рамотности </w:t>
      </w:r>
      <w:r>
        <w:t>д</w:t>
      </w:r>
      <w:r w:rsidRPr="00086AA8">
        <w:t xml:space="preserve">ошкольников </w:t>
      </w:r>
      <w:r>
        <w:t>в</w:t>
      </w:r>
      <w:r w:rsidRPr="00086AA8">
        <w:t xml:space="preserve"> </w:t>
      </w:r>
      <w:r>
        <w:t>ДОУ» (Курманова Д.А.</w:t>
      </w:r>
    </w:p>
    <w:p w14:paraId="430E8556" w14:textId="77777777" w:rsidR="00CC5B90" w:rsidRDefault="00CC5B90" w:rsidP="00CC5B90">
      <w:pPr>
        <w:jc w:val="both"/>
      </w:pPr>
      <w:r>
        <w:t>3.  «</w:t>
      </w:r>
      <w:r w:rsidRPr="00086AA8">
        <w:t>Формирование диалогической речи детей дошкольного возраста</w:t>
      </w:r>
      <w:r>
        <w:t>» (</w:t>
      </w:r>
      <w:r w:rsidRPr="00086AA8">
        <w:t>Щенева И.Л.</w:t>
      </w:r>
      <w:r>
        <w:t>)</w:t>
      </w:r>
    </w:p>
    <w:p w14:paraId="1F1E149A" w14:textId="77777777" w:rsidR="00CC5B90" w:rsidRDefault="00CC5B90" w:rsidP="00CC5B90">
      <w:pPr>
        <w:jc w:val="both"/>
      </w:pPr>
      <w:r>
        <w:t>4. «Формирование предпосылок функциональной грамотности у детей младшего дошкольного возраста» (Микотова М.А.)</w:t>
      </w:r>
    </w:p>
    <w:p w14:paraId="6009220C" w14:textId="77777777" w:rsidR="00CC5B90" w:rsidRDefault="00CC5B90" w:rsidP="00CC5B90">
      <w:pPr>
        <w:jc w:val="both"/>
      </w:pPr>
      <w:r>
        <w:t xml:space="preserve">5. </w:t>
      </w:r>
      <w:r w:rsidRPr="00BC2B2A">
        <w:t>«Системно-деятельностный подход, как основа реализации преемственности дошкольного и начального общего</w:t>
      </w:r>
      <w:r>
        <w:t xml:space="preserve"> </w:t>
      </w:r>
      <w:r w:rsidRPr="00BC2B2A">
        <w:t xml:space="preserve">образования в рамках реализации новой ФОП ДО» </w:t>
      </w:r>
      <w:r>
        <w:t>(Арапова Е.В.)</w:t>
      </w:r>
    </w:p>
    <w:p w14:paraId="596C18D9" w14:textId="77777777" w:rsidR="00CC5B90" w:rsidRDefault="00CC5B90" w:rsidP="00CC5B90">
      <w:pPr>
        <w:jc w:val="both"/>
      </w:pPr>
      <w:r>
        <w:lastRenderedPageBreak/>
        <w:t xml:space="preserve">6. </w:t>
      </w:r>
      <w:r w:rsidRPr="00BC2B2A">
        <w:t>«</w:t>
      </w:r>
      <w:r>
        <w:t>Технология «Кроссенс» как средство развития связной речи детей старшего дошкольного возраста» (</w:t>
      </w:r>
      <w:r w:rsidRPr="00BC2B2A">
        <w:t>Штифонова Е</w:t>
      </w:r>
      <w:r>
        <w:t>.А.)</w:t>
      </w:r>
    </w:p>
    <w:p w14:paraId="23022BA7" w14:textId="77777777" w:rsidR="00CC5B90" w:rsidRDefault="00CC5B90" w:rsidP="00CC5B90">
      <w:pPr>
        <w:jc w:val="both"/>
      </w:pPr>
      <w:r>
        <w:t>7. «Формирование предпосылок социально-коммуникативной грамотности в старшем дошкольном возрасте» (Кручинина В.А.)</w:t>
      </w:r>
    </w:p>
    <w:p w14:paraId="255171F2" w14:textId="77777777" w:rsidR="00CC5B90" w:rsidRDefault="00CC5B90" w:rsidP="00CC5B90">
      <w:pPr>
        <w:jc w:val="both"/>
      </w:pPr>
      <w:r>
        <w:t>8. «Социализация младших дошкольников посредством сюжетно-ролевой игры» (Микотова М.А.)</w:t>
      </w:r>
    </w:p>
    <w:p w14:paraId="408D274F" w14:textId="77777777" w:rsidR="00CC5B90" w:rsidRDefault="00CC5B90" w:rsidP="00CC5B90">
      <w:pPr>
        <w:jc w:val="both"/>
      </w:pPr>
      <w:r>
        <w:t>9. «Организация эффективного взаимодействия между родителями и ДОУ, в рамках проведения тренинговых занятий в консультационном центре» (Муртазина Ж.Б.).</w:t>
      </w:r>
      <w:r>
        <w:tab/>
      </w:r>
    </w:p>
    <w:p w14:paraId="35EE336B" w14:textId="77777777" w:rsidR="00235959" w:rsidRPr="00E70465" w:rsidRDefault="00235959" w:rsidP="00235959">
      <w:pPr>
        <w:jc w:val="both"/>
      </w:pPr>
    </w:p>
    <w:p w14:paraId="0E3768F7" w14:textId="77777777" w:rsidR="006C7BFD" w:rsidRPr="00E70465" w:rsidRDefault="006C7BFD" w:rsidP="006C7BFD">
      <w:pPr>
        <w:ind w:firstLine="284"/>
        <w:jc w:val="both"/>
      </w:pPr>
      <w:r w:rsidRPr="00E70465">
        <w:t xml:space="preserve">Педагогический коллектив ДОУ, педагоги, дети и родители являются постоянными участниками </w:t>
      </w:r>
      <w:r w:rsidRPr="00E70465">
        <w:rPr>
          <w:b/>
        </w:rPr>
        <w:t>всероссийских, международных и</w:t>
      </w:r>
      <w:r w:rsidRPr="00E70465">
        <w:t xml:space="preserve"> </w:t>
      </w:r>
      <w:r w:rsidRPr="00E70465">
        <w:rPr>
          <w:b/>
        </w:rPr>
        <w:t>городских конкурсов и викторин:</w:t>
      </w:r>
      <w:r w:rsidRPr="00E70465">
        <w:t xml:space="preserve"> </w:t>
      </w:r>
    </w:p>
    <w:p w14:paraId="7EC27E14" w14:textId="77777777" w:rsidR="006C7BFD" w:rsidRPr="00E70465" w:rsidRDefault="006C7BFD" w:rsidP="006C7BFD">
      <w:pPr>
        <w:jc w:val="both"/>
        <w:rPr>
          <w:b/>
          <w:u w:val="single"/>
        </w:rPr>
      </w:pPr>
    </w:p>
    <w:p w14:paraId="066BC7DF" w14:textId="77777777" w:rsidR="006C7BFD" w:rsidRPr="0055315A" w:rsidRDefault="006C7BFD" w:rsidP="006C7BFD">
      <w:pPr>
        <w:jc w:val="both"/>
        <w:rPr>
          <w:b/>
        </w:rPr>
      </w:pPr>
      <w:r w:rsidRPr="0055315A">
        <w:rPr>
          <w:b/>
          <w:u w:val="single"/>
        </w:rPr>
        <w:t>Дети</w:t>
      </w:r>
      <w:r w:rsidR="00826DF8" w:rsidRPr="0055315A">
        <w:rPr>
          <w:b/>
        </w:rPr>
        <w:t xml:space="preserve">: </w:t>
      </w:r>
    </w:p>
    <w:p w14:paraId="7C7F2DAF" w14:textId="77777777" w:rsidR="00CC5B90" w:rsidRPr="00CC5B90" w:rsidRDefault="00CC5B90" w:rsidP="00CC5B90">
      <w:pPr>
        <w:jc w:val="both"/>
        <w:rPr>
          <w:b/>
          <w:bCs/>
        </w:rPr>
      </w:pPr>
      <w:r w:rsidRPr="00CC5B90">
        <w:rPr>
          <w:b/>
          <w:bCs/>
        </w:rPr>
        <w:t>Сентябрь 2024</w:t>
      </w:r>
    </w:p>
    <w:p w14:paraId="36089D91" w14:textId="77777777" w:rsidR="00CC5B90" w:rsidRDefault="00CC5B90" w:rsidP="00CC5B90">
      <w:pPr>
        <w:jc w:val="both"/>
      </w:pPr>
      <w:r>
        <w:t>Сдача нормативов комплекса ГТО «Готов к труду и обороне» (грамота, Дамир Э., Богдан У.), Городской слет «Туристят» (грамота, Группа «Цыплята»), Всероссийская познавательная онлайн-олимпиада «Народная мудрость» (диплом, Амалия Б., Василиса В., Милана И.), Всероссийская познавательная онлайн-олимпиада «Повсюду звери» (диплом, Рома М., Руслан К., Юлия С., Аделина И., Артемий С., София М., Матвей Ш., Марьяна С., Семен Л., Серафим И., Надя Х.).</w:t>
      </w:r>
    </w:p>
    <w:p w14:paraId="03919B6C" w14:textId="77777777" w:rsidR="00CC5B90" w:rsidRDefault="00CC5B90" w:rsidP="00CC5B90">
      <w:pPr>
        <w:jc w:val="both"/>
      </w:pPr>
    </w:p>
    <w:p w14:paraId="04042640" w14:textId="77777777" w:rsidR="00CC5B90" w:rsidRPr="00CC5B90" w:rsidRDefault="00CC5B90" w:rsidP="00CC5B90">
      <w:pPr>
        <w:jc w:val="both"/>
        <w:rPr>
          <w:b/>
          <w:bCs/>
        </w:rPr>
      </w:pPr>
      <w:r w:rsidRPr="00CC5B90">
        <w:rPr>
          <w:b/>
          <w:bCs/>
        </w:rPr>
        <w:t>Октябрь 2024</w:t>
      </w:r>
    </w:p>
    <w:p w14:paraId="2E3C1894" w14:textId="77777777" w:rsidR="00CC5B90" w:rsidRDefault="00CC5B90" w:rsidP="00CC5B90">
      <w:pPr>
        <w:jc w:val="both"/>
      </w:pPr>
      <w:r>
        <w:t>Муниципальный проект «4 октября – всемирный день животных» (благодарность, Маша М., Вероника П., Жасмина Д., Матвей Ш., Артемий С., Юля С., Марьяна С., Серафим И., Рома М., Жанна Ж., Аделина И., Надя Х., Ева Т.), Муниципальный проект «Осенний марафон» (диплом, Матвей Ш., Артемий С., Надя Х., Кирилл Ф., Жанна Ж., Рома М., Ева Т., Юля С., Марьяна С., Аделина И., Жасмина Д., Серафим И., Вася М., Маша М.), городская онлайн-викторина «День отца!» (диплом, Амалия Б., Аня М., Лена Е., Ника Р., Дениза М., Даша Д., София Ш., Сафия Т., Амина К,, Дамир Э., Дима К., Аман А., Сергей Ф., Артем Ю., Денис К., Женя К., Василиса В., Денис К., Амалия Б., Артем Ю., Даша Д., Сафия Т., Женя К., Лена Е., Дима К., Василиса В., Дамир Э.), Акция «Уступи место старшим» (благодарность, Жасмина Д., Юля С., Аделина И., Жанна Ж., Ева Т., Рома М., Марьяна С., Надя Х.,</w:t>
      </w:r>
      <w:r w:rsidRPr="007F6638">
        <w:t xml:space="preserve"> </w:t>
      </w:r>
      <w:r>
        <w:t>Матвей Ш., Кирилл Ф., Серафим И., Артемий С.), Всероссийская познавательная онлайн-викторина «Народы мира» (диплом, Женя К., Карина Ш.), Всероссийский детский творческий конкурс «Если хочешь быть здоровым» (диплом 1 место, Рома М., Жанна Ж.), Всероссийская познавательная онлайн-викторина «Все о природе» (диплом, Марк Ч., Артем Л., Тамерлан Б., Ева Т., Надя Х., Жасмина Д., Жанна Ж., Аделина И., Матвей Ш.), Всероссийский детский творческий конкурс ко Всемирному дню защиты животных «Лапки в порядке» (диплом 1 место, София М., Руслан К., Марьяна С., Милана И., Валерия С., Женя К., Дамир Э.,Адия Т., Адема М.), Международная викторина для дошкольников «День музыки» (диплом 1 степени, Максим М., Аделина И., Артем К., Вероника К., Вика М.), Всероссийская познавательная онлайн-викторина «Я – грамотей!» (диплом, Аделина И., Жанна Ж., Ева Т., Серафим И., Надя Х., Матвей Ш., Кирилл Ф., Рома М., Артемий С.), Всероссийский детский творческий конкурс ко Дню воспитателя и Дню учителя «Педагогам от всей души!» (диплом 1 место, Аделина И.), Всероссийская познавательная онлайн-викторина «По стопам Алисы» (диплом, Кирилл Ф., Матвей Ш., Аделина И., Семен Л., Серафим И., София М., Жанна Ж.), Всероссийский фестиваль «День Учителя» (диплом, Вика М., Вика М., Максим М., Вова М., Аня В., Степан Б., Илья С., Вероника К., Артем К.)</w:t>
      </w:r>
    </w:p>
    <w:p w14:paraId="397E7522" w14:textId="77777777" w:rsidR="00CC5B90" w:rsidRDefault="00CC5B90" w:rsidP="00CC5B90">
      <w:pPr>
        <w:jc w:val="both"/>
      </w:pPr>
    </w:p>
    <w:p w14:paraId="436066D4" w14:textId="77777777" w:rsidR="00CC5B90" w:rsidRPr="00CC5B90" w:rsidRDefault="00CC5B90" w:rsidP="00CC5B90">
      <w:pPr>
        <w:jc w:val="both"/>
        <w:rPr>
          <w:b/>
          <w:bCs/>
        </w:rPr>
      </w:pPr>
      <w:r w:rsidRPr="00CC5B90">
        <w:rPr>
          <w:b/>
          <w:bCs/>
        </w:rPr>
        <w:t>Ноябрь 2024</w:t>
      </w:r>
    </w:p>
    <w:p w14:paraId="6455A5CF" w14:textId="77777777" w:rsidR="00CC5B90" w:rsidRDefault="00CC5B90" w:rsidP="00CC5B90">
      <w:pPr>
        <w:jc w:val="both"/>
      </w:pPr>
      <w:r>
        <w:t xml:space="preserve">Городская онлайн-викторина «День народного единства» (грамота победителя, Вика М., Артем К., Вика М., Даша Д., Василиса В., Ярослав К., Милана И., Тимофей С., Ника Р., Аман А., Матвей М., София Ш., Матвей Е., грамота призера Олег Д., Амина К., Миша Б., Настя И., </w:t>
      </w:r>
      <w:r>
        <w:lastRenderedPageBreak/>
        <w:t>Сергей Ф., Дениза М., Серафим И., Кирилл Ф., Жанна Ж., Надя Х.), муниципальный проект «С Днем народного единства!» (диплом, Агата-Алисия К., Матвей Ш., Надя Х., Жанна Ж., Кирилл Ф., Рома М., Юля С., Артемий С., Серафим И., Ярослав К., Денис К., Дамир Э., Даша Д., Василиса В., Милана И., Аня В., Вероника К., Никита Е., Илья С., Вероника Ж., Софья Б., Настя И., Вова М., Артем К., Жасмина Д., Ева Т., Марьяна С., Аделина И.), Всероссийская познавательная онлайн-викторина «Птицы в Мультфильмах» (диплом, Серафим И., Жанна Ж., Жасмина Д., Марьяна С., Рома М., Юля С.), Международная викторина для дошкольников «День народного единства» (диплом 2 степени, Артем Л., Анна М., Тамерлан Б., диплом 1, Мирослава Б.), Международный творческий конкурс «Здравствуй, осень» (диплом 1 степени, Денис Л.), Международный творческий конкурс «Современный читатель» (диплом 1 степени, Лера М.), Всероссийский творческий конкурс «День народного единства» (диплом 2 место, Аня В., Рома М., Аделина Т., Миша Б., Ахмад М., Милена З., диплом 1 место, Вероника К., Максим М., София М., Жасмина Д., Кирилл Ф., Марьяна С., Илья С., Вика М.), Всероссийская познавательная онлайн-викторина «В мире искусства» (диплом, Даша Д., Василиса В.), всероссийская познавательная онлайн-викторина «Музыкальная минутка» (диплом Матвей Ш., Ева Т., Артемий С., София М., Жанна Ж., Надя Х., Юля С., Серафим И., Кирилл Ф.)</w:t>
      </w:r>
    </w:p>
    <w:p w14:paraId="44C6EB63" w14:textId="77777777" w:rsidR="00CC5B90" w:rsidRDefault="00CC5B90" w:rsidP="00CC5B90">
      <w:pPr>
        <w:jc w:val="both"/>
      </w:pPr>
    </w:p>
    <w:p w14:paraId="1E41121A" w14:textId="77777777" w:rsidR="00CC5B90" w:rsidRPr="00CC5B90" w:rsidRDefault="00CC5B90" w:rsidP="00CC5B90">
      <w:pPr>
        <w:jc w:val="both"/>
        <w:rPr>
          <w:b/>
          <w:bCs/>
        </w:rPr>
      </w:pPr>
      <w:r w:rsidRPr="00CC5B90">
        <w:rPr>
          <w:b/>
          <w:bCs/>
        </w:rPr>
        <w:t>Декабрь 2024</w:t>
      </w:r>
    </w:p>
    <w:p w14:paraId="416040D1" w14:textId="77777777" w:rsidR="00CC5B90" w:rsidRDefault="00CC5B90" w:rsidP="00CC5B90">
      <w:pPr>
        <w:jc w:val="both"/>
      </w:pPr>
      <w:r>
        <w:t>Всероссийский детский творческий конкурс «Волшебная кисть» (диплом 1 место, Лера С., диплом 2 место, Амалия Б. Евгения К., Милана И., Даша Д.), Международный конкурс-фестиваль в сфере искусства и творчества «На Бис» (диплом лауреата 2 степени, подготовительная группа «Рыбки»), Международный творческий кастинг-конкурс «Грани Таланта» (диплом лауреата 2 степени, подготовительная к школе группа «Рыбки»), Международный конкурс рисунков «Нарисуй ёлку Победы» (сертификат, Варя К., Настя И.), Всероссийская познавательная онлайн-викторина «Я познаю мир» (диплом, Данэлия Б., Мария М., Ева К., Василиса В., Милана И., Жасмина Д., Артемий С., Агата -Алисия К., Серафим И., Аделина И., Жанна Ж., Надя Х., Аделина И., Матвей Ш., Кирилл Ф., Марьяна С., Ева Т.), муниципальный конкурс детского вокального исполнительства среди воспитанников ДОУ «Голос. Дошколята – 2024» «Что может быть семьи дороже!» (диплом 1 степени, Катя К., Артем Д., диплом 2 степени, Матвей Ш.), Муниципальная познавательная олимпиада по формированию элементарных математических представлений у детей старшего дошкольного возраста «Знатоки математики» (диплом 2 степени, Вова М., Максим М., Аня В., диплом 1 степени, Вероника Ж., Артем К., Вика М., Илья С., Софья Б., диплом 3 степени, Ева А.), Международная олимпиада «Инфоурок» осенний сезон» (диплом 1 степени, Вероника Ж., Софья Б., Вероника К., Вова М., Вырова А., Виктория М., диплом 2 степени, Вика М., Степан Б., Максим М., диплом 3 степени, Настя И.)</w:t>
      </w:r>
    </w:p>
    <w:p w14:paraId="24A375CF" w14:textId="77777777" w:rsidR="00CC5B90" w:rsidRDefault="00CC5B90" w:rsidP="00CC5B90">
      <w:pPr>
        <w:jc w:val="both"/>
      </w:pPr>
    </w:p>
    <w:p w14:paraId="2DEB3E8C" w14:textId="77777777" w:rsidR="00CC5B90" w:rsidRPr="00CC5B90" w:rsidRDefault="00CC5B90" w:rsidP="00CC5B90">
      <w:pPr>
        <w:jc w:val="both"/>
        <w:rPr>
          <w:b/>
          <w:bCs/>
        </w:rPr>
      </w:pPr>
      <w:r w:rsidRPr="00CC5B90">
        <w:rPr>
          <w:b/>
          <w:bCs/>
        </w:rPr>
        <w:t>Январь 2025</w:t>
      </w:r>
    </w:p>
    <w:p w14:paraId="34CB4B1D" w14:textId="77777777" w:rsidR="00CC5B90" w:rsidRDefault="00CC5B90" w:rsidP="00CC5B90">
      <w:pPr>
        <w:jc w:val="both"/>
      </w:pPr>
      <w:r>
        <w:t>Муниципальная экологическая акция «Сохраним – зеленую елочку!» (диплом, Виктория П., Артем И., Миша Ц., Лена Е., Женя К., Василиса В., Сафия Т., Даша Д., Аня В., Вика М., Наст И., Дамир Э., Амалия Б., Миша В., София М., Аделина И., Руслан К., Вероника К.), Муниципальная экологическая акция «Зернышки добра» (грамота, Миша В., Милана И., Женя К.), Всероссийский детский творческий конкурс «Раз, два, три – ёлочка гори!» (диплом 1 место, Диана М., Лена М., Федор С., Мия Г., Матвей П.), Муниципальный проект «Новогодняя декада» (диплом участника, Аня В., Артем К., Вова М., Максим М.), Всероссийский детский конкурс новогодних поделок «К Новому году готовы!» (диплом 1 место, Аделина И., Агата-Алисия К., Матвей Ш., Надя Х.), Всероссийская познавательная онлайн-викторина «Новогодние ёлочные украшения» (диплом Жанна Ж., Серафим И., Кирилл Ф., Марьяна С., Надя Х., Матвей Ш.)</w:t>
      </w:r>
    </w:p>
    <w:p w14:paraId="7CCBE128" w14:textId="77777777" w:rsidR="00CC5B90" w:rsidRDefault="00CC5B90" w:rsidP="00CC5B90">
      <w:pPr>
        <w:jc w:val="both"/>
      </w:pPr>
    </w:p>
    <w:p w14:paraId="3489AEFF" w14:textId="77777777" w:rsidR="00CC5B90" w:rsidRPr="00CC5B90" w:rsidRDefault="00CC5B90" w:rsidP="00CC5B90">
      <w:pPr>
        <w:jc w:val="both"/>
        <w:rPr>
          <w:b/>
          <w:bCs/>
        </w:rPr>
      </w:pPr>
      <w:r w:rsidRPr="00CC5B90">
        <w:rPr>
          <w:b/>
          <w:bCs/>
        </w:rPr>
        <w:t>Февраль 2025</w:t>
      </w:r>
    </w:p>
    <w:p w14:paraId="210B4308" w14:textId="77777777" w:rsidR="00CC5B90" w:rsidRPr="006933E1" w:rsidRDefault="00CC5B90" w:rsidP="00CC5B90">
      <w:pPr>
        <w:jc w:val="both"/>
      </w:pPr>
      <w:r>
        <w:lastRenderedPageBreak/>
        <w:t>Муниципальный смотр строя и песни, посвященный Году защитник Отечества, номинация «Лучший командир» (грамота 3 место), Муниципальный смотр строя и песни, посвященный Году защитник Отечества «Аты-баты, шли солдаты» (грамота 2 место), городской семейный конкурс на лучшую постройку «</w:t>
      </w:r>
      <w:r>
        <w:rPr>
          <w:lang w:val="en-US"/>
        </w:rPr>
        <w:t>Lego</w:t>
      </w:r>
      <w:r>
        <w:t xml:space="preserve"> любит вся семья – мама, папа и конечно Я!» (грамота 1 место, Дима К., Денис К., грамота 3 место, Максим М., Вика М., Лера М., Денис Л., грамота 2 место, Василиса В., Марк К., Марк Ч., Дамир Э., Дима Б., Вова М.), городской конкурс детских рисунков «Новый год в кругу семьи» (грамота участника, Ева Т., Матвей Ш. грамота 3 место, Надя Х.), Международная викторина для дошкольников «Чудеса науки» (Диплом 3 степени, Вика М., диплом 1 степени, Никита Е., Вероника Ж., диплом 2 степени, Вика М.), Всероссийская познавательная онлайн-викторина по произведениям М.М. Пришвина «Певец русской природы» (диплом, Даша Д., Амалия Б.)</w:t>
      </w:r>
    </w:p>
    <w:p w14:paraId="48174DF1" w14:textId="77777777" w:rsidR="00CC5B90" w:rsidRDefault="00CC5B90" w:rsidP="00CC5B90">
      <w:pPr>
        <w:jc w:val="both"/>
      </w:pPr>
    </w:p>
    <w:p w14:paraId="4115EDB1" w14:textId="77777777" w:rsidR="00CC5B90" w:rsidRPr="00CC5B90" w:rsidRDefault="00CC5B90" w:rsidP="00CC5B90">
      <w:pPr>
        <w:jc w:val="both"/>
        <w:rPr>
          <w:b/>
          <w:bCs/>
        </w:rPr>
      </w:pPr>
      <w:r w:rsidRPr="00CC5B90">
        <w:rPr>
          <w:b/>
          <w:bCs/>
        </w:rPr>
        <w:t>Март 2025</w:t>
      </w:r>
    </w:p>
    <w:p w14:paraId="014C82A9" w14:textId="77777777" w:rsidR="00CC5B90" w:rsidRPr="009A328B" w:rsidRDefault="00CC5B90" w:rsidP="00CC5B90">
      <w:pPr>
        <w:jc w:val="both"/>
      </w:pPr>
      <w:r>
        <w:t xml:space="preserve">Всероссийский детский творческий конкурс ко Всемирному дню Земли «Сохраним планету!» (диплом 1 место, Данэлия Б., Вася М., Руслан К., Аделина И.), Всероссийская познавательная онлайн-викторина «В мире бабочек» (диплом, Вася М., Вероника П.), Всероссийская познавательная онлайн-викторина «По страницам произведений Сергея Михалкова» (диплом, Амалия Б., Женя К., Даша Д., Миша В.), Международный конкурс рисунков «Защитники Отечества </w:t>
      </w:r>
      <w:r>
        <w:rPr>
          <w:lang w:val="en-US"/>
        </w:rPr>
        <w:t>Z</w:t>
      </w:r>
      <w:r>
        <w:t xml:space="preserve">аветам </w:t>
      </w:r>
      <w:r>
        <w:rPr>
          <w:lang w:val="en-US"/>
        </w:rPr>
        <w:t>V</w:t>
      </w:r>
      <w:r>
        <w:t>ерны» (сертификат, Сергей Ф., Матвей Е., Матвей М., Аман А., Амина К., Лера Я.), Муниципальная познавательная викторина, посвященная Году защитника Отечества (диплом 2 место, София Ш., Сергей Ф., Матвей М., Богдан У., Настя И., Лера Я., Семен Л., Аман А.,  диплом 1 место, Милана И., Амалия Б., Рома М., Жанна Ж., Юля С., Серафим И.,  Матвей Ш., Ева Т., Кирилл Ф., Миша Б., Дениза М., Матвей Е., Амина К.), Международная викторина для дошкольников «Масленица» (диплом 1 степени, Никита Е., Жанна Ж., Агата К., Руслан К., Аделина И., Максим М., Артем К., София Б., Вероника Ж., Вика М., Вика М., диплом 2 степени, София М.), Международная викторина для дошкольников «Путешествие по России: Забайкальский край» (диплом 1 степени, Аделина И., Бля С.), Международная викторина для дошкольников «Путешествие по России «Республика Крым» (диплом1 степени, Жасмина Д., Надя Х., Кирилл Ф., Ева Т.), Всероссийский детский творческий конкурс к 8 Марта «Чудесный женский день» (диплом 1 место, Карина Ш., Миша В.)</w:t>
      </w:r>
    </w:p>
    <w:p w14:paraId="56863509" w14:textId="77777777" w:rsidR="00CC5B90" w:rsidRDefault="00CC5B90" w:rsidP="00CC5B90">
      <w:pPr>
        <w:jc w:val="both"/>
      </w:pPr>
    </w:p>
    <w:p w14:paraId="75AD6F9C" w14:textId="77777777" w:rsidR="00CC5B90" w:rsidRPr="00CC5B90" w:rsidRDefault="00CC5B90" w:rsidP="00CC5B90">
      <w:pPr>
        <w:jc w:val="both"/>
        <w:rPr>
          <w:b/>
          <w:bCs/>
        </w:rPr>
      </w:pPr>
      <w:r w:rsidRPr="00CC5B90">
        <w:rPr>
          <w:b/>
          <w:bCs/>
        </w:rPr>
        <w:t>Апрель 2025</w:t>
      </w:r>
    </w:p>
    <w:p w14:paraId="199FAF9B" w14:textId="77777777" w:rsidR="00CC5B90" w:rsidRDefault="00CC5B90" w:rsidP="00CC5B90">
      <w:pPr>
        <w:jc w:val="both"/>
      </w:pPr>
      <w:r>
        <w:t>Всероссийский детский творческий конкурс ко Дню космонавтики «Космос над нами» (диплом 1 место, Лиза С., Вася М., Данэлия Б., Сафия Т., Денис К., Василиса В., Дамир Э.), Всероссийский творческий конкурс «Первоцвет» (диплом 1 место, Данэлия Б., Вася М.), Всероссийская познавательная онлайн-викторина «Азбука здоровья» (диплом, Женя Т., Матвей П., Вася М., Ева К., Карина Ш., Миша В., Амалия Б.),  Всероссийский детский конкурс декоративно-прикладного творчества «международный день птиц» (диплом 1 место, Данэлия Б., Лиза С.), Всероссийский конкурс детского рисунка «Красавица-весна» (диплом 1 место, Данэлия Б., Лиза С.), Муниципальный конкурс чтецов «Дети читают о войне», посвященный 80-летию Победы в Великой Отечественной войне 1941-1945 годов (диплом 1 степени, Вова М., Катя К., Ника Р., диплом 2 место, Аделина И., Артем Л., диплом участника Вика М., Артем К., Агата К., Тихова Е., диплом 3 место, Лера М., Вика М., Матвей Ш.), Муниципальная единая утренняя зарядка «Раз, два, три на зарядку становись!», посвященная Всемирному Дню здоровья.</w:t>
      </w:r>
    </w:p>
    <w:p w14:paraId="7D01B732" w14:textId="77777777" w:rsidR="00CC5B90" w:rsidRDefault="00CC5B90" w:rsidP="00CC5B90">
      <w:pPr>
        <w:jc w:val="both"/>
      </w:pPr>
    </w:p>
    <w:p w14:paraId="3CB2420D" w14:textId="77777777" w:rsidR="00CC5B90" w:rsidRPr="00CC5B90" w:rsidRDefault="00CC5B90" w:rsidP="00CC5B90">
      <w:pPr>
        <w:jc w:val="both"/>
        <w:rPr>
          <w:b/>
          <w:bCs/>
        </w:rPr>
      </w:pPr>
      <w:r w:rsidRPr="00CC5B90">
        <w:rPr>
          <w:b/>
          <w:bCs/>
        </w:rPr>
        <w:t>Май 2025</w:t>
      </w:r>
    </w:p>
    <w:p w14:paraId="6F0AC473" w14:textId="75BBB240" w:rsidR="00CC5B90" w:rsidRPr="002329B7" w:rsidRDefault="00CC5B90" w:rsidP="00CC5B90">
      <w:pPr>
        <w:jc w:val="both"/>
      </w:pPr>
      <w:r w:rsidRPr="002329B7">
        <w:t>Всероссийская познавательная онлайн-викторина «Семейные ценности»</w:t>
      </w:r>
      <w:r>
        <w:t xml:space="preserve"> (диплом, Даша Д., Милана И.), Всероссийская познавательная онлайн-викторина «Великая победа в каждом из нас» (диплом, Дамир Э, Василиса В.), </w:t>
      </w:r>
      <w:r>
        <w:rPr>
          <w:lang w:val="en-US"/>
        </w:rPr>
        <w:t>IX</w:t>
      </w:r>
      <w:r>
        <w:t xml:space="preserve"> Всероссийский конкурс «Гордость России» (диплом лауреата 1 степени, Амина К.), Всероссийский детский творческий конкурс, посвященный Дню Победы «Великая Победа» (диплом 1 место, Руслан К., Жасмина Д., Вероника К., Максим М., </w:t>
      </w:r>
      <w:r>
        <w:lastRenderedPageBreak/>
        <w:t>Никита Е., Вова М., Вика М., Марк Ч., диплом 2 место, Миша Р., Анфиса Г., Аня М., Катя К.), Всероссийский творческий конкурс «На службе Отечеству» (сертификат, Матвей М., Аман А., Амина К.), Международный творческий конкурс «Путь к Победе» (диплом лауреата 2 степени, подг. Гр. «Рыбки»), Городская выставка военной техники, посвященная Дню Победы (Диплом 3 место, Вова М., Дениза М., Амина К., диплом 2 место, Максим М.), Всероссийская познавательная онлайн-викторина, посвященная Дню космонавтики «Этот загадочный космос» (диплом, Серафим И., Бля С., Аделина И., Катя М., Рома М., Надя Х., Полтина Р., Сафия Т., Лена Е., Василиса В., Амалия Б., Карина Ш.)</w:t>
      </w:r>
    </w:p>
    <w:p w14:paraId="6A80EE04" w14:textId="1D95D36A" w:rsidR="002217A9" w:rsidRDefault="00CC5B90" w:rsidP="00947A8C">
      <w:pPr>
        <w:jc w:val="both"/>
        <w:rPr>
          <w:rFonts w:eastAsia="Calibri"/>
        </w:rPr>
      </w:pPr>
      <w:r>
        <w:rPr>
          <w:i/>
          <w:u w:val="single"/>
        </w:rPr>
        <w:t xml:space="preserve"> </w:t>
      </w:r>
    </w:p>
    <w:p w14:paraId="157D2D7E" w14:textId="301D785C" w:rsidR="00FA23AB" w:rsidRPr="00216F17" w:rsidRDefault="00826DF8" w:rsidP="00CC5B90">
      <w:pPr>
        <w:ind w:firstLine="851"/>
        <w:jc w:val="both"/>
        <w:rPr>
          <w:b/>
          <w:i/>
        </w:rPr>
      </w:pPr>
      <w:r w:rsidRPr="00E70465">
        <w:t>Таким образом, в 202</w:t>
      </w:r>
      <w:r w:rsidR="00CC5B90">
        <w:t>4</w:t>
      </w:r>
      <w:r w:rsidR="00FA23AB" w:rsidRPr="00E70465">
        <w:t xml:space="preserve"> - 202</w:t>
      </w:r>
      <w:r w:rsidR="00CC5B90">
        <w:t>5</w:t>
      </w:r>
      <w:r w:rsidR="00FA23AB" w:rsidRPr="00E70465">
        <w:t xml:space="preserve"> г.г. произошли следующие количественные и качественные изменения педагогического коллектива: повысилось число педагогов, имеющих квалификационную категорию 100 %. Повышение образовательного и квалификационного уровней – процесс планомерный, постепенный. Учебно-вспомогательный состав имеет профессиональное образование.</w:t>
      </w:r>
    </w:p>
    <w:p w14:paraId="043CE742" w14:textId="2308D50E" w:rsidR="00FA23AB" w:rsidRPr="00E70465" w:rsidRDefault="00FA23AB" w:rsidP="00CC5B90">
      <w:pPr>
        <w:ind w:firstLine="708"/>
        <w:jc w:val="both"/>
      </w:pPr>
      <w:r w:rsidRPr="00E70465">
        <w:t xml:space="preserve">В целом работа педагогического коллектива детского сада отмечается достаточной стабильностью и положительной результативностью. В настоящий момент имеется потребность в кадрах. </w:t>
      </w:r>
    </w:p>
    <w:p w14:paraId="2F808F31" w14:textId="77777777" w:rsidR="00FA23AB" w:rsidRPr="00E70465" w:rsidRDefault="00FA23AB" w:rsidP="00CC5B90">
      <w:pPr>
        <w:ind w:firstLine="708"/>
        <w:jc w:val="both"/>
      </w:pPr>
      <w:r w:rsidRPr="00E70465">
        <w:t>На сегодняшний день в ДОУ работает профессиональный и образованный педагогический коллектив, обладающий высоким культурным уровнем. Педагоги уверены в себе, мотивированы на получение качественного результата, обладают адекватной оценкой деятельности. Администрация ДОУ осуществляет подбор педагогических кадров, что позволяет отобрать инициативных, активных и компетентных педагогов с высоким образовательным уровнем.</w:t>
      </w:r>
    </w:p>
    <w:p w14:paraId="720217D3" w14:textId="77777777" w:rsidR="00FA23AB" w:rsidRPr="00E70465" w:rsidRDefault="00FA23AB" w:rsidP="00CC5B90">
      <w:pPr>
        <w:overflowPunct w:val="0"/>
        <w:autoSpaceDE w:val="0"/>
        <w:autoSpaceDN w:val="0"/>
        <w:adjustRightInd w:val="0"/>
        <w:ind w:firstLine="696"/>
        <w:jc w:val="both"/>
        <w:rPr>
          <w:b/>
        </w:rPr>
      </w:pPr>
    </w:p>
    <w:p w14:paraId="5558EF5D" w14:textId="2803D6EF" w:rsidR="00FA23AB" w:rsidRPr="00E70465" w:rsidRDefault="00FA23AB" w:rsidP="00FA23AB">
      <w:pPr>
        <w:overflowPunct w:val="0"/>
        <w:autoSpaceDE w:val="0"/>
        <w:autoSpaceDN w:val="0"/>
        <w:adjustRightInd w:val="0"/>
        <w:ind w:left="-24" w:firstLine="696"/>
        <w:jc w:val="both"/>
        <w:rPr>
          <w:b/>
        </w:rPr>
      </w:pPr>
      <w:r w:rsidRPr="00E70465">
        <w:rPr>
          <w:b/>
        </w:rPr>
        <w:t>Перспективы работы</w:t>
      </w:r>
      <w:r w:rsidR="00494073">
        <w:rPr>
          <w:b/>
        </w:rPr>
        <w:t xml:space="preserve"> на 202</w:t>
      </w:r>
      <w:r w:rsidR="00CC5B90">
        <w:rPr>
          <w:b/>
        </w:rPr>
        <w:t>5</w:t>
      </w:r>
      <w:r w:rsidR="00826DF8" w:rsidRPr="00E70465">
        <w:rPr>
          <w:b/>
        </w:rPr>
        <w:t>-202</w:t>
      </w:r>
      <w:r w:rsidR="00CC5B90">
        <w:rPr>
          <w:b/>
        </w:rPr>
        <w:t>6</w:t>
      </w:r>
      <w:r w:rsidR="00826DF8" w:rsidRPr="00E70465">
        <w:rPr>
          <w:b/>
        </w:rPr>
        <w:t xml:space="preserve"> г.г.</w:t>
      </w:r>
      <w:r w:rsidRPr="00E70465">
        <w:rPr>
          <w:b/>
        </w:rPr>
        <w:t>:</w:t>
      </w:r>
    </w:p>
    <w:p w14:paraId="4FE3AA69" w14:textId="77777777" w:rsidR="00FA23AB" w:rsidRPr="00E70465" w:rsidRDefault="00FA23AB" w:rsidP="00FA23AB">
      <w:pPr>
        <w:overflowPunct w:val="0"/>
        <w:autoSpaceDE w:val="0"/>
        <w:autoSpaceDN w:val="0"/>
        <w:adjustRightInd w:val="0"/>
        <w:ind w:left="-24" w:right="76" w:firstLine="696"/>
        <w:jc w:val="both"/>
      </w:pPr>
      <w:r w:rsidRPr="00E70465">
        <w:t>- Продолжать вовлечение педагогов в интерактивные формы работы с воспитанниками и родителями (дистанционные).</w:t>
      </w:r>
    </w:p>
    <w:p w14:paraId="6C0D6000" w14:textId="77777777" w:rsidR="005F257F" w:rsidRDefault="00FA23AB" w:rsidP="00511489">
      <w:pPr>
        <w:ind w:firstLine="708"/>
        <w:jc w:val="both"/>
      </w:pPr>
      <w:r w:rsidRPr="00E70465">
        <w:t xml:space="preserve">- Продолжать работу в направлении формирования готовности педагогов к работе с детьми в инновационном режиме, внедрения модернизационных идей ФГОС ДО. </w:t>
      </w:r>
    </w:p>
    <w:p w14:paraId="5828C261" w14:textId="77777777" w:rsidR="00494073" w:rsidRDefault="00494073" w:rsidP="00511489">
      <w:pPr>
        <w:ind w:firstLine="708"/>
        <w:jc w:val="both"/>
      </w:pPr>
      <w:r>
        <w:t>- Продолжить принимать участие в профессиональных педагогических конкурсах.</w:t>
      </w:r>
    </w:p>
    <w:p w14:paraId="2EB5F01C" w14:textId="77777777" w:rsidR="00494073" w:rsidRDefault="00494073" w:rsidP="00511489">
      <w:pPr>
        <w:ind w:firstLine="708"/>
        <w:jc w:val="both"/>
      </w:pPr>
    </w:p>
    <w:p w14:paraId="14C93917" w14:textId="77777777" w:rsidR="00494073" w:rsidRPr="00511489" w:rsidRDefault="00494073" w:rsidP="00511489">
      <w:pPr>
        <w:ind w:firstLine="708"/>
        <w:jc w:val="both"/>
      </w:pPr>
    </w:p>
    <w:p w14:paraId="069FF5CF" w14:textId="77777777" w:rsidR="00333F99" w:rsidRPr="00E70465" w:rsidRDefault="00333F99" w:rsidP="00333F99">
      <w:pPr>
        <w:ind w:firstLine="708"/>
        <w:jc w:val="center"/>
        <w:rPr>
          <w:b/>
        </w:rPr>
      </w:pPr>
      <w:r w:rsidRPr="00E70465">
        <w:rPr>
          <w:b/>
        </w:rPr>
        <w:t>1.5.</w:t>
      </w:r>
      <w:r w:rsidRPr="00E70465">
        <w:rPr>
          <w:b/>
        </w:rPr>
        <w:tab/>
        <w:t xml:space="preserve">Анализ качества учебно-методического и </w:t>
      </w:r>
    </w:p>
    <w:p w14:paraId="41A5C07E" w14:textId="77777777" w:rsidR="00333F99" w:rsidRPr="00E70465" w:rsidRDefault="00333F99" w:rsidP="00333F99">
      <w:pPr>
        <w:ind w:firstLine="708"/>
        <w:jc w:val="center"/>
        <w:rPr>
          <w:b/>
        </w:rPr>
      </w:pPr>
      <w:r w:rsidRPr="00E70465">
        <w:rPr>
          <w:b/>
        </w:rPr>
        <w:t>библиотечно-информационного обеспечения</w:t>
      </w:r>
    </w:p>
    <w:p w14:paraId="0ED687C1" w14:textId="77777777" w:rsidR="00333F99" w:rsidRPr="00E70465" w:rsidRDefault="00333F99" w:rsidP="00333F99">
      <w:pPr>
        <w:ind w:firstLine="708"/>
        <w:jc w:val="center"/>
        <w:rPr>
          <w:b/>
        </w:rPr>
      </w:pPr>
    </w:p>
    <w:p w14:paraId="5722B2C1" w14:textId="77777777" w:rsidR="00333F99" w:rsidRPr="00E70465" w:rsidRDefault="00333F99" w:rsidP="00333F99">
      <w:pPr>
        <w:ind w:firstLine="708"/>
        <w:jc w:val="both"/>
      </w:pPr>
      <w:r w:rsidRPr="00E70465">
        <w:t>Учебно-методическое обеспечение ДОО представлено учебно-методическими пособиями, материалами, используемыми в процессе обучения. Данное обеспечение ДОО позволяет организовывать образовательный процесс, учитывать индивидуальные и возрастные особенности воспитанников, учитывать интересы и потребности участников образовательного процесса.</w:t>
      </w:r>
    </w:p>
    <w:p w14:paraId="6930866E" w14:textId="77777777" w:rsidR="00DC0E8E" w:rsidRPr="00E70465" w:rsidRDefault="00DC0E8E" w:rsidP="00DC0E8E">
      <w:pPr>
        <w:ind w:firstLine="708"/>
        <w:jc w:val="both"/>
      </w:pPr>
      <w:r w:rsidRPr="00E70465">
        <w:t>Учебно-методическое обеспечение ДОО представлено учебно-методическими пособиями, материалами, используемыми в процессе обучения. Данное обеспечение ДОО позволяет организовывать образовательный процесс, учитывать индивидуальные и возрастные особенности воспитанников, учитывать интересы и потребности участников образовательного процесса.</w:t>
      </w:r>
    </w:p>
    <w:p w14:paraId="05A20E85" w14:textId="77777777" w:rsidR="00DC0E8E" w:rsidRPr="00E70465" w:rsidRDefault="00DC0E8E" w:rsidP="00DC0E8E">
      <w:pPr>
        <w:ind w:firstLine="708"/>
        <w:jc w:val="both"/>
      </w:pPr>
      <w:r w:rsidRPr="00E70465">
        <w:t>Учебно-методическое обеспечение включает в себя:</w:t>
      </w:r>
    </w:p>
    <w:p w14:paraId="3513AEA7" w14:textId="77777777" w:rsidR="00DC0E8E" w:rsidRPr="00E70465" w:rsidRDefault="00DC0E8E" w:rsidP="00DC0E8E">
      <w:pPr>
        <w:ind w:firstLine="708"/>
        <w:jc w:val="both"/>
      </w:pPr>
      <w:r w:rsidRPr="00E70465">
        <w:t xml:space="preserve"> - образовательную программу дошкольного образования, разработанную самостоятельно в соответствии с ФГОС ДО;</w:t>
      </w:r>
    </w:p>
    <w:p w14:paraId="4F200832" w14:textId="77777777" w:rsidR="00DC0E8E" w:rsidRPr="00E70465" w:rsidRDefault="00DC0E8E" w:rsidP="00DC0E8E">
      <w:pPr>
        <w:ind w:firstLine="708"/>
        <w:jc w:val="both"/>
      </w:pPr>
      <w:r w:rsidRPr="00E70465">
        <w:t>- программы: «Основы безопасности жизнедеятельности детей», Н.А. Рыжова «Наш дом – природа» Н.Н. Авдеева, О.Л. Князева, «Ладушки» И. Каплунова, И. Новоскольцева, «Цветные ладошки»</w:t>
      </w:r>
      <w:r w:rsidR="00511489">
        <w:t xml:space="preserve"> И.А. Лыкова; «Наш дом – Южный </w:t>
      </w:r>
      <w:r w:rsidRPr="00E70465">
        <w:t xml:space="preserve">Урал», Бабунова Е.С.; «Юный эколог» С.Н.Николаева, «Развитие речи в детском саду» Ушакова О.С, «Изобразительная деятельность </w:t>
      </w:r>
      <w:r w:rsidRPr="00E70465">
        <w:lastRenderedPageBreak/>
        <w:t>в детском саду» Швайко Г.С., «Конструирование и художественный труд в детском саду» Куцакова Л.В.</w:t>
      </w:r>
    </w:p>
    <w:p w14:paraId="1AE7439A" w14:textId="77777777" w:rsidR="00DC0E8E" w:rsidRPr="00E70465" w:rsidRDefault="00DC0E8E" w:rsidP="00DC0E8E">
      <w:pPr>
        <w:ind w:firstLine="708"/>
        <w:jc w:val="both"/>
      </w:pPr>
      <w:r w:rsidRPr="00E70465">
        <w:t xml:space="preserve">- технологии: «Нравственное воспитание в детском саду», Петрова В.И. и др., «Социально-нравственное воспитание дошкольников» Р.С.Буре, «Ознакомление дошкольников с окружающим и социальной действительностью» Н.В.Алёшина, «Нравственно-трудовое воспитание дошкольников» Л.В.Куцакова, «Методика проведения учебных исследований в детском саду» А.И. Савенков, Естественно-научные наблюдения и эксперименты в детском саду» Иванова А.И., «Экологические наблюдения и эксперименты» Иванова А.И., «Математические ступеньки» Колесникова Е.В., «Развитие речи в детском саду» Гербова В.В. «Знакомим с натюрмортом», «Знакомим с пейзажем  Курочкина Н.А., </w:t>
      </w:r>
    </w:p>
    <w:p w14:paraId="351931D4" w14:textId="77777777" w:rsidR="00DC0E8E" w:rsidRPr="00E70465" w:rsidRDefault="00DC0E8E" w:rsidP="00DC0E8E">
      <w:pPr>
        <w:ind w:firstLine="708"/>
        <w:jc w:val="both"/>
      </w:pPr>
      <w:r w:rsidRPr="00E70465">
        <w:t>- Методические пособия: О.С. Соломенникова «Ознакомле</w:t>
      </w:r>
      <w:r w:rsidR="00511489">
        <w:t>ние с природой в детском саду»</w:t>
      </w:r>
      <w:r w:rsidRPr="00E70465">
        <w:t xml:space="preserve"> Т.С. Комаро</w:t>
      </w:r>
      <w:r w:rsidR="00511489">
        <w:t xml:space="preserve">ва «Занятия по изобразительной </w:t>
      </w:r>
      <w:r w:rsidRPr="00E70465">
        <w:t xml:space="preserve">деятельности», Н.Ф., Л.В. Куцакова </w:t>
      </w:r>
    </w:p>
    <w:p w14:paraId="2299656A" w14:textId="77777777" w:rsidR="00DC0E8E" w:rsidRPr="00E70465" w:rsidRDefault="00DC0E8E" w:rsidP="00DC0E8E">
      <w:pPr>
        <w:jc w:val="both"/>
      </w:pPr>
      <w:r w:rsidRPr="00E70465">
        <w:t xml:space="preserve">«Нравственно-трудовое воспитание в детском саду», О.В. Дыбина «Ребёнок и, И.А. Помораева, В.А.Позина «Формирование элементарных математических представлений», «Познавательно-исследовательская деятельность дошкольников» Веракса Н.Е., Веракса Н.Е, Веракса А.Н. «Проектная деятельность </w:t>
      </w:r>
      <w:r w:rsidR="00511489">
        <w:t xml:space="preserve">дошкольников с детьми 5-7 лет» </w:t>
      </w:r>
      <w:r w:rsidRPr="00E70465">
        <w:t>и др.</w:t>
      </w:r>
    </w:p>
    <w:p w14:paraId="71D44D5A" w14:textId="77777777" w:rsidR="00DC0E8E" w:rsidRPr="00E70465" w:rsidRDefault="00DC0E8E" w:rsidP="00DC0E8E">
      <w:pPr>
        <w:ind w:firstLine="540"/>
        <w:jc w:val="both"/>
      </w:pPr>
      <w:r w:rsidRPr="00E70465">
        <w:t>- дидактический наглядный, демонстрационный материал по образовательным областям.</w:t>
      </w:r>
    </w:p>
    <w:p w14:paraId="78A85839" w14:textId="77777777" w:rsidR="00DC0E8E" w:rsidRPr="00E70465" w:rsidRDefault="00DC0E8E" w:rsidP="00DC0E8E">
      <w:pPr>
        <w:ind w:firstLine="540"/>
        <w:jc w:val="both"/>
      </w:pPr>
      <w:r w:rsidRPr="00E70465">
        <w:t xml:space="preserve"> Методическое обеспечение реализации образовательной программы дошкольного образования МДОАУ «ЦРР-детский сад № 104»  г. Орска в части формируемой участниками образовательных отношений используются программы, разработанные самостоятельно, раскрывающие интересы и потребности воспитанников, педагогического коллектива,  родителей: образовательная область «Социально-коммуникативное развитие и  «Познавательное развитие» по формированию основ краеведения «Мое Оренбуржье» (для детей 5-7 лет), которая ориентирована на специфику национальных социокультурных условий. Самостоятельно разработанная программа по обучению плаванию в условиях крытого бассейна «Дельфиненок» расширяет содержание образовательной области «Физическое развитие» и рассчитана на детей от 3 до 7 лет. Программа соответствует потребностям и интересам детей, а также возможностям педагогического коллектива.</w:t>
      </w:r>
    </w:p>
    <w:p w14:paraId="6D4D7D83" w14:textId="77777777" w:rsidR="00DC0E8E" w:rsidRPr="00E70465" w:rsidRDefault="00511489" w:rsidP="00DC0E8E">
      <w:pPr>
        <w:ind w:firstLine="540"/>
        <w:jc w:val="both"/>
      </w:pPr>
      <w:r>
        <w:t xml:space="preserve">Для реализации образовательной </w:t>
      </w:r>
      <w:r w:rsidR="00DC0E8E" w:rsidRPr="00E70465">
        <w:t>программы дошкольного образования МДОАУ «ЦРР-детский сад № 104» г. Орска разработаны перспективные планы с учётом комплексно-тематического планирования.</w:t>
      </w:r>
    </w:p>
    <w:p w14:paraId="50D4FFB4" w14:textId="77777777" w:rsidR="00DC0E8E" w:rsidRPr="00E70465" w:rsidRDefault="00DC0E8E" w:rsidP="00DC0E8E">
      <w:pPr>
        <w:ind w:firstLine="540"/>
        <w:jc w:val="both"/>
      </w:pPr>
      <w:r w:rsidRPr="00E70465">
        <w:t>Функциональная деятельность методической службы МДОАУ выстроена по четырем основным направлениям: аналитическая деятельность, информационная деятельность, организационно-методическая деятельность, консультационная деятельность.</w:t>
      </w:r>
    </w:p>
    <w:p w14:paraId="166272A3" w14:textId="77777777" w:rsidR="00DC0E8E" w:rsidRPr="00E70465" w:rsidRDefault="00DC0E8E" w:rsidP="00DC0E8E">
      <w:pPr>
        <w:ind w:firstLine="540"/>
        <w:jc w:val="both"/>
      </w:pPr>
      <w:r w:rsidRPr="00E70465">
        <w:t>Все формы методической работы в ДОУ направлены на выполнение задач, сформулированных в Уставе, Программе развития и годовом плане ДОО. Обязательными в системе методической работы с кадрами в ДОУ являются: семинары, семинары-практикумы,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открытой ОД и др. 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14:paraId="59D48D50" w14:textId="77777777" w:rsidR="00DC0E8E" w:rsidRPr="00E70465" w:rsidRDefault="00DC0E8E" w:rsidP="00DC0E8E">
      <w:pPr>
        <w:ind w:firstLine="540"/>
        <w:jc w:val="both"/>
      </w:pPr>
      <w:r w:rsidRPr="00E70465">
        <w:t xml:space="preserve">Важным фактором повышения профессионального уровня педагогов является самообразование. Направление и содержание самообразования определяется самим воспитателем в соответствии с его потребностями и интересами. Результаты работы по </w:t>
      </w:r>
    </w:p>
    <w:p w14:paraId="4A3E1572" w14:textId="77777777" w:rsidR="00DC0E8E" w:rsidRPr="00E70465" w:rsidRDefault="00DC0E8E" w:rsidP="00DC0E8E">
      <w:pPr>
        <w:jc w:val="both"/>
      </w:pPr>
      <w:r w:rsidRPr="00E70465">
        <w:t xml:space="preserve">самообразованию – источник пополнения методического кабинета. Это конспекты занятий, планы разнообразных видов деятельности, дидактические игры. Велась активная адресная методическая поддержка молодых специалистов ДОУ и педагогов по вопросам прохождения аттестации, совершенствования педагогического процесса. Также ежегодно повышается активность педагогов и воспитанников МДОАУ в конкурсном движении разного уровня. Это способствует повышению педагогической компетентности педагогов ДОУ, а как следствие </w:t>
      </w:r>
      <w:r w:rsidRPr="00E70465">
        <w:lastRenderedPageBreak/>
        <w:t>повышению качества образования, уровня готовности к внедрению современных образовательных программ и педагогических технологий, федерального государственного образовательного стандарта дошкольного образования.</w:t>
      </w:r>
    </w:p>
    <w:p w14:paraId="4AC99905" w14:textId="77777777" w:rsidR="00DC0E8E" w:rsidRPr="00E70465" w:rsidRDefault="00DC0E8E" w:rsidP="00DC0E8E">
      <w:pPr>
        <w:ind w:firstLine="708"/>
        <w:jc w:val="both"/>
      </w:pPr>
      <w:r w:rsidRPr="00E70465">
        <w:t xml:space="preserve">Под учебно-методическим обеспечением процесса обучения принято понимать совокупность методических учебных материалов, используемых в процессе обучения. </w:t>
      </w:r>
    </w:p>
    <w:p w14:paraId="33003028" w14:textId="77777777" w:rsidR="00DC0E8E" w:rsidRPr="00E70465" w:rsidRDefault="00DC0E8E" w:rsidP="00DC0E8E">
      <w:pPr>
        <w:ind w:firstLine="708"/>
        <w:jc w:val="both"/>
      </w:pPr>
      <w:r w:rsidRPr="00E70465">
        <w:t xml:space="preserve">Методический кабинет МДОАУ «ЦРР - детский сад № 104» г. Орска оснащен: </w:t>
      </w:r>
    </w:p>
    <w:p w14:paraId="2944321E" w14:textId="77777777" w:rsidR="00333F99" w:rsidRPr="00E70465" w:rsidRDefault="00DC0E8E" w:rsidP="00E44BD5">
      <w:pPr>
        <w:jc w:val="both"/>
      </w:pPr>
      <w:r w:rsidRPr="00E70465">
        <w:t>нормативно-организационной документацией; дидактико-методическими материалами. Все пособия и материалы методкабинета предназначены для дифференцированной помощи воспитателям в их работе с детьми для повышения квалификации педагогических кадров, а также для сбора, изучения и обобщения лучшего опыта работы. В методическом кабинете ДОУ имеется достаточно материала по работе с родителями и с социумом. Методический кабинет дошкольного учреждения соответствует таким требованиям как информативность доступность, эстетичность, содержательность.</w:t>
      </w:r>
    </w:p>
    <w:p w14:paraId="38437C98" w14:textId="77777777" w:rsidR="00333F99" w:rsidRPr="00E70465" w:rsidRDefault="00333F99" w:rsidP="00333F99">
      <w:pPr>
        <w:ind w:firstLine="708"/>
        <w:jc w:val="both"/>
      </w:pPr>
      <w:r w:rsidRPr="00E70465">
        <w:t xml:space="preserve">Для реализации образовательной программы дошкольного образования </w:t>
      </w:r>
      <w:r w:rsidR="00270314" w:rsidRPr="00E70465">
        <w:t>МДОАУ «ЦРР - детский сад № 104» г. Орска</w:t>
      </w:r>
      <w:r w:rsidRPr="00E70465">
        <w:t xml:space="preserve"> разработаны перспективные планы с учётом комплексно-тематического планирования.</w:t>
      </w:r>
    </w:p>
    <w:p w14:paraId="100FA8F1" w14:textId="77777777" w:rsidR="00333F99" w:rsidRPr="00E70465" w:rsidRDefault="00333F99" w:rsidP="00333F99">
      <w:pPr>
        <w:ind w:firstLine="708"/>
        <w:jc w:val="both"/>
      </w:pPr>
      <w:r w:rsidRPr="00E70465">
        <w:t>Функциональная деятельность методической службы МДОАУ выстроена по четырем основным направлениям: аналитическая деятельность, информационная деятельность, организационно-методическая деятельность, консультационная деятельность.</w:t>
      </w:r>
    </w:p>
    <w:p w14:paraId="43D0D13C" w14:textId="1C526FF4" w:rsidR="00333F99" w:rsidRPr="00E70465" w:rsidRDefault="00333F99" w:rsidP="00333F99">
      <w:pPr>
        <w:ind w:firstLine="708"/>
        <w:jc w:val="both"/>
      </w:pPr>
      <w:r w:rsidRPr="00E70465">
        <w:t>Все формы методической работы в ДОУ направлены на выполнение задач, сформулированных в Уставе, Программе развития и годовом плане ДОО. Обязательными в системе методической работы с кадрами в ДОУ являются: семинары, семинары-практикумы,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открытой ОД и др. 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14:paraId="3CF7C0AA" w14:textId="77777777" w:rsidR="00333F99" w:rsidRPr="00E70465" w:rsidRDefault="00333F99" w:rsidP="00333F99">
      <w:pPr>
        <w:ind w:firstLine="708"/>
        <w:jc w:val="both"/>
      </w:pPr>
      <w:r w:rsidRPr="00E70465">
        <w:t>Важным фактором повышения профессионального уровня педагогов является самообразование.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конспекты занятий, планы разнообразных видов деятельности, дидактические игры.</w:t>
      </w:r>
    </w:p>
    <w:p w14:paraId="07A719BF" w14:textId="77777777" w:rsidR="00333F99" w:rsidRPr="00E70465" w:rsidRDefault="00333F99" w:rsidP="00333F99">
      <w:pPr>
        <w:ind w:firstLine="708"/>
        <w:jc w:val="both"/>
      </w:pPr>
      <w:r w:rsidRPr="00E70465">
        <w:t>За текущий учебный год пополнен учебно-методи</w:t>
      </w:r>
      <w:r w:rsidR="00511489">
        <w:t xml:space="preserve">ческий комплект, позволяющий </w:t>
      </w:r>
      <w:r w:rsidRPr="00E70465">
        <w:t>педагогам проводить воспитательно-образовательный процесс на достаточно хорошем уровне.</w:t>
      </w:r>
    </w:p>
    <w:p w14:paraId="30935BA7" w14:textId="77777777" w:rsidR="00333F99" w:rsidRPr="00E70465" w:rsidRDefault="00333F99" w:rsidP="00333F99">
      <w:pPr>
        <w:ind w:firstLine="708"/>
        <w:jc w:val="both"/>
      </w:pPr>
      <w:r w:rsidRPr="00E70465">
        <w:t>Велась активная адресная методическая поддержка молоды</w:t>
      </w:r>
      <w:r w:rsidR="00511489">
        <w:t xml:space="preserve">х специалистов ДОУ и педагогов </w:t>
      </w:r>
      <w:r w:rsidRPr="00E70465">
        <w:t>по во</w:t>
      </w:r>
      <w:r w:rsidR="00511489">
        <w:t xml:space="preserve">просам прохождения аттестации, </w:t>
      </w:r>
      <w:r w:rsidRPr="00E70465">
        <w:t>совершенствования педагогического процесса.</w:t>
      </w:r>
    </w:p>
    <w:p w14:paraId="202FD00A" w14:textId="77777777" w:rsidR="00333F99" w:rsidRPr="00E70465" w:rsidRDefault="00333F99" w:rsidP="00511489">
      <w:pPr>
        <w:ind w:firstLine="708"/>
        <w:jc w:val="both"/>
      </w:pPr>
      <w:r w:rsidRPr="00E70465">
        <w:t>Также ежегодно повышается активность педагогов и воспитанников МДОАУ в конкурсном движении разного уровня. Это способствует повышению педагогической компетентности педагогов ДОУ, а как следствие повышению качества образования, уровня готовности к внедрению современных образовательных программ и педагогических технологий, федерального государственного образовательного стандарта дошкольного образования.</w:t>
      </w:r>
    </w:p>
    <w:p w14:paraId="654CD637" w14:textId="77777777" w:rsidR="00333F99" w:rsidRPr="00E70465" w:rsidRDefault="00333F99" w:rsidP="00333F99">
      <w:pPr>
        <w:ind w:firstLine="708"/>
        <w:jc w:val="both"/>
      </w:pPr>
      <w:r w:rsidRPr="00E70465">
        <w:t xml:space="preserve">Под учебно-методическим обеспечением процесса обучения принято понимать совокупность методических учебных материалов, используемых в процессе обучения. </w:t>
      </w:r>
    </w:p>
    <w:p w14:paraId="4FC2D9DD" w14:textId="77777777" w:rsidR="00333F99" w:rsidRPr="00E70465" w:rsidRDefault="00333F99" w:rsidP="00333F99">
      <w:pPr>
        <w:ind w:firstLine="708"/>
        <w:jc w:val="both"/>
      </w:pPr>
      <w:r w:rsidRPr="00E70465">
        <w:t xml:space="preserve">Методический кабинет </w:t>
      </w:r>
      <w:r w:rsidR="0026486F" w:rsidRPr="00E70465">
        <w:t>МДОАУ «ЦРР - детский сад № 104» г. Орска</w:t>
      </w:r>
      <w:r w:rsidRPr="00E70465">
        <w:t xml:space="preserve"> оснащён: нормативно-организационной документацией; дидактико-методическими материалами.</w:t>
      </w:r>
    </w:p>
    <w:p w14:paraId="012CE3FB" w14:textId="77777777" w:rsidR="00333F99" w:rsidRPr="00E70465" w:rsidRDefault="00333F99" w:rsidP="00333F99">
      <w:pPr>
        <w:ind w:firstLine="708"/>
        <w:jc w:val="both"/>
      </w:pPr>
      <w:r w:rsidRPr="00E70465">
        <w:t>Все пособия и материалы методкабинета предназначены для дифференцированной помощи воспитателям в их работе с детьми для повышения квалификации педагогических кадров, а также для сбора, изучения и обобщения лучшего опыта работы. В методическом кабинете ДОУ имеется достаточно материала по работе с родителями и с социумом.</w:t>
      </w:r>
    </w:p>
    <w:p w14:paraId="3232CEDB" w14:textId="77777777" w:rsidR="00333F99" w:rsidRPr="00E70465" w:rsidRDefault="00333F99" w:rsidP="00333F99">
      <w:pPr>
        <w:ind w:firstLine="708"/>
        <w:jc w:val="both"/>
      </w:pPr>
      <w:r w:rsidRPr="00E70465">
        <w:lastRenderedPageBreak/>
        <w:t>Методический кабинет дошкольного учреждения соответствует таким требованиям как информативность, доступность, эстетичность, обеспечение мотивации и активности в развитии, содержательность. Материально-техническая база укомплектована: мультимедийным проектором, цветным принтером, лазерным принтером, ламинатором.</w:t>
      </w:r>
    </w:p>
    <w:p w14:paraId="623663A7" w14:textId="77777777" w:rsidR="00333F99" w:rsidRPr="00E70465" w:rsidRDefault="00333F99" w:rsidP="00333F99">
      <w:pPr>
        <w:ind w:firstLine="708"/>
        <w:jc w:val="both"/>
      </w:pPr>
      <w:r w:rsidRPr="00E70465">
        <w:t>Методически обработанные учебные материалы, используемые в процессе обучения, связаны с реализацией ООП по всем пяти образовательным областям. Происходит пополнение учебно-методического обеспечения (при наличии финансирования).</w:t>
      </w:r>
    </w:p>
    <w:p w14:paraId="5B99D692" w14:textId="77777777" w:rsidR="00333F99" w:rsidRPr="00E70465" w:rsidRDefault="00333F99" w:rsidP="00333F99">
      <w:pPr>
        <w:ind w:firstLine="708"/>
        <w:jc w:val="both"/>
      </w:pPr>
      <w:r w:rsidRPr="00E70465">
        <w:t xml:space="preserve">Выводы: Пополнение библиотечного фонда учебно-методическими материалами </w:t>
      </w:r>
      <w:r w:rsidR="0026486F" w:rsidRPr="00E70465">
        <w:t>МДОАУ «ЦРР - детский сад № 104» г. Орска</w:t>
      </w:r>
      <w:r w:rsidRPr="00E70465">
        <w:t xml:space="preserve"> в соответствии с ФГОС ДО происходит по мере необходимости и от поступлений субсидий образовательного учреждения. </w:t>
      </w:r>
    </w:p>
    <w:p w14:paraId="37C9798E" w14:textId="2E50FFA0" w:rsidR="00333F99" w:rsidRPr="00E70465" w:rsidRDefault="00333F99" w:rsidP="00333F99">
      <w:pPr>
        <w:ind w:firstLine="708"/>
        <w:jc w:val="both"/>
      </w:pPr>
      <w:r w:rsidRPr="00E70465">
        <w:t xml:space="preserve">Перспективы: </w:t>
      </w:r>
      <w:r w:rsidR="0055315A">
        <w:t>н</w:t>
      </w:r>
      <w:r w:rsidRPr="00E70465">
        <w:t>еобходимо проводить обновление учебно-методического комплекта в соответствии с ФГОС ДО.</w:t>
      </w:r>
    </w:p>
    <w:p w14:paraId="4749003F" w14:textId="77777777" w:rsidR="00E44BD5" w:rsidRPr="00E70465" w:rsidRDefault="00E44BD5" w:rsidP="00333F99">
      <w:pPr>
        <w:jc w:val="center"/>
        <w:rPr>
          <w:b/>
        </w:rPr>
      </w:pPr>
    </w:p>
    <w:p w14:paraId="569B4B8D" w14:textId="77777777" w:rsidR="00333F99" w:rsidRPr="00E70465" w:rsidRDefault="00333F99" w:rsidP="00333F99">
      <w:pPr>
        <w:jc w:val="center"/>
        <w:rPr>
          <w:b/>
        </w:rPr>
      </w:pPr>
      <w:r w:rsidRPr="00E70465">
        <w:rPr>
          <w:b/>
        </w:rPr>
        <w:t>Оценка качества библиотечно-информационного обеспечения</w:t>
      </w:r>
    </w:p>
    <w:p w14:paraId="1EAE31D2" w14:textId="77777777" w:rsidR="00333F99" w:rsidRPr="00E70465" w:rsidRDefault="00333F99" w:rsidP="00333F99">
      <w:pPr>
        <w:jc w:val="center"/>
        <w:rPr>
          <w:b/>
        </w:rPr>
      </w:pPr>
    </w:p>
    <w:p w14:paraId="1BBA17B6" w14:textId="77777777" w:rsidR="00333F99" w:rsidRPr="00E70465" w:rsidRDefault="00333F99" w:rsidP="00333F99">
      <w:pPr>
        <w:ind w:firstLine="708"/>
        <w:jc w:val="both"/>
      </w:pPr>
      <w:r w:rsidRPr="00E70465">
        <w:t>Программно-методический комплекс дошкольного учреждения подобран с учетом требований федерального государственного образовательного стандарта, нормативно-правовым статусом дошкольного учреждения (вид, приоритетное направление), особенностями психического развития детей, определяющих возможность и целесообразность ка</w:t>
      </w:r>
      <w:r w:rsidR="0026486F" w:rsidRPr="00E70465">
        <w:t>ждой программы и технологии. В д</w:t>
      </w:r>
      <w:r w:rsidRPr="00E70465">
        <w:t>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14:paraId="4D2C7377" w14:textId="77777777" w:rsidR="00333F99" w:rsidRPr="00E70465" w:rsidRDefault="00333F99" w:rsidP="00333F99">
      <w:pPr>
        <w:ind w:firstLine="708"/>
        <w:jc w:val="both"/>
      </w:pPr>
      <w:r w:rsidRPr="00E70465">
        <w:t>Библиотека ОУ функционирует на основании нормативных документов, регламентирующих библиотечный фонд в образоват</w:t>
      </w:r>
      <w:r w:rsidR="00511489">
        <w:t xml:space="preserve">ельных организациях, положения </w:t>
      </w:r>
      <w:r w:rsidRPr="00E70465">
        <w:t xml:space="preserve">о библиотеке ОУ, плана работы библиотеки, положения о пользовании интернетом. Ведётся «Журнал поступления литературы в библиотечный фонд детского сада».  </w:t>
      </w:r>
    </w:p>
    <w:p w14:paraId="3D56679C" w14:textId="26A363AC" w:rsidR="00F32D89" w:rsidRPr="000A13B2" w:rsidRDefault="00333F99" w:rsidP="00333F99">
      <w:pPr>
        <w:ind w:firstLine="708"/>
        <w:jc w:val="both"/>
      </w:pPr>
      <w:r w:rsidRPr="00E70465">
        <w:t xml:space="preserve">Библиотечный фонд </w:t>
      </w:r>
      <w:r w:rsidR="0026486F" w:rsidRPr="00E70465">
        <w:t xml:space="preserve">МДОАУ «ЦРР - детский сад № 104» г. Орска </w:t>
      </w:r>
      <w:r w:rsidRPr="00E70465">
        <w:t xml:space="preserve">востребован педагогами ДОУ. Библиотечный фонд включает в себя: книги для педагогов (методическая и справочная литература) и книги для воспитанников (сборники сказок, малых фольклорных форм, познавательной литературы, произведения русских и зарубежных поэтов и писателей). </w:t>
      </w:r>
      <w:r w:rsidR="00826DF8" w:rsidRPr="00E70465">
        <w:t>На конец 202</w:t>
      </w:r>
      <w:r w:rsidR="00CC5B90">
        <w:t>5</w:t>
      </w:r>
      <w:r w:rsidRPr="00E70465">
        <w:t xml:space="preserve"> года книжный фонд детского сада сос</w:t>
      </w:r>
      <w:r w:rsidR="00F32D89" w:rsidRPr="00E70465">
        <w:t>тавлял</w:t>
      </w:r>
      <w:r w:rsidR="00F32D89" w:rsidRPr="000A13B2">
        <w:t xml:space="preserve">: 960 книг.  </w:t>
      </w:r>
    </w:p>
    <w:p w14:paraId="36D19B2C" w14:textId="6133A157" w:rsidR="00333F99" w:rsidRPr="00E70465" w:rsidRDefault="00333F99" w:rsidP="00333F99">
      <w:pPr>
        <w:ind w:firstLine="708"/>
        <w:jc w:val="both"/>
      </w:pPr>
      <w:r w:rsidRPr="000A13B2">
        <w:t>В ДОУ создан электронный банк периодических изданий: «Старший воспитатель»</w:t>
      </w:r>
      <w:r w:rsidR="00947A8C">
        <w:t>,</w:t>
      </w:r>
      <w:r w:rsidRPr="000A13B2">
        <w:t xml:space="preserve"> «Справочник руководителя дошкольной образовательной организацией», «Справочник педагога-психолога». Сделана подписка на электронный образовательные ресурсы на 202</w:t>
      </w:r>
      <w:r w:rsidR="00947A8C">
        <w:t>4</w:t>
      </w:r>
      <w:r w:rsidRPr="000A13B2">
        <w:t xml:space="preserve"> год следующих журналов: «Старший воспитатель», «Справочник руководителя дошкольной образовательной организации».</w:t>
      </w:r>
    </w:p>
    <w:p w14:paraId="223AB61C" w14:textId="77777777" w:rsidR="00333F99" w:rsidRPr="00E70465" w:rsidRDefault="00333F99" w:rsidP="00333F99">
      <w:pPr>
        <w:ind w:firstLine="708"/>
        <w:jc w:val="both"/>
      </w:pPr>
      <w:r w:rsidRPr="00E70465">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Кабинет достаточно оснащен техническим и компьютерным оборудованием.</w:t>
      </w:r>
    </w:p>
    <w:p w14:paraId="416922D1" w14:textId="0A5A1959" w:rsidR="00333F99" w:rsidRPr="00E70465" w:rsidRDefault="00333F99" w:rsidP="00333F99">
      <w:pPr>
        <w:ind w:firstLine="708"/>
        <w:jc w:val="both"/>
      </w:pPr>
      <w:r w:rsidRPr="00E70465">
        <w:t xml:space="preserve">ДОО обеспечен локальной сетью, выходом в Интернет, электронной почтой – </w:t>
      </w:r>
      <w:hyperlink r:id="rId41" w:history="1">
        <w:r w:rsidR="00CC5B90" w:rsidRPr="004452D0">
          <w:rPr>
            <w:rStyle w:val="ae"/>
            <w:lang w:val="en-US"/>
          </w:rPr>
          <w:t>zolotay</w:t>
        </w:r>
        <w:r w:rsidR="00CC5B90" w:rsidRPr="004452D0">
          <w:rPr>
            <w:rStyle w:val="ae"/>
          </w:rPr>
          <w:t>104</w:t>
        </w:r>
        <w:r w:rsidR="00CC5B90" w:rsidRPr="004452D0">
          <w:rPr>
            <w:rStyle w:val="ae"/>
            <w:lang w:val="en-US"/>
          </w:rPr>
          <w:t>sad</w:t>
        </w:r>
        <w:r w:rsidR="00CC5B90" w:rsidRPr="004452D0">
          <w:rPr>
            <w:rStyle w:val="ae"/>
          </w:rPr>
          <w:t>@</w:t>
        </w:r>
        <w:r w:rsidR="00CC5B90" w:rsidRPr="004452D0">
          <w:rPr>
            <w:rStyle w:val="ae"/>
            <w:lang w:val="en-US"/>
          </w:rPr>
          <w:t>yandex</w:t>
        </w:r>
        <w:r w:rsidR="00CC5B90" w:rsidRPr="004452D0">
          <w:rPr>
            <w:rStyle w:val="ae"/>
          </w:rPr>
          <w:t>.</w:t>
        </w:r>
        <w:r w:rsidR="00CC5B90" w:rsidRPr="004452D0">
          <w:rPr>
            <w:rStyle w:val="ae"/>
            <w:lang w:val="en-US"/>
          </w:rPr>
          <w:t>ru</w:t>
        </w:r>
      </w:hyperlink>
      <w:r w:rsidR="00CC5B90">
        <w:t>,</w:t>
      </w:r>
      <w:r w:rsidRPr="00E70465">
        <w:t xml:space="preserve"> электронными пособиями. </w:t>
      </w:r>
    </w:p>
    <w:p w14:paraId="7969932C" w14:textId="4419AD98" w:rsidR="00333F99" w:rsidRPr="00E70465" w:rsidRDefault="00333F99" w:rsidP="00333F99">
      <w:pPr>
        <w:ind w:firstLine="708"/>
        <w:jc w:val="both"/>
      </w:pPr>
      <w:r w:rsidRPr="00E70465">
        <w:t>В ДОУ имеется сайт образовательного учреждения:</w:t>
      </w:r>
      <w:r w:rsidR="00947A8C">
        <w:t xml:space="preserve"> </w:t>
      </w:r>
      <w:hyperlink r:id="rId42" w:history="1">
        <w:r w:rsidR="00947A8C" w:rsidRPr="00CC5B90">
          <w:rPr>
            <w:rStyle w:val="ae"/>
          </w:rPr>
          <w:t>Главная (gosuslugi.ru)</w:t>
        </w:r>
      </w:hyperlink>
      <w:r w:rsidRPr="00CC5B90">
        <w:t>, гд</w:t>
      </w:r>
      <w:r w:rsidRPr="00E70465">
        <w:t xml:space="preserve">е представлена информация в соответствии с приказом Федеральной службы по надзору в сфере образования и науки от 29 мая 2014 г. № </w:t>
      </w:r>
      <w:r w:rsidR="000A13B2">
        <w:t xml:space="preserve">785 «Об утверждении требований </w:t>
      </w:r>
      <w:r w:rsidRPr="00E70465">
        <w:t xml:space="preserve">к структуре </w:t>
      </w:r>
      <w:r w:rsidRPr="00E70465">
        <w:lastRenderedPageBreak/>
        <w:t>официального сайта образовательной организации в информационно-телекоммуникационной сети «Интернет» и формату представления на нём информации».</w:t>
      </w:r>
    </w:p>
    <w:p w14:paraId="62400AB9" w14:textId="77777777" w:rsidR="00333F99" w:rsidRPr="00E70465" w:rsidRDefault="00333F99" w:rsidP="00333F99">
      <w:pPr>
        <w:ind w:firstLine="708"/>
        <w:jc w:val="both"/>
      </w:pPr>
      <w:r w:rsidRPr="00E70465">
        <w:t>На сайте имеется информация методического характера в разделах «Образование» и «Образовательные стандарты». Информация на сайте учреждения открыта, доступна, легко скачивается.</w:t>
      </w:r>
    </w:p>
    <w:p w14:paraId="4DE85244" w14:textId="79D8DE03" w:rsidR="00333F99" w:rsidRPr="00E70465" w:rsidRDefault="00333F99" w:rsidP="00333F99">
      <w:pPr>
        <w:ind w:firstLine="708"/>
        <w:jc w:val="both"/>
      </w:pPr>
      <w:r w:rsidRPr="00E70465">
        <w:t xml:space="preserve">В учреждении имеются следующие технические средства обучения и воспитания: музыкальные центры, магнитофоны, </w:t>
      </w:r>
      <w:r w:rsidR="00F32D89" w:rsidRPr="00E70465">
        <w:t>ноутбук</w:t>
      </w:r>
      <w:r w:rsidR="00CC5B90">
        <w:t xml:space="preserve"> </w:t>
      </w:r>
      <w:r w:rsidR="00ED269E">
        <w:t>–</w:t>
      </w:r>
      <w:r w:rsidR="00CC5B90">
        <w:t xml:space="preserve"> 6</w:t>
      </w:r>
      <w:r w:rsidR="00ED269E">
        <w:t xml:space="preserve"> шт.</w:t>
      </w:r>
      <w:r w:rsidRPr="00E70465">
        <w:t xml:space="preserve">, </w:t>
      </w:r>
      <w:r w:rsidR="000A13B2" w:rsidRPr="000A13B2">
        <w:t>6</w:t>
      </w:r>
      <w:r w:rsidR="000A13B2">
        <w:t xml:space="preserve"> компьюте</w:t>
      </w:r>
      <w:r w:rsidR="00947A8C">
        <w:t>р</w:t>
      </w:r>
      <w:r w:rsidR="00ED269E">
        <w:t>ов</w:t>
      </w:r>
      <w:r w:rsidRPr="00E70465">
        <w:t xml:space="preserve">, 3 принтера, </w:t>
      </w:r>
      <w:r w:rsidR="00F32D89" w:rsidRPr="00E70465">
        <w:t>телевизор (в музыкально</w:t>
      </w:r>
      <w:r w:rsidR="00CC5B90">
        <w:t>м</w:t>
      </w:r>
      <w:r w:rsidR="00F32D89" w:rsidRPr="00E70465">
        <w:t xml:space="preserve"> зале и группах)</w:t>
      </w:r>
      <w:r w:rsidR="00477E7D" w:rsidRPr="00E70465">
        <w:t>, роутер, ламинатор</w:t>
      </w:r>
      <w:r w:rsidR="00ED269E">
        <w:t xml:space="preserve"> - 2 шт.</w:t>
      </w:r>
      <w:r w:rsidR="00477E7D" w:rsidRPr="00E70465">
        <w:t>, брошуратор.</w:t>
      </w:r>
    </w:p>
    <w:p w14:paraId="64A8EC98" w14:textId="77777777" w:rsidR="00333F99" w:rsidRPr="00E70465" w:rsidRDefault="00333F99" w:rsidP="00333F99">
      <w:pPr>
        <w:ind w:firstLine="708"/>
        <w:jc w:val="both"/>
      </w:pPr>
      <w:r w:rsidRPr="00E70465">
        <w:t xml:space="preserve">Выводы: научно-методическое и библиотечно-информационное обеспечение в </w:t>
      </w:r>
      <w:r w:rsidR="00477E7D" w:rsidRPr="00E70465">
        <w:t xml:space="preserve">МДОАУ «ЦРР - детский сад № 104» г. Орска </w:t>
      </w:r>
      <w:r w:rsidRPr="00E70465">
        <w:t>позволяет качественно реализовывать содержание образовательной программы дошкольного образования. Количественный и качественный анализ укомплектованности печатными и методическими изданиями на достаточном уровне, но следует приобретать современную научно-методическую литературу, идя в ногу со временем, а также осуществлять подписку на периодические издания.</w:t>
      </w:r>
    </w:p>
    <w:p w14:paraId="55FFD22A" w14:textId="77777777" w:rsidR="00ED269E" w:rsidRDefault="00ED269E" w:rsidP="00333F99">
      <w:pPr>
        <w:tabs>
          <w:tab w:val="left" w:pos="709"/>
        </w:tabs>
        <w:jc w:val="center"/>
        <w:rPr>
          <w:b/>
        </w:rPr>
      </w:pPr>
    </w:p>
    <w:p w14:paraId="144DD3EB" w14:textId="0FCA1121" w:rsidR="00333F99" w:rsidRPr="00E70465" w:rsidRDefault="00333F99" w:rsidP="00333F99">
      <w:pPr>
        <w:tabs>
          <w:tab w:val="left" w:pos="709"/>
        </w:tabs>
        <w:jc w:val="center"/>
        <w:rPr>
          <w:b/>
        </w:rPr>
      </w:pPr>
      <w:r w:rsidRPr="00E70465">
        <w:rPr>
          <w:b/>
        </w:rPr>
        <w:t>1.6. Анализ материально-технической базы ДОУ.</w:t>
      </w:r>
    </w:p>
    <w:p w14:paraId="08C78B68" w14:textId="77777777" w:rsidR="00333F99" w:rsidRPr="00E70465" w:rsidRDefault="00333F99" w:rsidP="00333F99">
      <w:pPr>
        <w:tabs>
          <w:tab w:val="left" w:pos="709"/>
        </w:tabs>
        <w:jc w:val="center"/>
        <w:rPr>
          <w:b/>
        </w:rPr>
      </w:pPr>
    </w:p>
    <w:p w14:paraId="6A3BCEA0" w14:textId="77777777" w:rsidR="00333F99" w:rsidRPr="00E70465" w:rsidRDefault="00333F99" w:rsidP="00333F99">
      <w:pPr>
        <w:ind w:firstLine="708"/>
        <w:jc w:val="both"/>
        <w:rPr>
          <w:rFonts w:eastAsia="Calibri"/>
          <w:bCs/>
        </w:rPr>
      </w:pPr>
      <w:r w:rsidRPr="00E70465">
        <w:rPr>
          <w:rFonts w:eastAsia="Calibri"/>
        </w:rPr>
        <w:t xml:space="preserve">Материально-технические условия, созданные в </w:t>
      </w:r>
      <w:r w:rsidR="00477E7D" w:rsidRPr="00E70465">
        <w:t>МДОАУ «ЦРР - детский сад № 104» г. Орска</w:t>
      </w:r>
      <w:r w:rsidRPr="00E70465">
        <w:rPr>
          <w:rFonts w:eastAsia="Calibri"/>
        </w:rPr>
        <w:t xml:space="preserve">, обеспечивают реализацию образовательной программы дошкольного образования. </w:t>
      </w:r>
      <w:r w:rsidRPr="00E70465">
        <w:rPr>
          <w:rFonts w:eastAsia="Calibri"/>
          <w:bCs/>
        </w:rPr>
        <w:t>Бытовые условия в групповых помещениях и специализированных кабинетах соответствуют СанПиН.</w:t>
      </w:r>
    </w:p>
    <w:p w14:paraId="1372B2A9" w14:textId="77777777" w:rsidR="00333F99" w:rsidRPr="00E70465" w:rsidRDefault="00333F99" w:rsidP="00333F99">
      <w:pPr>
        <w:ind w:firstLine="708"/>
        <w:jc w:val="both"/>
        <w:rPr>
          <w:rFonts w:eastAsia="Calibri"/>
          <w:bCs/>
        </w:rPr>
      </w:pPr>
    </w:p>
    <w:p w14:paraId="323CAB67" w14:textId="77777777" w:rsidR="00333F99" w:rsidRPr="00E70465" w:rsidRDefault="00333F99" w:rsidP="00333F99">
      <w:pPr>
        <w:jc w:val="both"/>
        <w:rPr>
          <w:b/>
        </w:rPr>
      </w:pPr>
      <w:r w:rsidRPr="00E70465">
        <w:rPr>
          <w:b/>
        </w:rPr>
        <w:t xml:space="preserve">Требования, определяемые в соответствии с санитарно – эпидемиологическими правилами и нормативами. </w:t>
      </w:r>
    </w:p>
    <w:p w14:paraId="5C88561F" w14:textId="77777777" w:rsidR="00333F99" w:rsidRPr="00E70465" w:rsidRDefault="00333F99" w:rsidP="00333F99">
      <w:pPr>
        <w:suppressAutoHyphens/>
        <w:ind w:firstLine="708"/>
        <w:contextualSpacing/>
        <w:jc w:val="both"/>
        <w:rPr>
          <w:rFonts w:eastAsia="Calibri"/>
          <w:lang w:eastAsia="ar-SA"/>
        </w:rPr>
      </w:pPr>
      <w:r w:rsidRPr="00E70465">
        <w:t xml:space="preserve">В </w:t>
      </w:r>
      <w:r w:rsidR="00477E7D" w:rsidRPr="00E70465">
        <w:t xml:space="preserve">МДОАУ «ЦРР - детский сад № 104» г. Орска </w:t>
      </w:r>
      <w:r w:rsidRPr="00E70465">
        <w:rPr>
          <w:rFonts w:eastAsia="Calibri"/>
          <w:lang w:eastAsia="ar-SA"/>
        </w:rPr>
        <w:t xml:space="preserve">медицинский блок имеет самостоятельные входы из общего коридора учреждения. В состав медицинского блока входят: кабинет приема, </w:t>
      </w:r>
      <w:r w:rsidR="00477E7D" w:rsidRPr="00E70465">
        <w:rPr>
          <w:rFonts w:eastAsia="Calibri"/>
          <w:lang w:eastAsia="ar-SA"/>
        </w:rPr>
        <w:t>процедурный кабинет</w:t>
      </w:r>
      <w:r w:rsidRPr="00E70465">
        <w:rPr>
          <w:rFonts w:eastAsia="Calibri"/>
          <w:lang w:eastAsia="ar-SA"/>
        </w:rPr>
        <w:t xml:space="preserve"> и изолятор. Достаточность оборудования и инструментария медицинского блока соответствует примерному перечню приложения № 2 приказа Министерства здравоохранения Оренбургской области № 88 от 21.01.2009 г. «Об утверждении областного стандарта материально – технической базы и оснащения медицинских пунктов детских дошкольных, общеобразовательных учреждений и здравпунктов промышленных предприятий, учреждений».</w:t>
      </w:r>
    </w:p>
    <w:p w14:paraId="755CDCF1" w14:textId="77777777" w:rsidR="00333F99" w:rsidRPr="00E70465" w:rsidRDefault="00333F99" w:rsidP="00333F99">
      <w:pPr>
        <w:suppressAutoHyphens/>
        <w:ind w:firstLine="708"/>
        <w:contextualSpacing/>
        <w:jc w:val="both"/>
        <w:rPr>
          <w:rFonts w:eastAsia="Calibri"/>
          <w:lang w:eastAsia="ar-SA"/>
        </w:rPr>
      </w:pPr>
      <w:r w:rsidRPr="00E70465">
        <w:rPr>
          <w:rFonts w:eastAsia="Calibri"/>
          <w:lang w:eastAsia="ar-SA"/>
        </w:rPr>
        <w:t xml:space="preserve">Утренний прием в младшей группе общеобразовательной направленности с 2 до 3 лет </w:t>
      </w:r>
      <w:r w:rsidR="00477E7D" w:rsidRPr="00E70465">
        <w:t xml:space="preserve">МДОАУ «ЦРР - детский сад № 104» г. Орска </w:t>
      </w:r>
      <w:r w:rsidRPr="00E70465">
        <w:rPr>
          <w:rFonts w:eastAsia="Calibri"/>
          <w:lang w:eastAsia="ar-SA"/>
        </w:rPr>
        <w:t xml:space="preserve">проводит медицинский работник. Термометры имеются, хранятся в соответствии с требованиями. Обработка термометров после использования проводится, согласно инструкции, шпателя используются стерильные одноразовые, запас имеется. Документация соответствующая заведена полностью, ведется своевременно. </w:t>
      </w:r>
      <w:r w:rsidRPr="00E70465">
        <w:t xml:space="preserve">Старшая медицинская сестра </w:t>
      </w:r>
      <w:r w:rsidR="00477E7D" w:rsidRPr="00E70465">
        <w:t>МДОАУ «ЦРР - детский сад № 104» г. Орска</w:t>
      </w:r>
      <w:r w:rsidRPr="00E70465">
        <w:t xml:space="preserve"> обеспечена тремя комплектами спецодежды. Ежедневная текущая влажная уборка и еженедельная генеральная уборка помещений проводится с дезсредствами, в соответствии с инструкцией на дезсредства. Инструкции вывешены на рабочих местах. График проведения генеральных уборок соблюдается. Уборочного инвентаря достаточно, промаркирован, хранится в шкафу.</w:t>
      </w:r>
    </w:p>
    <w:p w14:paraId="06950928" w14:textId="77777777" w:rsidR="00333F99" w:rsidRPr="00E70465" w:rsidRDefault="00333F99" w:rsidP="00333F99">
      <w:pPr>
        <w:jc w:val="both"/>
        <w:rPr>
          <w:b/>
        </w:rPr>
      </w:pPr>
    </w:p>
    <w:p w14:paraId="1E8D03E6" w14:textId="77777777" w:rsidR="00333F99" w:rsidRPr="00E70465" w:rsidRDefault="00333F99" w:rsidP="00333F99">
      <w:pPr>
        <w:jc w:val="both"/>
        <w:rPr>
          <w:b/>
        </w:rPr>
      </w:pPr>
      <w:r w:rsidRPr="00E70465">
        <w:rPr>
          <w:b/>
        </w:rPr>
        <w:t>Требования, определяемые в соответствии с правилами пожарной безопасности.</w:t>
      </w:r>
    </w:p>
    <w:p w14:paraId="22DB4328" w14:textId="77777777" w:rsidR="00333F99" w:rsidRPr="00E70465" w:rsidRDefault="00333F99" w:rsidP="00333F99">
      <w:pPr>
        <w:ind w:firstLine="708"/>
        <w:jc w:val="both"/>
      </w:pPr>
      <w:r w:rsidRPr="00E70465">
        <w:t xml:space="preserve">Система пожарной безопасности </w:t>
      </w:r>
      <w:r w:rsidR="00477E7D" w:rsidRPr="00E70465">
        <w:t xml:space="preserve">МДОАУ «ЦРР - детский сад № 104» г. Орска </w:t>
      </w:r>
      <w:r w:rsidRPr="00E70465">
        <w:t>соответствует требованиям пожарной безопасности:</w:t>
      </w:r>
    </w:p>
    <w:p w14:paraId="50AC1CA3" w14:textId="77777777" w:rsidR="00333F99" w:rsidRPr="00E70465" w:rsidRDefault="00333F99" w:rsidP="00333F99">
      <w:pPr>
        <w:jc w:val="both"/>
      </w:pPr>
      <w:r w:rsidRPr="00E70465">
        <w:t>- Приказом назначен ответственный за противопожарное состояние. Имеется инструкция по мерам пожарной безопасности, план эвакуации людей при пожаре, журнал противопожарного инструктажа. Пройдено обучение ПТМ в ОГПН по г. Орску.</w:t>
      </w:r>
    </w:p>
    <w:p w14:paraId="75D38183" w14:textId="77777777" w:rsidR="00333F99" w:rsidRPr="00E70465" w:rsidRDefault="00333F99" w:rsidP="00333F99">
      <w:pPr>
        <w:jc w:val="both"/>
      </w:pPr>
      <w:r w:rsidRPr="00E70465">
        <w:t xml:space="preserve">- Здание двухэтажное, отдельно стоящее. Для целей эвакуации людей при пожаре предусмотрено пять эвакуационных выходов из помещений групп непосредственно наружу. </w:t>
      </w:r>
      <w:r w:rsidRPr="00E70465">
        <w:lastRenderedPageBreak/>
        <w:t>Горючая отделка на путях эвакуации отсутствует. Двери складских и производственных помещений противопожарные.</w:t>
      </w:r>
    </w:p>
    <w:p w14:paraId="4E1C78CC" w14:textId="77777777" w:rsidR="00333F99" w:rsidRPr="00E70465" w:rsidRDefault="00333F99" w:rsidP="00333F99">
      <w:pPr>
        <w:jc w:val="both"/>
      </w:pPr>
      <w:r w:rsidRPr="00E70465">
        <w:t>- Первичными средствами пожаротушения здание укомплектовано ОП – 5 и ОП – 10. Автоматическая пожарная сигнализация, система оповещения и управление эвакуацией людей при пожаре в наличии.</w:t>
      </w:r>
    </w:p>
    <w:p w14:paraId="35530DD7" w14:textId="77777777" w:rsidR="00333F99" w:rsidRPr="00E70465" w:rsidRDefault="00333F99" w:rsidP="00333F99">
      <w:pPr>
        <w:jc w:val="both"/>
      </w:pPr>
      <w:r w:rsidRPr="00E70465">
        <w:t>- Внутренний противопожарный водопровод в наличии, пожарные краны укомплектованы стволами, рукавами, согласно нормативам. Для целей наружного пожаротушения предусмотрен пожарный гидрант, в исправном состоянии.</w:t>
      </w:r>
    </w:p>
    <w:p w14:paraId="4E46C1E1" w14:textId="77777777" w:rsidR="00333F99" w:rsidRPr="00E70465" w:rsidRDefault="00333F99" w:rsidP="00333F99">
      <w:pPr>
        <w:jc w:val="both"/>
      </w:pPr>
    </w:p>
    <w:p w14:paraId="0B88A73D" w14:textId="77777777" w:rsidR="00333F99" w:rsidRPr="00E70465" w:rsidRDefault="00333F99" w:rsidP="00333F99">
      <w:pPr>
        <w:jc w:val="both"/>
        <w:rPr>
          <w:b/>
        </w:rPr>
      </w:pPr>
      <w:r w:rsidRPr="00E70465">
        <w:rPr>
          <w:b/>
        </w:rPr>
        <w:t>Требования к средствам обучения и воспитания в соответствии с возрастом и индивидуальными особенностями развития детей.</w:t>
      </w:r>
    </w:p>
    <w:p w14:paraId="1484821D" w14:textId="77777777" w:rsidR="00333F99" w:rsidRPr="00E70465" w:rsidRDefault="00477E7D" w:rsidP="00333F99">
      <w:pPr>
        <w:ind w:firstLine="708"/>
        <w:jc w:val="both"/>
      </w:pPr>
      <w:r w:rsidRPr="00E70465">
        <w:t xml:space="preserve">МДОАУ «ЦРР - детский сад № 104» г. Орска </w:t>
      </w:r>
      <w:r w:rsidR="00333F99" w:rsidRPr="00E70465">
        <w:t>самостоятельно определяет средства обучения и воспитания,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3A8059CB" w14:textId="77777777" w:rsidR="00333F99" w:rsidRPr="00E70465" w:rsidRDefault="00333F99" w:rsidP="00333F99">
      <w:pPr>
        <w:jc w:val="both"/>
      </w:pPr>
    </w:p>
    <w:p w14:paraId="6901909E" w14:textId="77777777" w:rsidR="00333F99" w:rsidRPr="00E70465" w:rsidRDefault="00333F99" w:rsidP="00333F99">
      <w:pPr>
        <w:rPr>
          <w:b/>
        </w:rPr>
      </w:pPr>
      <w:r w:rsidRPr="00E70465">
        <w:rPr>
          <w:b/>
        </w:rPr>
        <w:t>Оснащенность помещений развивающей предметно – пространственной средой.</w:t>
      </w:r>
    </w:p>
    <w:p w14:paraId="7C15EF5C" w14:textId="77777777" w:rsidR="00333F99" w:rsidRPr="00E70465" w:rsidRDefault="00333F99" w:rsidP="00333F99">
      <w:pPr>
        <w:ind w:firstLine="708"/>
        <w:jc w:val="both"/>
      </w:pPr>
      <w:r w:rsidRPr="00E70465">
        <w:rPr>
          <w:spacing w:val="7"/>
        </w:rPr>
        <w:t xml:space="preserve">Развивающая предметно – пространственная среда в </w:t>
      </w:r>
      <w:r w:rsidR="00477E7D" w:rsidRPr="00E70465">
        <w:t>МДОАУ «ЦРР - детский сад № 104» г. Орска</w:t>
      </w:r>
      <w:r w:rsidRPr="00E70465">
        <w:rPr>
          <w:spacing w:val="7"/>
        </w:rPr>
        <w:t xml:space="preserve"> </w:t>
      </w:r>
      <w:r w:rsidRPr="00E70465">
        <w:rPr>
          <w:spacing w:val="6"/>
        </w:rPr>
        <w:t xml:space="preserve">- </w:t>
      </w:r>
      <w:r w:rsidRPr="00E70465">
        <w:rPr>
          <w:spacing w:val="8"/>
        </w:rPr>
        <w:t xml:space="preserve">это система условий, обеспечивающая всю </w:t>
      </w:r>
      <w:r w:rsidRPr="00E70465">
        <w:rPr>
          <w:spacing w:val="-3"/>
        </w:rPr>
        <w:t xml:space="preserve">полноту развития детской деятельности и личности ребенка. Она включает ряд </w:t>
      </w:r>
      <w:r w:rsidRPr="00E70465">
        <w:rPr>
          <w:spacing w:val="8"/>
        </w:rPr>
        <w:t xml:space="preserve">базовых компонентов, необходимых для полноценного физического, эстетического, </w:t>
      </w:r>
      <w:r w:rsidRPr="00E70465">
        <w:rPr>
          <w:spacing w:val="-2"/>
        </w:rPr>
        <w:t xml:space="preserve">познавательного и социального развития детей. </w:t>
      </w:r>
    </w:p>
    <w:p w14:paraId="708CA730" w14:textId="77777777" w:rsidR="00333F99" w:rsidRPr="00E70465" w:rsidRDefault="00333F99" w:rsidP="00333F99">
      <w:pPr>
        <w:ind w:firstLine="708"/>
        <w:jc w:val="both"/>
      </w:pPr>
      <w:r w:rsidRPr="00E70465">
        <w:t>В групповых помещениях, в соответстви</w:t>
      </w:r>
      <w:r w:rsidR="00F13355">
        <w:t xml:space="preserve">и с современными требованиями </w:t>
      </w:r>
      <w:r w:rsidR="00511489">
        <w:t xml:space="preserve">к </w:t>
      </w:r>
      <w:r w:rsidR="00511489" w:rsidRPr="00E70465">
        <w:t>организации,</w:t>
      </w:r>
      <w:r w:rsidRPr="00E70465">
        <w:t xml:space="preserve"> развивающей предметно - пространственной среды и требованиями федерального государственного образовательного стандарта, оборудованы центы для организации разнообразной детской деятельности (как самостоятельной, так и совместной с воспитателем). Воспитатели постоянно пополняют РППС авторскими и модифицированными пособиями, играми, макетами, модулями. </w:t>
      </w:r>
    </w:p>
    <w:p w14:paraId="5EF6C58F" w14:textId="77777777" w:rsidR="00333F99" w:rsidRPr="00E70465" w:rsidRDefault="00333F99" w:rsidP="00333F99">
      <w:pPr>
        <w:ind w:firstLine="708"/>
        <w:jc w:val="both"/>
        <w:rPr>
          <w:rFonts w:eastAsia="Calibri"/>
        </w:rPr>
      </w:pPr>
      <w:r w:rsidRPr="00E70465">
        <w:rPr>
          <w:rFonts w:eastAsia="Calibri"/>
        </w:rPr>
        <w:t>Работа всего персонала направлена на создание комфорта, уюта, положительного эмоционального климата воспитанников. В учреждении имеется достаточная материально-техническая база, создана развивающая среда, соответствующая всем современным санитарным и методическим требованиям.</w:t>
      </w:r>
    </w:p>
    <w:p w14:paraId="3C05F928" w14:textId="77777777" w:rsidR="00333F99" w:rsidRPr="00E70465" w:rsidRDefault="00333F99" w:rsidP="00333F99">
      <w:pPr>
        <w:ind w:firstLine="708"/>
        <w:jc w:val="both"/>
        <w:rPr>
          <w:rFonts w:eastAsia="Calibri"/>
        </w:rPr>
      </w:pPr>
      <w:r w:rsidRPr="00E70465">
        <w:rPr>
          <w:rFonts w:eastAsia="Calibri"/>
        </w:rPr>
        <w:t>Для качественного осуществления образовательного процесса оборудованы специализированные помещения. В МДОАУ функционирует кабинет заведующего, методический кабинет, медицинский кабинет, музыкальный зал, прачечная, пищеблок.</w:t>
      </w:r>
    </w:p>
    <w:p w14:paraId="4C34572F" w14:textId="77777777" w:rsidR="00333F99" w:rsidRPr="00E70465" w:rsidRDefault="00333F99" w:rsidP="00333F99">
      <w:pPr>
        <w:jc w:val="both"/>
        <w:rPr>
          <w:rFonts w:eastAsia="Calibri"/>
        </w:rPr>
      </w:pPr>
      <w:r w:rsidRPr="00E70465">
        <w:rPr>
          <w:rFonts w:eastAsia="Calibri"/>
        </w:rPr>
        <w:t>Детский сад имеет все виды благоустройства: водопровод, канализацию, централизованное водяное отопление.</w:t>
      </w:r>
    </w:p>
    <w:p w14:paraId="0F01963F" w14:textId="77777777" w:rsidR="00333F99" w:rsidRPr="00E70465" w:rsidRDefault="00333F99" w:rsidP="00333F99">
      <w:pPr>
        <w:ind w:firstLine="708"/>
        <w:jc w:val="both"/>
        <w:rPr>
          <w:rFonts w:eastAsia="Calibri"/>
        </w:rPr>
      </w:pPr>
      <w:r w:rsidRPr="00E70465">
        <w:rPr>
          <w:rFonts w:eastAsia="Calibri"/>
        </w:rPr>
        <w:t xml:space="preserve">На первом этаже здания расположены группы: </w:t>
      </w:r>
      <w:r w:rsidR="00477E7D" w:rsidRPr="00E70465">
        <w:rPr>
          <w:rFonts w:eastAsia="Calibri"/>
        </w:rPr>
        <w:t xml:space="preserve">1 </w:t>
      </w:r>
      <w:r w:rsidRPr="00E70465">
        <w:rPr>
          <w:rFonts w:eastAsia="Calibri"/>
        </w:rPr>
        <w:t xml:space="preserve">младшая группа общеразвивающей направленности с 2 до 3 лет, </w:t>
      </w:r>
      <w:r w:rsidR="000A13B2" w:rsidRPr="000A13B2">
        <w:rPr>
          <w:rFonts w:eastAsia="Calibri"/>
        </w:rPr>
        <w:t xml:space="preserve">2 </w:t>
      </w:r>
      <w:r w:rsidR="000A13B2">
        <w:rPr>
          <w:rFonts w:eastAsia="Calibri"/>
        </w:rPr>
        <w:t xml:space="preserve">младшие группы </w:t>
      </w:r>
      <w:r w:rsidRPr="00E70465">
        <w:rPr>
          <w:rFonts w:eastAsia="Calibri"/>
        </w:rPr>
        <w:t>об</w:t>
      </w:r>
      <w:r w:rsidR="00477E7D" w:rsidRPr="00E70465">
        <w:rPr>
          <w:rFonts w:eastAsia="Calibri"/>
        </w:rPr>
        <w:t xml:space="preserve">щеразвивающей направленности с </w:t>
      </w:r>
      <w:r w:rsidR="000A13B2">
        <w:rPr>
          <w:rFonts w:eastAsia="Calibri"/>
        </w:rPr>
        <w:t>3</w:t>
      </w:r>
      <w:r w:rsidR="00477E7D" w:rsidRPr="00E70465">
        <w:rPr>
          <w:rFonts w:eastAsia="Calibri"/>
        </w:rPr>
        <w:t xml:space="preserve"> до </w:t>
      </w:r>
      <w:r w:rsidR="000A13B2">
        <w:rPr>
          <w:rFonts w:eastAsia="Calibri"/>
        </w:rPr>
        <w:t>4</w:t>
      </w:r>
      <w:r w:rsidRPr="00E70465">
        <w:rPr>
          <w:rFonts w:eastAsia="Calibri"/>
        </w:rPr>
        <w:t xml:space="preserve"> </w:t>
      </w:r>
      <w:r w:rsidR="000A13B2">
        <w:rPr>
          <w:rFonts w:eastAsia="Calibri"/>
        </w:rPr>
        <w:t>года</w:t>
      </w:r>
      <w:r w:rsidR="00477E7D" w:rsidRPr="00E70465">
        <w:rPr>
          <w:rFonts w:eastAsia="Calibri"/>
        </w:rPr>
        <w:t xml:space="preserve"> (2 шт.), медицинский блок, пищеблок</w:t>
      </w:r>
      <w:r w:rsidR="003743F4" w:rsidRPr="00E70465">
        <w:rPr>
          <w:rFonts w:eastAsia="Calibri"/>
        </w:rPr>
        <w:t>, музыкальный зал, кабинет заведующего.</w:t>
      </w:r>
    </w:p>
    <w:p w14:paraId="4AED9F24" w14:textId="77777777" w:rsidR="00333F99" w:rsidRPr="00E70465" w:rsidRDefault="00333F99" w:rsidP="00333F99">
      <w:pPr>
        <w:ind w:firstLine="708"/>
        <w:jc w:val="both"/>
        <w:rPr>
          <w:rFonts w:eastAsia="Calibri"/>
        </w:rPr>
      </w:pPr>
      <w:r w:rsidRPr="00E70465">
        <w:rPr>
          <w:rFonts w:eastAsia="Calibri"/>
        </w:rPr>
        <w:t>На втором этаже находятся группы: подготовительная</w:t>
      </w:r>
      <w:r w:rsidRPr="00E70465">
        <w:t xml:space="preserve"> к школе </w:t>
      </w:r>
      <w:r w:rsidRPr="00E70465">
        <w:rPr>
          <w:rFonts w:eastAsia="Calibri"/>
        </w:rPr>
        <w:t xml:space="preserve">группа общеразвивающей направленности с </w:t>
      </w:r>
      <w:r w:rsidR="00477E7D" w:rsidRPr="00E70465">
        <w:rPr>
          <w:rFonts w:eastAsia="Calibri"/>
        </w:rPr>
        <w:t>6</w:t>
      </w:r>
      <w:r w:rsidRPr="00E70465">
        <w:rPr>
          <w:rFonts w:eastAsia="Calibri"/>
        </w:rPr>
        <w:t xml:space="preserve"> до </w:t>
      </w:r>
      <w:r w:rsidR="00477E7D" w:rsidRPr="00E70465">
        <w:rPr>
          <w:rFonts w:eastAsia="Calibri"/>
        </w:rPr>
        <w:t>8</w:t>
      </w:r>
      <w:r w:rsidRPr="00E70465">
        <w:rPr>
          <w:rFonts w:eastAsia="Calibri"/>
        </w:rPr>
        <w:t xml:space="preserve"> лет, </w:t>
      </w:r>
      <w:r w:rsidR="000A13B2">
        <w:rPr>
          <w:rFonts w:eastAsia="Calibri"/>
        </w:rPr>
        <w:t>средние</w:t>
      </w:r>
      <w:r w:rsidRPr="00E70465">
        <w:rPr>
          <w:rFonts w:eastAsia="Calibri"/>
        </w:rPr>
        <w:t xml:space="preserve"> группы общеразвивающей направленности с </w:t>
      </w:r>
      <w:r w:rsidR="000A13B2">
        <w:rPr>
          <w:rFonts w:eastAsia="Calibri"/>
        </w:rPr>
        <w:t>4</w:t>
      </w:r>
      <w:r w:rsidRPr="00E70465">
        <w:rPr>
          <w:rFonts w:eastAsia="Calibri"/>
        </w:rPr>
        <w:t xml:space="preserve"> до </w:t>
      </w:r>
      <w:r w:rsidR="000A13B2">
        <w:rPr>
          <w:rFonts w:eastAsia="Calibri"/>
        </w:rPr>
        <w:t>5</w:t>
      </w:r>
      <w:r w:rsidRPr="00E70465">
        <w:rPr>
          <w:rFonts w:eastAsia="Calibri"/>
        </w:rPr>
        <w:t xml:space="preserve"> лет</w:t>
      </w:r>
      <w:r w:rsidR="00477E7D" w:rsidRPr="00E70465">
        <w:rPr>
          <w:rFonts w:eastAsia="Calibri"/>
        </w:rPr>
        <w:t xml:space="preserve"> (2шт.)</w:t>
      </w:r>
      <w:r w:rsidRPr="00E70465">
        <w:rPr>
          <w:rFonts w:eastAsia="Calibri"/>
        </w:rPr>
        <w:t xml:space="preserve">, </w:t>
      </w:r>
      <w:r w:rsidR="003743F4" w:rsidRPr="00E70465">
        <w:rPr>
          <w:rFonts w:eastAsia="Calibri"/>
        </w:rPr>
        <w:t>с</w:t>
      </w:r>
      <w:r w:rsidR="000A13B2">
        <w:rPr>
          <w:rFonts w:eastAsia="Calibri"/>
        </w:rPr>
        <w:t>таршая</w:t>
      </w:r>
      <w:r w:rsidR="003743F4" w:rsidRPr="00E70465">
        <w:rPr>
          <w:rFonts w:eastAsia="Calibri"/>
        </w:rPr>
        <w:t xml:space="preserve"> групп</w:t>
      </w:r>
      <w:r w:rsidR="000A13B2">
        <w:rPr>
          <w:rFonts w:eastAsia="Calibri"/>
        </w:rPr>
        <w:t>а</w:t>
      </w:r>
      <w:r w:rsidR="003743F4" w:rsidRPr="00E70465">
        <w:rPr>
          <w:rFonts w:eastAsia="Calibri"/>
        </w:rPr>
        <w:t xml:space="preserve"> общеразвивающей направленности с </w:t>
      </w:r>
      <w:r w:rsidR="000A13B2">
        <w:rPr>
          <w:rFonts w:eastAsia="Calibri"/>
        </w:rPr>
        <w:t>5</w:t>
      </w:r>
      <w:r w:rsidR="003743F4" w:rsidRPr="00E70465">
        <w:rPr>
          <w:rFonts w:eastAsia="Calibri"/>
        </w:rPr>
        <w:t xml:space="preserve"> до </w:t>
      </w:r>
      <w:r w:rsidR="000A13B2">
        <w:rPr>
          <w:rFonts w:eastAsia="Calibri"/>
        </w:rPr>
        <w:t>6</w:t>
      </w:r>
      <w:r w:rsidR="003743F4" w:rsidRPr="00E70465">
        <w:rPr>
          <w:rFonts w:eastAsia="Calibri"/>
        </w:rPr>
        <w:t xml:space="preserve"> лет (</w:t>
      </w:r>
      <w:r w:rsidR="000A13B2">
        <w:rPr>
          <w:rFonts w:eastAsia="Calibri"/>
        </w:rPr>
        <w:t>1</w:t>
      </w:r>
      <w:r w:rsidR="003743F4" w:rsidRPr="00E70465">
        <w:rPr>
          <w:rFonts w:eastAsia="Calibri"/>
        </w:rPr>
        <w:t xml:space="preserve"> шт.), </w:t>
      </w:r>
      <w:r w:rsidR="000A13B2">
        <w:rPr>
          <w:rFonts w:eastAsia="Calibri"/>
        </w:rPr>
        <w:t xml:space="preserve"> </w:t>
      </w:r>
      <w:r w:rsidR="003743F4" w:rsidRPr="00E70465">
        <w:rPr>
          <w:rFonts w:eastAsia="Calibri"/>
        </w:rPr>
        <w:t xml:space="preserve"> </w:t>
      </w:r>
      <w:r w:rsidRPr="00E70465">
        <w:rPr>
          <w:rFonts w:eastAsia="Calibri"/>
        </w:rPr>
        <w:t>а также методический кабинет.</w:t>
      </w:r>
    </w:p>
    <w:p w14:paraId="18FF0105" w14:textId="77777777" w:rsidR="00333F99" w:rsidRPr="00E70465" w:rsidRDefault="00333F99" w:rsidP="00333F99">
      <w:pPr>
        <w:ind w:firstLine="708"/>
        <w:jc w:val="both"/>
        <w:rPr>
          <w:rFonts w:eastAsia="Calibri"/>
        </w:rPr>
      </w:pPr>
      <w:r w:rsidRPr="00E70465">
        <w:rPr>
          <w:rFonts w:eastAsia="Calibri"/>
        </w:rPr>
        <w:t>Каждая возрастная группа имеет прогулочный участок, оборудованный малыми формами.</w:t>
      </w:r>
    </w:p>
    <w:p w14:paraId="09D6E799" w14:textId="77777777" w:rsidR="00333F99" w:rsidRPr="00E70465" w:rsidRDefault="00333F99" w:rsidP="00333F99">
      <w:pPr>
        <w:ind w:firstLine="708"/>
        <w:jc w:val="both"/>
      </w:pPr>
      <w:r w:rsidRPr="00E70465">
        <w:t>В дошкольном учреждении созданы оптимальные условия для обогащенного развития, самореализации личности реб</w:t>
      </w:r>
      <w:r w:rsidR="00F13355">
        <w:t xml:space="preserve">ёнка и расширения возможностей </w:t>
      </w:r>
      <w:r w:rsidRPr="00E70465">
        <w:t xml:space="preserve">выбора индивидуальных кружков. </w:t>
      </w:r>
      <w:r w:rsidRPr="00E70465">
        <w:rPr>
          <w:bCs/>
        </w:rPr>
        <w:t>Групповые помещения обеспечены мебелью и игровым оборудованием в достаточном количестве. Развивающая среда детского сада организована с учетом интересов детей и отвечает их возрастным особенностям.</w:t>
      </w:r>
    </w:p>
    <w:p w14:paraId="147F96B3" w14:textId="77777777" w:rsidR="00333F99" w:rsidRPr="00E70465" w:rsidRDefault="00333F99" w:rsidP="00333F99">
      <w:pPr>
        <w:ind w:firstLine="708"/>
        <w:jc w:val="both"/>
      </w:pPr>
      <w:r w:rsidRPr="00E70465">
        <w:t xml:space="preserve">Развивающее пространство дошкольного учреждения включает: спортивно-музыкальный зал, кабинет методический, групповые помещения. Все кабинеты и помещения </w:t>
      </w:r>
      <w:r w:rsidRPr="00E70465">
        <w:lastRenderedPageBreak/>
        <w:t>оснащены достаточным и необходимым оборудованием для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Групповые помещения оснащены современной мебелью, развивающими играми, игрушками, что способствует комфортному пребыванию ребёнка и оказывает благоприятное воздействие на его развитие.</w:t>
      </w:r>
    </w:p>
    <w:p w14:paraId="7DC51AC1" w14:textId="77777777" w:rsidR="00333F99" w:rsidRPr="00E70465" w:rsidRDefault="00333F99" w:rsidP="00333F99">
      <w:pPr>
        <w:ind w:firstLine="708"/>
        <w:jc w:val="both"/>
      </w:pPr>
      <w:r w:rsidRPr="00E70465">
        <w:t>Предметно - развивающая среда отвечает требованиям ФГОС ДО и направлена на реализацию основной общеобразовательной программы дошкольного образования, способствует сохранению единого образовательного пространства, обеспечивает гуманитарность дошкольного образования, ориентированного на приоритет общечеловеческих ценностей, жизни и здоровья ребёнка, свободного развития его личности в современном обществе.</w:t>
      </w:r>
    </w:p>
    <w:p w14:paraId="2CA2ADB4" w14:textId="522E716B" w:rsidR="002000E3" w:rsidRPr="00ED269E" w:rsidRDefault="00333F99" w:rsidP="00ED269E">
      <w:pPr>
        <w:rPr>
          <w:rFonts w:eastAsia="Calibri"/>
        </w:rPr>
      </w:pPr>
      <w:r w:rsidRPr="00E70465">
        <w:rPr>
          <w:rFonts w:eastAsia="Calibri"/>
        </w:rPr>
        <w:tab/>
      </w:r>
    </w:p>
    <w:p w14:paraId="5AC82CC2" w14:textId="4985C9FC" w:rsidR="00333F99" w:rsidRPr="00E70465" w:rsidRDefault="00333F99" w:rsidP="00333F99">
      <w:pPr>
        <w:jc w:val="center"/>
        <w:rPr>
          <w:b/>
        </w:rPr>
      </w:pPr>
      <w:r w:rsidRPr="00E70465">
        <w:rPr>
          <w:b/>
        </w:rPr>
        <w:t xml:space="preserve">В ДОУ создана полноценная предметно - развивающая среда для детей </w:t>
      </w:r>
    </w:p>
    <w:p w14:paraId="4C6A0636" w14:textId="77777777" w:rsidR="00333F99" w:rsidRPr="00E70465" w:rsidRDefault="00333F99" w:rsidP="00333F99">
      <w:pPr>
        <w:jc w:val="center"/>
        <w:rPr>
          <w:b/>
        </w:rPr>
      </w:pPr>
      <w:r w:rsidRPr="00E70465">
        <w:rPr>
          <w:b/>
        </w:rPr>
        <w:t>от 2 до лет до 8-ми лет</w:t>
      </w:r>
    </w:p>
    <w:p w14:paraId="1A7D2980" w14:textId="77777777" w:rsidR="00333F99" w:rsidRPr="00E70465" w:rsidRDefault="00333F99" w:rsidP="00333F99">
      <w:pPr>
        <w:rPr>
          <w:b/>
        </w:rPr>
      </w:pPr>
    </w:p>
    <w:tbl>
      <w:tblPr>
        <w:tblStyle w:val="16"/>
        <w:tblW w:w="0" w:type="auto"/>
        <w:jc w:val="center"/>
        <w:tblLook w:val="01E0" w:firstRow="1" w:lastRow="1" w:firstColumn="1" w:lastColumn="1" w:noHBand="0" w:noVBand="0"/>
      </w:tblPr>
      <w:tblGrid>
        <w:gridCol w:w="3652"/>
        <w:gridCol w:w="5919"/>
      </w:tblGrid>
      <w:tr w:rsidR="00333F99" w:rsidRPr="00E70465" w14:paraId="3E933C0E"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4EADCBD8" w14:textId="77777777" w:rsidR="00333F99" w:rsidRPr="00E70465" w:rsidRDefault="00333F99" w:rsidP="00BA3ED3">
            <w:pPr>
              <w:jc w:val="center"/>
              <w:rPr>
                <w:b/>
              </w:rPr>
            </w:pPr>
            <w:r w:rsidRPr="00E70465">
              <w:rPr>
                <w:b/>
              </w:rPr>
              <w:t>Основные  параметры</w:t>
            </w:r>
          </w:p>
        </w:tc>
        <w:tc>
          <w:tcPr>
            <w:tcW w:w="5919" w:type="dxa"/>
            <w:tcBorders>
              <w:top w:val="single" w:sz="4" w:space="0" w:color="auto"/>
              <w:left w:val="single" w:sz="4" w:space="0" w:color="auto"/>
              <w:bottom w:val="single" w:sz="4" w:space="0" w:color="auto"/>
              <w:right w:val="single" w:sz="4" w:space="0" w:color="auto"/>
            </w:tcBorders>
            <w:shd w:val="clear" w:color="auto" w:fill="auto"/>
          </w:tcPr>
          <w:p w14:paraId="7C720E15" w14:textId="77777777" w:rsidR="00333F99" w:rsidRPr="00E70465" w:rsidRDefault="00333F99" w:rsidP="00BA3ED3">
            <w:pPr>
              <w:jc w:val="center"/>
              <w:rPr>
                <w:b/>
              </w:rPr>
            </w:pPr>
            <w:r w:rsidRPr="00E70465">
              <w:rPr>
                <w:b/>
              </w:rPr>
              <w:t>Созданные условия</w:t>
            </w:r>
          </w:p>
        </w:tc>
      </w:tr>
      <w:tr w:rsidR="00333F99" w:rsidRPr="00E70465" w14:paraId="48CC9326"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3173CBD0" w14:textId="77777777" w:rsidR="00333F99" w:rsidRPr="00E70465" w:rsidRDefault="00333F99" w:rsidP="00BA3ED3">
            <w:pPr>
              <w:rPr>
                <w:b/>
              </w:rPr>
            </w:pPr>
            <w:r w:rsidRPr="00E70465">
              <w:rPr>
                <w:b/>
              </w:rPr>
              <w:t>Дидактические средства для  развития детей</w:t>
            </w:r>
          </w:p>
        </w:tc>
        <w:tc>
          <w:tcPr>
            <w:tcW w:w="5919" w:type="dxa"/>
            <w:tcBorders>
              <w:top w:val="single" w:sz="4" w:space="0" w:color="auto"/>
              <w:left w:val="single" w:sz="4" w:space="0" w:color="auto"/>
              <w:bottom w:val="single" w:sz="4" w:space="0" w:color="auto"/>
              <w:right w:val="single" w:sz="4" w:space="0" w:color="auto"/>
            </w:tcBorders>
            <w:shd w:val="clear" w:color="auto" w:fill="auto"/>
          </w:tcPr>
          <w:p w14:paraId="425EC587" w14:textId="77777777" w:rsidR="00333F99" w:rsidRPr="00E70465" w:rsidRDefault="00333F99" w:rsidP="0082777C">
            <w:r w:rsidRPr="00E70465">
              <w:t>Телевизор с набором познавател</w:t>
            </w:r>
            <w:r w:rsidR="0082777C" w:rsidRPr="00E70465">
              <w:t>ьных кассет, музыкальный центр</w:t>
            </w:r>
            <w:r w:rsidRPr="00E70465">
              <w:t>, видеомагнитофон, магнитофон, художественная и познавательная литература, дидактические игры, сюжетные игровые наборы, игрушки, игрушки и оборудование для сенсорного развития, наглядный и иллюстрационный материал, уголки уединения, компьютер.</w:t>
            </w:r>
          </w:p>
        </w:tc>
      </w:tr>
      <w:tr w:rsidR="00333F99" w:rsidRPr="00E70465" w14:paraId="3C84B666"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6B36011A" w14:textId="77777777" w:rsidR="00333F99" w:rsidRPr="00E70465" w:rsidRDefault="00333F99" w:rsidP="00BA3ED3">
            <w:pPr>
              <w:rPr>
                <w:b/>
              </w:rPr>
            </w:pPr>
            <w:r w:rsidRPr="00E70465">
              <w:rPr>
                <w:b/>
              </w:rPr>
              <w:t>Условия для художественно-эстетического развития</w:t>
            </w:r>
          </w:p>
        </w:tc>
        <w:tc>
          <w:tcPr>
            <w:tcW w:w="5919" w:type="dxa"/>
            <w:tcBorders>
              <w:top w:val="single" w:sz="4" w:space="0" w:color="auto"/>
              <w:left w:val="single" w:sz="4" w:space="0" w:color="auto"/>
              <w:bottom w:val="single" w:sz="4" w:space="0" w:color="auto"/>
              <w:right w:val="single" w:sz="4" w:space="0" w:color="auto"/>
            </w:tcBorders>
            <w:shd w:val="clear" w:color="auto" w:fill="auto"/>
          </w:tcPr>
          <w:p w14:paraId="11D53CA8" w14:textId="77777777" w:rsidR="00333F99" w:rsidRPr="00E70465" w:rsidRDefault="00333F99" w:rsidP="00BA3ED3">
            <w:r w:rsidRPr="00E70465">
              <w:t>В центре изо сосредоточен весь материал для рисования, лепки, аппликации, художественного труда (бумага, бросовый и природный материал, краски, кисти, пластилин, ножницы, фломастеры). Картинная галерея работ художников и детей.</w:t>
            </w:r>
          </w:p>
        </w:tc>
      </w:tr>
      <w:tr w:rsidR="00333F99" w:rsidRPr="00E70465" w14:paraId="260984E8"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4A5637D4" w14:textId="77777777" w:rsidR="00333F99" w:rsidRPr="00E70465" w:rsidRDefault="00333F99" w:rsidP="00BA3ED3">
            <w:pPr>
              <w:rPr>
                <w:b/>
              </w:rPr>
            </w:pPr>
            <w:r w:rsidRPr="00E70465">
              <w:rPr>
                <w:b/>
              </w:rPr>
              <w:t>Условия для театральной деятельности</w:t>
            </w:r>
          </w:p>
        </w:tc>
        <w:tc>
          <w:tcPr>
            <w:tcW w:w="5919" w:type="dxa"/>
            <w:tcBorders>
              <w:top w:val="single" w:sz="4" w:space="0" w:color="auto"/>
              <w:left w:val="single" w:sz="4" w:space="0" w:color="auto"/>
              <w:bottom w:val="single" w:sz="4" w:space="0" w:color="auto"/>
              <w:right w:val="single" w:sz="4" w:space="0" w:color="auto"/>
            </w:tcBorders>
            <w:shd w:val="clear" w:color="auto" w:fill="auto"/>
          </w:tcPr>
          <w:p w14:paraId="68A89282" w14:textId="77777777" w:rsidR="00333F99" w:rsidRPr="00E70465" w:rsidRDefault="00333F99" w:rsidP="00BA3ED3">
            <w:r w:rsidRPr="00E70465">
              <w:t>Разнообразные виды театров (настольный, би-ба-бо, пальчиковый, ладошковый), куклы марионетки, ширмы, маски, костюмы, декорации, материал для их изготовления.</w:t>
            </w:r>
          </w:p>
        </w:tc>
      </w:tr>
      <w:tr w:rsidR="00333F99" w:rsidRPr="00E70465" w14:paraId="0F2E9555"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563C7F89" w14:textId="77777777" w:rsidR="00333F99" w:rsidRPr="00E70465" w:rsidRDefault="00333F99" w:rsidP="00BA3ED3">
            <w:pPr>
              <w:rPr>
                <w:b/>
              </w:rPr>
            </w:pPr>
            <w:r w:rsidRPr="00E70465">
              <w:rPr>
                <w:b/>
              </w:rPr>
              <w:t>Условия для развития музыкальной деятельности</w:t>
            </w:r>
          </w:p>
        </w:tc>
        <w:tc>
          <w:tcPr>
            <w:tcW w:w="5919" w:type="dxa"/>
            <w:tcBorders>
              <w:top w:val="single" w:sz="4" w:space="0" w:color="auto"/>
              <w:left w:val="single" w:sz="4" w:space="0" w:color="auto"/>
              <w:bottom w:val="single" w:sz="4" w:space="0" w:color="auto"/>
              <w:right w:val="single" w:sz="4" w:space="0" w:color="auto"/>
            </w:tcBorders>
            <w:shd w:val="clear" w:color="auto" w:fill="auto"/>
          </w:tcPr>
          <w:p w14:paraId="69F5A101" w14:textId="77777777" w:rsidR="00333F99" w:rsidRPr="00E70465" w:rsidRDefault="00333F99" w:rsidP="00BA3ED3">
            <w:r w:rsidRPr="00E70465">
              <w:t>Музыкальный зал: пианино, детские музыкальные инструменты, магнитофон с набором аудиокассет, музыкально-дидактические игры и пособия; создана музыкальная среда (музыкальное сопровождение занятия и режимных моментов). Ноутбук, проектор, музыкальный центр, синтезатор.</w:t>
            </w:r>
          </w:p>
        </w:tc>
      </w:tr>
      <w:tr w:rsidR="00333F99" w:rsidRPr="00E70465" w14:paraId="3BBF2EE8"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09239BEC" w14:textId="77777777" w:rsidR="00333F99" w:rsidRPr="00E70465" w:rsidRDefault="00333F99" w:rsidP="00BA3ED3">
            <w:pPr>
              <w:rPr>
                <w:b/>
              </w:rPr>
            </w:pPr>
            <w:r w:rsidRPr="00E70465">
              <w:rPr>
                <w:b/>
              </w:rPr>
              <w:t>Условия для развития конструктивной деятельности</w:t>
            </w:r>
          </w:p>
        </w:tc>
        <w:tc>
          <w:tcPr>
            <w:tcW w:w="5919" w:type="dxa"/>
            <w:tcBorders>
              <w:top w:val="single" w:sz="4" w:space="0" w:color="auto"/>
              <w:left w:val="single" w:sz="4" w:space="0" w:color="auto"/>
              <w:bottom w:val="single" w:sz="4" w:space="0" w:color="auto"/>
              <w:right w:val="single" w:sz="4" w:space="0" w:color="auto"/>
            </w:tcBorders>
            <w:shd w:val="clear" w:color="auto" w:fill="auto"/>
          </w:tcPr>
          <w:p w14:paraId="36216F7F" w14:textId="77777777" w:rsidR="00333F99" w:rsidRPr="00E70465" w:rsidRDefault="00333F99" w:rsidP="00BA3ED3">
            <w:r w:rsidRPr="00E70465">
              <w:t>Мелкий и крупный строительный материал, палочки Кьюзера, игрушки для обыгрывания построек, конструкторы «Лего», «Фантазер», мозаики, пазлы, танграммы; бросовый и природный материал.</w:t>
            </w:r>
          </w:p>
        </w:tc>
      </w:tr>
      <w:tr w:rsidR="00333F99" w:rsidRPr="00E70465" w14:paraId="3935340F"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307756F8" w14:textId="77777777" w:rsidR="00333F99" w:rsidRPr="00E70465" w:rsidRDefault="00333F99" w:rsidP="00BA3ED3">
            <w:pPr>
              <w:rPr>
                <w:b/>
              </w:rPr>
            </w:pPr>
            <w:r w:rsidRPr="00E70465">
              <w:rPr>
                <w:b/>
              </w:rPr>
              <w:t>Условия развития экологической культуры</w:t>
            </w:r>
          </w:p>
        </w:tc>
        <w:tc>
          <w:tcPr>
            <w:tcW w:w="5919" w:type="dxa"/>
            <w:tcBorders>
              <w:top w:val="single" w:sz="4" w:space="0" w:color="auto"/>
              <w:left w:val="single" w:sz="4" w:space="0" w:color="auto"/>
              <w:bottom w:val="single" w:sz="4" w:space="0" w:color="auto"/>
              <w:right w:val="single" w:sz="4" w:space="0" w:color="auto"/>
            </w:tcBorders>
            <w:shd w:val="clear" w:color="auto" w:fill="auto"/>
          </w:tcPr>
          <w:p w14:paraId="6D503604" w14:textId="77777777" w:rsidR="00333F99" w:rsidRPr="00E70465" w:rsidRDefault="00333F99" w:rsidP="00BA3ED3">
            <w:r w:rsidRPr="00E70465">
              <w:t>Альбомы, иллюстрации, муляжи; уголки озеленения; огород, цветник на участке.</w:t>
            </w:r>
          </w:p>
        </w:tc>
      </w:tr>
      <w:tr w:rsidR="00333F99" w:rsidRPr="00E70465" w14:paraId="1721F20B"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491AFFFC" w14:textId="77777777" w:rsidR="00333F99" w:rsidRPr="00E70465" w:rsidRDefault="00333F99" w:rsidP="00BA3ED3">
            <w:pPr>
              <w:rPr>
                <w:b/>
              </w:rPr>
            </w:pPr>
            <w:r w:rsidRPr="00E70465">
              <w:rPr>
                <w:b/>
              </w:rPr>
              <w:t>Условия для развития представлений о человеке в истории и культуре</w:t>
            </w:r>
          </w:p>
        </w:tc>
        <w:tc>
          <w:tcPr>
            <w:tcW w:w="5919" w:type="dxa"/>
            <w:tcBorders>
              <w:top w:val="single" w:sz="4" w:space="0" w:color="auto"/>
              <w:left w:val="single" w:sz="4" w:space="0" w:color="auto"/>
              <w:bottom w:val="single" w:sz="4" w:space="0" w:color="auto"/>
              <w:right w:val="single" w:sz="4" w:space="0" w:color="auto"/>
            </w:tcBorders>
            <w:shd w:val="clear" w:color="auto" w:fill="auto"/>
          </w:tcPr>
          <w:p w14:paraId="2BDB4CE7" w14:textId="77777777" w:rsidR="00333F99" w:rsidRPr="00E70465" w:rsidRDefault="00333F99" w:rsidP="00BA3ED3">
            <w:r w:rsidRPr="00E70465">
              <w:t>Музеи русского прикладного искусства, иллюстрационный материал; образцы предметов народного быта; художественная литература; настольно-печатные игры, уголки по правилам дорожного движения, пешеходная площадка.</w:t>
            </w:r>
          </w:p>
        </w:tc>
      </w:tr>
      <w:tr w:rsidR="00333F99" w:rsidRPr="00E70465" w14:paraId="7E083324"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0C4F4559" w14:textId="77777777" w:rsidR="00333F99" w:rsidRPr="00E70465" w:rsidRDefault="00333F99" w:rsidP="00BA3ED3">
            <w:pPr>
              <w:rPr>
                <w:b/>
              </w:rPr>
            </w:pPr>
            <w:r w:rsidRPr="00E70465">
              <w:rPr>
                <w:b/>
              </w:rPr>
              <w:t>Условия для физического развития</w:t>
            </w:r>
          </w:p>
        </w:tc>
        <w:tc>
          <w:tcPr>
            <w:tcW w:w="5919" w:type="dxa"/>
            <w:tcBorders>
              <w:top w:val="single" w:sz="4" w:space="0" w:color="auto"/>
              <w:left w:val="single" w:sz="4" w:space="0" w:color="auto"/>
              <w:bottom w:val="single" w:sz="4" w:space="0" w:color="auto"/>
              <w:right w:val="single" w:sz="4" w:space="0" w:color="auto"/>
            </w:tcBorders>
            <w:shd w:val="clear" w:color="auto" w:fill="auto"/>
          </w:tcPr>
          <w:p w14:paraId="58242765" w14:textId="5AC1FFBE" w:rsidR="00333F99" w:rsidRPr="00E70465" w:rsidRDefault="00333F99" w:rsidP="00BA3ED3">
            <w:r w:rsidRPr="00E70465">
              <w:t xml:space="preserve">Инвентарь и оборудование для физической активности детей, мячи разных размеров, стойки для прыжков, </w:t>
            </w:r>
            <w:r w:rsidRPr="00E70465">
              <w:lastRenderedPageBreak/>
              <w:t>мат, лыжи, обручи; физкультурная площадка</w:t>
            </w:r>
            <w:r w:rsidR="00ED269E">
              <w:t xml:space="preserve"> </w:t>
            </w:r>
            <w:r w:rsidRPr="00E70465">
              <w:t>(беговая дорожка, баскетбольные щиты).</w:t>
            </w:r>
          </w:p>
        </w:tc>
      </w:tr>
      <w:tr w:rsidR="00333F99" w:rsidRPr="00E70465" w14:paraId="1F87B08F"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1B9EEA09" w14:textId="77777777" w:rsidR="00333F99" w:rsidRPr="00E70465" w:rsidRDefault="00333F99" w:rsidP="00BA3ED3">
            <w:pPr>
              <w:rPr>
                <w:b/>
              </w:rPr>
            </w:pPr>
            <w:r w:rsidRPr="00E70465">
              <w:rPr>
                <w:b/>
              </w:rPr>
              <w:lastRenderedPageBreak/>
              <w:t>Условия для развития элементарных естественно-научных представлений</w:t>
            </w:r>
          </w:p>
        </w:tc>
        <w:tc>
          <w:tcPr>
            <w:tcW w:w="5919" w:type="dxa"/>
            <w:tcBorders>
              <w:top w:val="single" w:sz="4" w:space="0" w:color="auto"/>
              <w:left w:val="single" w:sz="4" w:space="0" w:color="auto"/>
              <w:bottom w:val="single" w:sz="4" w:space="0" w:color="auto"/>
              <w:right w:val="single" w:sz="4" w:space="0" w:color="auto"/>
            </w:tcBorders>
            <w:shd w:val="clear" w:color="auto" w:fill="auto"/>
          </w:tcPr>
          <w:p w14:paraId="3A851BC9" w14:textId="77777777" w:rsidR="00333F99" w:rsidRPr="00E70465" w:rsidRDefault="00333F99" w:rsidP="00BA3ED3">
            <w:r w:rsidRPr="00E70465">
              <w:t>Материалы и оборудование для детского экспериментирования, уголки детского экспериментирования.</w:t>
            </w:r>
          </w:p>
        </w:tc>
      </w:tr>
      <w:tr w:rsidR="00333F99" w:rsidRPr="00E70465" w14:paraId="109693D7"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338D1CD1" w14:textId="77777777" w:rsidR="00333F99" w:rsidRPr="00E70465" w:rsidRDefault="00333F99" w:rsidP="00BA3ED3">
            <w:pPr>
              <w:rPr>
                <w:b/>
              </w:rPr>
            </w:pPr>
            <w:r w:rsidRPr="00E70465">
              <w:rPr>
                <w:b/>
              </w:rPr>
              <w:t>Условия для развития элементарных математических представлений</w:t>
            </w:r>
          </w:p>
        </w:tc>
        <w:tc>
          <w:tcPr>
            <w:tcW w:w="5919" w:type="dxa"/>
            <w:tcBorders>
              <w:top w:val="single" w:sz="4" w:space="0" w:color="auto"/>
              <w:left w:val="single" w:sz="4" w:space="0" w:color="auto"/>
              <w:bottom w:val="single" w:sz="4" w:space="0" w:color="auto"/>
              <w:right w:val="single" w:sz="4" w:space="0" w:color="auto"/>
            </w:tcBorders>
            <w:shd w:val="clear" w:color="auto" w:fill="auto"/>
          </w:tcPr>
          <w:p w14:paraId="4797409D" w14:textId="77777777" w:rsidR="00333F99" w:rsidRPr="00E70465" w:rsidRDefault="00333F99" w:rsidP="00BA3ED3">
            <w:r w:rsidRPr="00E70465">
              <w:t>Демонстрационный раздаточный материал для обучения счету, схемы, календари, часы, кассы цифр, метрики, геометрические тела, логические блоки Дьенеша, счетные палочки Кюизенера.</w:t>
            </w:r>
          </w:p>
        </w:tc>
      </w:tr>
      <w:tr w:rsidR="00333F99" w:rsidRPr="00E70465" w14:paraId="318EDCC5"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7BB2598C" w14:textId="77777777" w:rsidR="00333F99" w:rsidRPr="00E70465" w:rsidRDefault="00333F99" w:rsidP="00BA3ED3">
            <w:pPr>
              <w:rPr>
                <w:b/>
              </w:rPr>
            </w:pPr>
            <w:r w:rsidRPr="00E70465">
              <w:rPr>
                <w:b/>
              </w:rPr>
              <w:t>Условия для развития речи</w:t>
            </w:r>
          </w:p>
        </w:tc>
        <w:tc>
          <w:tcPr>
            <w:tcW w:w="5919" w:type="dxa"/>
            <w:tcBorders>
              <w:top w:val="single" w:sz="4" w:space="0" w:color="auto"/>
              <w:left w:val="single" w:sz="4" w:space="0" w:color="auto"/>
              <w:bottom w:val="single" w:sz="4" w:space="0" w:color="auto"/>
              <w:right w:val="single" w:sz="4" w:space="0" w:color="auto"/>
            </w:tcBorders>
            <w:shd w:val="clear" w:color="auto" w:fill="auto"/>
          </w:tcPr>
          <w:p w14:paraId="042243C7" w14:textId="5F7D0F1D" w:rsidR="00333F99" w:rsidRPr="00E70465" w:rsidRDefault="00333F99" w:rsidP="00BA3ED3">
            <w:r w:rsidRPr="00E70465">
              <w:t>Наборы картин, библиотека для детей, настольно-печатные, дидактические игры по развитию речи и обучению грамоте</w:t>
            </w:r>
          </w:p>
        </w:tc>
      </w:tr>
      <w:tr w:rsidR="00333F99" w:rsidRPr="00E70465" w14:paraId="1CD07373" w14:textId="77777777" w:rsidTr="00BA3ED3">
        <w:trPr>
          <w:jc w:val="center"/>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50B8433D" w14:textId="77777777" w:rsidR="00333F99" w:rsidRPr="00E70465" w:rsidRDefault="00333F99" w:rsidP="00BA3ED3">
            <w:pPr>
              <w:rPr>
                <w:b/>
              </w:rPr>
            </w:pPr>
            <w:r w:rsidRPr="00E70465">
              <w:rPr>
                <w:b/>
              </w:rPr>
              <w:t>Условия для игровой деятельности</w:t>
            </w:r>
          </w:p>
        </w:tc>
        <w:tc>
          <w:tcPr>
            <w:tcW w:w="5919" w:type="dxa"/>
            <w:tcBorders>
              <w:top w:val="single" w:sz="4" w:space="0" w:color="auto"/>
              <w:left w:val="single" w:sz="4" w:space="0" w:color="auto"/>
              <w:bottom w:val="single" w:sz="4" w:space="0" w:color="auto"/>
              <w:right w:val="single" w:sz="4" w:space="0" w:color="auto"/>
            </w:tcBorders>
            <w:shd w:val="clear" w:color="auto" w:fill="auto"/>
          </w:tcPr>
          <w:p w14:paraId="47F8548D" w14:textId="77777777" w:rsidR="00333F99" w:rsidRPr="00E70465" w:rsidRDefault="00333F99" w:rsidP="00BA3ED3">
            <w:r w:rsidRPr="00E70465">
              <w:t>Мягкая мебель, выделено пространство для игры, игровое оборудование для сюжетно-ролевой, подвижной, дидактической игры, игрушки заместители</w:t>
            </w:r>
          </w:p>
        </w:tc>
      </w:tr>
    </w:tbl>
    <w:p w14:paraId="03E9CE89" w14:textId="77777777" w:rsidR="00333F99" w:rsidRPr="00E70465" w:rsidRDefault="00333F99" w:rsidP="00333F99">
      <w:pPr>
        <w:jc w:val="both"/>
        <w:rPr>
          <w:bCs/>
        </w:rPr>
      </w:pPr>
    </w:p>
    <w:p w14:paraId="3BA50362" w14:textId="77777777" w:rsidR="00333F99" w:rsidRPr="00E70465" w:rsidRDefault="00333F99" w:rsidP="00333F99">
      <w:pPr>
        <w:ind w:firstLine="708"/>
        <w:jc w:val="both"/>
      </w:pPr>
      <w:r w:rsidRPr="00E70465">
        <w:rPr>
          <w:bCs/>
        </w:rPr>
        <w:t>Большое внимание уделяется физическому развитию детей. Во всех</w:t>
      </w:r>
      <w:r w:rsidR="00F13355">
        <w:rPr>
          <w:bCs/>
        </w:rPr>
        <w:t xml:space="preserve"> группах организован спортивный уголок с физкультурным</w:t>
      </w:r>
      <w:r w:rsidRPr="00E70465">
        <w:rPr>
          <w:bCs/>
        </w:rPr>
        <w:t xml:space="preserve"> и нестандартным оборудованием; в музыкально-физкульт</w:t>
      </w:r>
      <w:r w:rsidR="00F13355">
        <w:rPr>
          <w:bCs/>
        </w:rPr>
        <w:t>урном зале проводятся</w:t>
      </w:r>
      <w:r w:rsidRPr="00E70465">
        <w:rPr>
          <w:bCs/>
        </w:rPr>
        <w:t xml:space="preserve"> детские праздники, вечера досуга для детей и</w:t>
      </w:r>
      <w:r w:rsidR="00F13355">
        <w:rPr>
          <w:bCs/>
        </w:rPr>
        <w:t xml:space="preserve"> родителей. Для каждой группы выделе участок с игровым</w:t>
      </w:r>
      <w:r w:rsidRPr="00E70465">
        <w:rPr>
          <w:bCs/>
        </w:rPr>
        <w:t xml:space="preserve"> оборудованием. Для физкультурных занятий оснащены спортивные площадки. </w:t>
      </w:r>
    </w:p>
    <w:p w14:paraId="447FA77C" w14:textId="77777777" w:rsidR="00333F99" w:rsidRPr="00E70465" w:rsidRDefault="00333F99" w:rsidP="00333F99">
      <w:pPr>
        <w:jc w:val="both"/>
        <w:rPr>
          <w:bCs/>
        </w:rPr>
      </w:pPr>
      <w:r w:rsidRPr="00E70465">
        <w:rPr>
          <w:bCs/>
        </w:rPr>
        <w:t> </w:t>
      </w:r>
    </w:p>
    <w:p w14:paraId="70491490" w14:textId="77777777" w:rsidR="00333F99" w:rsidRPr="00E70465" w:rsidRDefault="00333F99" w:rsidP="00333F99">
      <w:pPr>
        <w:jc w:val="center"/>
        <w:rPr>
          <w:b/>
          <w:bCs/>
        </w:rPr>
      </w:pPr>
      <w:r w:rsidRPr="00E70465">
        <w:rPr>
          <w:b/>
          <w:bCs/>
        </w:rPr>
        <w:t>Сведения о состоянии учебно-методической базы ДОУ</w:t>
      </w:r>
    </w:p>
    <w:p w14:paraId="3EA6D452" w14:textId="77777777" w:rsidR="00333F99" w:rsidRPr="00E70465" w:rsidRDefault="00333F99" w:rsidP="00333F99">
      <w:pPr>
        <w:rPr>
          <w:b/>
          <w:bCs/>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0"/>
        <w:gridCol w:w="6825"/>
        <w:gridCol w:w="1764"/>
      </w:tblGrid>
      <w:tr w:rsidR="00333F99" w:rsidRPr="00E70465" w14:paraId="2A456201" w14:textId="77777777" w:rsidTr="00BA3ED3">
        <w:trPr>
          <w:tblCellSpacing w:w="15" w:type="dxa"/>
          <w:jc w:val="center"/>
        </w:trPr>
        <w:tc>
          <w:tcPr>
            <w:tcW w:w="0" w:type="auto"/>
            <w:vAlign w:val="center"/>
          </w:tcPr>
          <w:p w14:paraId="212C18F2" w14:textId="77777777" w:rsidR="00333F99" w:rsidRPr="00E70465" w:rsidRDefault="00333F99" w:rsidP="00BA3ED3">
            <w:pPr>
              <w:jc w:val="center"/>
              <w:rPr>
                <w:b/>
                <w:bCs/>
              </w:rPr>
            </w:pPr>
            <w:r w:rsidRPr="00E70465">
              <w:rPr>
                <w:b/>
                <w:bCs/>
              </w:rPr>
              <w:t>№ п/п</w:t>
            </w:r>
          </w:p>
        </w:tc>
        <w:tc>
          <w:tcPr>
            <w:tcW w:w="6795" w:type="dxa"/>
            <w:vAlign w:val="center"/>
          </w:tcPr>
          <w:p w14:paraId="33C5B682" w14:textId="77777777" w:rsidR="00333F99" w:rsidRPr="00E70465" w:rsidRDefault="00333F99" w:rsidP="00BA3ED3">
            <w:pPr>
              <w:jc w:val="center"/>
              <w:rPr>
                <w:b/>
                <w:bCs/>
              </w:rPr>
            </w:pPr>
            <w:r w:rsidRPr="00E70465">
              <w:rPr>
                <w:b/>
                <w:bCs/>
              </w:rPr>
              <w:t>Наименование</w:t>
            </w:r>
          </w:p>
        </w:tc>
        <w:tc>
          <w:tcPr>
            <w:tcW w:w="1674" w:type="dxa"/>
            <w:vAlign w:val="center"/>
          </w:tcPr>
          <w:p w14:paraId="42F774B7" w14:textId="77777777" w:rsidR="00333F99" w:rsidRPr="00E70465" w:rsidRDefault="00333F99" w:rsidP="00BA3ED3">
            <w:pPr>
              <w:jc w:val="center"/>
              <w:rPr>
                <w:b/>
                <w:bCs/>
              </w:rPr>
            </w:pPr>
            <w:r w:rsidRPr="00E70465">
              <w:rPr>
                <w:b/>
                <w:bCs/>
              </w:rPr>
              <w:t>% обеспеченности</w:t>
            </w:r>
          </w:p>
        </w:tc>
      </w:tr>
      <w:tr w:rsidR="00333F99" w:rsidRPr="00E70465" w14:paraId="5449B7AF" w14:textId="77777777" w:rsidTr="00BA3ED3">
        <w:trPr>
          <w:tblCellSpacing w:w="15" w:type="dxa"/>
          <w:jc w:val="center"/>
        </w:trPr>
        <w:tc>
          <w:tcPr>
            <w:tcW w:w="0" w:type="auto"/>
            <w:vAlign w:val="center"/>
          </w:tcPr>
          <w:p w14:paraId="42CD8BD1" w14:textId="77777777" w:rsidR="00333F99" w:rsidRPr="00E70465" w:rsidRDefault="00333F99" w:rsidP="00BA3ED3">
            <w:pPr>
              <w:jc w:val="center"/>
              <w:rPr>
                <w:bCs/>
              </w:rPr>
            </w:pPr>
            <w:r w:rsidRPr="00E70465">
              <w:rPr>
                <w:bCs/>
              </w:rPr>
              <w:t>1</w:t>
            </w:r>
          </w:p>
        </w:tc>
        <w:tc>
          <w:tcPr>
            <w:tcW w:w="6795" w:type="dxa"/>
            <w:vAlign w:val="center"/>
          </w:tcPr>
          <w:p w14:paraId="6279A764" w14:textId="77777777" w:rsidR="00333F99" w:rsidRPr="00E70465" w:rsidRDefault="00333F99" w:rsidP="00BA3ED3">
            <w:pPr>
              <w:rPr>
                <w:bCs/>
              </w:rPr>
            </w:pPr>
            <w:r w:rsidRPr="00E70465">
              <w:rPr>
                <w:bCs/>
              </w:rPr>
              <w:t>Игрушки</w:t>
            </w:r>
          </w:p>
        </w:tc>
        <w:tc>
          <w:tcPr>
            <w:tcW w:w="1674" w:type="dxa"/>
            <w:vAlign w:val="center"/>
          </w:tcPr>
          <w:p w14:paraId="701798B1" w14:textId="77777777" w:rsidR="00333F99" w:rsidRPr="00E70465" w:rsidRDefault="00333F99" w:rsidP="00BA3ED3">
            <w:pPr>
              <w:jc w:val="center"/>
              <w:rPr>
                <w:bCs/>
              </w:rPr>
            </w:pPr>
            <w:r w:rsidRPr="00E70465">
              <w:rPr>
                <w:bCs/>
              </w:rPr>
              <w:t>70</w:t>
            </w:r>
          </w:p>
        </w:tc>
      </w:tr>
      <w:tr w:rsidR="00333F99" w:rsidRPr="00E70465" w14:paraId="69A22E6F" w14:textId="77777777" w:rsidTr="00BA3ED3">
        <w:trPr>
          <w:tblCellSpacing w:w="15" w:type="dxa"/>
          <w:jc w:val="center"/>
        </w:trPr>
        <w:tc>
          <w:tcPr>
            <w:tcW w:w="0" w:type="auto"/>
            <w:vAlign w:val="center"/>
          </w:tcPr>
          <w:p w14:paraId="2B18984E" w14:textId="77777777" w:rsidR="00333F99" w:rsidRPr="00E70465" w:rsidRDefault="00333F99" w:rsidP="00BA3ED3">
            <w:pPr>
              <w:jc w:val="center"/>
              <w:rPr>
                <w:bCs/>
              </w:rPr>
            </w:pPr>
            <w:r w:rsidRPr="00E70465">
              <w:rPr>
                <w:bCs/>
              </w:rPr>
              <w:t>2</w:t>
            </w:r>
          </w:p>
        </w:tc>
        <w:tc>
          <w:tcPr>
            <w:tcW w:w="6795" w:type="dxa"/>
            <w:vAlign w:val="center"/>
          </w:tcPr>
          <w:p w14:paraId="6997B91B" w14:textId="77777777" w:rsidR="00333F99" w:rsidRPr="00E70465" w:rsidRDefault="00333F99" w:rsidP="00BA3ED3">
            <w:pPr>
              <w:rPr>
                <w:bCs/>
              </w:rPr>
            </w:pPr>
            <w:r w:rsidRPr="00E70465">
              <w:rPr>
                <w:bCs/>
              </w:rPr>
              <w:t>Музыкальные инструменты</w:t>
            </w:r>
          </w:p>
        </w:tc>
        <w:tc>
          <w:tcPr>
            <w:tcW w:w="1674" w:type="dxa"/>
            <w:vAlign w:val="center"/>
          </w:tcPr>
          <w:p w14:paraId="7CA539AA" w14:textId="77777777" w:rsidR="00333F99" w:rsidRPr="00E70465" w:rsidRDefault="00333F99" w:rsidP="00BA3ED3">
            <w:pPr>
              <w:jc w:val="center"/>
              <w:rPr>
                <w:bCs/>
              </w:rPr>
            </w:pPr>
            <w:r w:rsidRPr="00E70465">
              <w:rPr>
                <w:bCs/>
              </w:rPr>
              <w:t>70</w:t>
            </w:r>
          </w:p>
        </w:tc>
      </w:tr>
      <w:tr w:rsidR="00333F99" w:rsidRPr="00E70465" w14:paraId="59FBBBF3" w14:textId="77777777" w:rsidTr="00BA3ED3">
        <w:trPr>
          <w:tblCellSpacing w:w="15" w:type="dxa"/>
          <w:jc w:val="center"/>
        </w:trPr>
        <w:tc>
          <w:tcPr>
            <w:tcW w:w="0" w:type="auto"/>
            <w:vAlign w:val="center"/>
          </w:tcPr>
          <w:p w14:paraId="0DDC45F3" w14:textId="77777777" w:rsidR="00333F99" w:rsidRPr="00E70465" w:rsidRDefault="00333F99" w:rsidP="00BA3ED3">
            <w:pPr>
              <w:jc w:val="center"/>
              <w:rPr>
                <w:bCs/>
              </w:rPr>
            </w:pPr>
            <w:r w:rsidRPr="00E70465">
              <w:rPr>
                <w:bCs/>
              </w:rPr>
              <w:t>3</w:t>
            </w:r>
          </w:p>
        </w:tc>
        <w:tc>
          <w:tcPr>
            <w:tcW w:w="6795" w:type="dxa"/>
            <w:vAlign w:val="center"/>
          </w:tcPr>
          <w:p w14:paraId="567424C9" w14:textId="77777777" w:rsidR="00333F99" w:rsidRPr="00E70465" w:rsidRDefault="00333F99" w:rsidP="00BA3ED3">
            <w:pPr>
              <w:rPr>
                <w:bCs/>
              </w:rPr>
            </w:pPr>
            <w:r w:rsidRPr="00E70465">
              <w:rPr>
                <w:bCs/>
              </w:rPr>
              <w:t>Предметы декоративно-прикладного искусства</w:t>
            </w:r>
          </w:p>
        </w:tc>
        <w:tc>
          <w:tcPr>
            <w:tcW w:w="1674" w:type="dxa"/>
            <w:vAlign w:val="center"/>
          </w:tcPr>
          <w:p w14:paraId="40B424FC" w14:textId="77777777" w:rsidR="00333F99" w:rsidRPr="00E70465" w:rsidRDefault="00333F99" w:rsidP="00BA3ED3">
            <w:pPr>
              <w:jc w:val="center"/>
              <w:rPr>
                <w:bCs/>
              </w:rPr>
            </w:pPr>
            <w:r w:rsidRPr="00E70465">
              <w:rPr>
                <w:bCs/>
              </w:rPr>
              <w:t>75</w:t>
            </w:r>
          </w:p>
        </w:tc>
      </w:tr>
      <w:tr w:rsidR="00333F99" w:rsidRPr="00E70465" w14:paraId="27A5948D" w14:textId="77777777" w:rsidTr="00BA3ED3">
        <w:trPr>
          <w:tblCellSpacing w:w="15" w:type="dxa"/>
          <w:jc w:val="center"/>
        </w:trPr>
        <w:tc>
          <w:tcPr>
            <w:tcW w:w="0" w:type="auto"/>
            <w:vAlign w:val="center"/>
          </w:tcPr>
          <w:p w14:paraId="29664267" w14:textId="77777777" w:rsidR="00333F99" w:rsidRPr="00E70465" w:rsidRDefault="00333F99" w:rsidP="00BA3ED3">
            <w:pPr>
              <w:jc w:val="center"/>
              <w:rPr>
                <w:bCs/>
              </w:rPr>
            </w:pPr>
            <w:r w:rsidRPr="00E70465">
              <w:rPr>
                <w:bCs/>
              </w:rPr>
              <w:t>4</w:t>
            </w:r>
          </w:p>
        </w:tc>
        <w:tc>
          <w:tcPr>
            <w:tcW w:w="6795" w:type="dxa"/>
            <w:vAlign w:val="center"/>
          </w:tcPr>
          <w:p w14:paraId="530E3D30" w14:textId="77777777" w:rsidR="00333F99" w:rsidRPr="00E70465" w:rsidRDefault="00333F99" w:rsidP="00BA3ED3">
            <w:pPr>
              <w:rPr>
                <w:bCs/>
              </w:rPr>
            </w:pPr>
            <w:r w:rsidRPr="00E70465">
              <w:rPr>
                <w:bCs/>
              </w:rPr>
              <w:t>Картины, репродукции</w:t>
            </w:r>
          </w:p>
        </w:tc>
        <w:tc>
          <w:tcPr>
            <w:tcW w:w="1674" w:type="dxa"/>
            <w:vAlign w:val="center"/>
          </w:tcPr>
          <w:p w14:paraId="644E371F" w14:textId="77777777" w:rsidR="00333F99" w:rsidRPr="00E70465" w:rsidRDefault="00333F99" w:rsidP="00BA3ED3">
            <w:pPr>
              <w:jc w:val="center"/>
              <w:rPr>
                <w:bCs/>
              </w:rPr>
            </w:pPr>
            <w:r w:rsidRPr="00E70465">
              <w:rPr>
                <w:bCs/>
              </w:rPr>
              <w:t>70</w:t>
            </w:r>
          </w:p>
        </w:tc>
      </w:tr>
      <w:tr w:rsidR="00333F99" w:rsidRPr="00E70465" w14:paraId="76966D2D" w14:textId="77777777" w:rsidTr="00BA3ED3">
        <w:trPr>
          <w:tblCellSpacing w:w="15" w:type="dxa"/>
          <w:jc w:val="center"/>
        </w:trPr>
        <w:tc>
          <w:tcPr>
            <w:tcW w:w="0" w:type="auto"/>
            <w:vAlign w:val="center"/>
          </w:tcPr>
          <w:p w14:paraId="1640BB78" w14:textId="77777777" w:rsidR="00333F99" w:rsidRPr="00E70465" w:rsidRDefault="00333F99" w:rsidP="00BA3ED3">
            <w:pPr>
              <w:jc w:val="center"/>
              <w:rPr>
                <w:bCs/>
              </w:rPr>
            </w:pPr>
            <w:r w:rsidRPr="00E70465">
              <w:rPr>
                <w:bCs/>
              </w:rPr>
              <w:t>5</w:t>
            </w:r>
          </w:p>
        </w:tc>
        <w:tc>
          <w:tcPr>
            <w:tcW w:w="6795" w:type="dxa"/>
            <w:vAlign w:val="center"/>
          </w:tcPr>
          <w:p w14:paraId="4C64A0B1" w14:textId="77777777" w:rsidR="00333F99" w:rsidRPr="00E70465" w:rsidRDefault="00333F99" w:rsidP="00BA3ED3">
            <w:pPr>
              <w:rPr>
                <w:bCs/>
              </w:rPr>
            </w:pPr>
            <w:r w:rsidRPr="00E70465">
              <w:rPr>
                <w:bCs/>
              </w:rPr>
              <w:t>Наглядные пособия (коллекции, чучела, муляжи…)</w:t>
            </w:r>
          </w:p>
        </w:tc>
        <w:tc>
          <w:tcPr>
            <w:tcW w:w="1674" w:type="dxa"/>
            <w:vAlign w:val="center"/>
          </w:tcPr>
          <w:p w14:paraId="4B7585AF" w14:textId="77777777" w:rsidR="00333F99" w:rsidRPr="00E70465" w:rsidRDefault="00333F99" w:rsidP="00BA3ED3">
            <w:pPr>
              <w:jc w:val="center"/>
              <w:rPr>
                <w:bCs/>
              </w:rPr>
            </w:pPr>
            <w:r w:rsidRPr="00E70465">
              <w:rPr>
                <w:bCs/>
              </w:rPr>
              <w:t>90</w:t>
            </w:r>
          </w:p>
        </w:tc>
      </w:tr>
      <w:tr w:rsidR="00333F99" w:rsidRPr="00E70465" w14:paraId="1B8BC74D" w14:textId="77777777" w:rsidTr="00BA3ED3">
        <w:trPr>
          <w:tblCellSpacing w:w="15" w:type="dxa"/>
          <w:jc w:val="center"/>
        </w:trPr>
        <w:tc>
          <w:tcPr>
            <w:tcW w:w="0" w:type="auto"/>
            <w:vAlign w:val="center"/>
          </w:tcPr>
          <w:p w14:paraId="03E7590D" w14:textId="77777777" w:rsidR="00333F99" w:rsidRPr="00E70465" w:rsidRDefault="00333F99" w:rsidP="00BA3ED3">
            <w:pPr>
              <w:jc w:val="center"/>
              <w:rPr>
                <w:bCs/>
              </w:rPr>
            </w:pPr>
            <w:r w:rsidRPr="00E70465">
              <w:rPr>
                <w:bCs/>
              </w:rPr>
              <w:t>6</w:t>
            </w:r>
          </w:p>
        </w:tc>
        <w:tc>
          <w:tcPr>
            <w:tcW w:w="6795" w:type="dxa"/>
            <w:vAlign w:val="center"/>
          </w:tcPr>
          <w:p w14:paraId="5D500B62" w14:textId="77777777" w:rsidR="00333F99" w:rsidRPr="00E70465" w:rsidRDefault="00333F99" w:rsidP="00BA3ED3">
            <w:pPr>
              <w:rPr>
                <w:bCs/>
              </w:rPr>
            </w:pPr>
            <w:r w:rsidRPr="00E70465">
              <w:rPr>
                <w:bCs/>
              </w:rPr>
              <w:t>Технические средства обучения</w:t>
            </w:r>
          </w:p>
        </w:tc>
        <w:tc>
          <w:tcPr>
            <w:tcW w:w="1674" w:type="dxa"/>
            <w:vAlign w:val="center"/>
          </w:tcPr>
          <w:p w14:paraId="62D18943" w14:textId="77777777" w:rsidR="00333F99" w:rsidRPr="00E70465" w:rsidRDefault="00333F99" w:rsidP="00BA3ED3">
            <w:pPr>
              <w:jc w:val="center"/>
              <w:rPr>
                <w:bCs/>
              </w:rPr>
            </w:pPr>
            <w:r w:rsidRPr="00E70465">
              <w:rPr>
                <w:bCs/>
              </w:rPr>
              <w:t>70</w:t>
            </w:r>
          </w:p>
        </w:tc>
      </w:tr>
      <w:tr w:rsidR="00333F99" w:rsidRPr="00E70465" w14:paraId="43BD2197" w14:textId="77777777" w:rsidTr="00BA3ED3">
        <w:trPr>
          <w:tblCellSpacing w:w="15" w:type="dxa"/>
          <w:jc w:val="center"/>
        </w:trPr>
        <w:tc>
          <w:tcPr>
            <w:tcW w:w="0" w:type="auto"/>
            <w:vAlign w:val="center"/>
          </w:tcPr>
          <w:p w14:paraId="5C69A764" w14:textId="77777777" w:rsidR="00333F99" w:rsidRPr="00E70465" w:rsidRDefault="00333F99" w:rsidP="00BA3ED3">
            <w:pPr>
              <w:jc w:val="center"/>
              <w:rPr>
                <w:bCs/>
              </w:rPr>
            </w:pPr>
            <w:r w:rsidRPr="00E70465">
              <w:rPr>
                <w:bCs/>
              </w:rPr>
              <w:t>7</w:t>
            </w:r>
          </w:p>
        </w:tc>
        <w:tc>
          <w:tcPr>
            <w:tcW w:w="6795" w:type="dxa"/>
            <w:vAlign w:val="center"/>
          </w:tcPr>
          <w:p w14:paraId="5C47A009" w14:textId="77777777" w:rsidR="00333F99" w:rsidRPr="00E70465" w:rsidRDefault="00333F99" w:rsidP="00BA3ED3">
            <w:pPr>
              <w:rPr>
                <w:bCs/>
              </w:rPr>
            </w:pPr>
            <w:r w:rsidRPr="00E70465">
              <w:rPr>
                <w:bCs/>
              </w:rPr>
              <w:t>Детская литература</w:t>
            </w:r>
          </w:p>
        </w:tc>
        <w:tc>
          <w:tcPr>
            <w:tcW w:w="1674" w:type="dxa"/>
            <w:vAlign w:val="center"/>
          </w:tcPr>
          <w:p w14:paraId="42D36B03" w14:textId="77777777" w:rsidR="00333F99" w:rsidRPr="00E70465" w:rsidRDefault="00333F99" w:rsidP="00BA3ED3">
            <w:pPr>
              <w:jc w:val="center"/>
              <w:rPr>
                <w:bCs/>
              </w:rPr>
            </w:pPr>
            <w:r w:rsidRPr="00E70465">
              <w:rPr>
                <w:bCs/>
              </w:rPr>
              <w:t>90</w:t>
            </w:r>
          </w:p>
        </w:tc>
      </w:tr>
      <w:tr w:rsidR="00333F99" w:rsidRPr="00E70465" w14:paraId="3C7DD515" w14:textId="77777777" w:rsidTr="00BA3ED3">
        <w:trPr>
          <w:tblCellSpacing w:w="15" w:type="dxa"/>
          <w:jc w:val="center"/>
        </w:trPr>
        <w:tc>
          <w:tcPr>
            <w:tcW w:w="0" w:type="auto"/>
            <w:vAlign w:val="center"/>
          </w:tcPr>
          <w:p w14:paraId="49BE6CFB" w14:textId="77777777" w:rsidR="00333F99" w:rsidRPr="00E70465" w:rsidRDefault="00333F99" w:rsidP="00BA3ED3">
            <w:pPr>
              <w:jc w:val="center"/>
              <w:rPr>
                <w:bCs/>
              </w:rPr>
            </w:pPr>
            <w:r w:rsidRPr="00E70465">
              <w:rPr>
                <w:bCs/>
              </w:rPr>
              <w:t>8</w:t>
            </w:r>
          </w:p>
        </w:tc>
        <w:tc>
          <w:tcPr>
            <w:tcW w:w="6795" w:type="dxa"/>
            <w:vAlign w:val="center"/>
          </w:tcPr>
          <w:p w14:paraId="2967ABD5" w14:textId="77777777" w:rsidR="00333F99" w:rsidRPr="00E70465" w:rsidRDefault="00333F99" w:rsidP="00BA3ED3">
            <w:pPr>
              <w:rPr>
                <w:bCs/>
              </w:rPr>
            </w:pPr>
            <w:r w:rsidRPr="00E70465">
              <w:rPr>
                <w:bCs/>
              </w:rPr>
              <w:t>Методическая литература</w:t>
            </w:r>
          </w:p>
        </w:tc>
        <w:tc>
          <w:tcPr>
            <w:tcW w:w="1674" w:type="dxa"/>
            <w:vAlign w:val="center"/>
          </w:tcPr>
          <w:p w14:paraId="0937CB45" w14:textId="77777777" w:rsidR="00333F99" w:rsidRPr="00E70465" w:rsidRDefault="00333F99" w:rsidP="00BA3ED3">
            <w:pPr>
              <w:jc w:val="center"/>
              <w:rPr>
                <w:bCs/>
              </w:rPr>
            </w:pPr>
            <w:r w:rsidRPr="00E70465">
              <w:rPr>
                <w:bCs/>
              </w:rPr>
              <w:t>90</w:t>
            </w:r>
          </w:p>
        </w:tc>
      </w:tr>
    </w:tbl>
    <w:p w14:paraId="1E741D2D" w14:textId="77777777" w:rsidR="00333F99" w:rsidRPr="00E70465" w:rsidRDefault="00333F99" w:rsidP="00333F99">
      <w:pPr>
        <w:rPr>
          <w:bCs/>
        </w:rPr>
      </w:pPr>
    </w:p>
    <w:p w14:paraId="6790028A" w14:textId="77777777" w:rsidR="00333F99" w:rsidRPr="00E70465" w:rsidRDefault="00333F99" w:rsidP="00333F99">
      <w:pPr>
        <w:jc w:val="center"/>
        <w:rPr>
          <w:b/>
          <w:bCs/>
        </w:rPr>
      </w:pPr>
      <w:r w:rsidRPr="00E70465">
        <w:rPr>
          <w:b/>
          <w:bCs/>
        </w:rPr>
        <w:t>Информационные ресурсы</w:t>
      </w:r>
    </w:p>
    <w:p w14:paraId="1ABE5502" w14:textId="77777777" w:rsidR="00333F99" w:rsidRPr="00E70465" w:rsidRDefault="00333F99" w:rsidP="00333F99">
      <w:pPr>
        <w:jc w:val="center"/>
        <w:rPr>
          <w:b/>
          <w:bCs/>
        </w:rPr>
      </w:pPr>
    </w:p>
    <w:p w14:paraId="12CFDE48" w14:textId="77777777" w:rsidR="00333F99" w:rsidRPr="00E70465" w:rsidRDefault="00333F99" w:rsidP="00333F99">
      <w:pPr>
        <w:shd w:val="clear" w:color="auto" w:fill="FFFFFF"/>
        <w:ind w:firstLine="708"/>
        <w:jc w:val="both"/>
      </w:pPr>
      <w:r w:rsidRPr="00E70465">
        <w:t>В дошкольном учреждении созданы условия, позволяющие сопровождать образовательный процесс в инфор</w:t>
      </w:r>
      <w:r w:rsidR="00F13355">
        <w:t>мационном режиме, прежде всего</w:t>
      </w:r>
      <w:r w:rsidRPr="00E70465">
        <w:t xml:space="preserve"> управлять образовательным процессом, создавать электронные таблицы, презентации, тексты, проводить мониторинг и фиксировать ход образовательного процесса и результаты освоения основной общеобразовательной программы дошко</w:t>
      </w:r>
      <w:r w:rsidR="0082777C" w:rsidRPr="00E70465">
        <w:t>льного образования, создан сайт.</w:t>
      </w:r>
    </w:p>
    <w:p w14:paraId="4B8F3E9B" w14:textId="77777777" w:rsidR="00333F99" w:rsidRPr="00E70465" w:rsidRDefault="00333F99" w:rsidP="00333F99">
      <w:pPr>
        <w:ind w:firstLine="708"/>
        <w:jc w:val="both"/>
      </w:pPr>
      <w:r w:rsidRPr="00E70465">
        <w:t xml:space="preserve">В </w:t>
      </w:r>
      <w:r w:rsidR="0082777C" w:rsidRPr="00E70465">
        <w:t xml:space="preserve">МДОАУ «ЦРР - детский сад № 104» г. Орска </w:t>
      </w:r>
      <w:r w:rsidRPr="00E70465">
        <w:t>реализуются современные развивающие технологии, соблюдается принцип вариативности и интеграции образовательной деятельности, реализуется главная цель, в центре которой стоит ребёнок с его интересами, потребностями и правами.</w:t>
      </w:r>
    </w:p>
    <w:p w14:paraId="5161A0F7" w14:textId="77777777" w:rsidR="00333F99" w:rsidRDefault="00333F99" w:rsidP="00333F99">
      <w:pPr>
        <w:jc w:val="center"/>
        <w:rPr>
          <w:b/>
        </w:rPr>
      </w:pPr>
    </w:p>
    <w:p w14:paraId="0AB5D637" w14:textId="77777777" w:rsidR="00AE143C" w:rsidRDefault="00AE143C" w:rsidP="00333F99">
      <w:pPr>
        <w:jc w:val="center"/>
        <w:rPr>
          <w:b/>
        </w:rPr>
      </w:pPr>
    </w:p>
    <w:p w14:paraId="5F9EE909" w14:textId="77777777" w:rsidR="00AE143C" w:rsidRPr="00E70465" w:rsidRDefault="00AE143C" w:rsidP="00333F99">
      <w:pPr>
        <w:jc w:val="center"/>
        <w:rPr>
          <w:b/>
        </w:rPr>
      </w:pPr>
    </w:p>
    <w:p w14:paraId="296909B6" w14:textId="77777777" w:rsidR="00333F99" w:rsidRPr="00E70465" w:rsidRDefault="00333F99" w:rsidP="00333F99">
      <w:pPr>
        <w:jc w:val="center"/>
        <w:rPr>
          <w:b/>
        </w:rPr>
      </w:pPr>
      <w:r w:rsidRPr="00E70465">
        <w:rPr>
          <w:b/>
        </w:rPr>
        <w:lastRenderedPageBreak/>
        <w:t>Материально-техническое обеспечение:</w:t>
      </w:r>
    </w:p>
    <w:p w14:paraId="3DA646C3" w14:textId="77777777" w:rsidR="00333F99" w:rsidRPr="00E70465" w:rsidRDefault="00333F99" w:rsidP="00333F99">
      <w:pPr>
        <w:jc w:val="both"/>
      </w:pPr>
      <w:r w:rsidRPr="00E70465">
        <w:t>- соответствует санитарно-эпидемиологическим правилам и нормативам;</w:t>
      </w:r>
    </w:p>
    <w:p w14:paraId="2EF570CC" w14:textId="77777777" w:rsidR="00333F99" w:rsidRPr="00E70465" w:rsidRDefault="00333F99" w:rsidP="00333F99">
      <w:pPr>
        <w:jc w:val="both"/>
      </w:pPr>
      <w:r w:rsidRPr="00E70465">
        <w:t>- соответствует правилам пожарной безопасности;</w:t>
      </w:r>
    </w:p>
    <w:p w14:paraId="18F5004D" w14:textId="77777777" w:rsidR="00333F99" w:rsidRPr="00E70465" w:rsidRDefault="00333F99" w:rsidP="00333F99">
      <w:pPr>
        <w:jc w:val="both"/>
      </w:pPr>
      <w:r w:rsidRPr="00E70465">
        <w:t>- средства обучения и воспитания в соответствии с возрастом и индивидуальными особенностями развития детей;</w:t>
      </w:r>
    </w:p>
    <w:p w14:paraId="0A195AAD" w14:textId="77777777" w:rsidR="00333F99" w:rsidRPr="00E70465" w:rsidRDefault="00333F99" w:rsidP="00333F99">
      <w:pPr>
        <w:jc w:val="both"/>
      </w:pPr>
      <w:r w:rsidRPr="00E70465">
        <w:t>- оснащенность помещений развивающей предметно-пространственной средой;</w:t>
      </w:r>
    </w:p>
    <w:p w14:paraId="09B84404" w14:textId="77777777" w:rsidR="00333F99" w:rsidRPr="00E70465" w:rsidRDefault="00333F99" w:rsidP="00333F99">
      <w:pPr>
        <w:jc w:val="both"/>
      </w:pPr>
      <w:r w:rsidRPr="00E70465">
        <w:t>- учебно-методический комплект, оборудование, оснащение.</w:t>
      </w:r>
    </w:p>
    <w:p w14:paraId="7D160486" w14:textId="77777777" w:rsidR="00333F99" w:rsidRPr="00E70465" w:rsidRDefault="00333F99" w:rsidP="00333F99">
      <w:pPr>
        <w:jc w:val="both"/>
        <w:rPr>
          <w:b/>
          <w:bCs/>
        </w:rPr>
      </w:pPr>
    </w:p>
    <w:p w14:paraId="1B5D7D5C" w14:textId="77777777" w:rsidR="002000E3" w:rsidRDefault="002000E3" w:rsidP="002000E3">
      <w:pPr>
        <w:ind w:firstLine="708"/>
        <w:jc w:val="both"/>
        <w:rPr>
          <w:b/>
          <w:bCs/>
        </w:rPr>
      </w:pPr>
    </w:p>
    <w:p w14:paraId="50B875ED" w14:textId="32239D7C" w:rsidR="00333F99" w:rsidRPr="00E70465" w:rsidRDefault="00333F99" w:rsidP="002000E3">
      <w:pPr>
        <w:ind w:firstLine="708"/>
        <w:jc w:val="both"/>
        <w:rPr>
          <w:rFonts w:eastAsia="Calibri"/>
        </w:rPr>
      </w:pPr>
      <w:r w:rsidRPr="00E70465">
        <w:rPr>
          <w:b/>
          <w:bCs/>
        </w:rPr>
        <w:t xml:space="preserve">Выводы: </w:t>
      </w:r>
      <w:r w:rsidRPr="00E70465">
        <w:rPr>
          <w:bCs/>
        </w:rPr>
        <w:t>Все базисные компонен</w:t>
      </w:r>
      <w:r w:rsidR="00F13355">
        <w:rPr>
          <w:bCs/>
        </w:rPr>
        <w:t>ты развивающей предметной сред</w:t>
      </w:r>
      <w:r w:rsidRPr="00E70465">
        <w:rPr>
          <w:bCs/>
        </w:rPr>
        <w:t xml:space="preserve"> детского сада включают оптимальные условия для полноценного физического, эстетического, познавательного и социального развития детей. Данные компоненты обеспечивают возможность организации разнообразных видов детской деятельности по интересам</w:t>
      </w:r>
      <w:r w:rsidRPr="00E70465">
        <w:t xml:space="preserve">. </w:t>
      </w:r>
      <w:r w:rsidRPr="00E70465">
        <w:rPr>
          <w:rFonts w:eastAsia="Calibri"/>
        </w:rPr>
        <w:t>Материально-техническая база с каждым годом совершенствуется и укрепляется.</w:t>
      </w:r>
    </w:p>
    <w:p w14:paraId="4F90D8A4" w14:textId="77777777" w:rsidR="0082777C" w:rsidRPr="00E70465" w:rsidRDefault="0082777C" w:rsidP="00333F99">
      <w:pPr>
        <w:jc w:val="both"/>
        <w:rPr>
          <w:b/>
          <w:bCs/>
        </w:rPr>
      </w:pPr>
    </w:p>
    <w:p w14:paraId="02D3F9BA" w14:textId="77777777" w:rsidR="00333F99" w:rsidRPr="00E70465" w:rsidRDefault="00333F99" w:rsidP="00333F99">
      <w:pPr>
        <w:jc w:val="both"/>
        <w:rPr>
          <w:bCs/>
        </w:rPr>
      </w:pPr>
      <w:r w:rsidRPr="00E70465">
        <w:rPr>
          <w:b/>
          <w:bCs/>
        </w:rPr>
        <w:t>Проблемные стороны:</w:t>
      </w:r>
    </w:p>
    <w:p w14:paraId="19200880" w14:textId="7C0A258B" w:rsidR="00333F99" w:rsidRPr="00E70465" w:rsidRDefault="00333F99" w:rsidP="00333F99">
      <w:pPr>
        <w:jc w:val="both"/>
        <w:rPr>
          <w:bCs/>
        </w:rPr>
      </w:pPr>
      <w:r w:rsidRPr="00E70465">
        <w:rPr>
          <w:bCs/>
        </w:rPr>
        <w:t xml:space="preserve">- </w:t>
      </w:r>
      <w:r w:rsidR="00ED269E" w:rsidRPr="00E70465">
        <w:rPr>
          <w:bCs/>
        </w:rPr>
        <w:t>недостаточно</w:t>
      </w:r>
      <w:r w:rsidRPr="00E70465">
        <w:rPr>
          <w:bCs/>
        </w:rPr>
        <w:t xml:space="preserve"> трансформируемых мягких модулей;</w:t>
      </w:r>
    </w:p>
    <w:p w14:paraId="7CF2C541" w14:textId="7820768C" w:rsidR="00333F99" w:rsidRPr="00E70465" w:rsidRDefault="00333F99" w:rsidP="00333F99">
      <w:pPr>
        <w:jc w:val="both"/>
        <w:rPr>
          <w:bCs/>
        </w:rPr>
      </w:pPr>
      <w:r w:rsidRPr="00E70465">
        <w:rPr>
          <w:bCs/>
        </w:rPr>
        <w:t xml:space="preserve">- </w:t>
      </w:r>
      <w:r w:rsidR="00ED269E" w:rsidRPr="00E70465">
        <w:rPr>
          <w:bCs/>
        </w:rPr>
        <w:t>недостаточно</w:t>
      </w:r>
      <w:r w:rsidRPr="00E70465">
        <w:rPr>
          <w:bCs/>
        </w:rPr>
        <w:t xml:space="preserve"> малых форм на участках ДОУ;</w:t>
      </w:r>
    </w:p>
    <w:p w14:paraId="08864CA5" w14:textId="77777777" w:rsidR="0082777C" w:rsidRPr="00E70465" w:rsidRDefault="0082777C" w:rsidP="00333F99">
      <w:pPr>
        <w:jc w:val="both"/>
        <w:rPr>
          <w:bCs/>
        </w:rPr>
      </w:pPr>
    </w:p>
    <w:p w14:paraId="23371D80" w14:textId="77777777" w:rsidR="00333F99" w:rsidRPr="00E70465" w:rsidRDefault="00333F99" w:rsidP="00333F99">
      <w:pPr>
        <w:jc w:val="both"/>
        <w:rPr>
          <w:b/>
          <w:bCs/>
        </w:rPr>
      </w:pPr>
      <w:r w:rsidRPr="00E70465">
        <w:rPr>
          <w:b/>
          <w:bCs/>
        </w:rPr>
        <w:t>Перспективы:</w:t>
      </w:r>
    </w:p>
    <w:p w14:paraId="14737CE3" w14:textId="77777777" w:rsidR="00333F99" w:rsidRPr="00E70465" w:rsidRDefault="00333F99" w:rsidP="00333F99">
      <w:pPr>
        <w:ind w:firstLine="708"/>
        <w:jc w:val="both"/>
        <w:rPr>
          <w:bCs/>
        </w:rPr>
      </w:pPr>
      <w:r w:rsidRPr="00E70465">
        <w:rPr>
          <w:bCs/>
        </w:rPr>
        <w:t>Привлечение внебюджетных средств и помощи родителей (законных представите</w:t>
      </w:r>
      <w:r w:rsidR="00F13355">
        <w:rPr>
          <w:bCs/>
        </w:rPr>
        <w:t xml:space="preserve">лей) на пополнение развивающей </w:t>
      </w:r>
      <w:r w:rsidRPr="00E70465">
        <w:rPr>
          <w:bCs/>
        </w:rPr>
        <w:t>предметно-пространственной среды, самостоятельному изготовлению малых форм на участках ДОУ.</w:t>
      </w:r>
    </w:p>
    <w:p w14:paraId="2D8ACB96" w14:textId="77777777" w:rsidR="006C7BFD" w:rsidRPr="00E70465" w:rsidRDefault="006C7BFD" w:rsidP="006C7BFD">
      <w:pPr>
        <w:ind w:firstLine="708"/>
        <w:jc w:val="both"/>
        <w:rPr>
          <w:bCs/>
        </w:rPr>
      </w:pPr>
      <w:r w:rsidRPr="00E70465">
        <w:rPr>
          <w:bCs/>
        </w:rPr>
        <w:t>Развивающая предметно-пространственная среда обеспечивает максимальную реализацию образовательного поте</w:t>
      </w:r>
      <w:r w:rsidR="00F13355">
        <w:rPr>
          <w:bCs/>
        </w:rPr>
        <w:t xml:space="preserve">нциала пространства ДОУ. Среда </w:t>
      </w:r>
      <w:r w:rsidRPr="00E70465">
        <w:rPr>
          <w:bCs/>
        </w:rPr>
        <w:t>содержательно-насыщена, вариативна, доступна, безопасна.</w:t>
      </w:r>
    </w:p>
    <w:p w14:paraId="40B0F908" w14:textId="77777777" w:rsidR="006C7BFD" w:rsidRPr="00E70465" w:rsidRDefault="006C7BFD" w:rsidP="006C7BFD">
      <w:pPr>
        <w:ind w:firstLine="708"/>
        <w:jc w:val="both"/>
        <w:rPr>
          <w:bCs/>
        </w:rPr>
      </w:pPr>
      <w:r w:rsidRPr="00E70465">
        <w:rPr>
          <w:bCs/>
        </w:rPr>
        <w:t>Мебель в группах размещена рационально, среда комфортна для пребывания детей.</w:t>
      </w:r>
    </w:p>
    <w:p w14:paraId="604E82F1" w14:textId="77777777" w:rsidR="006C7BFD" w:rsidRPr="00E70465" w:rsidRDefault="006C7BFD" w:rsidP="006C7BFD">
      <w:pPr>
        <w:ind w:firstLine="708"/>
        <w:jc w:val="both"/>
        <w:rPr>
          <w:bCs/>
        </w:rPr>
      </w:pPr>
      <w:r w:rsidRPr="00E70465">
        <w:rPr>
          <w:bCs/>
        </w:rPr>
        <w:t>Для оформления групп и приемных используются детские работы, в музыкальном зале оформляются выставки детей и родителей.</w:t>
      </w:r>
    </w:p>
    <w:p w14:paraId="3F024BFD" w14:textId="77777777" w:rsidR="006C7BFD" w:rsidRPr="00E70465" w:rsidRDefault="006C7BFD" w:rsidP="006C7BFD">
      <w:pPr>
        <w:ind w:firstLine="708"/>
        <w:jc w:val="both"/>
        <w:rPr>
          <w:bCs/>
        </w:rPr>
      </w:pPr>
      <w:r w:rsidRPr="00E70465">
        <w:rPr>
          <w:bCs/>
        </w:rPr>
        <w:t>В группах имеется игровой материал для познавательного развития детей, для сюжетных игр, материалы для продуктивной и творческой деятельности детей. Все игровое оборудование доступно для детей, уголки задействованы в течение всего дня. Имеются уголки отдыха детей. Для экологического развития в ДОУ имеются календари природы, модели времен года, месяцев, частей суток. В старших, подготовительных группах есть полочка умных книг, где собраны детские энциклопедии. В группах выделены уголки для учебно – познавательной и игровой деятельности. Большую помощь в организации предметно – развивающей среды оказывают родители.</w:t>
      </w:r>
    </w:p>
    <w:p w14:paraId="562A0D17" w14:textId="77777777" w:rsidR="006C7BFD" w:rsidRPr="00E70465" w:rsidRDefault="006C7BFD" w:rsidP="006C7BFD">
      <w:pPr>
        <w:ind w:firstLine="708"/>
        <w:jc w:val="both"/>
        <w:rPr>
          <w:bCs/>
        </w:rPr>
      </w:pPr>
      <w:r w:rsidRPr="00E70465">
        <w:rPr>
          <w:bCs/>
        </w:rPr>
        <w:t>Предметно-пространственная среда помещений МДОАУ создает комфортное настроение, способствует эмоциональному благополучию детей.</w:t>
      </w:r>
    </w:p>
    <w:p w14:paraId="2644FF94" w14:textId="77777777" w:rsidR="006C7BFD" w:rsidRPr="00E70465" w:rsidRDefault="006C7BFD" w:rsidP="006C7BFD">
      <w:pPr>
        <w:ind w:firstLine="708"/>
        <w:jc w:val="both"/>
        <w:rPr>
          <w:bCs/>
        </w:rPr>
      </w:pPr>
      <w:r w:rsidRPr="00E70465">
        <w:rPr>
          <w:bCs/>
        </w:rPr>
        <w:t>Несмотря на то, что сделано многое, задача оснащения предметно-развивающей среды ДОУ остается одной из главных. В группах необходимо продолжать расширять и обновлять строительные и игровые уголки, пополнять «игротеку» дидактическими и развивающими играми, приобрести физкультурное оборудование для занятий физическ</w:t>
      </w:r>
      <w:r w:rsidR="00F13355">
        <w:rPr>
          <w:bCs/>
        </w:rPr>
        <w:t xml:space="preserve">ой культурой, доукомплектовать </w:t>
      </w:r>
      <w:r w:rsidRPr="00E70465">
        <w:rPr>
          <w:bCs/>
        </w:rPr>
        <w:t xml:space="preserve">предметно-пространственную среду в соответствии с требованиями ФГОС. Планируем обновить уголки для поисково – исследовательской деятельности детей, добавить материал по ознакомлению с родным краем в патриотические уголки. </w:t>
      </w:r>
    </w:p>
    <w:p w14:paraId="400D8A89" w14:textId="77777777" w:rsidR="006C7BFD" w:rsidRPr="00E70465" w:rsidRDefault="006C7BFD" w:rsidP="006C7BFD">
      <w:pPr>
        <w:ind w:firstLine="708"/>
        <w:jc w:val="both"/>
        <w:rPr>
          <w:bCs/>
        </w:rPr>
      </w:pPr>
      <w:r w:rsidRPr="00E70465">
        <w:rPr>
          <w:bCs/>
        </w:rPr>
        <w:t>Таким образом, развивающая среда в ДОУ соответствует реализуемой программе и выполнена в соответствии с санитарно-гигиеническими нормами построения среды, рационально использовано пространство групповых, приёмных и подсобных помещений.</w:t>
      </w:r>
    </w:p>
    <w:p w14:paraId="62888555" w14:textId="40D435A6" w:rsidR="006C7BFD" w:rsidRPr="00E70465" w:rsidRDefault="006C7BFD" w:rsidP="006C7BFD">
      <w:pPr>
        <w:ind w:firstLine="708"/>
        <w:jc w:val="both"/>
        <w:rPr>
          <w:bCs/>
        </w:rPr>
      </w:pPr>
      <w:r w:rsidRPr="00E70465">
        <w:rPr>
          <w:b/>
          <w:bCs/>
        </w:rPr>
        <w:t>Выводы:</w:t>
      </w:r>
      <w:r w:rsidRPr="00E70465">
        <w:rPr>
          <w:bCs/>
        </w:rPr>
        <w:t xml:space="preserve"> Деятельность коллектива ДОУ в течение </w:t>
      </w:r>
      <w:r w:rsidR="0082777C" w:rsidRPr="00E70465">
        <w:rPr>
          <w:bCs/>
        </w:rPr>
        <w:t>202</w:t>
      </w:r>
      <w:r w:rsidR="00ED269E">
        <w:rPr>
          <w:bCs/>
        </w:rPr>
        <w:t>4</w:t>
      </w:r>
      <w:r w:rsidR="000A13B2">
        <w:rPr>
          <w:bCs/>
        </w:rPr>
        <w:t>-202</w:t>
      </w:r>
      <w:r w:rsidR="00ED269E">
        <w:rPr>
          <w:bCs/>
        </w:rPr>
        <w:t>5</w:t>
      </w:r>
      <w:r w:rsidRPr="00E70465">
        <w:rPr>
          <w:bCs/>
        </w:rPr>
        <w:t xml:space="preserve">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Таким образом, о</w:t>
      </w:r>
      <w:r w:rsidR="00F13355">
        <w:rPr>
          <w:bCs/>
        </w:rPr>
        <w:t xml:space="preserve">ценивая работу </w:t>
      </w:r>
      <w:r w:rsidR="00F13355">
        <w:rPr>
          <w:bCs/>
        </w:rPr>
        <w:lastRenderedPageBreak/>
        <w:t xml:space="preserve">педагогического </w:t>
      </w:r>
      <w:r w:rsidRPr="00E70465">
        <w:rPr>
          <w:bCs/>
        </w:rPr>
        <w:t>коллектива по реализации годовых задач и плана, можно констатировать, что воспитатели приложили максимум усилий в соответств</w:t>
      </w:r>
      <w:r w:rsidR="00F13355">
        <w:rPr>
          <w:bCs/>
        </w:rPr>
        <w:t>ии с реальными возможностями.</w:t>
      </w:r>
    </w:p>
    <w:p w14:paraId="2A6FE65F" w14:textId="77777777" w:rsidR="00333F99" w:rsidRPr="00E70465" w:rsidRDefault="006C7BFD" w:rsidP="006C7BFD">
      <w:pPr>
        <w:ind w:firstLine="708"/>
        <w:jc w:val="both"/>
        <w:rPr>
          <w:bCs/>
        </w:rPr>
      </w:pPr>
      <w:r w:rsidRPr="00E70465">
        <w:rPr>
          <w:bCs/>
        </w:rPr>
        <w:t>Однако проведенный анализ образовательной деятельности показал на необходимость продолжить работу в следующих направлениях:</w:t>
      </w:r>
      <w:r w:rsidR="0082777C" w:rsidRPr="00E70465">
        <w:rPr>
          <w:bCs/>
        </w:rPr>
        <w:t xml:space="preserve"> </w:t>
      </w:r>
      <w:r w:rsidRPr="00E70465">
        <w:rPr>
          <w:bCs/>
        </w:rPr>
        <w:t>формирование основ безопасности жизнедеятельности детей;</w:t>
      </w:r>
      <w:r w:rsidR="0082777C" w:rsidRPr="00E70465">
        <w:rPr>
          <w:bCs/>
        </w:rPr>
        <w:t xml:space="preserve"> </w:t>
      </w:r>
      <w:r w:rsidRPr="00E70465">
        <w:rPr>
          <w:bCs/>
        </w:rPr>
        <w:t>повышение качества познавательно-исследовательской деятельности, корректировка пространства развивающей среды соответственно стандартам дошкольного восп</w:t>
      </w:r>
      <w:r w:rsidR="0082777C" w:rsidRPr="00E70465">
        <w:rPr>
          <w:bCs/>
        </w:rPr>
        <w:t>итания;</w:t>
      </w:r>
      <w:r w:rsidRPr="00E70465">
        <w:rPr>
          <w:bCs/>
        </w:rPr>
        <w:t xml:space="preserve"> взаимодействие с родителями.</w:t>
      </w:r>
    </w:p>
    <w:p w14:paraId="7505A5D9" w14:textId="77777777" w:rsidR="00566577" w:rsidRPr="00E70465" w:rsidRDefault="00566577" w:rsidP="0082777C">
      <w:pPr>
        <w:rPr>
          <w:b/>
        </w:rPr>
      </w:pPr>
    </w:p>
    <w:p w14:paraId="101644FA" w14:textId="77777777" w:rsidR="002000E3" w:rsidRDefault="002000E3" w:rsidP="00ED269E">
      <w:pPr>
        <w:rPr>
          <w:b/>
        </w:rPr>
      </w:pPr>
    </w:p>
    <w:p w14:paraId="74B85A15" w14:textId="7C6A2B91" w:rsidR="0082777C" w:rsidRPr="00E70465" w:rsidRDefault="0071351C" w:rsidP="0071351C">
      <w:pPr>
        <w:ind w:firstLine="708"/>
        <w:jc w:val="center"/>
        <w:rPr>
          <w:b/>
        </w:rPr>
      </w:pPr>
      <w:r w:rsidRPr="00E70465">
        <w:rPr>
          <w:b/>
        </w:rPr>
        <w:t>1.7.</w:t>
      </w:r>
      <w:r w:rsidRPr="00E70465">
        <w:rPr>
          <w:b/>
        </w:rPr>
        <w:tab/>
        <w:t xml:space="preserve">Анализ уровня и эффективности работы с родителями, </w:t>
      </w:r>
    </w:p>
    <w:p w14:paraId="5F64D954" w14:textId="77777777" w:rsidR="00333F99" w:rsidRPr="00E70465" w:rsidRDefault="0071351C" w:rsidP="0071351C">
      <w:pPr>
        <w:ind w:firstLine="708"/>
        <w:jc w:val="center"/>
        <w:rPr>
          <w:b/>
        </w:rPr>
      </w:pPr>
      <w:r w:rsidRPr="00E70465">
        <w:rPr>
          <w:b/>
        </w:rPr>
        <w:t>социальными партнерами</w:t>
      </w:r>
    </w:p>
    <w:p w14:paraId="3AF2558A" w14:textId="77777777" w:rsidR="00333F99" w:rsidRPr="00E70465" w:rsidRDefault="00333F99" w:rsidP="007D0CF9">
      <w:pPr>
        <w:ind w:firstLine="708"/>
        <w:jc w:val="both"/>
      </w:pPr>
    </w:p>
    <w:p w14:paraId="7DC869CB" w14:textId="77777777" w:rsidR="0071351C" w:rsidRPr="00E70465" w:rsidRDefault="0071351C" w:rsidP="0071351C">
      <w:pPr>
        <w:ind w:firstLine="708"/>
        <w:jc w:val="center"/>
        <w:rPr>
          <w:b/>
        </w:rPr>
      </w:pPr>
      <w:r w:rsidRPr="00E70465">
        <w:rPr>
          <w:b/>
        </w:rPr>
        <w:t>Взаимодействие ДОУ с родителями воспитанников.</w:t>
      </w:r>
    </w:p>
    <w:p w14:paraId="0C8F88B6" w14:textId="77777777" w:rsidR="0071351C" w:rsidRPr="00E70465" w:rsidRDefault="0071351C" w:rsidP="0071351C">
      <w:pPr>
        <w:ind w:firstLine="708"/>
        <w:jc w:val="center"/>
        <w:rPr>
          <w:b/>
        </w:rPr>
      </w:pPr>
    </w:p>
    <w:p w14:paraId="797C5A3F" w14:textId="77777777" w:rsidR="0071351C" w:rsidRPr="00E70465" w:rsidRDefault="0071351C" w:rsidP="0071351C">
      <w:pPr>
        <w:ind w:firstLine="708"/>
        <w:jc w:val="both"/>
      </w:pPr>
      <w:r w:rsidRPr="00E70465">
        <w:t>Основным направлением взаимодействия с семьёй является: изучение потребности родителей в образовательных услугах (для определения перспективы развития учреждения, содержания работы и форм организации). С этой целью проводились: анкетирование и опросы, социологические исследования. Просвещение родителей ставит своей задачей повышение их правовой и пе</w:t>
      </w:r>
      <w:r w:rsidR="00F13355">
        <w:t>дагогической культуры. Задача -</w:t>
      </w:r>
      <w:r w:rsidRPr="00E70465">
        <w:t xml:space="preserve"> удовлетворить запросы всех родителей, предоставив образовательные услуги в соответствии с их потребностями и вовлечение родителей в образовательный процесс, в физическое и эмоциональное воспитание детей. Удачно зарекомендовали себя такие формы работы, как родительские собрания, совместные выставки, совместно участие в городских конкурсах и мероприятиях: «23 февраля – День защитника Отечества», «9 марта – день рождения Ю.А. Гагарина», «Празднуем широкую Масленицу», «День смеха», «Книги-юбиляры», «Наш веселый огород», «Неделя здоровья», декада «Юные покорители космоса», «9 мая – День Победы», «День Земли», «День России», «1 июня», «День детства».</w:t>
      </w:r>
    </w:p>
    <w:p w14:paraId="329F2291" w14:textId="77777777" w:rsidR="0071351C" w:rsidRPr="00E70465" w:rsidRDefault="0071351C" w:rsidP="0071351C">
      <w:pPr>
        <w:ind w:firstLine="708"/>
        <w:jc w:val="both"/>
      </w:pPr>
      <w:r w:rsidRPr="00E70465">
        <w:t xml:space="preserve">Говоря о педагогической работе, нельзя не отметить совместную деятельность педагогов и родителей. Родители всех возрастных групп хоть и не имели возможность принять участие в мероприятиях, ставших традиционными в нашем детском саду (День Матери, Новый год, 23 февраля, Осенины, 8 Марта, Выпуск в школу, Дни открытых дверей), но благодаря силам педагогов ДОУ смогли посмотреть отчеты, фото, видеоматериалы о мероприятиях на платформах netboard.me.  </w:t>
      </w:r>
    </w:p>
    <w:p w14:paraId="1DFDDBEF" w14:textId="77777777" w:rsidR="0071351C" w:rsidRPr="00E70465" w:rsidRDefault="0071351C" w:rsidP="0071351C">
      <w:pPr>
        <w:ind w:firstLine="708"/>
        <w:jc w:val="both"/>
      </w:pPr>
      <w:r w:rsidRPr="00E70465">
        <w:t xml:space="preserve">Одной из основных задач в своей работе педагоги считают замену ценностей обучения на ценности его развития. Они стараются, чтобы знания, умения и навыки в системе развивающего образования не стали самоцелью, и, прежде всего, формируют личность ребенка через различные виды деятельности, занимаются обеспечением эмоционального благополучия воспитанников, созданием психолого-педагогических условий для развития способностей и склонностей детей, предоставлением широкого выбора видов деятельности, т.е. опираются на личностно-ориентированное взаимодействие с ребенком. В течение года для родителей организовывались групповые проблемные консультации, беседы, проводились праздничные утренники, открытые занятия в группах. </w:t>
      </w:r>
    </w:p>
    <w:p w14:paraId="2EEB2FB3" w14:textId="77777777" w:rsidR="0071351C" w:rsidRPr="00E70465" w:rsidRDefault="0071351C" w:rsidP="0071351C">
      <w:pPr>
        <w:ind w:firstLine="708"/>
        <w:jc w:val="both"/>
      </w:pPr>
      <w:r w:rsidRPr="00E70465">
        <w:t xml:space="preserve">Открытость дошкольного образования: в ДОУ создан сайт учреждения, доступный родителям, всем желающим </w:t>
      </w:r>
      <w:r w:rsidR="0053087A" w:rsidRPr="0053087A">
        <w:t>https://104.orsksadik.ru/</w:t>
      </w:r>
      <w:r w:rsidRPr="00E70465">
        <w:t>, который приведён в соответствие с приказом РФ.</w:t>
      </w:r>
    </w:p>
    <w:p w14:paraId="0F91B1A2" w14:textId="77777777" w:rsidR="00E44BD5" w:rsidRPr="00E70465" w:rsidRDefault="0071351C" w:rsidP="00E44BD5">
      <w:pPr>
        <w:ind w:firstLine="708"/>
        <w:jc w:val="both"/>
      </w:pPr>
      <w:r w:rsidRPr="00E70465">
        <w:t>Тем не менее, родители по-прежнему с трудом идут на контакт, что затрудняет развитие</w:t>
      </w:r>
      <w:r w:rsidR="00E44BD5" w:rsidRPr="00E70465">
        <w:t xml:space="preserve"> </w:t>
      </w:r>
      <w:r w:rsidRPr="00E70465">
        <w:t xml:space="preserve">отношений с семьей, а значит и развитие ребенка. </w:t>
      </w:r>
    </w:p>
    <w:p w14:paraId="635851E4" w14:textId="77777777" w:rsidR="0071351C" w:rsidRPr="00E70465" w:rsidRDefault="0071351C" w:rsidP="00E44BD5">
      <w:pPr>
        <w:ind w:firstLine="708"/>
        <w:jc w:val="both"/>
      </w:pPr>
      <w:r w:rsidRPr="00E70465">
        <w:rPr>
          <w:b/>
        </w:rPr>
        <w:t>Причины неудач</w:t>
      </w:r>
      <w:r w:rsidRPr="00E70465">
        <w:t xml:space="preserve"> в работе с родителями мы</w:t>
      </w:r>
      <w:r w:rsidR="00E44BD5" w:rsidRPr="00E70465">
        <w:t xml:space="preserve"> </w:t>
      </w:r>
      <w:r w:rsidRPr="00E70465">
        <w:t>видим так:</w:t>
      </w:r>
      <w:r w:rsidR="00E44BD5" w:rsidRPr="00E70465">
        <w:t xml:space="preserve"> н</w:t>
      </w:r>
      <w:r w:rsidRPr="00E70465">
        <w:t>е всегда высокая посещаемость родителями мероприятий на базе ДОУ</w:t>
      </w:r>
      <w:r w:rsidR="00E44BD5" w:rsidRPr="00E70465">
        <w:t>, о</w:t>
      </w:r>
      <w:r w:rsidRPr="00E70465">
        <w:t>тсутствие ответственности некоторых родителей за воспитание и развитие своих детей</w:t>
      </w:r>
      <w:r w:rsidR="00E44BD5" w:rsidRPr="00E70465">
        <w:t>, д</w:t>
      </w:r>
      <w:r w:rsidRPr="00E70465">
        <w:t>ефицит времени у родителей</w:t>
      </w:r>
      <w:r w:rsidR="00E44BD5" w:rsidRPr="00E70465">
        <w:t>, п</w:t>
      </w:r>
      <w:r w:rsidRPr="00E70465">
        <w:t>ереоценка значения Д</w:t>
      </w:r>
      <w:r w:rsidR="00E44BD5" w:rsidRPr="00E70465">
        <w:t>ОУ при решении семейных проблем, п</w:t>
      </w:r>
      <w:r w:rsidRPr="00E70465">
        <w:t>еренесение ответственности за воспитание детей на детский сад.</w:t>
      </w:r>
    </w:p>
    <w:p w14:paraId="4E4A80F4" w14:textId="77777777" w:rsidR="0071351C" w:rsidRPr="00E70465" w:rsidRDefault="00E44BD5" w:rsidP="0071351C">
      <w:pPr>
        <w:ind w:firstLine="708"/>
        <w:jc w:val="both"/>
      </w:pPr>
      <w:r w:rsidRPr="00E70465">
        <w:lastRenderedPageBreak/>
        <w:t>Проведено общее родительское собрание</w:t>
      </w:r>
      <w:r w:rsidR="0071351C" w:rsidRPr="00E70465">
        <w:t xml:space="preserve"> (в начале и конце учебного года), собрание для родителей вновь поступающих детей. В начале и в конце учебного года в каждой возрастной группе проведены родительские собрания, на которых родителей познакомили с задачами воспитания и обучения детей на учебный год и итогами работы за год.</w:t>
      </w:r>
    </w:p>
    <w:p w14:paraId="1B41E46A" w14:textId="77777777" w:rsidR="0071351C" w:rsidRDefault="0071351C" w:rsidP="0071351C">
      <w:pPr>
        <w:ind w:firstLine="708"/>
        <w:jc w:val="both"/>
      </w:pPr>
      <w:r w:rsidRPr="00E70465">
        <w:t>Пропаганда педагогических знаний ведется через систему наглядной информации. В групповых уголках для родителей помещаются консультативные материалы по всем разделам программы и в соответствии с годовым планом ДОУ, имеются подборки методических рекомендаций.</w:t>
      </w:r>
    </w:p>
    <w:p w14:paraId="1F947042" w14:textId="77777777" w:rsidR="00A1315A" w:rsidRPr="008D737F" w:rsidRDefault="00A1315A" w:rsidP="00A1315A">
      <w:pPr>
        <w:ind w:firstLine="708"/>
        <w:jc w:val="both"/>
      </w:pPr>
      <w:r w:rsidRPr="008D737F">
        <w:t xml:space="preserve">Работа с родителями в ДОУ </w:t>
      </w:r>
      <w:r>
        <w:t>была посвящена сотрудничеству по вопросам патриотической и идеологической воспитательной работы, так как 2025 год был объявлен Годом защитника отечества.</w:t>
      </w:r>
    </w:p>
    <w:p w14:paraId="1CA34CB3" w14:textId="77777777" w:rsidR="00A1315A" w:rsidRDefault="00A1315A" w:rsidP="00A1315A">
      <w:pPr>
        <w:ind w:firstLine="708"/>
        <w:jc w:val="both"/>
      </w:pPr>
      <w:r>
        <w:t xml:space="preserve"> Проведены беседы по теме «Роль государственной символики в воспитании детей», обеспечены совместны с воспитанниками церемонии поднятия флага и исполнениям гимна России, проведен родительский ринг «Патриотическое воспитание дошкольников: что могут сделать родители?», проведены совместные акции «</w:t>
      </w:r>
      <w:r w:rsidRPr="00020EFC">
        <w:t>«9 мая – День Победы», возложение цветов к памятнику «Вечный огонь»</w:t>
      </w:r>
      <w:r>
        <w:t>.</w:t>
      </w:r>
    </w:p>
    <w:p w14:paraId="3FC235C3" w14:textId="77777777" w:rsidR="00A1315A" w:rsidRPr="008D737F" w:rsidRDefault="00A1315A" w:rsidP="00A1315A">
      <w:pPr>
        <w:ind w:firstLine="708"/>
        <w:jc w:val="both"/>
      </w:pPr>
      <w:r>
        <w:t>В рамках «</w:t>
      </w:r>
      <w:r w:rsidRPr="00020EFC">
        <w:t>Историческо</w:t>
      </w:r>
      <w:r>
        <w:t>го</w:t>
      </w:r>
      <w:r w:rsidRPr="00020EFC">
        <w:t xml:space="preserve"> просвещени</w:t>
      </w:r>
      <w:r>
        <w:t>я</w:t>
      </w:r>
      <w:r w:rsidRPr="00020EFC">
        <w:t xml:space="preserve"> родителей</w:t>
      </w:r>
      <w:r>
        <w:t>» были проведены следующие мероприятия: подготовлены п</w:t>
      </w:r>
      <w:r w:rsidRPr="00020EFC">
        <w:t>амятки для родителей «Роль семьи в историческом просвещении детей»</w:t>
      </w:r>
      <w:r>
        <w:t>, а</w:t>
      </w:r>
      <w:r w:rsidRPr="00020EFC">
        <w:t>льбом «Семейный маршрут по городам России»</w:t>
      </w:r>
      <w:r>
        <w:t>, с</w:t>
      </w:r>
      <w:r w:rsidRPr="00020EFC">
        <w:t>озда</w:t>
      </w:r>
      <w:r>
        <w:t>ны</w:t>
      </w:r>
      <w:r w:rsidRPr="00020EFC">
        <w:t xml:space="preserve"> библиотеки для родителей</w:t>
      </w:r>
      <w:r>
        <w:t>, ц</w:t>
      </w:r>
      <w:r w:rsidRPr="00020EFC">
        <w:t>ель</w:t>
      </w:r>
      <w:r>
        <w:t>ю которых стало</w:t>
      </w:r>
      <w:r w:rsidRPr="00020EFC">
        <w:t>: вооружение родителей психолого-педагогическими знаниями по нравственно-патриотическим вопросам воспитания и развития дете</w:t>
      </w:r>
      <w:r>
        <w:t>й, б</w:t>
      </w:r>
      <w:r w:rsidRPr="00020EFC">
        <w:t>уклет «Растим патриотов своей страны»</w:t>
      </w:r>
      <w:r>
        <w:t>, даны к</w:t>
      </w:r>
      <w:r w:rsidRPr="00020EFC">
        <w:t>онсультаци</w:t>
      </w:r>
      <w:r>
        <w:t>и:</w:t>
      </w:r>
      <w:r w:rsidRPr="00020EFC">
        <w:t xml:space="preserve"> «Куда сходить в выходные с ребенком?»</w:t>
      </w:r>
      <w:r>
        <w:t>,</w:t>
      </w:r>
      <w:r w:rsidRPr="00020EFC">
        <w:t xml:space="preserve"> «Роль семьи в воспитании патриотических чувств у дошкольников»</w:t>
      </w:r>
      <w:r>
        <w:t>, проведена э</w:t>
      </w:r>
      <w:r w:rsidRPr="00020EFC">
        <w:t>колого-благотворительная акция «Добрые крышечки»</w:t>
      </w:r>
      <w:r>
        <w:t>, с</w:t>
      </w:r>
      <w:r w:rsidRPr="00020EFC">
        <w:t>убботник «Наш участок, наша клумба»</w:t>
      </w:r>
      <w:r>
        <w:t>, проведен м</w:t>
      </w:r>
      <w:r w:rsidRPr="00020EFC">
        <w:t>арш «Бессмертный полк»</w:t>
      </w:r>
      <w:r>
        <w:t>.</w:t>
      </w:r>
      <w:r w:rsidRPr="00020EFC">
        <w:tab/>
      </w:r>
    </w:p>
    <w:p w14:paraId="18953F4D" w14:textId="77777777" w:rsidR="00A1315A" w:rsidRPr="008D737F" w:rsidRDefault="00A1315A" w:rsidP="00A1315A">
      <w:pPr>
        <w:ind w:firstLine="708"/>
        <w:jc w:val="both"/>
      </w:pPr>
      <w:r w:rsidRPr="008D737F">
        <w:t>В группах были реализованы творческие проекты совместно с родителями</w:t>
      </w:r>
      <w:r>
        <w:t xml:space="preserve"> в соответствии с квартальными задачами.</w:t>
      </w:r>
    </w:p>
    <w:p w14:paraId="0A19EC8C" w14:textId="550A9C1A" w:rsidR="00A1315A" w:rsidRPr="00E70465" w:rsidRDefault="00A1315A" w:rsidP="00A1315A">
      <w:pPr>
        <w:ind w:firstLine="708"/>
        <w:jc w:val="both"/>
      </w:pPr>
      <w:r w:rsidRPr="008D737F">
        <w:t xml:space="preserve">Проведены родительские собрания в форме «Литературная гостиная», даны рекомендации для родителей по </w:t>
      </w:r>
      <w:r>
        <w:t>развитию функциональной грамотности у детей дошкольного возраста.</w:t>
      </w:r>
    </w:p>
    <w:p w14:paraId="49E46CD5" w14:textId="77777777" w:rsidR="0071351C" w:rsidRPr="00E70465" w:rsidRDefault="0071351C" w:rsidP="0071351C">
      <w:pPr>
        <w:ind w:firstLine="708"/>
        <w:jc w:val="both"/>
      </w:pPr>
      <w:r w:rsidRPr="00E70465">
        <w:t>В течение года специалистами и администрацией ДОУ проводятся индивидуальные консультации с родителями.</w:t>
      </w:r>
    </w:p>
    <w:p w14:paraId="5B2FF54E" w14:textId="77777777" w:rsidR="0071351C" w:rsidRPr="00E70465" w:rsidRDefault="0071351C" w:rsidP="0071351C">
      <w:pPr>
        <w:ind w:firstLine="708"/>
        <w:jc w:val="both"/>
      </w:pPr>
      <w:r w:rsidRPr="00E70465">
        <w:t xml:space="preserve">Таким образом, можно выделить положительные стороны в работе с родителями: </w:t>
      </w:r>
    </w:p>
    <w:p w14:paraId="59E28794" w14:textId="77777777" w:rsidR="0071351C" w:rsidRPr="00E70465" w:rsidRDefault="0071351C" w:rsidP="0071351C">
      <w:pPr>
        <w:ind w:firstLine="708"/>
        <w:jc w:val="both"/>
      </w:pPr>
      <w:r w:rsidRPr="00E70465">
        <w:t>- Активизация педагогов в работе с семьями воспитанников.</w:t>
      </w:r>
    </w:p>
    <w:p w14:paraId="6278153A" w14:textId="77777777" w:rsidR="0071351C" w:rsidRPr="00E70465" w:rsidRDefault="0071351C" w:rsidP="0071351C">
      <w:pPr>
        <w:ind w:firstLine="708"/>
        <w:jc w:val="both"/>
      </w:pPr>
      <w:r w:rsidRPr="00E70465">
        <w:t>- Участие родителей в педагогическом процессе ДОУ, в субботниках.</w:t>
      </w:r>
    </w:p>
    <w:p w14:paraId="33D33175" w14:textId="77777777" w:rsidR="0071351C" w:rsidRPr="00E70465" w:rsidRDefault="0071351C" w:rsidP="0071351C">
      <w:pPr>
        <w:ind w:firstLine="708"/>
        <w:jc w:val="both"/>
      </w:pPr>
      <w:r w:rsidRPr="00E70465">
        <w:t>- Групповые досуговые мероприятия с участием родителей.</w:t>
      </w:r>
    </w:p>
    <w:p w14:paraId="481D11BF" w14:textId="77777777" w:rsidR="0071351C" w:rsidRPr="00E70465" w:rsidRDefault="0071351C" w:rsidP="0071351C">
      <w:pPr>
        <w:ind w:firstLine="708"/>
        <w:jc w:val="both"/>
      </w:pPr>
      <w:r w:rsidRPr="00E70465">
        <w:t>- Выставки работ, выполненных детьми и родителями.</w:t>
      </w:r>
    </w:p>
    <w:p w14:paraId="1E3EA7BA" w14:textId="77777777" w:rsidR="0071351C" w:rsidRPr="00E70465" w:rsidRDefault="0071351C" w:rsidP="0071351C">
      <w:pPr>
        <w:ind w:firstLine="708"/>
        <w:jc w:val="both"/>
      </w:pPr>
    </w:p>
    <w:p w14:paraId="64B54E27" w14:textId="77777777" w:rsidR="0071351C" w:rsidRPr="00E70465" w:rsidRDefault="0071351C" w:rsidP="0071351C">
      <w:pPr>
        <w:ind w:firstLine="708"/>
        <w:jc w:val="center"/>
        <w:rPr>
          <w:b/>
        </w:rPr>
      </w:pPr>
      <w:r w:rsidRPr="00E70465">
        <w:rPr>
          <w:b/>
        </w:rPr>
        <w:t>Анализ взаимодействия с социальными партнерами</w:t>
      </w:r>
    </w:p>
    <w:p w14:paraId="1A84283B" w14:textId="77777777" w:rsidR="0071351C" w:rsidRPr="00E70465" w:rsidRDefault="0071351C" w:rsidP="0071351C">
      <w:pPr>
        <w:ind w:firstLine="708"/>
        <w:jc w:val="center"/>
        <w:rPr>
          <w:b/>
        </w:rPr>
      </w:pPr>
    </w:p>
    <w:p w14:paraId="5B080EC9" w14:textId="435CC006" w:rsidR="00055B61" w:rsidRPr="00E70465" w:rsidRDefault="0071351C" w:rsidP="00F13355">
      <w:pPr>
        <w:ind w:firstLine="708"/>
        <w:jc w:val="both"/>
      </w:pPr>
      <w:r w:rsidRPr="00E70465">
        <w:t>В 202</w:t>
      </w:r>
      <w:r w:rsidR="00ED269E">
        <w:t>4</w:t>
      </w:r>
      <w:r w:rsidRPr="00E70465">
        <w:t>-</w:t>
      </w:r>
      <w:r w:rsidR="00E44BD5" w:rsidRPr="00E70465">
        <w:t>202</w:t>
      </w:r>
      <w:r w:rsidR="00ED269E">
        <w:t>5</w:t>
      </w:r>
      <w:r w:rsidRPr="00E70465">
        <w:t xml:space="preserve"> году детский сад сотрудничал с театрами: Орским драматическим театром «Кракотук», 3D</w:t>
      </w:r>
      <w:r w:rsidR="00055B61" w:rsidRPr="00E70465">
        <w:t>, театр «</w:t>
      </w:r>
      <w:r w:rsidR="00947A8C">
        <w:t>Лапочка</w:t>
      </w:r>
      <w:r w:rsidR="00055B61" w:rsidRPr="00E70465">
        <w:t>»</w:t>
      </w:r>
      <w:r w:rsidRPr="00E70465">
        <w:t xml:space="preserve">. </w:t>
      </w:r>
    </w:p>
    <w:p w14:paraId="5F2C2D6D" w14:textId="77777777" w:rsidR="0071351C" w:rsidRPr="00E70465" w:rsidRDefault="0071351C" w:rsidP="0071351C">
      <w:pPr>
        <w:ind w:firstLine="708"/>
        <w:jc w:val="both"/>
      </w:pPr>
      <w:r w:rsidRPr="00E70465">
        <w:t xml:space="preserve">Укрепление сотрудничества детского сада и школы - одного из условий обеспечения преемственности дошкольного и начального школьного обучения. Для реализации этой задачи, согласно составленному плану, была проведена следующая работа: прошла встреча с учителями начальных классов по вопросам сотрудничества в подготовке детей к обучению в школе. </w:t>
      </w:r>
      <w:r w:rsidR="00EB36D8" w:rsidRPr="00E70465">
        <w:t xml:space="preserve"> </w:t>
      </w:r>
      <w:r w:rsidRPr="00E70465">
        <w:t>Использовались разнообразные формы работы с воспитанниками подготовительных групп и их родителями по воспитанию положительного отношения к школе, расширению знаний об обучении в школе, создавалась развивающая предметно-пространственная среда для ознак</w:t>
      </w:r>
      <w:r w:rsidR="00055B61" w:rsidRPr="00E70465">
        <w:t>омления воспитанников со школой (школа № 17, гимназия № 3).</w:t>
      </w:r>
    </w:p>
    <w:p w14:paraId="3CD7AAD4" w14:textId="77777777" w:rsidR="0071351C" w:rsidRPr="00E70465" w:rsidRDefault="00055B61" w:rsidP="0071351C">
      <w:pPr>
        <w:ind w:firstLine="708"/>
        <w:jc w:val="both"/>
      </w:pPr>
      <w:r w:rsidRPr="00E70465">
        <w:t xml:space="preserve">В целях развития познавательных и художественно-творческих способностей детей дошкольного возраста организовано сотрудничество со следующими организациями: Школа </w:t>
      </w:r>
      <w:r w:rsidRPr="00E70465">
        <w:lastRenderedPageBreak/>
        <w:t>искусств, детская библиотека п. ОЗТП, Орский краеведческий музей.</w:t>
      </w:r>
      <w:r w:rsidR="00EB36D8" w:rsidRPr="00E70465">
        <w:t xml:space="preserve"> </w:t>
      </w:r>
      <w:r w:rsidR="0071351C" w:rsidRPr="00E70465">
        <w:t>Все мероприятия проводились с соблюдением профилактических мер по нераспространению коронавирусной инфекции.</w:t>
      </w:r>
    </w:p>
    <w:p w14:paraId="38C16700" w14:textId="77777777" w:rsidR="0071351C" w:rsidRPr="00E70465" w:rsidRDefault="0071351C" w:rsidP="0071351C">
      <w:pPr>
        <w:ind w:firstLine="708"/>
        <w:jc w:val="both"/>
      </w:pPr>
      <w:r w:rsidRPr="00E70465">
        <w:t xml:space="preserve">Вывод: данная работа способствует дает дополнительный импульс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и социализации воспитанников. </w:t>
      </w:r>
    </w:p>
    <w:p w14:paraId="76146EF6" w14:textId="77777777" w:rsidR="00F709EF" w:rsidRDefault="00F709EF" w:rsidP="00A1315A">
      <w:pPr>
        <w:rPr>
          <w:b/>
        </w:rPr>
      </w:pPr>
    </w:p>
    <w:p w14:paraId="071E32DC" w14:textId="3312DF7C" w:rsidR="006C7BFD" w:rsidRPr="00E70465" w:rsidRDefault="006C7BFD" w:rsidP="006C7BFD">
      <w:pPr>
        <w:ind w:firstLine="708"/>
        <w:jc w:val="center"/>
        <w:rPr>
          <w:b/>
        </w:rPr>
      </w:pPr>
      <w:r w:rsidRPr="00E70465">
        <w:rPr>
          <w:b/>
        </w:rPr>
        <w:t>1.8.</w:t>
      </w:r>
      <w:r w:rsidRPr="00E70465">
        <w:rPr>
          <w:b/>
        </w:rPr>
        <w:tab/>
        <w:t>Анализ административно-хозяйственной деятельности и контроля</w:t>
      </w:r>
    </w:p>
    <w:p w14:paraId="2C91E895" w14:textId="77777777" w:rsidR="006C7BFD" w:rsidRPr="00E70465" w:rsidRDefault="006C7BFD" w:rsidP="006C7BFD">
      <w:pPr>
        <w:ind w:firstLine="708"/>
        <w:jc w:val="center"/>
        <w:rPr>
          <w:b/>
        </w:rPr>
      </w:pPr>
    </w:p>
    <w:p w14:paraId="74945A9E" w14:textId="77777777" w:rsidR="006C7BFD" w:rsidRPr="00E70465" w:rsidRDefault="006C7BFD" w:rsidP="00055B61">
      <w:pPr>
        <w:tabs>
          <w:tab w:val="left" w:pos="709"/>
        </w:tabs>
        <w:jc w:val="both"/>
      </w:pPr>
      <w:r w:rsidRPr="00E70465">
        <w:rPr>
          <w:b/>
          <w:bCs/>
        </w:rPr>
        <w:tab/>
      </w:r>
      <w:r w:rsidRPr="00E70465">
        <w:t>В качестве ведущих направлений создания и совершенствования развивающей среды коллектив МДОУ рассматривает следующие направления:</w:t>
      </w:r>
    </w:p>
    <w:p w14:paraId="7A654BF7" w14:textId="77777777" w:rsidR="006C7BFD" w:rsidRPr="00E70465" w:rsidRDefault="006C7BFD" w:rsidP="00055B61">
      <w:pPr>
        <w:tabs>
          <w:tab w:val="left" w:pos="709"/>
        </w:tabs>
        <w:jc w:val="both"/>
      </w:pPr>
      <w:r w:rsidRPr="00E70465">
        <w:t>- выполнение требований РОСПОТРЕБНАДЗОРА с целью оптимизации условий развития и эмоционального благополучия ребёнка;</w:t>
      </w:r>
    </w:p>
    <w:p w14:paraId="1B204A94" w14:textId="77777777" w:rsidR="00055B61" w:rsidRPr="00E70465" w:rsidRDefault="006C7BFD" w:rsidP="00055B61">
      <w:pPr>
        <w:tabs>
          <w:tab w:val="left" w:pos="709"/>
        </w:tabs>
        <w:jc w:val="both"/>
      </w:pPr>
      <w:r w:rsidRPr="00E70465">
        <w:t>-выполнение требований ГОСПОЖНАДЗОРА с целью обеспечения безопасности людей и функционирования МДОУ;</w:t>
      </w:r>
    </w:p>
    <w:p w14:paraId="40D9CF61" w14:textId="77777777" w:rsidR="006C7BFD" w:rsidRPr="00E70465" w:rsidRDefault="006C7BFD" w:rsidP="00055B61">
      <w:pPr>
        <w:tabs>
          <w:tab w:val="left" w:pos="709"/>
        </w:tabs>
        <w:jc w:val="both"/>
      </w:pPr>
      <w:r w:rsidRPr="00E70465">
        <w:t>- создание в групповых помещениях условий для необходимого баланса совместной и индивидуальной деятельности детей;</w:t>
      </w:r>
    </w:p>
    <w:p w14:paraId="7EF59E3E" w14:textId="77777777" w:rsidR="006C7BFD" w:rsidRPr="00E70465" w:rsidRDefault="006C7BFD" w:rsidP="00055B61">
      <w:pPr>
        <w:tabs>
          <w:tab w:val="left" w:pos="709"/>
        </w:tabs>
        <w:jc w:val="both"/>
      </w:pPr>
      <w:r w:rsidRPr="00E70465">
        <w:t>- использование игрушек и оборудования нового поколения;</w:t>
      </w:r>
    </w:p>
    <w:p w14:paraId="2FC4A0D8" w14:textId="77777777" w:rsidR="00055B61" w:rsidRPr="00E70465" w:rsidRDefault="006C7BFD" w:rsidP="006C7BFD">
      <w:pPr>
        <w:tabs>
          <w:tab w:val="left" w:pos="709"/>
        </w:tabs>
        <w:jc w:val="both"/>
      </w:pPr>
      <w:r w:rsidRPr="00E70465">
        <w:t>- преодоление экономических трудностей путём привлечения различных источников финансирования.</w:t>
      </w:r>
    </w:p>
    <w:p w14:paraId="255B3CBC" w14:textId="77777777" w:rsidR="006C7BFD" w:rsidRPr="00E70465" w:rsidRDefault="00055B61" w:rsidP="006C7BFD">
      <w:pPr>
        <w:tabs>
          <w:tab w:val="left" w:pos="709"/>
        </w:tabs>
        <w:jc w:val="both"/>
      </w:pPr>
      <w:r w:rsidRPr="00E70465">
        <w:tab/>
      </w:r>
      <w:r w:rsidR="006C7BFD" w:rsidRPr="00E70465">
        <w:t xml:space="preserve">Характеристика территории МДОУ: имеются прогулочные площадки – </w:t>
      </w:r>
      <w:r w:rsidR="0053087A">
        <w:t>8</w:t>
      </w:r>
      <w:r w:rsidR="006C7BFD" w:rsidRPr="00E70465">
        <w:t xml:space="preserve"> шт., спортивная площадка, огород, цветники – клумбы. Территория вокруг здания огорожена забором, имеющим одни центральные ворота и две закрывающиеся на замок калитки. Дети каждой группы имеют возможность гулять на отдельном прогулочном участке.</w:t>
      </w:r>
    </w:p>
    <w:p w14:paraId="3835CFF7" w14:textId="77777777" w:rsidR="006C7BFD" w:rsidRPr="00E70465" w:rsidRDefault="006C7BFD" w:rsidP="006C7BFD">
      <w:pPr>
        <w:tabs>
          <w:tab w:val="left" w:pos="709"/>
        </w:tabs>
        <w:jc w:val="both"/>
      </w:pPr>
      <w:r w:rsidRPr="00E70465">
        <w:tab/>
        <w:t xml:space="preserve">Для совершенствования нормативно-правовой базы по безопасности имеется «Паспорт антитеррористической защищённости», «Паспорт противопожарной безопасности», «Паспорт дорожной безопасности», так же разработан и утверждён «Паспорт безопасности ДОУ», различные планы мероприятий по совершенствованию режима безопасности ДОУ. За истёкший период произошёл не было ни одного несчастного случая. </w:t>
      </w:r>
    </w:p>
    <w:p w14:paraId="0377FE24" w14:textId="77777777" w:rsidR="006C7BFD" w:rsidRPr="00E70465" w:rsidRDefault="00055B61" w:rsidP="006C7BFD">
      <w:pPr>
        <w:tabs>
          <w:tab w:val="left" w:pos="709"/>
        </w:tabs>
        <w:jc w:val="both"/>
      </w:pPr>
      <w:r w:rsidRPr="00E70465">
        <w:tab/>
        <w:t>В 202</w:t>
      </w:r>
      <w:r w:rsidR="0053087A">
        <w:t>2</w:t>
      </w:r>
      <w:r w:rsidRPr="00E70465">
        <w:t xml:space="preserve"> – 202</w:t>
      </w:r>
      <w:r w:rsidR="0053087A">
        <w:t xml:space="preserve">3 </w:t>
      </w:r>
      <w:r w:rsidR="006C7BFD" w:rsidRPr="00E70465">
        <w:t>году главной целью по охране труда в детском саду было создание и обеспечение здоровых и безопасных условий труда, сохранение жизни и здоровья воспитанников и работающих в процессе труда, воспитания и организованного отдыха, создание оптимального режима труда обучения и организованного отдыха. Данная цель достигнута.</w:t>
      </w:r>
    </w:p>
    <w:p w14:paraId="2D5D6287" w14:textId="77777777" w:rsidR="006C7BFD" w:rsidRPr="00E70465" w:rsidRDefault="006C7BFD" w:rsidP="006C7BFD">
      <w:pPr>
        <w:ind w:firstLine="708"/>
        <w:jc w:val="both"/>
      </w:pPr>
      <w:r w:rsidRPr="00E70465">
        <w:t>Деятельность дошкольного учреждения в текущем учебном году была ориентирована на создание условий для повышения качества дошкольного образования, создание безопасного о</w:t>
      </w:r>
      <w:r w:rsidR="00F13355">
        <w:t xml:space="preserve">бразовательного пространства в </w:t>
      </w:r>
      <w:r w:rsidRPr="00E70465">
        <w:t>ФГОС ДО.</w:t>
      </w:r>
    </w:p>
    <w:p w14:paraId="72999867" w14:textId="77777777" w:rsidR="006C7BFD" w:rsidRPr="00E70465" w:rsidRDefault="006C7BFD" w:rsidP="006C7BFD">
      <w:pPr>
        <w:ind w:firstLine="708"/>
        <w:jc w:val="both"/>
        <w:rPr>
          <w:bCs/>
        </w:rPr>
      </w:pPr>
      <w:r w:rsidRPr="00E70465">
        <w:t xml:space="preserve">Основными направлениями работы педагогического коллектива стали: </w:t>
      </w:r>
      <w:r w:rsidRPr="00E70465">
        <w:rPr>
          <w:shd w:val="clear" w:color="auto" w:fill="FFFFFF"/>
        </w:rPr>
        <w:t>внедрение в работу ДОУ новых форм сотрудничества педагогов с семьей по вопросам сохранения и укрепления здоровья детей,</w:t>
      </w:r>
      <w:r w:rsidR="00F13355">
        <w:t xml:space="preserve"> </w:t>
      </w:r>
      <w:r w:rsidRPr="00E70465">
        <w:t>создание многоуровневой многофункциональной предметно-пространственной развивающей образовательной среды в соответствии с требованиями ФГОС ДО,</w:t>
      </w:r>
      <w:r w:rsidRPr="00E70465">
        <w:rPr>
          <w:bCs/>
        </w:rPr>
        <w:t xml:space="preserve"> использование  разнообразных форм и методов работы, способствующих воспитанию у дошкольников патриотических чувств на идеях народной педагогики, сохранение и укрепление физического и психического здоровья детей дошкольного возраста,   повышение педагогической компетентности родителей в разных областях дошкольного образования.</w:t>
      </w:r>
    </w:p>
    <w:p w14:paraId="09788C93" w14:textId="77777777" w:rsidR="006C7BFD" w:rsidRPr="00E70465" w:rsidRDefault="006C7BFD" w:rsidP="006C7BFD">
      <w:pPr>
        <w:jc w:val="both"/>
        <w:rPr>
          <w:bCs/>
        </w:rPr>
      </w:pPr>
      <w:r w:rsidRPr="00E70465">
        <w:rPr>
          <w:bCs/>
        </w:rPr>
        <w:lastRenderedPageBreak/>
        <w:tab/>
      </w:r>
      <w:r w:rsidRPr="00E70465">
        <w:rPr>
          <w:b/>
          <w:bCs/>
        </w:rPr>
        <w:t>Вывод:</w:t>
      </w:r>
      <w:r w:rsidRPr="00E70465">
        <w:rPr>
          <w:bCs/>
        </w:rPr>
        <w:t xml:space="preserve"> В ДОУ принимаются все необходимые меры для соблюдения санитарно-гигиенических требований и требований пожарной безопасности. Выявленные нарушения устраняются по мере возможности и при наличии финансовых средств.</w:t>
      </w:r>
    </w:p>
    <w:p w14:paraId="70B59F44" w14:textId="77777777" w:rsidR="006C7BFD" w:rsidRPr="00E70465" w:rsidRDefault="006C7BFD" w:rsidP="006C7BFD">
      <w:pPr>
        <w:autoSpaceDE w:val="0"/>
        <w:autoSpaceDN w:val="0"/>
        <w:adjustRightInd w:val="0"/>
        <w:jc w:val="center"/>
        <w:rPr>
          <w:b/>
          <w:bCs/>
        </w:rPr>
      </w:pPr>
    </w:p>
    <w:p w14:paraId="02ABF8EE" w14:textId="2D8C6946" w:rsidR="006C7BFD" w:rsidRPr="00E70465" w:rsidRDefault="0053087A" w:rsidP="006C7BFD">
      <w:pPr>
        <w:autoSpaceDE w:val="0"/>
        <w:autoSpaceDN w:val="0"/>
        <w:adjustRightInd w:val="0"/>
        <w:ind w:firstLine="708"/>
        <w:jc w:val="both"/>
      </w:pPr>
      <w:r>
        <w:t>В 202</w:t>
      </w:r>
      <w:r w:rsidR="00947A8C">
        <w:t>3-2024</w:t>
      </w:r>
      <w:r w:rsidR="006C7BFD" w:rsidRPr="00E70465">
        <w:t xml:space="preserve"> учебном году была проведена работа по укреплению, сохранению материально-технической базы детского сада.</w:t>
      </w:r>
    </w:p>
    <w:p w14:paraId="1A797471" w14:textId="77777777" w:rsidR="006C7BFD" w:rsidRPr="00E70465" w:rsidRDefault="006C7BFD" w:rsidP="006C7BFD">
      <w:pPr>
        <w:autoSpaceDE w:val="0"/>
        <w:autoSpaceDN w:val="0"/>
        <w:adjustRightInd w:val="0"/>
        <w:jc w:val="both"/>
      </w:pPr>
      <w:r w:rsidRPr="00E70465">
        <w:t>В ДОУ были проведены две тематические проверки: готовность ДОУ к учебному году; готовность ДОУ к осенне-зимнему сезону.</w:t>
      </w:r>
    </w:p>
    <w:p w14:paraId="4074CC73" w14:textId="77777777" w:rsidR="006C7BFD" w:rsidRPr="00E70465" w:rsidRDefault="006C7BFD" w:rsidP="006C7BFD">
      <w:pPr>
        <w:autoSpaceDE w:val="0"/>
        <w:autoSpaceDN w:val="0"/>
        <w:adjustRightInd w:val="0"/>
        <w:ind w:firstLine="708"/>
        <w:jc w:val="both"/>
      </w:pPr>
      <w:r w:rsidRPr="00E70465">
        <w:t>Результаты данного контроля положительные. Нарушений со стороны хозяйственной деятельности не выявлено, определены перспективы развития МТБ, улучшения труда работников.</w:t>
      </w:r>
    </w:p>
    <w:p w14:paraId="5BD42780" w14:textId="77777777" w:rsidR="006C7BFD" w:rsidRPr="00E70465" w:rsidRDefault="006C7BFD" w:rsidP="006C7BFD">
      <w:pPr>
        <w:autoSpaceDE w:val="0"/>
        <w:autoSpaceDN w:val="0"/>
        <w:adjustRightInd w:val="0"/>
        <w:ind w:firstLine="708"/>
        <w:jc w:val="both"/>
      </w:pPr>
      <w:r w:rsidRPr="00E70465">
        <w:t>Проводились также тематические проверки со стороны обслуживающих и контрольных организаций:</w:t>
      </w:r>
    </w:p>
    <w:p w14:paraId="74FC3D87" w14:textId="77777777" w:rsidR="006C7BFD" w:rsidRPr="00E70465" w:rsidRDefault="006C7BFD" w:rsidP="006C7BFD">
      <w:pPr>
        <w:autoSpaceDE w:val="0"/>
        <w:autoSpaceDN w:val="0"/>
        <w:adjustRightInd w:val="0"/>
        <w:jc w:val="both"/>
      </w:pPr>
      <w:r w:rsidRPr="00E70465">
        <w:t>- состояние теплового и технологического оборудования, техническое состояние зданий и</w:t>
      </w:r>
    </w:p>
    <w:p w14:paraId="0BD150B1" w14:textId="77777777" w:rsidR="006C7BFD" w:rsidRPr="00E70465" w:rsidRDefault="006C7BFD" w:rsidP="006C7BFD">
      <w:pPr>
        <w:autoSpaceDE w:val="0"/>
        <w:autoSpaceDN w:val="0"/>
        <w:adjustRightInd w:val="0"/>
        <w:jc w:val="both"/>
      </w:pPr>
      <w:r w:rsidRPr="00E70465">
        <w:t>сооружений, электрооборудования пищеблока, автоматической пожарной сигнализации и системы оповещения людей о пожаре, проверка зарядки огнетушителей;</w:t>
      </w:r>
    </w:p>
    <w:p w14:paraId="78115876" w14:textId="77777777" w:rsidR="006C7BFD" w:rsidRPr="00E70465" w:rsidRDefault="006C7BFD" w:rsidP="006C7BFD">
      <w:pPr>
        <w:autoSpaceDE w:val="0"/>
        <w:autoSpaceDN w:val="0"/>
        <w:adjustRightInd w:val="0"/>
        <w:jc w:val="both"/>
      </w:pPr>
      <w:r w:rsidRPr="00E70465">
        <w:t>- освещенность, влажность помещений;</w:t>
      </w:r>
    </w:p>
    <w:p w14:paraId="4C7B8F9E" w14:textId="77777777" w:rsidR="006C7BFD" w:rsidRPr="00E70465" w:rsidRDefault="006C7BFD" w:rsidP="006C7BFD">
      <w:pPr>
        <w:autoSpaceDE w:val="0"/>
        <w:autoSpaceDN w:val="0"/>
        <w:adjustRightInd w:val="0"/>
        <w:jc w:val="both"/>
      </w:pPr>
      <w:r w:rsidRPr="00E70465">
        <w:t>- состояние разных мер и измерительных приборов;</w:t>
      </w:r>
    </w:p>
    <w:p w14:paraId="3B4177D7" w14:textId="77777777" w:rsidR="006C7BFD" w:rsidRPr="00E70465" w:rsidRDefault="006C7BFD" w:rsidP="006C7BFD">
      <w:pPr>
        <w:autoSpaceDE w:val="0"/>
        <w:autoSpaceDN w:val="0"/>
        <w:adjustRightInd w:val="0"/>
        <w:jc w:val="both"/>
      </w:pPr>
      <w:r w:rsidRPr="00E70465">
        <w:t>- состояние антитеррористической работы;</w:t>
      </w:r>
    </w:p>
    <w:p w14:paraId="599F4BF8" w14:textId="77777777" w:rsidR="006C7BFD" w:rsidRPr="00E70465" w:rsidRDefault="006C7BFD" w:rsidP="006C7BFD">
      <w:pPr>
        <w:autoSpaceDE w:val="0"/>
        <w:autoSpaceDN w:val="0"/>
        <w:adjustRightInd w:val="0"/>
        <w:jc w:val="both"/>
      </w:pPr>
      <w:r w:rsidRPr="00E70465">
        <w:t>- состояние работы системы тревожной сигнализации;</w:t>
      </w:r>
    </w:p>
    <w:p w14:paraId="4F325344" w14:textId="77777777" w:rsidR="006C7BFD" w:rsidRPr="00E70465" w:rsidRDefault="006C7BFD" w:rsidP="006C7BFD">
      <w:pPr>
        <w:autoSpaceDE w:val="0"/>
        <w:autoSpaceDN w:val="0"/>
        <w:adjustRightInd w:val="0"/>
        <w:jc w:val="both"/>
      </w:pPr>
      <w:r w:rsidRPr="00E70465">
        <w:t>- выполнение требований, норм и правил пожарной безопасности и охраны труда.</w:t>
      </w:r>
    </w:p>
    <w:p w14:paraId="58B1404D" w14:textId="77777777" w:rsidR="006C7BFD" w:rsidRPr="00E70465" w:rsidRDefault="006C7BFD" w:rsidP="006C7BFD">
      <w:pPr>
        <w:autoSpaceDE w:val="0"/>
        <w:autoSpaceDN w:val="0"/>
        <w:adjustRightInd w:val="0"/>
        <w:ind w:firstLine="708"/>
        <w:jc w:val="both"/>
      </w:pPr>
      <w:r w:rsidRPr="00E70465">
        <w:t>Результаты контроля показали, что в ДОУ хозяйственная деятельность осуществляется на должном уровне.</w:t>
      </w:r>
    </w:p>
    <w:p w14:paraId="22FCB9B1" w14:textId="77777777" w:rsidR="006C7BFD" w:rsidRPr="00E70465" w:rsidRDefault="006C7BFD" w:rsidP="006C7BFD">
      <w:pPr>
        <w:autoSpaceDE w:val="0"/>
        <w:autoSpaceDN w:val="0"/>
        <w:adjustRightInd w:val="0"/>
        <w:ind w:firstLine="708"/>
        <w:jc w:val="both"/>
      </w:pPr>
      <w:r w:rsidRPr="00E70465">
        <w:t>За административно-хозяйственную работу отвечает вся администрация детского сада совместно с профсоюзным активом.</w:t>
      </w:r>
    </w:p>
    <w:p w14:paraId="546C8E78" w14:textId="77777777" w:rsidR="006C7BFD" w:rsidRPr="00E70465" w:rsidRDefault="006C7BFD" w:rsidP="006C7BFD">
      <w:pPr>
        <w:autoSpaceDE w:val="0"/>
        <w:autoSpaceDN w:val="0"/>
        <w:adjustRightInd w:val="0"/>
        <w:ind w:firstLine="708"/>
        <w:jc w:val="both"/>
      </w:pPr>
      <w:r w:rsidRPr="00E70465">
        <w:t>Проведены совещания и собрания коллектива, на которых обсуждались задачи на новый учебный год, подводились итоги ушедшего года, а также ежемесячные производственные собрания по темам:</w:t>
      </w:r>
    </w:p>
    <w:p w14:paraId="63A28342" w14:textId="77777777" w:rsidR="006C7BFD" w:rsidRPr="00E70465" w:rsidRDefault="006C7BFD" w:rsidP="006C7BFD">
      <w:pPr>
        <w:autoSpaceDE w:val="0"/>
        <w:autoSpaceDN w:val="0"/>
        <w:adjustRightInd w:val="0"/>
        <w:jc w:val="both"/>
      </w:pPr>
      <w:r w:rsidRPr="00E70465">
        <w:t>- организация рационального питания детей;</w:t>
      </w:r>
    </w:p>
    <w:p w14:paraId="6C9269DE" w14:textId="77777777" w:rsidR="006C7BFD" w:rsidRPr="00E70465" w:rsidRDefault="006C7BFD" w:rsidP="006C7BFD">
      <w:pPr>
        <w:autoSpaceDE w:val="0"/>
        <w:autoSpaceDN w:val="0"/>
        <w:adjustRightInd w:val="0"/>
        <w:jc w:val="both"/>
      </w:pPr>
      <w:r w:rsidRPr="00E70465">
        <w:t>- подготовка и проведение летней оздоровительной работы;</w:t>
      </w:r>
    </w:p>
    <w:p w14:paraId="47F46342" w14:textId="77777777" w:rsidR="006C7BFD" w:rsidRPr="00E70465" w:rsidRDefault="006C7BFD" w:rsidP="006C7BFD">
      <w:pPr>
        <w:autoSpaceDE w:val="0"/>
        <w:autoSpaceDN w:val="0"/>
        <w:adjustRightInd w:val="0"/>
        <w:jc w:val="both"/>
      </w:pPr>
      <w:r w:rsidRPr="00E70465">
        <w:t>- ознакомление с инструктивным и методическим материалом.</w:t>
      </w:r>
    </w:p>
    <w:p w14:paraId="0590AD54" w14:textId="77777777" w:rsidR="006C7BFD" w:rsidRPr="00E70465" w:rsidRDefault="006C7BFD" w:rsidP="006C7BFD">
      <w:pPr>
        <w:autoSpaceDE w:val="0"/>
        <w:autoSpaceDN w:val="0"/>
        <w:adjustRightInd w:val="0"/>
        <w:ind w:firstLine="708"/>
        <w:jc w:val="both"/>
      </w:pPr>
      <w:r w:rsidRPr="00E70465">
        <w:t>В ДОУ создана комфортная, эмоциональная среда, способствующая творческому и</w:t>
      </w:r>
    </w:p>
    <w:p w14:paraId="1A561488" w14:textId="77777777" w:rsidR="006C7BFD" w:rsidRPr="00E70465" w:rsidRDefault="006C7BFD" w:rsidP="006C7BFD">
      <w:pPr>
        <w:autoSpaceDE w:val="0"/>
        <w:autoSpaceDN w:val="0"/>
        <w:adjustRightInd w:val="0"/>
        <w:jc w:val="both"/>
      </w:pPr>
      <w:r w:rsidRPr="00E70465">
        <w:t xml:space="preserve">интеллектуальному развитию детей. Содержание предметно – развивающей среды определено Основной образовательной программой дошкольного образования </w:t>
      </w:r>
      <w:r w:rsidR="00055B61" w:rsidRPr="00E70465">
        <w:t>МДОАУ «ЦРР - д</w:t>
      </w:r>
      <w:r w:rsidRPr="00E70465">
        <w:t xml:space="preserve">етский сад № </w:t>
      </w:r>
      <w:r w:rsidR="00055B61" w:rsidRPr="00E70465">
        <w:t>104»</w:t>
      </w:r>
      <w:r w:rsidRPr="00E70465">
        <w:t xml:space="preserve"> г. Орска, современными методическими требованиями:</w:t>
      </w:r>
    </w:p>
    <w:p w14:paraId="735E74E7" w14:textId="77777777" w:rsidR="006C7BFD" w:rsidRPr="00E70465" w:rsidRDefault="006C7BFD" w:rsidP="006C7BFD">
      <w:pPr>
        <w:autoSpaceDE w:val="0"/>
        <w:autoSpaceDN w:val="0"/>
        <w:adjustRightInd w:val="0"/>
        <w:jc w:val="both"/>
      </w:pPr>
      <w:r w:rsidRPr="00E70465">
        <w:t>• выполняются санитарно – гигиенические нормы;</w:t>
      </w:r>
    </w:p>
    <w:p w14:paraId="09B7B769" w14:textId="77777777" w:rsidR="006C7BFD" w:rsidRPr="00E70465" w:rsidRDefault="006C7BFD" w:rsidP="006C7BFD">
      <w:pPr>
        <w:autoSpaceDE w:val="0"/>
        <w:autoSpaceDN w:val="0"/>
        <w:adjustRightInd w:val="0"/>
        <w:jc w:val="both"/>
      </w:pPr>
      <w:r w:rsidRPr="00E70465">
        <w:t>• продумано разумное расположение центров активности, их значимость для развития ребенка, рациональное использование пространства;</w:t>
      </w:r>
    </w:p>
    <w:p w14:paraId="6803E36D" w14:textId="77777777" w:rsidR="006C7BFD" w:rsidRPr="00E70465" w:rsidRDefault="006C7BFD" w:rsidP="006C7BFD">
      <w:pPr>
        <w:autoSpaceDE w:val="0"/>
        <w:autoSpaceDN w:val="0"/>
        <w:adjustRightInd w:val="0"/>
        <w:jc w:val="both"/>
      </w:pPr>
      <w:r w:rsidRPr="00E70465">
        <w:t>• учитываются все образовательные области развития ребенка;</w:t>
      </w:r>
    </w:p>
    <w:p w14:paraId="32587136" w14:textId="25C128C3" w:rsidR="006C7BFD" w:rsidRPr="00E70465" w:rsidRDefault="006C7BFD" w:rsidP="006C7BFD">
      <w:pPr>
        <w:autoSpaceDE w:val="0"/>
        <w:autoSpaceDN w:val="0"/>
        <w:adjustRightInd w:val="0"/>
        <w:jc w:val="both"/>
      </w:pPr>
      <w:r w:rsidRPr="00E70465">
        <w:t xml:space="preserve">• игровое и учебное оборудование доступно детям и соответствует возрасту; </w:t>
      </w:r>
    </w:p>
    <w:p w14:paraId="05FBF552" w14:textId="77777777" w:rsidR="006C7BFD" w:rsidRPr="00E70465" w:rsidRDefault="006C7BFD" w:rsidP="006C7BFD">
      <w:pPr>
        <w:autoSpaceDE w:val="0"/>
        <w:autoSpaceDN w:val="0"/>
        <w:adjustRightInd w:val="0"/>
        <w:jc w:val="both"/>
        <w:rPr>
          <w:b/>
          <w:bCs/>
        </w:rPr>
      </w:pPr>
      <w:r w:rsidRPr="00E70465">
        <w:rPr>
          <w:b/>
          <w:bCs/>
        </w:rPr>
        <w:t>Выполнены работы:</w:t>
      </w:r>
    </w:p>
    <w:p w14:paraId="2DFEEFF4" w14:textId="77777777" w:rsidR="006C7BFD" w:rsidRPr="00E70465" w:rsidRDefault="006C7BFD" w:rsidP="006C7BFD">
      <w:pPr>
        <w:autoSpaceDE w:val="0"/>
        <w:autoSpaceDN w:val="0"/>
        <w:adjustRightInd w:val="0"/>
        <w:jc w:val="both"/>
      </w:pPr>
      <w:r w:rsidRPr="00E70465">
        <w:t>1. В течение года заключались договора с организациями.</w:t>
      </w:r>
    </w:p>
    <w:p w14:paraId="28484114" w14:textId="77777777" w:rsidR="006C7BFD" w:rsidRPr="00E70465" w:rsidRDefault="006C7BFD" w:rsidP="006C7BFD">
      <w:pPr>
        <w:autoSpaceDE w:val="0"/>
        <w:autoSpaceDN w:val="0"/>
        <w:adjustRightInd w:val="0"/>
        <w:jc w:val="both"/>
      </w:pPr>
      <w:r w:rsidRPr="00E70465">
        <w:t>2. В начале учебного года были заключены договора с родителями вновь поступивших детей.</w:t>
      </w:r>
    </w:p>
    <w:p w14:paraId="76F56325" w14:textId="77777777" w:rsidR="006C7BFD" w:rsidRPr="00E70465" w:rsidRDefault="006C7BFD" w:rsidP="006C7BFD">
      <w:pPr>
        <w:autoSpaceDE w:val="0"/>
        <w:autoSpaceDN w:val="0"/>
        <w:adjustRightInd w:val="0"/>
        <w:jc w:val="both"/>
      </w:pPr>
      <w:r w:rsidRPr="00E70465">
        <w:t>3. Озеленены территория ДОУ, участки и клумбы.</w:t>
      </w:r>
    </w:p>
    <w:p w14:paraId="3EE97C33" w14:textId="77777777" w:rsidR="00055B61" w:rsidRPr="00E70465" w:rsidRDefault="006C7BFD" w:rsidP="006C7BFD">
      <w:pPr>
        <w:autoSpaceDE w:val="0"/>
        <w:autoSpaceDN w:val="0"/>
        <w:adjustRightInd w:val="0"/>
        <w:jc w:val="both"/>
      </w:pPr>
      <w:r w:rsidRPr="00E70465">
        <w:t xml:space="preserve">4. </w:t>
      </w:r>
      <w:r w:rsidR="00055B61" w:rsidRPr="00E70465">
        <w:t>Приобретена посуда на пищеблок (частично).</w:t>
      </w:r>
    </w:p>
    <w:p w14:paraId="47163EB3" w14:textId="38EE3702" w:rsidR="00055B61" w:rsidRPr="00E70465" w:rsidRDefault="00055B61" w:rsidP="006C7BFD">
      <w:pPr>
        <w:autoSpaceDE w:val="0"/>
        <w:autoSpaceDN w:val="0"/>
        <w:adjustRightInd w:val="0"/>
        <w:jc w:val="both"/>
      </w:pPr>
      <w:r w:rsidRPr="00E70465">
        <w:t>5. Перекрыта крыша хозкорпуса.</w:t>
      </w:r>
    </w:p>
    <w:p w14:paraId="3B702947" w14:textId="77777777" w:rsidR="006C7BFD" w:rsidRPr="00E70465" w:rsidRDefault="006C7BFD" w:rsidP="00055B61">
      <w:pPr>
        <w:autoSpaceDE w:val="0"/>
        <w:autoSpaceDN w:val="0"/>
        <w:adjustRightInd w:val="0"/>
        <w:ind w:firstLine="708"/>
        <w:jc w:val="both"/>
      </w:pPr>
      <w:r w:rsidRPr="00E70465">
        <w:t>Таким образом, произведен достаточный объем хозяйственных работ и работ по улучшению</w:t>
      </w:r>
      <w:r w:rsidR="00055B61" w:rsidRPr="00E70465">
        <w:t xml:space="preserve"> </w:t>
      </w:r>
      <w:r w:rsidRPr="00E70465">
        <w:t>условий труда.</w:t>
      </w:r>
      <w:r w:rsidR="00055B61" w:rsidRPr="00E70465">
        <w:t xml:space="preserve"> </w:t>
      </w:r>
      <w:r w:rsidRPr="00E70465">
        <w:t>Хозяйственное сопровождение образовательного процесса осуществлялось без перебоев. Весь</w:t>
      </w:r>
      <w:r w:rsidR="00055B61" w:rsidRPr="00E70465">
        <w:t xml:space="preserve"> </w:t>
      </w:r>
      <w:r w:rsidRPr="00E70465">
        <w:t>товар сертифицирован, годен к использованию в ДОУ.</w:t>
      </w:r>
    </w:p>
    <w:p w14:paraId="7CE7712C" w14:textId="227D3886" w:rsidR="00055B61" w:rsidRPr="00F709EF" w:rsidRDefault="006C7BFD" w:rsidP="006C7BFD">
      <w:pPr>
        <w:autoSpaceDE w:val="0"/>
        <w:autoSpaceDN w:val="0"/>
        <w:adjustRightInd w:val="0"/>
        <w:jc w:val="both"/>
      </w:pPr>
      <w:r w:rsidRPr="00E70465">
        <w:t>Оформление отчетной документации по инвентарному учету, списанию и материальных ценностей проходило своевременно, согласно плану бухгалтерии ДОУ и локальными документами.</w:t>
      </w:r>
    </w:p>
    <w:p w14:paraId="55ED8FFB" w14:textId="77777777" w:rsidR="006C7BFD" w:rsidRPr="00E70465" w:rsidRDefault="006C7BFD" w:rsidP="006C7BFD">
      <w:pPr>
        <w:autoSpaceDE w:val="0"/>
        <w:autoSpaceDN w:val="0"/>
        <w:adjustRightInd w:val="0"/>
        <w:jc w:val="both"/>
        <w:rPr>
          <w:b/>
          <w:bCs/>
        </w:rPr>
      </w:pPr>
      <w:r w:rsidRPr="00E70465">
        <w:rPr>
          <w:b/>
          <w:bCs/>
        </w:rPr>
        <w:lastRenderedPageBreak/>
        <w:t>Необходимо:</w:t>
      </w:r>
    </w:p>
    <w:p w14:paraId="15B978B6" w14:textId="77777777" w:rsidR="006C7BFD" w:rsidRPr="00E70465" w:rsidRDefault="006C7BFD" w:rsidP="006C7BFD">
      <w:pPr>
        <w:autoSpaceDE w:val="0"/>
        <w:autoSpaceDN w:val="0"/>
        <w:adjustRightInd w:val="0"/>
        <w:jc w:val="both"/>
      </w:pPr>
      <w:r w:rsidRPr="00E70465">
        <w:t>- подготовить учреждение к зиме;</w:t>
      </w:r>
    </w:p>
    <w:p w14:paraId="0758A082" w14:textId="77777777" w:rsidR="006C7BFD" w:rsidRPr="00E70465" w:rsidRDefault="006C7BFD" w:rsidP="006C7BFD">
      <w:pPr>
        <w:autoSpaceDE w:val="0"/>
        <w:autoSpaceDN w:val="0"/>
        <w:adjustRightInd w:val="0"/>
        <w:jc w:val="both"/>
      </w:pPr>
      <w:r w:rsidRPr="00E70465">
        <w:t>- проанализировать финансовую деятельность за год;</w:t>
      </w:r>
    </w:p>
    <w:p w14:paraId="6E124C27" w14:textId="77777777" w:rsidR="006C7BFD" w:rsidRPr="00E70465" w:rsidRDefault="006C7BFD" w:rsidP="006C7BFD">
      <w:pPr>
        <w:autoSpaceDE w:val="0"/>
        <w:autoSpaceDN w:val="0"/>
        <w:adjustRightInd w:val="0"/>
        <w:jc w:val="both"/>
      </w:pPr>
      <w:r w:rsidRPr="00E70465">
        <w:t>- дооборудовать участки ДОУ;</w:t>
      </w:r>
    </w:p>
    <w:p w14:paraId="5D412BEB" w14:textId="1F087500" w:rsidR="00055B61" w:rsidRPr="00E70465" w:rsidRDefault="00F13355" w:rsidP="006C7BFD">
      <w:pPr>
        <w:autoSpaceDE w:val="0"/>
        <w:autoSpaceDN w:val="0"/>
        <w:adjustRightInd w:val="0"/>
        <w:jc w:val="both"/>
      </w:pPr>
      <w:r>
        <w:t xml:space="preserve">- установить </w:t>
      </w:r>
      <w:r w:rsidR="00055B61" w:rsidRPr="00E70465">
        <w:t>домофон на калитку.</w:t>
      </w:r>
    </w:p>
    <w:p w14:paraId="283EBE39" w14:textId="77777777" w:rsidR="006C7BFD" w:rsidRPr="00E70465" w:rsidRDefault="006C7BFD" w:rsidP="006C7BFD">
      <w:pPr>
        <w:autoSpaceDE w:val="0"/>
        <w:autoSpaceDN w:val="0"/>
        <w:adjustRightInd w:val="0"/>
        <w:jc w:val="both"/>
        <w:rPr>
          <w:b/>
        </w:rPr>
      </w:pPr>
      <w:r w:rsidRPr="00E70465">
        <w:rPr>
          <w:b/>
        </w:rPr>
        <w:t>Факторы, способствующие совершенствованию материально-технической базы:</w:t>
      </w:r>
    </w:p>
    <w:p w14:paraId="0A14611C" w14:textId="77777777" w:rsidR="006C7BFD" w:rsidRPr="00E70465" w:rsidRDefault="006C7BFD" w:rsidP="00055B61">
      <w:pPr>
        <w:autoSpaceDE w:val="0"/>
        <w:autoSpaceDN w:val="0"/>
        <w:adjustRightInd w:val="0"/>
        <w:jc w:val="both"/>
      </w:pPr>
      <w:r w:rsidRPr="00E70465">
        <w:t>• Устремление коллектива на обновление предметно-развивающего пространства в</w:t>
      </w:r>
      <w:r w:rsidR="00055B61" w:rsidRPr="00E70465">
        <w:t xml:space="preserve"> </w:t>
      </w:r>
      <w:r w:rsidRPr="00E70465">
        <w:t>соответствии с требованиями ФГОС и реализуемой программы.</w:t>
      </w:r>
    </w:p>
    <w:p w14:paraId="4ADE1ED3" w14:textId="77777777" w:rsidR="006C7BFD" w:rsidRPr="00E70465" w:rsidRDefault="006C7BFD" w:rsidP="00055B61">
      <w:pPr>
        <w:autoSpaceDE w:val="0"/>
        <w:autoSpaceDN w:val="0"/>
        <w:adjustRightInd w:val="0"/>
        <w:jc w:val="both"/>
      </w:pPr>
      <w:r w:rsidRPr="00E70465">
        <w:t>• Включение родителей в создание предметной среды.</w:t>
      </w:r>
    </w:p>
    <w:p w14:paraId="46517292" w14:textId="77777777" w:rsidR="006C7BFD" w:rsidRPr="00E70465" w:rsidRDefault="006C7BFD" w:rsidP="00055B61">
      <w:pPr>
        <w:autoSpaceDE w:val="0"/>
        <w:autoSpaceDN w:val="0"/>
        <w:adjustRightInd w:val="0"/>
        <w:jc w:val="both"/>
      </w:pPr>
      <w:r w:rsidRPr="00E70465">
        <w:rPr>
          <w:b/>
        </w:rPr>
        <w:t>Вывод:</w:t>
      </w:r>
      <w:r w:rsidRPr="00E70465">
        <w:t xml:space="preserve"> организация обеспечивающих процессов и состояние материально-технической базы</w:t>
      </w:r>
    </w:p>
    <w:p w14:paraId="06339E81" w14:textId="3E996D72" w:rsidR="006C7BFD" w:rsidRPr="00F709EF" w:rsidRDefault="006C7BFD" w:rsidP="006C7BFD">
      <w:pPr>
        <w:autoSpaceDE w:val="0"/>
        <w:autoSpaceDN w:val="0"/>
        <w:adjustRightInd w:val="0"/>
        <w:jc w:val="both"/>
      </w:pPr>
      <w:r w:rsidRPr="00E70465">
        <w:t>учреждения находятся на достаточном уровне.</w:t>
      </w:r>
    </w:p>
    <w:p w14:paraId="05547A68" w14:textId="77777777" w:rsidR="006C7BFD" w:rsidRPr="00E70465" w:rsidRDefault="006C7BFD" w:rsidP="006C7BFD">
      <w:pPr>
        <w:autoSpaceDE w:val="0"/>
        <w:autoSpaceDN w:val="0"/>
        <w:adjustRightInd w:val="0"/>
        <w:jc w:val="both"/>
        <w:rPr>
          <w:b/>
          <w:bCs/>
        </w:rPr>
      </w:pPr>
      <w:r w:rsidRPr="00E70465">
        <w:rPr>
          <w:b/>
          <w:bCs/>
        </w:rPr>
        <w:t>Факторы, способствующие эффективному управлению:</w:t>
      </w:r>
    </w:p>
    <w:p w14:paraId="14E89C75" w14:textId="77777777" w:rsidR="006C7BFD" w:rsidRPr="00E70465" w:rsidRDefault="006C7BFD" w:rsidP="006C7BFD">
      <w:pPr>
        <w:autoSpaceDE w:val="0"/>
        <w:autoSpaceDN w:val="0"/>
        <w:adjustRightInd w:val="0"/>
        <w:jc w:val="both"/>
      </w:pPr>
      <w:r w:rsidRPr="00E70465">
        <w:t>• Расширение внешних связей учреждения;</w:t>
      </w:r>
    </w:p>
    <w:p w14:paraId="3AC70294" w14:textId="77777777" w:rsidR="006C7BFD" w:rsidRPr="00E70465" w:rsidRDefault="006C7BFD" w:rsidP="006C7BFD">
      <w:pPr>
        <w:autoSpaceDE w:val="0"/>
        <w:autoSpaceDN w:val="0"/>
        <w:adjustRightInd w:val="0"/>
        <w:jc w:val="both"/>
      </w:pPr>
      <w:r w:rsidRPr="00E70465">
        <w:t>• Востребованность ДОУ среди населения города;</w:t>
      </w:r>
    </w:p>
    <w:p w14:paraId="7FBACBF1" w14:textId="77777777" w:rsidR="006C7BFD" w:rsidRPr="00E70465" w:rsidRDefault="006C7BFD" w:rsidP="006C7BFD">
      <w:pPr>
        <w:autoSpaceDE w:val="0"/>
        <w:autoSpaceDN w:val="0"/>
        <w:adjustRightInd w:val="0"/>
        <w:jc w:val="both"/>
      </w:pPr>
      <w:r w:rsidRPr="00E70465">
        <w:t>• Система поощрения, разработанная в ДОУ.</w:t>
      </w:r>
    </w:p>
    <w:p w14:paraId="6C00137B" w14:textId="08F1C82F" w:rsidR="006C7BFD" w:rsidRPr="00F709EF" w:rsidRDefault="006C7BFD" w:rsidP="006C7BFD">
      <w:pPr>
        <w:autoSpaceDE w:val="0"/>
        <w:autoSpaceDN w:val="0"/>
        <w:adjustRightInd w:val="0"/>
        <w:jc w:val="both"/>
      </w:pPr>
      <w:r w:rsidRPr="00E70465">
        <w:t>• Внебюджетные средства от платных услуг.</w:t>
      </w:r>
    </w:p>
    <w:p w14:paraId="59F8579C" w14:textId="77777777" w:rsidR="006C7BFD" w:rsidRPr="00E70465" w:rsidRDefault="006C7BFD" w:rsidP="006C7BFD">
      <w:pPr>
        <w:autoSpaceDE w:val="0"/>
        <w:autoSpaceDN w:val="0"/>
        <w:adjustRightInd w:val="0"/>
        <w:jc w:val="both"/>
        <w:rPr>
          <w:b/>
          <w:bCs/>
        </w:rPr>
      </w:pPr>
      <w:r w:rsidRPr="00E70465">
        <w:rPr>
          <w:b/>
          <w:bCs/>
        </w:rPr>
        <w:t>Факторы, препятствующие эффективному управлению:</w:t>
      </w:r>
    </w:p>
    <w:p w14:paraId="2745D450" w14:textId="77777777" w:rsidR="006C7BFD" w:rsidRPr="00E70465" w:rsidRDefault="006C7BFD" w:rsidP="006C7BFD">
      <w:pPr>
        <w:autoSpaceDE w:val="0"/>
        <w:autoSpaceDN w:val="0"/>
        <w:adjustRightInd w:val="0"/>
        <w:jc w:val="both"/>
      </w:pPr>
      <w:r w:rsidRPr="00E70465">
        <w:t>• Значительные затраты на выполнение предписаний надзорных органов;</w:t>
      </w:r>
    </w:p>
    <w:p w14:paraId="3CEED655" w14:textId="77777777" w:rsidR="006C7BFD" w:rsidRPr="00E70465" w:rsidRDefault="006C7BFD" w:rsidP="006C7BFD">
      <w:pPr>
        <w:autoSpaceDE w:val="0"/>
        <w:autoSpaceDN w:val="0"/>
        <w:adjustRightInd w:val="0"/>
        <w:jc w:val="both"/>
      </w:pPr>
      <w:r w:rsidRPr="00E70465">
        <w:t>• Отсутствие других постоянных внебюджетных источников финансирования, кроме платных</w:t>
      </w:r>
    </w:p>
    <w:p w14:paraId="31A1497B" w14:textId="77777777" w:rsidR="006C7BFD" w:rsidRPr="00E70465" w:rsidRDefault="006C7BFD" w:rsidP="006C7BFD">
      <w:pPr>
        <w:autoSpaceDE w:val="0"/>
        <w:autoSpaceDN w:val="0"/>
        <w:adjustRightInd w:val="0"/>
        <w:jc w:val="both"/>
      </w:pPr>
      <w:r w:rsidRPr="00E70465">
        <w:t>услуг.</w:t>
      </w:r>
    </w:p>
    <w:p w14:paraId="138CBBEB" w14:textId="77777777" w:rsidR="006C7BFD" w:rsidRPr="00E70465" w:rsidRDefault="006C7BFD" w:rsidP="006C7BFD">
      <w:pPr>
        <w:jc w:val="both"/>
        <w:rPr>
          <w:rFonts w:eastAsia="Calibri"/>
        </w:rPr>
      </w:pPr>
      <w:r w:rsidRPr="00E70465">
        <w:rPr>
          <w:b/>
        </w:rPr>
        <w:t>Вывод:</w:t>
      </w:r>
      <w:r w:rsidRPr="00E70465">
        <w:t xml:space="preserve"> управление ДОУ осуществляется на оптимальном уровне.</w:t>
      </w:r>
    </w:p>
    <w:p w14:paraId="58EF7113" w14:textId="77777777" w:rsidR="002000E3" w:rsidRDefault="002000E3" w:rsidP="00216F17">
      <w:pPr>
        <w:rPr>
          <w:b/>
        </w:rPr>
      </w:pPr>
    </w:p>
    <w:p w14:paraId="3CDDD40A" w14:textId="13137F12" w:rsidR="002000E3" w:rsidRPr="00A1315A" w:rsidRDefault="006C7BFD" w:rsidP="00A1315A">
      <w:pPr>
        <w:ind w:firstLine="708"/>
        <w:jc w:val="center"/>
        <w:rPr>
          <w:b/>
        </w:rPr>
      </w:pPr>
      <w:r w:rsidRPr="00E70465">
        <w:rPr>
          <w:b/>
        </w:rPr>
        <w:t>1.9.</w:t>
      </w:r>
      <w:r w:rsidRPr="00E70465">
        <w:rPr>
          <w:b/>
        </w:rPr>
        <w:tab/>
        <w:t>Анализ системы управления организации</w:t>
      </w:r>
    </w:p>
    <w:p w14:paraId="4FAA87D5" w14:textId="2F595AD1" w:rsidR="0055315A" w:rsidRDefault="007D0CF9" w:rsidP="002000E3">
      <w:pPr>
        <w:ind w:firstLine="708"/>
        <w:jc w:val="both"/>
        <w:rPr>
          <w:b/>
        </w:rPr>
      </w:pPr>
      <w:r w:rsidRPr="00E70465">
        <w:rPr>
          <w:b/>
        </w:rPr>
        <w:t>Оценка выполнения муниципального задания на оказание муниципальных услуг по критерию «</w:t>
      </w:r>
      <w:r w:rsidR="00172BF2" w:rsidRPr="00E70465">
        <w:rPr>
          <w:b/>
        </w:rPr>
        <w:t>К</w:t>
      </w:r>
      <w:r w:rsidRPr="00E70465">
        <w:rPr>
          <w:b/>
        </w:rPr>
        <w:t xml:space="preserve">ачество оказания муниципальных услуг» </w:t>
      </w:r>
      <w:r w:rsidRPr="00E70465">
        <w:t>составила в целом 95%, что соответствует выполнению муниципального задания в полном объеме. В настоящее</w:t>
      </w:r>
      <w:r w:rsidR="00F13355">
        <w:t xml:space="preserve"> время имеются все необходимые </w:t>
      </w:r>
      <w:r w:rsidRPr="00E70465">
        <w:t>у</w:t>
      </w:r>
      <w:r w:rsidR="00F13355">
        <w:t xml:space="preserve">чредительные, распорядительные </w:t>
      </w:r>
      <w:r w:rsidRPr="00E70465">
        <w:t>документы, локальные акты, регламентирующие организацию образовательного процесса. Учреждение работает по программе, ут</w:t>
      </w:r>
      <w:r w:rsidR="00F13355">
        <w:t xml:space="preserve">вержденной решением педсовета. </w:t>
      </w:r>
      <w:r w:rsidRPr="00E70465">
        <w:t>Образовательная программа учреждения разработана и прошла проверку Министерства образования и науки Оренбургской области. Программа ДОУ реализована на 100%. Учебный план и годовой календарный учебный график выполнены. Удовлетворение потребности населения в получении услуги дошкольного образования составило 100%, о чем свидетельствует отсутствие жалоб со стороны родителей воспитанников</w:t>
      </w:r>
      <w:r w:rsidR="00F13355">
        <w:t xml:space="preserve"> и </w:t>
      </w:r>
      <w:r w:rsidRPr="00E70465">
        <w:t>благодарности в книге отзывов по работе учреждения. МДОАУ укомплектовано кадрами на 100%.  (Таблица «Итоги выполнения муниципального задания»)</w:t>
      </w:r>
    </w:p>
    <w:p w14:paraId="609C2C82" w14:textId="77777777" w:rsidR="00A1315A" w:rsidRDefault="00A1315A" w:rsidP="007D0CF9">
      <w:pPr>
        <w:jc w:val="center"/>
        <w:rPr>
          <w:b/>
        </w:rPr>
      </w:pPr>
    </w:p>
    <w:p w14:paraId="57502335" w14:textId="721D142E" w:rsidR="007D0CF9" w:rsidRPr="00E70465" w:rsidRDefault="007D0CF9" w:rsidP="007D0CF9">
      <w:pPr>
        <w:jc w:val="center"/>
        <w:rPr>
          <w:b/>
        </w:rPr>
      </w:pPr>
      <w:r w:rsidRPr="00E70465">
        <w:rPr>
          <w:b/>
        </w:rPr>
        <w:t xml:space="preserve">Таблица «Итоги выполнения муниципального задания </w:t>
      </w:r>
    </w:p>
    <w:p w14:paraId="38638B63" w14:textId="77777777" w:rsidR="007D0CF9" w:rsidRPr="00E70465" w:rsidRDefault="00F04346" w:rsidP="007D0CF9">
      <w:pPr>
        <w:jc w:val="center"/>
        <w:rPr>
          <w:b/>
        </w:rPr>
      </w:pPr>
      <w:r w:rsidRPr="00E70465">
        <w:rPr>
          <w:b/>
        </w:rPr>
        <w:t>МДОАУ «ЦРР - детский сад № 104»</w:t>
      </w:r>
      <w:r w:rsidR="007D0CF9" w:rsidRPr="00E70465">
        <w:rPr>
          <w:b/>
        </w:rPr>
        <w:t xml:space="preserve"> г. Орска</w:t>
      </w:r>
    </w:p>
    <w:tbl>
      <w:tblPr>
        <w:tblStyle w:val="a3"/>
        <w:tblW w:w="0" w:type="auto"/>
        <w:jc w:val="center"/>
        <w:tblLook w:val="04A0" w:firstRow="1" w:lastRow="0" w:firstColumn="1" w:lastColumn="0" w:noHBand="0" w:noVBand="1"/>
      </w:tblPr>
      <w:tblGrid>
        <w:gridCol w:w="6379"/>
        <w:gridCol w:w="1205"/>
        <w:gridCol w:w="939"/>
        <w:gridCol w:w="940"/>
      </w:tblGrid>
      <w:tr w:rsidR="007D0CF9" w:rsidRPr="00E70465" w14:paraId="20805F37" w14:textId="77777777" w:rsidTr="00566577">
        <w:trPr>
          <w:jc w:val="center"/>
        </w:trPr>
        <w:tc>
          <w:tcPr>
            <w:tcW w:w="6379" w:type="dxa"/>
            <w:vMerge w:val="restart"/>
          </w:tcPr>
          <w:p w14:paraId="5DE7145A" w14:textId="77777777" w:rsidR="007D0CF9" w:rsidRPr="00E70465" w:rsidRDefault="007D0CF9" w:rsidP="007D0CF9">
            <w:pPr>
              <w:jc w:val="both"/>
            </w:pPr>
          </w:p>
        </w:tc>
        <w:tc>
          <w:tcPr>
            <w:tcW w:w="3084" w:type="dxa"/>
            <w:gridSpan w:val="3"/>
          </w:tcPr>
          <w:p w14:paraId="0504B42A" w14:textId="77777777" w:rsidR="007D0CF9" w:rsidRPr="00E70465" w:rsidRDefault="007D0CF9" w:rsidP="007D0CF9">
            <w:pPr>
              <w:jc w:val="center"/>
              <w:rPr>
                <w:b/>
              </w:rPr>
            </w:pPr>
            <w:r w:rsidRPr="00E70465">
              <w:rPr>
                <w:b/>
              </w:rPr>
              <w:t>Фактические результаты, достигнутые в %</w:t>
            </w:r>
          </w:p>
        </w:tc>
      </w:tr>
      <w:tr w:rsidR="00A1315A" w:rsidRPr="00E70465" w14:paraId="2647F83B" w14:textId="77777777" w:rsidTr="00566577">
        <w:trPr>
          <w:jc w:val="center"/>
        </w:trPr>
        <w:tc>
          <w:tcPr>
            <w:tcW w:w="6379" w:type="dxa"/>
            <w:vMerge/>
          </w:tcPr>
          <w:p w14:paraId="77D17E0B" w14:textId="77777777" w:rsidR="00A1315A" w:rsidRPr="00E70465" w:rsidRDefault="00A1315A" w:rsidP="00A1315A">
            <w:pPr>
              <w:jc w:val="both"/>
            </w:pPr>
          </w:p>
        </w:tc>
        <w:tc>
          <w:tcPr>
            <w:tcW w:w="1205" w:type="dxa"/>
          </w:tcPr>
          <w:p w14:paraId="3ADD6D9F" w14:textId="7D26DAA9" w:rsidR="00A1315A" w:rsidRPr="00E70465" w:rsidRDefault="00A1315A" w:rsidP="00A1315A">
            <w:pPr>
              <w:jc w:val="center"/>
              <w:rPr>
                <w:b/>
              </w:rPr>
            </w:pPr>
            <w:r>
              <w:rPr>
                <w:b/>
              </w:rPr>
              <w:t>2022-2023</w:t>
            </w:r>
          </w:p>
        </w:tc>
        <w:tc>
          <w:tcPr>
            <w:tcW w:w="939" w:type="dxa"/>
          </w:tcPr>
          <w:p w14:paraId="5BC34FE4" w14:textId="569F7509" w:rsidR="00A1315A" w:rsidRPr="00E70465" w:rsidRDefault="00A1315A" w:rsidP="00A1315A">
            <w:pPr>
              <w:jc w:val="center"/>
              <w:rPr>
                <w:b/>
              </w:rPr>
            </w:pPr>
            <w:r>
              <w:rPr>
                <w:b/>
              </w:rPr>
              <w:t>2023-2024</w:t>
            </w:r>
          </w:p>
        </w:tc>
        <w:tc>
          <w:tcPr>
            <w:tcW w:w="940" w:type="dxa"/>
          </w:tcPr>
          <w:p w14:paraId="6EDCC394" w14:textId="6EA2AEE9" w:rsidR="00A1315A" w:rsidRPr="00E70465" w:rsidRDefault="00A1315A" w:rsidP="00A1315A">
            <w:pPr>
              <w:jc w:val="center"/>
              <w:rPr>
                <w:b/>
              </w:rPr>
            </w:pPr>
            <w:r>
              <w:rPr>
                <w:b/>
              </w:rPr>
              <w:t>2024-2025</w:t>
            </w:r>
          </w:p>
        </w:tc>
      </w:tr>
      <w:tr w:rsidR="00A1315A" w:rsidRPr="00E70465" w14:paraId="7CF717DE" w14:textId="77777777" w:rsidTr="00566577">
        <w:trPr>
          <w:jc w:val="center"/>
        </w:trPr>
        <w:tc>
          <w:tcPr>
            <w:tcW w:w="6379" w:type="dxa"/>
          </w:tcPr>
          <w:p w14:paraId="320AC5D4" w14:textId="77777777" w:rsidR="00A1315A" w:rsidRPr="00E70465" w:rsidRDefault="00A1315A" w:rsidP="00A1315A">
            <w:pPr>
              <w:jc w:val="both"/>
            </w:pPr>
            <w:r w:rsidRPr="00E70465">
              <w:t>Укомплектованность штатов</w:t>
            </w:r>
          </w:p>
        </w:tc>
        <w:tc>
          <w:tcPr>
            <w:tcW w:w="1205" w:type="dxa"/>
          </w:tcPr>
          <w:p w14:paraId="62541A0C" w14:textId="77777777" w:rsidR="00A1315A" w:rsidRPr="00E70465" w:rsidRDefault="00A1315A" w:rsidP="00A1315A">
            <w:pPr>
              <w:jc w:val="center"/>
            </w:pPr>
            <w:r w:rsidRPr="00E70465">
              <w:t>100</w:t>
            </w:r>
          </w:p>
        </w:tc>
        <w:tc>
          <w:tcPr>
            <w:tcW w:w="939" w:type="dxa"/>
          </w:tcPr>
          <w:p w14:paraId="4F783BDD" w14:textId="77777777" w:rsidR="00A1315A" w:rsidRPr="00E70465" w:rsidRDefault="00A1315A" w:rsidP="00A1315A">
            <w:pPr>
              <w:jc w:val="center"/>
            </w:pPr>
            <w:r w:rsidRPr="00E70465">
              <w:t>100</w:t>
            </w:r>
          </w:p>
        </w:tc>
        <w:tc>
          <w:tcPr>
            <w:tcW w:w="940" w:type="dxa"/>
          </w:tcPr>
          <w:p w14:paraId="529D70A4" w14:textId="77777777" w:rsidR="00A1315A" w:rsidRPr="00E70465" w:rsidRDefault="00A1315A" w:rsidP="00A1315A">
            <w:pPr>
              <w:jc w:val="center"/>
            </w:pPr>
            <w:r w:rsidRPr="00E70465">
              <w:t>100</w:t>
            </w:r>
          </w:p>
        </w:tc>
      </w:tr>
      <w:tr w:rsidR="00A1315A" w:rsidRPr="00E70465" w14:paraId="43E76DFD" w14:textId="77777777" w:rsidTr="00566577">
        <w:trPr>
          <w:jc w:val="center"/>
        </w:trPr>
        <w:tc>
          <w:tcPr>
            <w:tcW w:w="6379" w:type="dxa"/>
          </w:tcPr>
          <w:p w14:paraId="2E5BAD1D" w14:textId="77777777" w:rsidR="00A1315A" w:rsidRPr="00E70465" w:rsidRDefault="00A1315A" w:rsidP="00A1315A">
            <w:pPr>
              <w:jc w:val="both"/>
            </w:pPr>
            <w:r w:rsidRPr="00E70465">
              <w:t>Доля педагогических кадров с высшим образованием – не менее 15-25 % в зависимости от вида учреждения.</w:t>
            </w:r>
          </w:p>
        </w:tc>
        <w:tc>
          <w:tcPr>
            <w:tcW w:w="1205" w:type="dxa"/>
          </w:tcPr>
          <w:p w14:paraId="0E0D08FB" w14:textId="77777777" w:rsidR="00A1315A" w:rsidRPr="00E70465" w:rsidRDefault="00A1315A" w:rsidP="00A1315A">
            <w:pPr>
              <w:jc w:val="center"/>
            </w:pPr>
            <w:r w:rsidRPr="00E70465">
              <w:t xml:space="preserve"> 40</w:t>
            </w:r>
          </w:p>
        </w:tc>
        <w:tc>
          <w:tcPr>
            <w:tcW w:w="939" w:type="dxa"/>
          </w:tcPr>
          <w:p w14:paraId="251E37B0" w14:textId="77777777" w:rsidR="00A1315A" w:rsidRPr="00E70465" w:rsidRDefault="00A1315A" w:rsidP="00A1315A">
            <w:pPr>
              <w:jc w:val="center"/>
            </w:pPr>
            <w:r w:rsidRPr="00E70465">
              <w:t xml:space="preserve"> 40</w:t>
            </w:r>
          </w:p>
        </w:tc>
        <w:tc>
          <w:tcPr>
            <w:tcW w:w="940" w:type="dxa"/>
            <w:shd w:val="clear" w:color="auto" w:fill="FFFFFF" w:themeFill="background1"/>
          </w:tcPr>
          <w:p w14:paraId="134B1EC0" w14:textId="77777777" w:rsidR="00A1315A" w:rsidRPr="00E70465" w:rsidRDefault="00A1315A" w:rsidP="00A1315A">
            <w:pPr>
              <w:jc w:val="center"/>
            </w:pPr>
            <w:r w:rsidRPr="00E70465">
              <w:t xml:space="preserve"> 40</w:t>
            </w:r>
          </w:p>
        </w:tc>
      </w:tr>
      <w:tr w:rsidR="00A1315A" w:rsidRPr="00E70465" w14:paraId="4E9B4945" w14:textId="77777777" w:rsidTr="00566577">
        <w:trPr>
          <w:jc w:val="center"/>
        </w:trPr>
        <w:tc>
          <w:tcPr>
            <w:tcW w:w="6379" w:type="dxa"/>
          </w:tcPr>
          <w:p w14:paraId="20734C44" w14:textId="77777777" w:rsidR="00A1315A" w:rsidRPr="00E70465" w:rsidRDefault="00A1315A" w:rsidP="00A1315A">
            <w:pPr>
              <w:jc w:val="both"/>
            </w:pPr>
            <w:r w:rsidRPr="00E70465">
              <w:t xml:space="preserve">Соответствие условий образовательного процесса ФГОС – менее 75 % в год в соответствии с ВЦП </w:t>
            </w:r>
          </w:p>
        </w:tc>
        <w:tc>
          <w:tcPr>
            <w:tcW w:w="1205" w:type="dxa"/>
          </w:tcPr>
          <w:p w14:paraId="02419FE1" w14:textId="77777777" w:rsidR="00A1315A" w:rsidRPr="00E70465" w:rsidRDefault="00A1315A" w:rsidP="00A1315A">
            <w:pPr>
              <w:jc w:val="center"/>
            </w:pPr>
            <w:r w:rsidRPr="00E70465">
              <w:t>75</w:t>
            </w:r>
          </w:p>
        </w:tc>
        <w:tc>
          <w:tcPr>
            <w:tcW w:w="939" w:type="dxa"/>
          </w:tcPr>
          <w:p w14:paraId="2A9F1FAE" w14:textId="77777777" w:rsidR="00A1315A" w:rsidRPr="00E70465" w:rsidRDefault="00A1315A" w:rsidP="00A1315A">
            <w:pPr>
              <w:jc w:val="center"/>
            </w:pPr>
            <w:r w:rsidRPr="00E70465">
              <w:t>75</w:t>
            </w:r>
          </w:p>
        </w:tc>
        <w:tc>
          <w:tcPr>
            <w:tcW w:w="940" w:type="dxa"/>
          </w:tcPr>
          <w:p w14:paraId="358F1EBF" w14:textId="77777777" w:rsidR="00A1315A" w:rsidRPr="00E70465" w:rsidRDefault="00A1315A" w:rsidP="00A1315A">
            <w:pPr>
              <w:jc w:val="center"/>
            </w:pPr>
            <w:r w:rsidRPr="00E70465">
              <w:t>75</w:t>
            </w:r>
          </w:p>
        </w:tc>
      </w:tr>
      <w:tr w:rsidR="00A1315A" w:rsidRPr="00E70465" w14:paraId="5383221D" w14:textId="77777777" w:rsidTr="00566577">
        <w:trPr>
          <w:jc w:val="center"/>
        </w:trPr>
        <w:tc>
          <w:tcPr>
            <w:tcW w:w="6379" w:type="dxa"/>
          </w:tcPr>
          <w:p w14:paraId="3656CBA3" w14:textId="77777777" w:rsidR="00A1315A" w:rsidRPr="00E70465" w:rsidRDefault="00A1315A" w:rsidP="00A1315A">
            <w:pPr>
              <w:jc w:val="both"/>
            </w:pPr>
            <w:r w:rsidRPr="00E70465">
              <w:t>Доля выпускников с высоким и средним уровнем готовности к обучению в 1 классе школы – не менее 30 %</w:t>
            </w:r>
          </w:p>
        </w:tc>
        <w:tc>
          <w:tcPr>
            <w:tcW w:w="1205" w:type="dxa"/>
            <w:shd w:val="clear" w:color="auto" w:fill="auto"/>
          </w:tcPr>
          <w:p w14:paraId="3ACEF173" w14:textId="77777777" w:rsidR="00A1315A" w:rsidRPr="00E70465" w:rsidRDefault="00A1315A" w:rsidP="00A1315A">
            <w:pPr>
              <w:jc w:val="center"/>
            </w:pPr>
            <w:r w:rsidRPr="00E70465">
              <w:t>100</w:t>
            </w:r>
          </w:p>
        </w:tc>
        <w:tc>
          <w:tcPr>
            <w:tcW w:w="939" w:type="dxa"/>
            <w:shd w:val="clear" w:color="auto" w:fill="auto"/>
          </w:tcPr>
          <w:p w14:paraId="30119C53" w14:textId="77777777" w:rsidR="00A1315A" w:rsidRPr="00E70465" w:rsidRDefault="00A1315A" w:rsidP="00A1315A">
            <w:pPr>
              <w:jc w:val="center"/>
            </w:pPr>
            <w:r w:rsidRPr="00E70465">
              <w:t>100</w:t>
            </w:r>
          </w:p>
        </w:tc>
        <w:tc>
          <w:tcPr>
            <w:tcW w:w="940" w:type="dxa"/>
          </w:tcPr>
          <w:p w14:paraId="2EA6E3EF" w14:textId="77777777" w:rsidR="00A1315A" w:rsidRPr="00E70465" w:rsidRDefault="00A1315A" w:rsidP="00A1315A">
            <w:pPr>
              <w:jc w:val="center"/>
            </w:pPr>
            <w:r w:rsidRPr="00E70465">
              <w:t>100</w:t>
            </w:r>
          </w:p>
        </w:tc>
      </w:tr>
      <w:tr w:rsidR="00A1315A" w:rsidRPr="00E70465" w14:paraId="386C88D4" w14:textId="77777777" w:rsidTr="00566577">
        <w:trPr>
          <w:jc w:val="center"/>
        </w:trPr>
        <w:tc>
          <w:tcPr>
            <w:tcW w:w="6379" w:type="dxa"/>
          </w:tcPr>
          <w:p w14:paraId="68C087A7" w14:textId="77777777" w:rsidR="00A1315A" w:rsidRPr="00E70465" w:rsidRDefault="00A1315A" w:rsidP="00A1315A">
            <w:pPr>
              <w:jc w:val="both"/>
            </w:pPr>
            <w:r w:rsidRPr="00E70465">
              <w:t>Средняя посещаемость – не менее 80 %</w:t>
            </w:r>
          </w:p>
        </w:tc>
        <w:tc>
          <w:tcPr>
            <w:tcW w:w="1205" w:type="dxa"/>
            <w:shd w:val="clear" w:color="auto" w:fill="auto"/>
          </w:tcPr>
          <w:p w14:paraId="3D20F8B2" w14:textId="77777777" w:rsidR="00A1315A" w:rsidRPr="00E70465" w:rsidRDefault="00A1315A" w:rsidP="00A1315A">
            <w:pPr>
              <w:jc w:val="center"/>
            </w:pPr>
            <w:r w:rsidRPr="00E70465">
              <w:t>76</w:t>
            </w:r>
          </w:p>
        </w:tc>
        <w:tc>
          <w:tcPr>
            <w:tcW w:w="939" w:type="dxa"/>
            <w:shd w:val="clear" w:color="auto" w:fill="auto"/>
          </w:tcPr>
          <w:p w14:paraId="34F19523" w14:textId="77777777" w:rsidR="00A1315A" w:rsidRPr="00E70465" w:rsidRDefault="00A1315A" w:rsidP="00A1315A">
            <w:pPr>
              <w:jc w:val="center"/>
            </w:pPr>
            <w:r w:rsidRPr="00E70465">
              <w:t>70</w:t>
            </w:r>
          </w:p>
        </w:tc>
        <w:tc>
          <w:tcPr>
            <w:tcW w:w="940" w:type="dxa"/>
          </w:tcPr>
          <w:p w14:paraId="32F33CB4" w14:textId="77777777" w:rsidR="00A1315A" w:rsidRPr="00E70465" w:rsidRDefault="00A1315A" w:rsidP="00A1315A">
            <w:pPr>
              <w:jc w:val="center"/>
            </w:pPr>
            <w:r w:rsidRPr="00E70465">
              <w:t>70</w:t>
            </w:r>
          </w:p>
        </w:tc>
      </w:tr>
      <w:tr w:rsidR="00A1315A" w:rsidRPr="00E70465" w14:paraId="04876D8D" w14:textId="77777777" w:rsidTr="00566577">
        <w:trPr>
          <w:jc w:val="center"/>
        </w:trPr>
        <w:tc>
          <w:tcPr>
            <w:tcW w:w="6379" w:type="dxa"/>
          </w:tcPr>
          <w:p w14:paraId="36C9F2C6" w14:textId="77777777" w:rsidR="00A1315A" w:rsidRPr="00E70465" w:rsidRDefault="00A1315A" w:rsidP="00A1315A">
            <w:pPr>
              <w:jc w:val="both"/>
            </w:pPr>
            <w:r w:rsidRPr="00E70465">
              <w:t>Удовлетворённость родителей качеством дошкольного образования в %</w:t>
            </w:r>
          </w:p>
        </w:tc>
        <w:tc>
          <w:tcPr>
            <w:tcW w:w="1205" w:type="dxa"/>
            <w:shd w:val="clear" w:color="auto" w:fill="auto"/>
          </w:tcPr>
          <w:p w14:paraId="7C7373E3" w14:textId="77777777" w:rsidR="00A1315A" w:rsidRPr="00E70465" w:rsidRDefault="00A1315A" w:rsidP="00A1315A">
            <w:pPr>
              <w:jc w:val="center"/>
            </w:pPr>
            <w:r w:rsidRPr="00E70465">
              <w:t>95</w:t>
            </w:r>
          </w:p>
        </w:tc>
        <w:tc>
          <w:tcPr>
            <w:tcW w:w="939" w:type="dxa"/>
            <w:shd w:val="clear" w:color="auto" w:fill="auto"/>
          </w:tcPr>
          <w:p w14:paraId="7431C31F" w14:textId="77777777" w:rsidR="00A1315A" w:rsidRPr="00E70465" w:rsidRDefault="00A1315A" w:rsidP="00A1315A">
            <w:pPr>
              <w:jc w:val="center"/>
            </w:pPr>
            <w:r w:rsidRPr="00E70465">
              <w:t>95</w:t>
            </w:r>
          </w:p>
        </w:tc>
        <w:tc>
          <w:tcPr>
            <w:tcW w:w="940" w:type="dxa"/>
          </w:tcPr>
          <w:p w14:paraId="34177F9D" w14:textId="77777777" w:rsidR="00A1315A" w:rsidRPr="00E70465" w:rsidRDefault="00A1315A" w:rsidP="00A1315A">
            <w:pPr>
              <w:jc w:val="center"/>
            </w:pPr>
            <w:r w:rsidRPr="00E70465">
              <w:t>95</w:t>
            </w:r>
          </w:p>
        </w:tc>
      </w:tr>
    </w:tbl>
    <w:p w14:paraId="40722939" w14:textId="77777777" w:rsidR="00A1315A" w:rsidRDefault="00A1315A" w:rsidP="007D0CF9">
      <w:pPr>
        <w:tabs>
          <w:tab w:val="left" w:pos="709"/>
        </w:tabs>
        <w:jc w:val="center"/>
        <w:rPr>
          <w:b/>
        </w:rPr>
      </w:pPr>
    </w:p>
    <w:p w14:paraId="17FC8DA7" w14:textId="77777777" w:rsidR="00A1315A" w:rsidRDefault="00A1315A" w:rsidP="007D0CF9">
      <w:pPr>
        <w:tabs>
          <w:tab w:val="left" w:pos="709"/>
        </w:tabs>
        <w:jc w:val="center"/>
        <w:rPr>
          <w:b/>
        </w:rPr>
      </w:pPr>
    </w:p>
    <w:p w14:paraId="122D716C" w14:textId="77777777" w:rsidR="00A1315A" w:rsidRDefault="00A1315A" w:rsidP="007D0CF9">
      <w:pPr>
        <w:tabs>
          <w:tab w:val="left" w:pos="709"/>
        </w:tabs>
        <w:jc w:val="center"/>
        <w:rPr>
          <w:b/>
        </w:rPr>
      </w:pPr>
    </w:p>
    <w:p w14:paraId="5A826096" w14:textId="4ED31084" w:rsidR="007D0CF9" w:rsidRPr="00E70465" w:rsidRDefault="007D0CF9" w:rsidP="007D0CF9">
      <w:pPr>
        <w:tabs>
          <w:tab w:val="left" w:pos="709"/>
        </w:tabs>
        <w:jc w:val="center"/>
        <w:rPr>
          <w:b/>
        </w:rPr>
      </w:pPr>
      <w:r w:rsidRPr="00E70465">
        <w:rPr>
          <w:b/>
        </w:rPr>
        <w:t>Обеспечение безопасности детей и сотрудников ДОУ.</w:t>
      </w:r>
    </w:p>
    <w:p w14:paraId="56C03455" w14:textId="77777777" w:rsidR="007D0CF9" w:rsidRPr="00E70465" w:rsidRDefault="007D0CF9" w:rsidP="007D0CF9">
      <w:pPr>
        <w:tabs>
          <w:tab w:val="left" w:pos="709"/>
        </w:tabs>
        <w:jc w:val="both"/>
      </w:pPr>
      <w:r w:rsidRPr="00E70465">
        <w:tab/>
        <w:t xml:space="preserve">Согласно действующим нормативным инструкциям анализ чрезвычайных происшествий, случаев детского травматизма осуществляется по факту случая. Обеспечение безопасности жизни и деятельности ребёнка в здании и на прилегающей территории к ДОУ </w:t>
      </w:r>
      <w:r w:rsidR="00F13355">
        <w:t xml:space="preserve">является </w:t>
      </w:r>
      <w:r w:rsidRPr="00E70465">
        <w:t>одной из приоритетных задач. В МДОУ имеется кнопка экстренного вызова, кнопка пожарной безопасности. Территория огорожена забором, 2 раза в год с сотрудниками проводятся инструктажи по охране жизни и здоровья воспитанников. Противопожарную безопасность детей и сотрудников учреждения обеспечивает автоматическая установка пожарной сигнализации и оповещение людей при пожаре (</w:t>
      </w:r>
      <w:r w:rsidR="00F13355">
        <w:t xml:space="preserve">учреждение относится к зданиям </w:t>
      </w:r>
      <w:r w:rsidRPr="00E70465">
        <w:t>общественного и административно-бытового назначения). Защите пожарной сигнализации подлежат все помещения МДОУ. Для обеспечения пожарной безопасности в учреждении также имеются первичные средства пожаротушения. При возни</w:t>
      </w:r>
      <w:r w:rsidR="00F13355">
        <w:t xml:space="preserve">кновении чрезвычайных ситуаций </w:t>
      </w:r>
      <w:r w:rsidRPr="00E70465">
        <w:t>безопасность детей и сотрудников учреждения обеспечивает «Тревожная кнопка» - кнопка экстренного вызова наряда полиции, подключённый пульт централизованной охраны ОВО УМВД России. В целях обеспечения безопасности воспитанников регулярно проводится технический осмотр основных элементо</w:t>
      </w:r>
      <w:r w:rsidR="00F13355">
        <w:t>в здания. Двери эвакуационных</w:t>
      </w:r>
      <w:r w:rsidRPr="00E70465">
        <w:t xml:space="preserve"> выходов оборудованы легко открывающимися запорами, доводчиками, на лестничном марше обозначены пути эвакуации, на каждой двери эвакуационного выхода сделана надпись с указанием ответственного лица, имеющего ключи от данной двери.</w:t>
      </w:r>
    </w:p>
    <w:p w14:paraId="26081C4F" w14:textId="37A4B85A" w:rsidR="0055315A" w:rsidRPr="002000E3" w:rsidRDefault="007D0CF9" w:rsidP="002000E3">
      <w:pPr>
        <w:tabs>
          <w:tab w:val="left" w:pos="709"/>
        </w:tabs>
        <w:jc w:val="both"/>
      </w:pPr>
      <w:r w:rsidRPr="00E70465">
        <w:tab/>
      </w:r>
      <w:r w:rsidRPr="00E70465">
        <w:rPr>
          <w:b/>
        </w:rPr>
        <w:t>Вывод:</w:t>
      </w:r>
      <w:r w:rsidRPr="00E70465">
        <w:t xml:space="preserve"> работа по обеспечению безопасности в ДОУ строится в соответствии с предъявляемыми требованиями.</w:t>
      </w:r>
    </w:p>
    <w:p w14:paraId="50ACB6B9" w14:textId="77777777" w:rsidR="004F2D3B" w:rsidRDefault="004F2D3B" w:rsidP="006C7BFD">
      <w:pPr>
        <w:tabs>
          <w:tab w:val="right" w:pos="9355"/>
        </w:tabs>
        <w:spacing w:before="240"/>
        <w:jc w:val="center"/>
        <w:rPr>
          <w:b/>
        </w:rPr>
      </w:pPr>
    </w:p>
    <w:p w14:paraId="219FB628" w14:textId="77777777" w:rsidR="004F2D3B" w:rsidRDefault="004F2D3B" w:rsidP="006C7BFD">
      <w:pPr>
        <w:tabs>
          <w:tab w:val="right" w:pos="9355"/>
        </w:tabs>
        <w:spacing w:before="240"/>
        <w:jc w:val="center"/>
        <w:rPr>
          <w:b/>
        </w:rPr>
      </w:pPr>
    </w:p>
    <w:p w14:paraId="52551F65" w14:textId="77777777" w:rsidR="004F2D3B" w:rsidRDefault="004F2D3B" w:rsidP="006C7BFD">
      <w:pPr>
        <w:tabs>
          <w:tab w:val="right" w:pos="9355"/>
        </w:tabs>
        <w:spacing w:before="240"/>
        <w:jc w:val="center"/>
        <w:rPr>
          <w:b/>
        </w:rPr>
      </w:pPr>
    </w:p>
    <w:p w14:paraId="3C743329" w14:textId="77777777" w:rsidR="004F2D3B" w:rsidRDefault="004F2D3B" w:rsidP="006C7BFD">
      <w:pPr>
        <w:tabs>
          <w:tab w:val="right" w:pos="9355"/>
        </w:tabs>
        <w:spacing w:before="240"/>
        <w:jc w:val="center"/>
        <w:rPr>
          <w:b/>
        </w:rPr>
      </w:pPr>
    </w:p>
    <w:p w14:paraId="108F5002" w14:textId="77777777" w:rsidR="004F2D3B" w:rsidRDefault="004F2D3B" w:rsidP="006C7BFD">
      <w:pPr>
        <w:tabs>
          <w:tab w:val="right" w:pos="9355"/>
        </w:tabs>
        <w:spacing w:before="240"/>
        <w:jc w:val="center"/>
        <w:rPr>
          <w:b/>
        </w:rPr>
      </w:pPr>
    </w:p>
    <w:p w14:paraId="5A8336A6" w14:textId="77777777" w:rsidR="004F2D3B" w:rsidRDefault="004F2D3B" w:rsidP="006C7BFD">
      <w:pPr>
        <w:tabs>
          <w:tab w:val="right" w:pos="9355"/>
        </w:tabs>
        <w:spacing w:before="240"/>
        <w:jc w:val="center"/>
        <w:rPr>
          <w:b/>
        </w:rPr>
      </w:pPr>
    </w:p>
    <w:p w14:paraId="4D62BCCD" w14:textId="77777777" w:rsidR="004F2D3B" w:rsidRDefault="004F2D3B" w:rsidP="006C7BFD">
      <w:pPr>
        <w:tabs>
          <w:tab w:val="right" w:pos="9355"/>
        </w:tabs>
        <w:spacing w:before="240"/>
        <w:jc w:val="center"/>
        <w:rPr>
          <w:b/>
        </w:rPr>
      </w:pPr>
    </w:p>
    <w:p w14:paraId="5BBF822F" w14:textId="77777777" w:rsidR="004F2D3B" w:rsidRDefault="004F2D3B" w:rsidP="006C7BFD">
      <w:pPr>
        <w:tabs>
          <w:tab w:val="right" w:pos="9355"/>
        </w:tabs>
        <w:spacing w:before="240"/>
        <w:jc w:val="center"/>
        <w:rPr>
          <w:b/>
        </w:rPr>
      </w:pPr>
    </w:p>
    <w:p w14:paraId="50847E13" w14:textId="77777777" w:rsidR="004F2D3B" w:rsidRDefault="004F2D3B" w:rsidP="006C7BFD">
      <w:pPr>
        <w:tabs>
          <w:tab w:val="right" w:pos="9355"/>
        </w:tabs>
        <w:spacing w:before="240"/>
        <w:jc w:val="center"/>
        <w:rPr>
          <w:b/>
        </w:rPr>
      </w:pPr>
    </w:p>
    <w:p w14:paraId="10DEA9B5" w14:textId="77777777" w:rsidR="004F2D3B" w:rsidRDefault="004F2D3B" w:rsidP="009522BF">
      <w:pPr>
        <w:tabs>
          <w:tab w:val="right" w:pos="9355"/>
        </w:tabs>
        <w:spacing w:before="240"/>
        <w:rPr>
          <w:b/>
        </w:rPr>
      </w:pPr>
    </w:p>
    <w:p w14:paraId="4AC5D71D" w14:textId="77777777" w:rsidR="00AE143C" w:rsidRDefault="00AE143C" w:rsidP="009522BF">
      <w:pPr>
        <w:tabs>
          <w:tab w:val="right" w:pos="9355"/>
        </w:tabs>
        <w:spacing w:before="240"/>
        <w:rPr>
          <w:b/>
        </w:rPr>
      </w:pPr>
    </w:p>
    <w:p w14:paraId="2EA00D7A" w14:textId="77777777" w:rsidR="00AE143C" w:rsidRDefault="00AE143C" w:rsidP="009522BF">
      <w:pPr>
        <w:tabs>
          <w:tab w:val="right" w:pos="9355"/>
        </w:tabs>
        <w:spacing w:before="240"/>
        <w:rPr>
          <w:b/>
        </w:rPr>
      </w:pPr>
    </w:p>
    <w:p w14:paraId="08F170C4" w14:textId="77777777" w:rsidR="00AE143C" w:rsidRDefault="00AE143C" w:rsidP="009522BF">
      <w:pPr>
        <w:tabs>
          <w:tab w:val="right" w:pos="9355"/>
        </w:tabs>
        <w:spacing w:before="240"/>
        <w:rPr>
          <w:b/>
        </w:rPr>
      </w:pPr>
    </w:p>
    <w:p w14:paraId="0C98E7AE" w14:textId="77777777" w:rsidR="00AE143C" w:rsidRDefault="00AE143C" w:rsidP="009522BF">
      <w:pPr>
        <w:tabs>
          <w:tab w:val="right" w:pos="9355"/>
        </w:tabs>
        <w:spacing w:before="240"/>
        <w:rPr>
          <w:b/>
        </w:rPr>
      </w:pPr>
    </w:p>
    <w:p w14:paraId="5AE8AB36" w14:textId="77777777" w:rsidR="00AE143C" w:rsidRDefault="00AE143C" w:rsidP="009522BF">
      <w:pPr>
        <w:tabs>
          <w:tab w:val="right" w:pos="9355"/>
        </w:tabs>
        <w:spacing w:before="240"/>
        <w:rPr>
          <w:b/>
        </w:rPr>
      </w:pPr>
    </w:p>
    <w:p w14:paraId="0DCB649E" w14:textId="3FE6B5F1" w:rsidR="006C7BFD" w:rsidRPr="00E70465" w:rsidRDefault="006C7BFD" w:rsidP="006C7BFD">
      <w:pPr>
        <w:tabs>
          <w:tab w:val="right" w:pos="9355"/>
        </w:tabs>
        <w:spacing w:before="240"/>
        <w:jc w:val="center"/>
        <w:rPr>
          <w:b/>
        </w:rPr>
      </w:pPr>
      <w:r w:rsidRPr="00E70465">
        <w:rPr>
          <w:b/>
        </w:rPr>
        <w:lastRenderedPageBreak/>
        <w:t>РАЗДЕЛ 2.</w:t>
      </w:r>
      <w:r w:rsidR="0055315A">
        <w:rPr>
          <w:b/>
        </w:rPr>
        <w:t xml:space="preserve"> </w:t>
      </w:r>
      <w:r w:rsidRPr="00E70465">
        <w:rPr>
          <w:b/>
        </w:rPr>
        <w:t>ВОСПИТАТЕЛЬНАЯ И ОБРАЗОВАТЕЛЬНАЯ ДЕЯТЕЛЬНОСТЬ</w:t>
      </w:r>
    </w:p>
    <w:p w14:paraId="4EDFA942" w14:textId="77777777" w:rsidR="003758D8" w:rsidRPr="00E70465" w:rsidRDefault="003758D8" w:rsidP="006C7BFD">
      <w:pPr>
        <w:jc w:val="center"/>
        <w:rPr>
          <w:rFonts w:eastAsia="Calibri"/>
        </w:rPr>
      </w:pPr>
    </w:p>
    <w:p w14:paraId="756D3B17" w14:textId="77777777" w:rsidR="00EB755A" w:rsidRPr="00E70465" w:rsidRDefault="00EB755A" w:rsidP="006C7BFD">
      <w:pPr>
        <w:jc w:val="center"/>
        <w:rPr>
          <w:b/>
          <w:kern w:val="36"/>
        </w:rPr>
      </w:pPr>
    </w:p>
    <w:p w14:paraId="7A80D3B1" w14:textId="1118E83D" w:rsidR="008744C1" w:rsidRPr="00E70465" w:rsidRDefault="005C50DC" w:rsidP="009522BF">
      <w:pPr>
        <w:jc w:val="center"/>
        <w:rPr>
          <w:b/>
          <w:bCs/>
        </w:rPr>
      </w:pPr>
      <w:r>
        <w:rPr>
          <w:b/>
          <w:bCs/>
        </w:rPr>
        <w:t xml:space="preserve">2.1. </w:t>
      </w:r>
      <w:r w:rsidR="008744C1" w:rsidRPr="00E70465">
        <w:rPr>
          <w:b/>
          <w:bCs/>
        </w:rPr>
        <w:t>Проблема и задачи воспитательно-образовательного процесса</w:t>
      </w:r>
    </w:p>
    <w:p w14:paraId="3B4634B2" w14:textId="77777777" w:rsidR="008744C1" w:rsidRPr="00E70465" w:rsidRDefault="008744C1" w:rsidP="008744C1">
      <w:pPr>
        <w:jc w:val="center"/>
        <w:rPr>
          <w:b/>
          <w:bCs/>
        </w:rPr>
      </w:pPr>
      <w:r w:rsidRPr="00E70465">
        <w:rPr>
          <w:b/>
          <w:bCs/>
        </w:rPr>
        <w:t>муниципального дошкольного образовате</w:t>
      </w:r>
      <w:r w:rsidR="0085388C" w:rsidRPr="00E70465">
        <w:rPr>
          <w:b/>
          <w:bCs/>
        </w:rPr>
        <w:t>льного автономного учреждения «Центр развития ребенка - д</w:t>
      </w:r>
      <w:r w:rsidRPr="00E70465">
        <w:rPr>
          <w:b/>
          <w:bCs/>
        </w:rPr>
        <w:t xml:space="preserve">етский сад № </w:t>
      </w:r>
      <w:r w:rsidR="0085388C" w:rsidRPr="00E70465">
        <w:rPr>
          <w:b/>
          <w:bCs/>
        </w:rPr>
        <w:t>104</w:t>
      </w:r>
      <w:r w:rsidRPr="00E70465">
        <w:rPr>
          <w:b/>
          <w:bCs/>
        </w:rPr>
        <w:t xml:space="preserve"> «</w:t>
      </w:r>
      <w:r w:rsidR="0085388C" w:rsidRPr="00E70465">
        <w:rPr>
          <w:b/>
          <w:bCs/>
        </w:rPr>
        <w:t>Золотая рыбка</w:t>
      </w:r>
      <w:r w:rsidRPr="00E70465">
        <w:rPr>
          <w:b/>
          <w:bCs/>
        </w:rPr>
        <w:t>» г. Орска</w:t>
      </w:r>
    </w:p>
    <w:p w14:paraId="0F607333" w14:textId="45F2AD95" w:rsidR="00DF094D" w:rsidRPr="00E70465" w:rsidRDefault="00F955E2" w:rsidP="008744C1">
      <w:pPr>
        <w:jc w:val="center"/>
        <w:rPr>
          <w:b/>
          <w:bCs/>
        </w:rPr>
      </w:pPr>
      <w:r w:rsidRPr="00E70465">
        <w:rPr>
          <w:b/>
          <w:bCs/>
        </w:rPr>
        <w:t xml:space="preserve">на </w:t>
      </w:r>
      <w:r w:rsidR="00701C19" w:rsidRPr="00E70465">
        <w:rPr>
          <w:b/>
          <w:bCs/>
        </w:rPr>
        <w:t>202</w:t>
      </w:r>
      <w:r w:rsidR="00A1315A">
        <w:rPr>
          <w:b/>
          <w:bCs/>
        </w:rPr>
        <w:t>5</w:t>
      </w:r>
      <w:r w:rsidR="001B1E56" w:rsidRPr="00E70465">
        <w:rPr>
          <w:b/>
          <w:bCs/>
        </w:rPr>
        <w:t>-</w:t>
      </w:r>
      <w:r w:rsidR="008744C1" w:rsidRPr="00E70465">
        <w:rPr>
          <w:b/>
          <w:bCs/>
        </w:rPr>
        <w:t>20</w:t>
      </w:r>
      <w:r w:rsidR="00AF1F7C" w:rsidRPr="00E70465">
        <w:rPr>
          <w:b/>
          <w:bCs/>
        </w:rPr>
        <w:t>2</w:t>
      </w:r>
      <w:r w:rsidR="00A1315A">
        <w:rPr>
          <w:b/>
          <w:bCs/>
        </w:rPr>
        <w:t>6</w:t>
      </w:r>
      <w:r w:rsidR="00205194" w:rsidRPr="00E70465">
        <w:rPr>
          <w:b/>
          <w:bCs/>
        </w:rPr>
        <w:t xml:space="preserve"> учебный год</w:t>
      </w:r>
    </w:p>
    <w:p w14:paraId="0A50647B" w14:textId="77777777" w:rsidR="006E3655" w:rsidRPr="00E70465" w:rsidRDefault="006E3655" w:rsidP="009522BF">
      <w:pPr>
        <w:rPr>
          <w:b/>
          <w:bCs/>
        </w:rPr>
      </w:pPr>
    </w:p>
    <w:p w14:paraId="492B6FA5" w14:textId="77777777" w:rsidR="00F54232" w:rsidRPr="0053087A" w:rsidRDefault="00F54232" w:rsidP="0053087A">
      <w:pPr>
        <w:spacing w:before="86"/>
        <w:jc w:val="both"/>
        <w:rPr>
          <w:rFonts w:eastAsia="+mn-ea"/>
          <w:bCs/>
          <w:color w:val="000000"/>
          <w:kern w:val="24"/>
        </w:rPr>
      </w:pPr>
      <w:r w:rsidRPr="0053087A">
        <w:rPr>
          <w:rFonts w:eastAsia="+mn-ea"/>
          <w:b/>
          <w:bCs/>
          <w:color w:val="000000"/>
          <w:kern w:val="24"/>
          <w:u w:val="single"/>
        </w:rPr>
        <w:t>Проблема города:</w:t>
      </w:r>
      <w:r w:rsidRPr="0053087A">
        <w:rPr>
          <w:rFonts w:eastAsia="+mn-ea"/>
          <w:b/>
          <w:bCs/>
          <w:color w:val="000000"/>
          <w:kern w:val="24"/>
        </w:rPr>
        <w:t xml:space="preserve"> </w:t>
      </w:r>
      <w:r w:rsidRPr="0053087A">
        <w:rPr>
          <w:rFonts w:eastAsia="+mn-ea"/>
          <w:bCs/>
          <w:color w:val="000000"/>
          <w:kern w:val="24"/>
        </w:rPr>
        <w:t>Реализация приоритетных направлений национального проекта «Образование»: опыт, проблемы, целевые ориентиры</w:t>
      </w:r>
    </w:p>
    <w:p w14:paraId="2266D6D0" w14:textId="77777777" w:rsidR="00F54232" w:rsidRPr="00E70465" w:rsidRDefault="00F54232" w:rsidP="0053087A">
      <w:pPr>
        <w:spacing w:before="86"/>
        <w:jc w:val="both"/>
        <w:rPr>
          <w:rFonts w:eastAsia="+mn-ea"/>
          <w:bCs/>
          <w:color w:val="000000"/>
          <w:kern w:val="24"/>
        </w:rPr>
      </w:pPr>
      <w:r w:rsidRPr="0053087A">
        <w:rPr>
          <w:rFonts w:eastAsia="+mn-ea"/>
          <w:b/>
          <w:bCs/>
          <w:color w:val="000000"/>
          <w:kern w:val="24"/>
          <w:u w:val="single"/>
        </w:rPr>
        <w:t xml:space="preserve">Проблема ДОО: </w:t>
      </w:r>
      <w:r w:rsidRPr="0053087A">
        <w:rPr>
          <w:rFonts w:eastAsia="+mn-ea"/>
          <w:bCs/>
          <w:color w:val="000000"/>
          <w:kern w:val="24"/>
        </w:rPr>
        <w:t>Проектирование модели и обновление содержания дошкольного образования в соответствии с ФГОС дошкольного образования и приоритетными направлениями национального проекта «Образование»</w:t>
      </w:r>
    </w:p>
    <w:p w14:paraId="5E4BB7DC" w14:textId="77777777" w:rsidR="00EB755A" w:rsidRPr="00E70465" w:rsidRDefault="00EB755A" w:rsidP="0053087A">
      <w:pPr>
        <w:spacing w:before="86"/>
        <w:jc w:val="both"/>
        <w:rPr>
          <w:rFonts w:eastAsia="+mn-ea"/>
          <w:b/>
          <w:bCs/>
          <w:color w:val="000000"/>
          <w:kern w:val="24"/>
          <w:u w:val="single"/>
        </w:rPr>
      </w:pPr>
    </w:p>
    <w:p w14:paraId="19D96C02" w14:textId="77777777" w:rsidR="00A073BD" w:rsidRPr="00E70465" w:rsidRDefault="0013629B" w:rsidP="00A073BD">
      <w:pPr>
        <w:spacing w:before="86"/>
        <w:ind w:left="547"/>
        <w:jc w:val="center"/>
      </w:pPr>
      <w:r w:rsidRPr="00E70465">
        <w:rPr>
          <w:rFonts w:eastAsia="+mn-ea"/>
          <w:b/>
          <w:bCs/>
          <w:color w:val="000000"/>
          <w:kern w:val="24"/>
          <w:u w:val="single"/>
        </w:rPr>
        <w:t>Задачи (поквартальные):</w:t>
      </w:r>
      <w:r w:rsidR="00A073BD" w:rsidRPr="00E70465">
        <w:tab/>
      </w:r>
    </w:p>
    <w:p w14:paraId="45115095" w14:textId="77777777" w:rsidR="008464CE" w:rsidRPr="00E70465" w:rsidRDefault="00977243" w:rsidP="00F04346">
      <w:pPr>
        <w:shd w:val="clear" w:color="auto" w:fill="FFFFFF"/>
        <w:rPr>
          <w:color w:val="000000"/>
        </w:rPr>
      </w:pPr>
      <w:r w:rsidRPr="00E70465">
        <w:rPr>
          <w:b/>
          <w:bCs/>
          <w:color w:val="000000"/>
        </w:rPr>
        <w:t xml:space="preserve"> </w:t>
      </w:r>
    </w:p>
    <w:p w14:paraId="4F72DA0F" w14:textId="359C25B3" w:rsidR="00FD02AC" w:rsidRPr="00970E0C" w:rsidRDefault="00F04346" w:rsidP="009522BF">
      <w:pPr>
        <w:ind w:firstLine="547"/>
        <w:jc w:val="both"/>
        <w:rPr>
          <w:color w:val="000000"/>
          <w:shd w:val="clear" w:color="auto" w:fill="FFFFFF"/>
        </w:rPr>
      </w:pPr>
      <w:bookmarkStart w:id="3" w:name="_Hlk202738489"/>
      <w:r w:rsidRPr="00970E0C">
        <w:rPr>
          <w:b/>
          <w:bCs/>
          <w:color w:val="000000"/>
          <w:shd w:val="clear" w:color="auto" w:fill="FFFFFF"/>
        </w:rPr>
        <w:t>1</w:t>
      </w:r>
      <w:r w:rsidR="001765ED" w:rsidRPr="00970E0C">
        <w:rPr>
          <w:b/>
          <w:bCs/>
          <w:color w:val="000000"/>
          <w:shd w:val="clear" w:color="auto" w:fill="FFFFFF"/>
        </w:rPr>
        <w:t xml:space="preserve">. </w:t>
      </w:r>
      <w:r w:rsidR="009522BF">
        <w:rPr>
          <w:b/>
          <w:bCs/>
          <w:color w:val="000000"/>
          <w:shd w:val="clear" w:color="auto" w:fill="FFFFFF"/>
        </w:rPr>
        <w:t>Р</w:t>
      </w:r>
      <w:r w:rsidR="00D72816" w:rsidRPr="00D72816">
        <w:rPr>
          <w:b/>
          <w:bCs/>
          <w:color w:val="000000"/>
          <w:shd w:val="clear" w:color="auto" w:fill="FFFFFF"/>
        </w:rPr>
        <w:t>азвити</w:t>
      </w:r>
      <w:r w:rsidR="00D72816">
        <w:rPr>
          <w:b/>
          <w:bCs/>
          <w:color w:val="000000"/>
          <w:shd w:val="clear" w:color="auto" w:fill="FFFFFF"/>
        </w:rPr>
        <w:t>е</w:t>
      </w:r>
      <w:r w:rsidR="00D72816" w:rsidRPr="00D72816">
        <w:rPr>
          <w:b/>
          <w:bCs/>
          <w:color w:val="000000"/>
          <w:shd w:val="clear" w:color="auto" w:fill="FFFFFF"/>
        </w:rPr>
        <w:t xml:space="preserve"> речевой активности детей во всех видах деятельности через систему целенаправленной работы педагогов ДОУ</w:t>
      </w:r>
      <w:r w:rsidR="00D72816">
        <w:rPr>
          <w:b/>
          <w:bCs/>
          <w:color w:val="000000"/>
          <w:shd w:val="clear" w:color="auto" w:fill="FFFFFF"/>
        </w:rPr>
        <w:t xml:space="preserve"> и родителей (законных представителей)</w:t>
      </w:r>
      <w:r w:rsidR="00D72816" w:rsidRPr="00D72816">
        <w:rPr>
          <w:b/>
          <w:bCs/>
          <w:color w:val="000000"/>
          <w:shd w:val="clear" w:color="auto" w:fill="FFFFFF"/>
        </w:rPr>
        <w:t>.</w:t>
      </w:r>
    </w:p>
    <w:p w14:paraId="3E14FAFA" w14:textId="60F02394" w:rsidR="00A006A8" w:rsidRPr="00A006A8" w:rsidRDefault="00A006A8" w:rsidP="00A006A8">
      <w:pPr>
        <w:shd w:val="clear" w:color="auto" w:fill="FFFFFF"/>
        <w:jc w:val="both"/>
      </w:pPr>
      <w:r w:rsidRPr="00A006A8">
        <w:rPr>
          <w:b/>
          <w:bCs/>
        </w:rPr>
        <w:t>1. Создать развивающую речевую среду в ДОУ и домашних условиях</w:t>
      </w:r>
      <w:r>
        <w:t xml:space="preserve"> (</w:t>
      </w:r>
      <w:r w:rsidRPr="00A006A8">
        <w:t>Организовать в группах центры речевой активности с современным оборудованием</w:t>
      </w:r>
      <w:r>
        <w:t>. Р</w:t>
      </w:r>
      <w:r w:rsidRPr="00A006A8">
        <w:t>азработать рекомендации для родителей по созданию речевой среды дома</w:t>
      </w:r>
      <w:r>
        <w:t xml:space="preserve">. </w:t>
      </w:r>
      <w:r w:rsidRPr="00A006A8">
        <w:t>Обеспечить регулярное обновление дидактических материалов и игр</w:t>
      </w:r>
      <w:r>
        <w:t>).</w:t>
      </w:r>
    </w:p>
    <w:p w14:paraId="316C3C47" w14:textId="27F47AFC" w:rsidR="00A006A8" w:rsidRPr="00A006A8" w:rsidRDefault="00A006A8" w:rsidP="00A006A8">
      <w:pPr>
        <w:shd w:val="clear" w:color="auto" w:fill="FFFFFF"/>
        <w:jc w:val="both"/>
      </w:pPr>
      <w:r w:rsidRPr="00A006A8">
        <w:rPr>
          <w:b/>
          <w:bCs/>
        </w:rPr>
        <w:t>2. Повысить профессиональную компетентность педагогов</w:t>
      </w:r>
      <w:r>
        <w:rPr>
          <w:b/>
          <w:bCs/>
        </w:rPr>
        <w:t xml:space="preserve"> (</w:t>
      </w:r>
      <w:r w:rsidRPr="00A006A8">
        <w:t>Провести цикл обучающих семинаров по современным технологиям развития речи</w:t>
      </w:r>
      <w:r>
        <w:t xml:space="preserve">. </w:t>
      </w:r>
      <w:r w:rsidRPr="00A006A8">
        <w:t>Организовать мастер-классы по использованию интерактивных методов</w:t>
      </w:r>
      <w:r>
        <w:t xml:space="preserve">. </w:t>
      </w:r>
      <w:r w:rsidRPr="00A006A8">
        <w:t>Создать систему взаимопосещений занятий по речевому развитию</w:t>
      </w:r>
      <w:r>
        <w:t>).</w:t>
      </w:r>
    </w:p>
    <w:p w14:paraId="3EDA5CE3" w14:textId="40227503" w:rsidR="00A006A8" w:rsidRPr="00A006A8" w:rsidRDefault="00A006A8" w:rsidP="00A006A8">
      <w:pPr>
        <w:shd w:val="clear" w:color="auto" w:fill="FFFFFF"/>
        <w:jc w:val="both"/>
      </w:pPr>
      <w:r w:rsidRPr="00A006A8">
        <w:rPr>
          <w:b/>
          <w:bCs/>
        </w:rPr>
        <w:t>3. Активизировать участие родителей в речевом развитии детей</w:t>
      </w:r>
      <w:r>
        <w:rPr>
          <w:b/>
          <w:bCs/>
        </w:rPr>
        <w:t xml:space="preserve"> </w:t>
      </w:r>
      <w:r w:rsidRPr="00A006A8">
        <w:t>(Реализовать программу совместных детско-родительских речевых проектов</w:t>
      </w:r>
      <w:r>
        <w:t xml:space="preserve">. </w:t>
      </w:r>
      <w:r w:rsidRPr="00A006A8">
        <w:t>Организовать консультативный пункт с логопедом и воспитателями</w:t>
      </w:r>
      <w:r>
        <w:t xml:space="preserve">. </w:t>
      </w:r>
      <w:r w:rsidRPr="00A006A8">
        <w:t>Проводить тематические недели речевого творчества с семейным участием</w:t>
      </w:r>
      <w:r>
        <w:t>)</w:t>
      </w:r>
    </w:p>
    <w:p w14:paraId="4A82729B" w14:textId="44CCD290" w:rsidR="00A006A8" w:rsidRPr="00A006A8" w:rsidRDefault="00A006A8" w:rsidP="00A006A8">
      <w:pPr>
        <w:shd w:val="clear" w:color="auto" w:fill="FFFFFF"/>
        <w:jc w:val="both"/>
      </w:pPr>
      <w:r w:rsidRPr="00A006A8">
        <w:rPr>
          <w:b/>
          <w:bCs/>
        </w:rPr>
        <w:t>4. Разработать и внедрить систему мотивации речевой активности</w:t>
      </w:r>
      <w:r>
        <w:rPr>
          <w:b/>
          <w:bCs/>
        </w:rPr>
        <w:t xml:space="preserve"> </w:t>
      </w:r>
      <w:r w:rsidRPr="00A006A8">
        <w:t>(Создать "копилку речевых достижений" для каждого ребенка</w:t>
      </w:r>
      <w:r>
        <w:t xml:space="preserve">. </w:t>
      </w:r>
      <w:r w:rsidRPr="00A006A8">
        <w:t>Ввести ежемесячные конкурсы речевого творчества</w:t>
      </w:r>
      <w:r>
        <w:t xml:space="preserve">. </w:t>
      </w:r>
      <w:r w:rsidRPr="00A006A8">
        <w:t>Организовать фестивали театрализованных постановок</w:t>
      </w:r>
      <w:r>
        <w:t>).</w:t>
      </w:r>
    </w:p>
    <w:p w14:paraId="410D8D59" w14:textId="63FFFD54" w:rsidR="00A006A8" w:rsidRDefault="00A006A8" w:rsidP="00A006A8">
      <w:pPr>
        <w:shd w:val="clear" w:color="auto" w:fill="FFFFFF"/>
        <w:jc w:val="both"/>
      </w:pPr>
      <w:r w:rsidRPr="00A006A8">
        <w:rPr>
          <w:b/>
          <w:bCs/>
        </w:rPr>
        <w:t>5. Обеспечить мониторинг динамики речевого развития</w:t>
      </w:r>
      <w:r>
        <w:rPr>
          <w:b/>
          <w:bCs/>
        </w:rPr>
        <w:t xml:space="preserve"> </w:t>
      </w:r>
      <w:r w:rsidRPr="00A006A8">
        <w:t>(Разработать диагностический инструментарий для всех возрастных групп</w:t>
      </w:r>
      <w:r>
        <w:t xml:space="preserve">. </w:t>
      </w:r>
      <w:r w:rsidRPr="00A006A8">
        <w:t>Внедрить систему регулярной фиксации речевых достижений</w:t>
      </w:r>
      <w:r>
        <w:t xml:space="preserve">. </w:t>
      </w:r>
      <w:r w:rsidRPr="00A006A8">
        <w:t>Организовать индивидуальные маршруты для детей с низкой речевой активностью</w:t>
      </w:r>
      <w:r>
        <w:t>).</w:t>
      </w:r>
    </w:p>
    <w:p w14:paraId="21525144" w14:textId="77777777" w:rsidR="009522BF" w:rsidRDefault="009522BF" w:rsidP="00A006A8">
      <w:pPr>
        <w:shd w:val="clear" w:color="auto" w:fill="FFFFFF"/>
        <w:jc w:val="both"/>
      </w:pPr>
    </w:p>
    <w:p w14:paraId="63B177E7" w14:textId="77777777" w:rsidR="009522BF" w:rsidRPr="00F279FB" w:rsidRDefault="009522BF" w:rsidP="009522BF">
      <w:pPr>
        <w:shd w:val="clear" w:color="auto" w:fill="FFFFFF" w:themeFill="background1"/>
        <w:ind w:firstLine="708"/>
        <w:jc w:val="both"/>
        <w:rPr>
          <w:b/>
          <w:color w:val="000000" w:themeColor="text1"/>
        </w:rPr>
      </w:pPr>
      <w:r w:rsidRPr="00F279FB">
        <w:rPr>
          <w:b/>
          <w:color w:val="000000" w:themeColor="text1"/>
        </w:rPr>
        <w:t>2. Совершенствовать систему работы по созданию условий для поддержки детской инициативы и самостоятельности воспитанников средствами</w:t>
      </w:r>
      <w:r w:rsidRPr="00F279FB">
        <w:rPr>
          <w:b/>
        </w:rPr>
        <w:t xml:space="preserve"> к</w:t>
      </w:r>
      <w:r w:rsidRPr="00F279FB">
        <w:rPr>
          <w:b/>
          <w:color w:val="000000" w:themeColor="text1"/>
        </w:rPr>
        <w:t>омплекса взаимосвязанных условий, методов и ресурсов (среду + технологии + вовлечение семьи + развитие педагогов).</w:t>
      </w:r>
    </w:p>
    <w:p w14:paraId="2A51CBDC" w14:textId="77777777" w:rsidR="009522BF" w:rsidRPr="00AB5138" w:rsidRDefault="009522BF" w:rsidP="009522BF">
      <w:pPr>
        <w:shd w:val="clear" w:color="auto" w:fill="FFFFFF" w:themeFill="background1"/>
        <w:jc w:val="both"/>
        <w:rPr>
          <w:bCs/>
          <w:color w:val="000000" w:themeColor="text1"/>
          <w:highlight w:val="yellow"/>
        </w:rPr>
      </w:pPr>
    </w:p>
    <w:p w14:paraId="1F0682D4" w14:textId="77777777" w:rsidR="009522BF" w:rsidRPr="00AB5138" w:rsidRDefault="009522BF" w:rsidP="009522BF">
      <w:pPr>
        <w:jc w:val="both"/>
        <w:rPr>
          <w:color w:val="000000"/>
        </w:rPr>
      </w:pPr>
      <w:r w:rsidRPr="00AB5138">
        <w:rPr>
          <w:color w:val="000000"/>
        </w:rPr>
        <w:t>1. Оптимизировать развивающую предметно-пространственную среду ДОУ через внедрение современных образовательных ресурсов для стимулирования детской инициативы и самостоятельной познавательной активности.</w:t>
      </w:r>
    </w:p>
    <w:p w14:paraId="57D5B291" w14:textId="77777777" w:rsidR="009522BF" w:rsidRPr="00AB5138" w:rsidRDefault="009522BF" w:rsidP="009522BF">
      <w:pPr>
        <w:jc w:val="both"/>
        <w:rPr>
          <w:color w:val="000000"/>
        </w:rPr>
      </w:pPr>
      <w:r w:rsidRPr="00AB5138">
        <w:rPr>
          <w:color w:val="000000"/>
        </w:rPr>
        <w:t>2. Модернизировать профессиональные компетенции педагогов в области применения интерактивных технологий (проектной деятельности, квест-игр, проблемного обучения) для эффективной поддержки детской самостоятельности в различных видах деятельности.</w:t>
      </w:r>
    </w:p>
    <w:p w14:paraId="3C303D51" w14:textId="77777777" w:rsidR="009522BF" w:rsidRPr="00AB5138" w:rsidRDefault="009522BF" w:rsidP="009522BF">
      <w:pPr>
        <w:jc w:val="both"/>
        <w:rPr>
          <w:color w:val="000000"/>
        </w:rPr>
      </w:pPr>
      <w:r w:rsidRPr="00AB5138">
        <w:rPr>
          <w:color w:val="000000"/>
        </w:rPr>
        <w:t xml:space="preserve">3. Внедрить систему интегрированных занятий и совместных видов деятельности (образовательные ситуации, игровые тренинги, практико-ориентированные проекты), </w:t>
      </w:r>
      <w:r w:rsidRPr="00AB5138">
        <w:rPr>
          <w:color w:val="000000"/>
        </w:rPr>
        <w:lastRenderedPageBreak/>
        <w:t>способствующих развитию у детей инициативности и навыков самостоятельного решения задач в контексте финансовой и математической грамотности.</w:t>
      </w:r>
    </w:p>
    <w:p w14:paraId="21AD21B2" w14:textId="77777777" w:rsidR="009522BF" w:rsidRPr="00AB5138" w:rsidRDefault="009522BF" w:rsidP="009522BF">
      <w:pPr>
        <w:jc w:val="both"/>
        <w:rPr>
          <w:color w:val="000000"/>
        </w:rPr>
      </w:pPr>
      <w:r w:rsidRPr="00AB5138">
        <w:rPr>
          <w:color w:val="000000"/>
        </w:rPr>
        <w:t>4. Разработать программу партнерского взаимодействия с семьями воспитанников, включающую:</w:t>
      </w:r>
    </w:p>
    <w:p w14:paraId="09F27844" w14:textId="77777777" w:rsidR="009522BF" w:rsidRPr="00AB5138" w:rsidRDefault="009522BF" w:rsidP="009522BF">
      <w:pPr>
        <w:numPr>
          <w:ilvl w:val="0"/>
          <w:numId w:val="34"/>
        </w:numPr>
        <w:jc w:val="both"/>
        <w:rPr>
          <w:color w:val="000000"/>
        </w:rPr>
      </w:pPr>
      <w:r w:rsidRPr="00AB5138">
        <w:rPr>
          <w:color w:val="000000"/>
        </w:rPr>
        <w:t>интерактивные формы вовлечения (семейные лаборатории, творческие мастерские)</w:t>
      </w:r>
    </w:p>
    <w:p w14:paraId="35FC90EF" w14:textId="77777777" w:rsidR="009522BF" w:rsidRPr="00AB5138" w:rsidRDefault="009522BF" w:rsidP="009522BF">
      <w:pPr>
        <w:numPr>
          <w:ilvl w:val="0"/>
          <w:numId w:val="34"/>
        </w:numPr>
        <w:jc w:val="both"/>
        <w:rPr>
          <w:color w:val="000000"/>
        </w:rPr>
      </w:pPr>
      <w:r w:rsidRPr="00AB5138">
        <w:rPr>
          <w:color w:val="000000"/>
        </w:rPr>
        <w:t>консультативную поддержку</w:t>
      </w:r>
    </w:p>
    <w:p w14:paraId="3550FE8F" w14:textId="77777777" w:rsidR="009522BF" w:rsidRPr="00AB5138" w:rsidRDefault="009522BF" w:rsidP="009522BF">
      <w:pPr>
        <w:numPr>
          <w:ilvl w:val="0"/>
          <w:numId w:val="34"/>
        </w:numPr>
        <w:jc w:val="both"/>
        <w:rPr>
          <w:color w:val="000000"/>
        </w:rPr>
      </w:pPr>
      <w:r w:rsidRPr="00AB5138">
        <w:rPr>
          <w:color w:val="000000"/>
        </w:rPr>
        <w:t>совместные социально-значимые проекты</w:t>
      </w:r>
      <w:r>
        <w:rPr>
          <w:color w:val="000000"/>
        </w:rPr>
        <w:t xml:space="preserve">, </w:t>
      </w:r>
      <w:r w:rsidRPr="00AB5138">
        <w:rPr>
          <w:color w:val="000000"/>
        </w:rPr>
        <w:t>направленные на создание единой системы развития детской самостоятельности в условиях ДОУ и семьи.</w:t>
      </w:r>
    </w:p>
    <w:p w14:paraId="7F4296B3" w14:textId="77777777" w:rsidR="009522BF" w:rsidRPr="00E70465" w:rsidRDefault="009522BF" w:rsidP="009522BF">
      <w:pPr>
        <w:jc w:val="both"/>
        <w:rPr>
          <w:kern w:val="36"/>
        </w:rPr>
      </w:pPr>
      <w:r>
        <w:rPr>
          <w:color w:val="000000"/>
        </w:rPr>
        <w:t xml:space="preserve"> </w:t>
      </w:r>
    </w:p>
    <w:p w14:paraId="389C60AA" w14:textId="77777777" w:rsidR="009522BF" w:rsidRDefault="009522BF" w:rsidP="009522BF">
      <w:pPr>
        <w:ind w:firstLine="360"/>
        <w:jc w:val="both"/>
        <w:rPr>
          <w:color w:val="000000"/>
          <w:shd w:val="clear" w:color="auto" w:fill="FFFFFF"/>
        </w:rPr>
      </w:pPr>
      <w:r w:rsidRPr="00320ABD">
        <w:rPr>
          <w:b/>
          <w:bCs/>
          <w:color w:val="000000"/>
        </w:rPr>
        <w:t xml:space="preserve">3. </w:t>
      </w:r>
      <w:r w:rsidRPr="00320ABD">
        <w:rPr>
          <w:b/>
          <w:color w:val="000000"/>
          <w:shd w:val="clear" w:color="auto" w:fill="FFFFFF"/>
        </w:rPr>
        <w:t>Патриотическое воспитание дошкольников в</w:t>
      </w:r>
      <w:r>
        <w:rPr>
          <w:b/>
          <w:color w:val="000000"/>
          <w:shd w:val="clear" w:color="auto" w:fill="FFFFFF"/>
        </w:rPr>
        <w:t xml:space="preserve"> </w:t>
      </w:r>
      <w:r w:rsidRPr="00320ABD">
        <w:rPr>
          <w:b/>
          <w:color w:val="000000"/>
          <w:shd w:val="clear" w:color="auto" w:fill="FFFFFF"/>
        </w:rPr>
        <w:t>контексте ФОП и ФГОС ДО</w:t>
      </w:r>
    </w:p>
    <w:p w14:paraId="62353B8A" w14:textId="77777777" w:rsidR="009522BF" w:rsidRDefault="009522BF" w:rsidP="009522BF">
      <w:pPr>
        <w:jc w:val="both"/>
      </w:pPr>
      <w:r>
        <w:rPr>
          <w:b/>
          <w:bCs/>
        </w:rPr>
        <w:t xml:space="preserve">1. </w:t>
      </w:r>
      <w:r w:rsidRPr="00320ABD">
        <w:rPr>
          <w:b/>
          <w:bCs/>
        </w:rPr>
        <w:t>Создать условия для развития</w:t>
      </w:r>
      <w:r w:rsidRPr="00320ABD">
        <w:t> патриотических чувств и гражданской идентичности у дошкольников через организацию предметно-пространственной среды, включающей</w:t>
      </w:r>
      <w:r>
        <w:t xml:space="preserve">: </w:t>
      </w:r>
      <w:r w:rsidRPr="00320ABD">
        <w:t xml:space="preserve">уголки </w:t>
      </w:r>
      <w:r>
        <w:t>«</w:t>
      </w:r>
      <w:r w:rsidRPr="00320ABD">
        <w:t>Моя малая Родина</w:t>
      </w:r>
      <w:r>
        <w:t xml:space="preserve">», </w:t>
      </w:r>
      <w:r w:rsidRPr="00320ABD">
        <w:t>центры народного творчества</w:t>
      </w:r>
      <w:r>
        <w:t xml:space="preserve">, </w:t>
      </w:r>
      <w:r w:rsidRPr="00320ABD">
        <w:t>интерактивные карты родного края</w:t>
      </w:r>
      <w:r>
        <w:t xml:space="preserve">, </w:t>
      </w:r>
      <w:r w:rsidRPr="00320ABD">
        <w:t xml:space="preserve">выставки </w:t>
      </w:r>
      <w:r>
        <w:t>«</w:t>
      </w:r>
      <w:r w:rsidRPr="00320ABD">
        <w:t>Символы России</w:t>
      </w:r>
      <w:r>
        <w:t>».</w:t>
      </w:r>
    </w:p>
    <w:p w14:paraId="2F39F88C" w14:textId="77777777" w:rsidR="009522BF" w:rsidRDefault="009522BF" w:rsidP="009522BF">
      <w:pPr>
        <w:jc w:val="both"/>
      </w:pPr>
      <w:r>
        <w:t xml:space="preserve">2. </w:t>
      </w:r>
      <w:r w:rsidRPr="00320ABD">
        <w:rPr>
          <w:b/>
          <w:bCs/>
        </w:rPr>
        <w:t>Повысить профессиональную компетентность педагогов в вопросах</w:t>
      </w:r>
      <w:r w:rsidRPr="00320ABD">
        <w:t> реализации патриотического воспитания через:</w:t>
      </w:r>
      <w:r>
        <w:t xml:space="preserve"> </w:t>
      </w:r>
      <w:r w:rsidRPr="00320ABD">
        <w:t>освоение современных методик (проектная деятельность, квест-технологии)</w:t>
      </w:r>
      <w:r>
        <w:t xml:space="preserve">, </w:t>
      </w:r>
      <w:r w:rsidRPr="00320ABD">
        <w:t>изучение регионального компонента ФОП ДО</w:t>
      </w:r>
      <w:r>
        <w:t xml:space="preserve">, </w:t>
      </w:r>
      <w:r w:rsidRPr="00320ABD">
        <w:t>обмен педагогическим опытом</w:t>
      </w:r>
      <w:r>
        <w:t xml:space="preserve">, </w:t>
      </w:r>
      <w:r w:rsidRPr="00320ABD">
        <w:t>участие в тематических семинарах</w:t>
      </w:r>
      <w:r>
        <w:t>.</w:t>
      </w:r>
    </w:p>
    <w:p w14:paraId="5E00DD69" w14:textId="77777777" w:rsidR="009522BF" w:rsidRDefault="009522BF" w:rsidP="009522BF">
      <w:pPr>
        <w:tabs>
          <w:tab w:val="num" w:pos="720"/>
        </w:tabs>
        <w:jc w:val="both"/>
      </w:pPr>
      <w:r>
        <w:rPr>
          <w:b/>
          <w:bCs/>
        </w:rPr>
        <w:t xml:space="preserve">3. </w:t>
      </w:r>
      <w:r w:rsidRPr="00320ABD">
        <w:rPr>
          <w:b/>
          <w:bCs/>
        </w:rPr>
        <w:t>Способствовать развитию у детей</w:t>
      </w:r>
      <w:r w:rsidRPr="00320ABD">
        <w:t> основ патриотического сознания и самостоятельности в процессе:</w:t>
      </w:r>
      <w:r>
        <w:t xml:space="preserve"> </w:t>
      </w:r>
      <w:r w:rsidRPr="00320ABD">
        <w:t>тематических занятий (</w:t>
      </w:r>
      <w:r>
        <w:t>«</w:t>
      </w:r>
      <w:r w:rsidRPr="00320ABD">
        <w:t>Герои нашего города</w:t>
      </w:r>
      <w:r>
        <w:t>»</w:t>
      </w:r>
      <w:r w:rsidRPr="00320ABD">
        <w:t>)</w:t>
      </w:r>
      <w:r>
        <w:t xml:space="preserve">, </w:t>
      </w:r>
      <w:r w:rsidRPr="00320ABD">
        <w:t>исследовательской деятельности (</w:t>
      </w:r>
      <w:r>
        <w:t>«</w:t>
      </w:r>
      <w:r w:rsidRPr="00320ABD">
        <w:t>История моей улицы</w:t>
      </w:r>
      <w:r>
        <w:t xml:space="preserve">»), </w:t>
      </w:r>
      <w:r w:rsidRPr="00320ABD">
        <w:t>творческих проектов (</w:t>
      </w:r>
      <w:r>
        <w:t>«</w:t>
      </w:r>
      <w:r w:rsidRPr="00320ABD">
        <w:t>Семейные традиции</w:t>
      </w:r>
      <w:r>
        <w:t>»</w:t>
      </w:r>
      <w:r w:rsidRPr="00320ABD">
        <w:t>)</w:t>
      </w:r>
      <w:r>
        <w:t xml:space="preserve">, </w:t>
      </w:r>
      <w:r w:rsidRPr="00320ABD">
        <w:t>взаимодействии с семьёй через совместные мероприятия</w:t>
      </w:r>
      <w:r>
        <w:t>.</w:t>
      </w:r>
    </w:p>
    <w:p w14:paraId="623AFB14" w14:textId="77777777" w:rsidR="009522BF" w:rsidRDefault="009522BF" w:rsidP="009522BF">
      <w:pPr>
        <w:tabs>
          <w:tab w:val="num" w:pos="720"/>
        </w:tabs>
        <w:jc w:val="both"/>
      </w:pPr>
      <w:r w:rsidRPr="00706BD7">
        <w:rPr>
          <w:b/>
          <w:bCs/>
        </w:rPr>
        <w:t>В</w:t>
      </w:r>
      <w:r w:rsidRPr="00320ABD">
        <w:rPr>
          <w:b/>
          <w:bCs/>
        </w:rPr>
        <w:t>овлекать родителей в совместную деятельность по развитию</w:t>
      </w:r>
      <w:r w:rsidRPr="00320ABD">
        <w:t> патриотических ценностей через:</w:t>
      </w:r>
      <w:r>
        <w:t xml:space="preserve"> </w:t>
      </w:r>
      <w:r w:rsidRPr="00320ABD">
        <w:t>акци</w:t>
      </w:r>
      <w:r>
        <w:t>ю</w:t>
      </w:r>
      <w:r w:rsidRPr="00320ABD">
        <w:t xml:space="preserve"> </w:t>
      </w:r>
      <w:r>
        <w:t>«</w:t>
      </w:r>
      <w:r w:rsidRPr="00320ABD">
        <w:t>Память поколений</w:t>
      </w:r>
      <w:r>
        <w:t xml:space="preserve">», </w:t>
      </w:r>
      <w:r w:rsidRPr="00320ABD">
        <w:t>творчески</w:t>
      </w:r>
      <w:r>
        <w:t>й</w:t>
      </w:r>
      <w:r w:rsidRPr="00320ABD">
        <w:t xml:space="preserve"> </w:t>
      </w:r>
      <w:r>
        <w:t>конкурс макетов</w:t>
      </w:r>
      <w:r w:rsidRPr="00320ABD">
        <w:t xml:space="preserve"> </w:t>
      </w:r>
      <w:r>
        <w:t>«</w:t>
      </w:r>
      <w:r w:rsidRPr="00320ABD">
        <w:t>Моя Россия</w:t>
      </w:r>
      <w:r>
        <w:t xml:space="preserve">», </w:t>
      </w:r>
      <w:r w:rsidRPr="00320ABD">
        <w:t xml:space="preserve">проект </w:t>
      </w:r>
      <w:r>
        <w:t>«</w:t>
      </w:r>
      <w:r w:rsidRPr="00320ABD">
        <w:t>По страницам семейного альбома</w:t>
      </w:r>
      <w:r>
        <w:t xml:space="preserve">» </w:t>
      </w:r>
      <w:r w:rsidRPr="00320ABD">
        <w:t>в условиях ДОУ и семьи.</w:t>
      </w:r>
    </w:p>
    <w:p w14:paraId="3ACCF3CB" w14:textId="77777777" w:rsidR="009522BF" w:rsidRPr="00A006A8" w:rsidRDefault="009522BF" w:rsidP="00A006A8">
      <w:pPr>
        <w:shd w:val="clear" w:color="auto" w:fill="FFFFFF"/>
        <w:jc w:val="both"/>
      </w:pPr>
    </w:p>
    <w:p w14:paraId="6EE5816B" w14:textId="63C88B4E" w:rsidR="00EB36D8" w:rsidRPr="009522BF" w:rsidRDefault="00EB36D8" w:rsidP="00EB36D8">
      <w:pPr>
        <w:tabs>
          <w:tab w:val="left" w:pos="1305"/>
        </w:tabs>
        <w:jc w:val="both"/>
        <w:rPr>
          <w:bCs/>
          <w:color w:val="000000"/>
        </w:rPr>
      </w:pPr>
    </w:p>
    <w:p w14:paraId="75A2E52C" w14:textId="77777777" w:rsidR="00F02884" w:rsidRPr="00E70465" w:rsidRDefault="00976C1F" w:rsidP="00CE7654">
      <w:pPr>
        <w:jc w:val="center"/>
        <w:rPr>
          <w:b/>
        </w:rPr>
      </w:pPr>
      <w:r w:rsidRPr="00E70465">
        <w:rPr>
          <w:b/>
        </w:rPr>
        <w:t xml:space="preserve">2.2. </w:t>
      </w:r>
      <w:r w:rsidR="00EB36D8" w:rsidRPr="00E70465">
        <w:rPr>
          <w:b/>
        </w:rPr>
        <w:t xml:space="preserve">Перспективный план мероприятий </w:t>
      </w:r>
      <w:r w:rsidR="00CE7654" w:rsidRPr="00E70465">
        <w:rPr>
          <w:b/>
        </w:rPr>
        <w:t xml:space="preserve">по реализации </w:t>
      </w:r>
    </w:p>
    <w:p w14:paraId="053EBA34" w14:textId="65FDC082" w:rsidR="00381890" w:rsidRDefault="00CE7654" w:rsidP="00621ACA">
      <w:pPr>
        <w:jc w:val="center"/>
        <w:rPr>
          <w:b/>
          <w:bCs/>
        </w:rPr>
      </w:pPr>
      <w:r w:rsidRPr="00E70465">
        <w:rPr>
          <w:b/>
        </w:rPr>
        <w:t>годового плана на 1 квартал</w:t>
      </w:r>
      <w:r w:rsidR="00381890" w:rsidRPr="00E70465">
        <w:rPr>
          <w:b/>
        </w:rPr>
        <w:t xml:space="preserve"> </w:t>
      </w:r>
      <w:r w:rsidR="00254D56" w:rsidRPr="00E70465">
        <w:rPr>
          <w:b/>
          <w:bCs/>
        </w:rPr>
        <w:t>202</w:t>
      </w:r>
      <w:r w:rsidR="00A1315A">
        <w:rPr>
          <w:b/>
          <w:bCs/>
        </w:rPr>
        <w:t>5</w:t>
      </w:r>
      <w:r w:rsidR="004B03DC" w:rsidRPr="00E70465">
        <w:rPr>
          <w:b/>
          <w:bCs/>
        </w:rPr>
        <w:t>–202</w:t>
      </w:r>
      <w:r w:rsidR="00A1315A">
        <w:rPr>
          <w:b/>
          <w:bCs/>
        </w:rPr>
        <w:t>6</w:t>
      </w:r>
      <w:r w:rsidRPr="00E70465">
        <w:rPr>
          <w:b/>
          <w:bCs/>
        </w:rPr>
        <w:t xml:space="preserve"> учебного года  </w:t>
      </w:r>
    </w:p>
    <w:p w14:paraId="3DC8C149" w14:textId="77777777" w:rsidR="00091A39" w:rsidRDefault="00091A39" w:rsidP="00621ACA">
      <w:pPr>
        <w:jc w:val="center"/>
        <w:rPr>
          <w:b/>
          <w:bCs/>
        </w:rPr>
      </w:pPr>
    </w:p>
    <w:p w14:paraId="04DACE66" w14:textId="519C2D13" w:rsidR="00091A39" w:rsidRPr="00970E0C" w:rsidRDefault="00091A39" w:rsidP="00091A39">
      <w:pPr>
        <w:jc w:val="both"/>
        <w:rPr>
          <w:color w:val="000000"/>
          <w:shd w:val="clear" w:color="auto" w:fill="FFFFFF"/>
        </w:rPr>
      </w:pPr>
      <w:r w:rsidRPr="00970E0C">
        <w:rPr>
          <w:b/>
          <w:bCs/>
          <w:color w:val="000000"/>
          <w:shd w:val="clear" w:color="auto" w:fill="FFFFFF"/>
        </w:rPr>
        <w:t xml:space="preserve">1. </w:t>
      </w:r>
      <w:r w:rsidR="009522BF">
        <w:rPr>
          <w:b/>
          <w:bCs/>
          <w:color w:val="000000"/>
          <w:shd w:val="clear" w:color="auto" w:fill="FFFFFF"/>
        </w:rPr>
        <w:t>Р</w:t>
      </w:r>
      <w:r w:rsidRPr="00D72816">
        <w:rPr>
          <w:b/>
          <w:bCs/>
          <w:color w:val="000000"/>
          <w:shd w:val="clear" w:color="auto" w:fill="FFFFFF"/>
        </w:rPr>
        <w:t>азвити</w:t>
      </w:r>
      <w:r>
        <w:rPr>
          <w:b/>
          <w:bCs/>
          <w:color w:val="000000"/>
          <w:shd w:val="clear" w:color="auto" w:fill="FFFFFF"/>
        </w:rPr>
        <w:t>е</w:t>
      </w:r>
      <w:r w:rsidRPr="00D72816">
        <w:rPr>
          <w:b/>
          <w:bCs/>
          <w:color w:val="000000"/>
          <w:shd w:val="clear" w:color="auto" w:fill="FFFFFF"/>
        </w:rPr>
        <w:t xml:space="preserve"> речевой активности детей во всех видах деятельности через систему целенаправленной работы педагогов ДОУ</w:t>
      </w:r>
      <w:r>
        <w:rPr>
          <w:b/>
          <w:bCs/>
          <w:color w:val="000000"/>
          <w:shd w:val="clear" w:color="auto" w:fill="FFFFFF"/>
        </w:rPr>
        <w:t xml:space="preserve"> и родителей (законных представителей)</w:t>
      </w:r>
      <w:r w:rsidRPr="00D72816">
        <w:rPr>
          <w:b/>
          <w:bCs/>
          <w:color w:val="000000"/>
          <w:shd w:val="clear" w:color="auto" w:fill="FFFFFF"/>
        </w:rPr>
        <w:t>.</w:t>
      </w:r>
    </w:p>
    <w:p w14:paraId="592CD514" w14:textId="77777777" w:rsidR="00091A39" w:rsidRPr="00A006A8" w:rsidRDefault="00091A39" w:rsidP="00091A39">
      <w:pPr>
        <w:shd w:val="clear" w:color="auto" w:fill="FFFFFF"/>
        <w:jc w:val="both"/>
      </w:pPr>
      <w:r w:rsidRPr="00A006A8">
        <w:rPr>
          <w:b/>
          <w:bCs/>
        </w:rPr>
        <w:t>1. Создать развивающую речевую среду в ДОУ и домашних условиях</w:t>
      </w:r>
      <w:r>
        <w:t xml:space="preserve"> (</w:t>
      </w:r>
      <w:r w:rsidRPr="00A006A8">
        <w:t>Организовать в группах центры речевой активности с современным оборудованием</w:t>
      </w:r>
      <w:r>
        <w:t>. Р</w:t>
      </w:r>
      <w:r w:rsidRPr="00A006A8">
        <w:t>азработать рекомендации для родителей по созданию речевой среды дома</w:t>
      </w:r>
      <w:r>
        <w:t xml:space="preserve">. </w:t>
      </w:r>
      <w:r w:rsidRPr="00A006A8">
        <w:t>Обеспечить регулярное обновление дидактических материалов и игр</w:t>
      </w:r>
      <w:r>
        <w:t>).</w:t>
      </w:r>
    </w:p>
    <w:p w14:paraId="27F738AF" w14:textId="77777777" w:rsidR="00091A39" w:rsidRPr="00A006A8" w:rsidRDefault="00091A39" w:rsidP="00091A39">
      <w:pPr>
        <w:shd w:val="clear" w:color="auto" w:fill="FFFFFF"/>
        <w:jc w:val="both"/>
      </w:pPr>
      <w:r w:rsidRPr="00A006A8">
        <w:rPr>
          <w:b/>
          <w:bCs/>
        </w:rPr>
        <w:t>2. Повысить профессиональную компетентность педагогов</w:t>
      </w:r>
      <w:r>
        <w:rPr>
          <w:b/>
          <w:bCs/>
        </w:rPr>
        <w:t xml:space="preserve"> (</w:t>
      </w:r>
      <w:r w:rsidRPr="00A006A8">
        <w:t>Провести цикл обучающих семинаров по современным технологиям развития речи</w:t>
      </w:r>
      <w:r>
        <w:t xml:space="preserve">. </w:t>
      </w:r>
      <w:r w:rsidRPr="00A006A8">
        <w:t>Организовать мастер-классы по использованию интерактивных методов</w:t>
      </w:r>
      <w:r>
        <w:t xml:space="preserve">. </w:t>
      </w:r>
      <w:r w:rsidRPr="00A006A8">
        <w:t>Создать систему взаимопосещений занятий по речевому развитию</w:t>
      </w:r>
      <w:r>
        <w:t>).</w:t>
      </w:r>
    </w:p>
    <w:p w14:paraId="524651F0" w14:textId="77777777" w:rsidR="00091A39" w:rsidRPr="00A006A8" w:rsidRDefault="00091A39" w:rsidP="00091A39">
      <w:pPr>
        <w:shd w:val="clear" w:color="auto" w:fill="FFFFFF"/>
        <w:jc w:val="both"/>
      </w:pPr>
      <w:r w:rsidRPr="00A006A8">
        <w:rPr>
          <w:b/>
          <w:bCs/>
        </w:rPr>
        <w:t>3. Активизировать участие родителей в речевом развитии детей</w:t>
      </w:r>
      <w:r>
        <w:rPr>
          <w:b/>
          <w:bCs/>
        </w:rPr>
        <w:t xml:space="preserve"> </w:t>
      </w:r>
      <w:r w:rsidRPr="00A006A8">
        <w:t>(Реализовать программу совместных детско-родительских речевых проектов</w:t>
      </w:r>
      <w:r>
        <w:t xml:space="preserve">. </w:t>
      </w:r>
      <w:r w:rsidRPr="00A006A8">
        <w:t>Организовать консультативный пункт с логопедом и воспитателями</w:t>
      </w:r>
      <w:r>
        <w:t xml:space="preserve">. </w:t>
      </w:r>
      <w:r w:rsidRPr="00A006A8">
        <w:t>Проводить тематические недели речевого творчества с семейным участием</w:t>
      </w:r>
      <w:r>
        <w:t>)</w:t>
      </w:r>
    </w:p>
    <w:p w14:paraId="6EC23F26" w14:textId="77777777" w:rsidR="00091A39" w:rsidRPr="00A006A8" w:rsidRDefault="00091A39" w:rsidP="00091A39">
      <w:pPr>
        <w:shd w:val="clear" w:color="auto" w:fill="FFFFFF"/>
        <w:jc w:val="both"/>
      </w:pPr>
      <w:r w:rsidRPr="00A006A8">
        <w:rPr>
          <w:b/>
          <w:bCs/>
        </w:rPr>
        <w:t>4. Разработать и внедрить систему мотивации речевой активности</w:t>
      </w:r>
      <w:r>
        <w:rPr>
          <w:b/>
          <w:bCs/>
        </w:rPr>
        <w:t xml:space="preserve"> </w:t>
      </w:r>
      <w:r w:rsidRPr="00A006A8">
        <w:t>(Создать "копилку речевых достижений" для каждого ребенка</w:t>
      </w:r>
      <w:r>
        <w:t xml:space="preserve">. </w:t>
      </w:r>
      <w:r w:rsidRPr="00A006A8">
        <w:t>Ввести ежемесячные конкурсы речевого творчества</w:t>
      </w:r>
      <w:r>
        <w:t xml:space="preserve">. </w:t>
      </w:r>
      <w:r w:rsidRPr="00A006A8">
        <w:t>Организовать фестивали театрализованных постановок</w:t>
      </w:r>
      <w:r>
        <w:t>).</w:t>
      </w:r>
    </w:p>
    <w:p w14:paraId="2CFD8247" w14:textId="77777777" w:rsidR="00091A39" w:rsidRPr="00A006A8" w:rsidRDefault="00091A39" w:rsidP="00091A39">
      <w:pPr>
        <w:shd w:val="clear" w:color="auto" w:fill="FFFFFF"/>
        <w:jc w:val="both"/>
      </w:pPr>
      <w:r w:rsidRPr="00A006A8">
        <w:rPr>
          <w:b/>
          <w:bCs/>
        </w:rPr>
        <w:t>5. Обеспечить мониторинг динамики речевого развития</w:t>
      </w:r>
      <w:r>
        <w:rPr>
          <w:b/>
          <w:bCs/>
        </w:rPr>
        <w:t xml:space="preserve"> </w:t>
      </w:r>
      <w:r w:rsidRPr="00A006A8">
        <w:t>(Разработать диагностический инструментарий для всех возрастных групп</w:t>
      </w:r>
      <w:r>
        <w:t xml:space="preserve">. </w:t>
      </w:r>
      <w:r w:rsidRPr="00A006A8">
        <w:t>Внедрить систему регулярной фиксации речевых достижений</w:t>
      </w:r>
      <w:r>
        <w:t xml:space="preserve">. </w:t>
      </w:r>
      <w:r w:rsidRPr="00A006A8">
        <w:t>Организовать индивидуальные маршруты для детей с низкой речевой активностью</w:t>
      </w:r>
      <w:r>
        <w:t>).</w:t>
      </w:r>
    </w:p>
    <w:p w14:paraId="470225E1" w14:textId="6F7A2165" w:rsidR="00381890" w:rsidRPr="00D90E13" w:rsidRDefault="00381890" w:rsidP="00896013">
      <w:pPr>
        <w:shd w:val="clear" w:color="auto" w:fill="FFFFFF"/>
        <w:spacing w:line="330" w:lineRule="atLeast"/>
        <w:jc w:val="both"/>
        <w:rPr>
          <w:rFonts w:eastAsia="Calibri"/>
        </w:rPr>
      </w:pPr>
    </w:p>
    <w:tbl>
      <w:tblPr>
        <w:tblW w:w="13871" w:type="dxa"/>
        <w:tblLayout w:type="fixed"/>
        <w:tblCellMar>
          <w:left w:w="0" w:type="dxa"/>
          <w:right w:w="0" w:type="dxa"/>
        </w:tblCellMar>
        <w:tblLook w:val="0600" w:firstRow="0" w:lastRow="0" w:firstColumn="0" w:lastColumn="0" w:noHBand="1" w:noVBand="1"/>
      </w:tblPr>
      <w:tblGrid>
        <w:gridCol w:w="1691"/>
        <w:gridCol w:w="5355"/>
        <w:gridCol w:w="1418"/>
        <w:gridCol w:w="1721"/>
        <w:gridCol w:w="3686"/>
      </w:tblGrid>
      <w:tr w:rsidR="00BF701A" w:rsidRPr="00E70465" w14:paraId="4AEE41D0" w14:textId="77777777" w:rsidTr="00AE1A7E">
        <w:trPr>
          <w:gridAfter w:val="1"/>
          <w:wAfter w:w="3686" w:type="dxa"/>
          <w:trHeight w:val="837"/>
        </w:trPr>
        <w:tc>
          <w:tcPr>
            <w:tcW w:w="1691"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hideMark/>
          </w:tcPr>
          <w:bookmarkEnd w:id="3"/>
          <w:p w14:paraId="3873F0F8" w14:textId="77777777" w:rsidR="00BF701A" w:rsidRPr="00E70465" w:rsidRDefault="00BF701A" w:rsidP="00621ACA">
            <w:r w:rsidRPr="00E70465">
              <w:rPr>
                <w:b/>
                <w:bCs/>
                <w:color w:val="000000"/>
                <w:kern w:val="24"/>
              </w:rPr>
              <w:lastRenderedPageBreak/>
              <w:t>Формы работы</w:t>
            </w:r>
          </w:p>
        </w:tc>
        <w:tc>
          <w:tcPr>
            <w:tcW w:w="5355"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hideMark/>
          </w:tcPr>
          <w:p w14:paraId="52F037D4" w14:textId="77777777" w:rsidR="00BF701A" w:rsidRPr="00E70465" w:rsidRDefault="00BF701A" w:rsidP="00621ACA">
            <w:r w:rsidRPr="00E70465">
              <w:rPr>
                <w:b/>
                <w:bCs/>
                <w:color w:val="000000"/>
                <w:kern w:val="24"/>
              </w:rPr>
              <w:t>Содержание работы</w:t>
            </w:r>
          </w:p>
        </w:tc>
        <w:tc>
          <w:tcPr>
            <w:tcW w:w="14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hideMark/>
          </w:tcPr>
          <w:p w14:paraId="649AA2C5" w14:textId="77777777" w:rsidR="00BF701A" w:rsidRPr="00E70465" w:rsidRDefault="00BF701A" w:rsidP="00621ACA">
            <w:r w:rsidRPr="00E70465">
              <w:rPr>
                <w:b/>
                <w:bCs/>
                <w:color w:val="000000"/>
                <w:kern w:val="24"/>
              </w:rPr>
              <w:t>Сроки выполнения</w:t>
            </w:r>
          </w:p>
        </w:tc>
        <w:tc>
          <w:tcPr>
            <w:tcW w:w="1721"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hideMark/>
          </w:tcPr>
          <w:p w14:paraId="1B6348D8" w14:textId="77777777" w:rsidR="00BF701A" w:rsidRPr="00E70465" w:rsidRDefault="00BF701A" w:rsidP="00621ACA">
            <w:r w:rsidRPr="00E70465">
              <w:rPr>
                <w:b/>
                <w:bCs/>
                <w:color w:val="000000"/>
                <w:kern w:val="24"/>
              </w:rPr>
              <w:t>Ответственные</w:t>
            </w:r>
          </w:p>
        </w:tc>
      </w:tr>
      <w:tr w:rsidR="00BF701A" w:rsidRPr="00E70465" w14:paraId="3C172467" w14:textId="77777777" w:rsidTr="00621ACA">
        <w:trPr>
          <w:gridAfter w:val="1"/>
          <w:wAfter w:w="3686" w:type="dxa"/>
          <w:trHeight w:val="234"/>
        </w:trPr>
        <w:tc>
          <w:tcPr>
            <w:tcW w:w="10185" w:type="dxa"/>
            <w:gridSpan w:val="4"/>
            <w:tcBorders>
              <w:top w:val="single" w:sz="4" w:space="0" w:color="auto"/>
              <w:left w:val="single" w:sz="8" w:space="0" w:color="000000"/>
              <w:bottom w:val="single" w:sz="8" w:space="0" w:color="000000"/>
              <w:right w:val="single" w:sz="8" w:space="0" w:color="000000"/>
            </w:tcBorders>
            <w:shd w:val="clear" w:color="auto" w:fill="auto"/>
            <w:tcMar>
              <w:top w:w="15" w:type="dxa"/>
              <w:left w:w="100" w:type="dxa"/>
              <w:bottom w:w="0" w:type="dxa"/>
              <w:right w:w="100" w:type="dxa"/>
            </w:tcMar>
          </w:tcPr>
          <w:p w14:paraId="315F9D02" w14:textId="77777777" w:rsidR="00BF701A" w:rsidRPr="00E70465" w:rsidRDefault="00BF701A" w:rsidP="00621ACA">
            <w:pPr>
              <w:rPr>
                <w:b/>
                <w:bCs/>
                <w:color w:val="000000"/>
                <w:kern w:val="24"/>
              </w:rPr>
            </w:pPr>
            <w:r w:rsidRPr="00E70465">
              <w:rPr>
                <w:b/>
                <w:bCs/>
                <w:color w:val="000000"/>
                <w:kern w:val="24"/>
              </w:rPr>
              <w:t>Организационно-методический (или научно-методический)</w:t>
            </w:r>
          </w:p>
        </w:tc>
      </w:tr>
      <w:tr w:rsidR="00123D48" w:rsidRPr="00E70465" w14:paraId="07CA8930" w14:textId="77777777" w:rsidTr="00AE1A7E">
        <w:trPr>
          <w:gridAfter w:val="1"/>
          <w:wAfter w:w="3686" w:type="dxa"/>
          <w:trHeight w:val="450"/>
        </w:trPr>
        <w:tc>
          <w:tcPr>
            <w:tcW w:w="1691"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hideMark/>
          </w:tcPr>
          <w:p w14:paraId="5EDC529E" w14:textId="77777777" w:rsidR="00951CB1" w:rsidRPr="00E70465" w:rsidRDefault="00123D48" w:rsidP="00621ACA">
            <w:pPr>
              <w:rPr>
                <w:color w:val="000000"/>
                <w:kern w:val="24"/>
              </w:rPr>
            </w:pPr>
            <w:r w:rsidRPr="00E70465">
              <w:rPr>
                <w:color w:val="000000"/>
                <w:kern w:val="24"/>
              </w:rPr>
              <w:t>Анкетирование педагогов</w:t>
            </w:r>
          </w:p>
        </w:tc>
        <w:tc>
          <w:tcPr>
            <w:tcW w:w="5355"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55A5103" w14:textId="63F39C81" w:rsidR="00123D48" w:rsidRPr="00E70465" w:rsidRDefault="00123D48" w:rsidP="00A006A8"/>
        </w:tc>
        <w:tc>
          <w:tcPr>
            <w:tcW w:w="14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4E2C339" w14:textId="7F56B1BD" w:rsidR="00123D48" w:rsidRPr="00E70465" w:rsidRDefault="006B0EEF" w:rsidP="00621ACA">
            <w:r>
              <w:t>12</w:t>
            </w:r>
            <w:r w:rsidR="001A42F0">
              <w:t>.09.</w:t>
            </w:r>
            <w:r>
              <w:t>20</w:t>
            </w:r>
            <w:r w:rsidR="001A42F0">
              <w:t>2</w:t>
            </w:r>
            <w:r>
              <w:t>5</w:t>
            </w:r>
          </w:p>
        </w:tc>
        <w:tc>
          <w:tcPr>
            <w:tcW w:w="1721"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A682118" w14:textId="77777777" w:rsidR="00123D48" w:rsidRPr="00E70465" w:rsidRDefault="00123D48" w:rsidP="00621ACA">
            <w:pPr>
              <w:rPr>
                <w:color w:val="000000"/>
                <w:kern w:val="24"/>
              </w:rPr>
            </w:pPr>
            <w:r w:rsidRPr="00E70465">
              <w:rPr>
                <w:color w:val="000000"/>
                <w:kern w:val="24"/>
              </w:rPr>
              <w:t>Портнова Е.А.</w:t>
            </w:r>
          </w:p>
        </w:tc>
      </w:tr>
      <w:tr w:rsidR="00032FCF" w:rsidRPr="00E70465" w14:paraId="1F2279C4" w14:textId="77777777" w:rsidTr="006B0EEF">
        <w:trPr>
          <w:gridAfter w:val="1"/>
          <w:wAfter w:w="3686" w:type="dxa"/>
          <w:trHeight w:val="338"/>
        </w:trPr>
        <w:tc>
          <w:tcPr>
            <w:tcW w:w="1691"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7FFDA677" w14:textId="77777777" w:rsidR="00032FCF" w:rsidRPr="00E70465" w:rsidRDefault="00B24FBB" w:rsidP="00621ACA">
            <w:pPr>
              <w:rPr>
                <w:color w:val="000000"/>
                <w:kern w:val="24"/>
              </w:rPr>
            </w:pPr>
            <w:r w:rsidRPr="00E70465">
              <w:rPr>
                <w:color w:val="000000"/>
                <w:kern w:val="24"/>
              </w:rPr>
              <w:t>Консультации</w:t>
            </w: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0E80DA1" w14:textId="78EC7138" w:rsidR="00032FCF" w:rsidRPr="00A006A8" w:rsidRDefault="00A006A8" w:rsidP="00A006A8">
            <w:pPr>
              <w:shd w:val="clear" w:color="auto" w:fill="FFFFFF"/>
              <w:rPr>
                <w:rFonts w:ascii="YS Text" w:hAnsi="YS Text"/>
                <w:color w:val="1A1A1A"/>
                <w:sz w:val="23"/>
                <w:szCs w:val="23"/>
              </w:rPr>
            </w:pPr>
            <w:r w:rsidRPr="00A006A8">
              <w:rPr>
                <w:rFonts w:ascii="YS Text" w:hAnsi="YS Text"/>
                <w:color w:val="1A1A1A"/>
                <w:sz w:val="23"/>
                <w:szCs w:val="23"/>
              </w:rPr>
              <w:t>Возрастные нормы речевого развития</w:t>
            </w:r>
            <w:r w:rsidR="006B0EEF">
              <w:rPr>
                <w:rFonts w:ascii="YS Text" w:hAnsi="YS Text"/>
                <w:color w:val="1A1A1A"/>
                <w:sz w:val="23"/>
                <w:szCs w:val="23"/>
              </w:rPr>
              <w:t xml:space="preserve">. </w:t>
            </w:r>
            <w:r w:rsidR="006B0EEF">
              <w:rPr>
                <w:color w:val="000000"/>
                <w:kern w:val="24"/>
              </w:rPr>
              <w:t>Речевое развитие дошкольников: сущность, структура, содержание</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15FB0A2" w14:textId="7179B8F9" w:rsidR="00032FCF" w:rsidRPr="00E70465" w:rsidRDefault="006B0EEF" w:rsidP="00621ACA">
            <w:pPr>
              <w:rPr>
                <w:color w:val="000000"/>
                <w:kern w:val="24"/>
              </w:rPr>
            </w:pPr>
            <w:r>
              <w:rPr>
                <w:color w:val="000000"/>
                <w:kern w:val="24"/>
              </w:rPr>
              <w:t>11.09.2025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F07F3D7" w14:textId="1A5657BD" w:rsidR="00032FCF" w:rsidRPr="00E70465" w:rsidRDefault="006B0EEF" w:rsidP="00621ACA">
            <w:r>
              <w:t>Дышловая Г.П.</w:t>
            </w:r>
          </w:p>
        </w:tc>
      </w:tr>
      <w:tr w:rsidR="006B0EEF" w:rsidRPr="00E70465" w14:paraId="5C38C5BF" w14:textId="77777777" w:rsidTr="00AE1A7E">
        <w:trPr>
          <w:gridAfter w:val="1"/>
          <w:wAfter w:w="3686" w:type="dxa"/>
          <w:trHeight w:val="300"/>
        </w:trPr>
        <w:tc>
          <w:tcPr>
            <w:tcW w:w="1691" w:type="dxa"/>
            <w:tcBorders>
              <w:left w:val="single" w:sz="8" w:space="0" w:color="000000"/>
              <w:right w:val="single" w:sz="8" w:space="0" w:color="000000"/>
            </w:tcBorders>
            <w:shd w:val="clear" w:color="auto" w:fill="auto"/>
            <w:tcMar>
              <w:top w:w="15" w:type="dxa"/>
              <w:left w:w="100" w:type="dxa"/>
              <w:bottom w:w="0" w:type="dxa"/>
              <w:right w:w="100" w:type="dxa"/>
            </w:tcMar>
          </w:tcPr>
          <w:p w14:paraId="399EFE94"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3993B2D" w14:textId="1FB5D385" w:rsidR="006B0EEF" w:rsidRPr="00091A39" w:rsidRDefault="006B0EEF" w:rsidP="006B0EEF">
            <w:pPr>
              <w:rPr>
                <w:color w:val="000000"/>
                <w:kern w:val="24"/>
              </w:rPr>
            </w:pPr>
            <w:r w:rsidRPr="00091A39">
              <w:rPr>
                <w:color w:val="000000"/>
                <w:kern w:val="24"/>
              </w:rPr>
              <w:t>Развитие речи в игровой деятельности детей </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87FE4CB" w14:textId="372501AF" w:rsidR="006B0EEF" w:rsidRDefault="006B0EEF" w:rsidP="006B0EEF">
            <w:pPr>
              <w:rPr>
                <w:color w:val="000000"/>
                <w:kern w:val="24"/>
              </w:rPr>
            </w:pPr>
            <w:r w:rsidRPr="001F0368">
              <w:t>11.09.2025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D792978" w14:textId="2C0489FA" w:rsidR="006B0EEF" w:rsidRPr="00AE1A7E" w:rsidRDefault="006B0EEF" w:rsidP="006B0EEF">
            <w:r>
              <w:t>Курманова Д.А.</w:t>
            </w:r>
          </w:p>
        </w:tc>
      </w:tr>
      <w:tr w:rsidR="006B0EEF" w:rsidRPr="00E70465" w14:paraId="6BAFBF8C" w14:textId="77777777" w:rsidTr="00AE1A7E">
        <w:trPr>
          <w:gridAfter w:val="1"/>
          <w:wAfter w:w="3686" w:type="dxa"/>
          <w:trHeight w:val="300"/>
        </w:trPr>
        <w:tc>
          <w:tcPr>
            <w:tcW w:w="1691" w:type="dxa"/>
            <w:tcBorders>
              <w:left w:val="single" w:sz="8" w:space="0" w:color="000000"/>
              <w:right w:val="single" w:sz="8" w:space="0" w:color="000000"/>
            </w:tcBorders>
            <w:shd w:val="clear" w:color="auto" w:fill="auto"/>
            <w:tcMar>
              <w:top w:w="15" w:type="dxa"/>
              <w:left w:w="100" w:type="dxa"/>
              <w:bottom w:w="0" w:type="dxa"/>
              <w:right w:w="100" w:type="dxa"/>
            </w:tcMar>
          </w:tcPr>
          <w:p w14:paraId="4125D57D"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37C03CF" w14:textId="689409C5" w:rsidR="006B0EEF" w:rsidRPr="00091A39" w:rsidRDefault="006B0EEF" w:rsidP="006B0EEF">
            <w:pPr>
              <w:rPr>
                <w:color w:val="000000"/>
                <w:kern w:val="24"/>
              </w:rPr>
            </w:pPr>
            <w:r w:rsidRPr="00091A39">
              <w:rPr>
                <w:color w:val="000000"/>
                <w:kern w:val="24"/>
              </w:rPr>
              <w:t>Развитие речи посредством художественно – эстетического воспитания</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7AB0F84" w14:textId="735F39C2" w:rsidR="006B0EEF" w:rsidRDefault="006B0EEF" w:rsidP="006B0EEF">
            <w:pPr>
              <w:rPr>
                <w:color w:val="000000"/>
                <w:kern w:val="24"/>
              </w:rPr>
            </w:pPr>
            <w:r>
              <w:rPr>
                <w:color w:val="000000"/>
                <w:kern w:val="24"/>
              </w:rPr>
              <w:t>18.09.2025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87F0355" w14:textId="5FEC8C29" w:rsidR="006B0EEF" w:rsidRPr="00AE1A7E" w:rsidRDefault="006B0EEF" w:rsidP="006B0EEF">
            <w:r>
              <w:t>Щенева И.Л.</w:t>
            </w:r>
          </w:p>
        </w:tc>
      </w:tr>
      <w:tr w:rsidR="006B0EEF" w:rsidRPr="00E70465" w14:paraId="2507D9FA" w14:textId="77777777" w:rsidTr="00AE1A7E">
        <w:trPr>
          <w:gridAfter w:val="1"/>
          <w:wAfter w:w="3686" w:type="dxa"/>
          <w:trHeight w:val="300"/>
        </w:trPr>
        <w:tc>
          <w:tcPr>
            <w:tcW w:w="1691" w:type="dxa"/>
            <w:tcBorders>
              <w:left w:val="single" w:sz="8" w:space="0" w:color="000000"/>
              <w:right w:val="single" w:sz="8" w:space="0" w:color="000000"/>
            </w:tcBorders>
            <w:shd w:val="clear" w:color="auto" w:fill="auto"/>
            <w:tcMar>
              <w:top w:w="15" w:type="dxa"/>
              <w:left w:w="100" w:type="dxa"/>
              <w:bottom w:w="0" w:type="dxa"/>
              <w:right w:w="100" w:type="dxa"/>
            </w:tcMar>
          </w:tcPr>
          <w:p w14:paraId="61682B01"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446B1DB" w14:textId="17D45E60" w:rsidR="006B0EEF" w:rsidRPr="00091A39" w:rsidRDefault="006B0EEF" w:rsidP="006B0EEF">
            <w:pPr>
              <w:rPr>
                <w:color w:val="000000"/>
                <w:kern w:val="24"/>
              </w:rPr>
            </w:pPr>
            <w:r w:rsidRPr="00091A39">
              <w:rPr>
                <w:color w:val="000000"/>
                <w:kern w:val="24"/>
              </w:rPr>
              <w:t>Речевое развитие в познавательно – исследовательской деятельности</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7221F5C" w14:textId="1A9F1456" w:rsidR="006B0EEF" w:rsidRDefault="006B0EEF" w:rsidP="006B0EEF">
            <w:pPr>
              <w:rPr>
                <w:color w:val="000000"/>
                <w:kern w:val="24"/>
              </w:rPr>
            </w:pPr>
            <w:r>
              <w:rPr>
                <w:color w:val="000000"/>
                <w:kern w:val="24"/>
              </w:rPr>
              <w:t>18.09.2025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319EF8D" w14:textId="340966BC" w:rsidR="006B0EEF" w:rsidRPr="00AE1A7E" w:rsidRDefault="006B0EEF" w:rsidP="006B0EEF">
            <w:r>
              <w:t>Жусупова Р.А.</w:t>
            </w:r>
          </w:p>
        </w:tc>
      </w:tr>
      <w:tr w:rsidR="006B0EEF" w:rsidRPr="00E70465" w14:paraId="1FBBB60B" w14:textId="77777777" w:rsidTr="00AE1A7E">
        <w:trPr>
          <w:gridAfter w:val="1"/>
          <w:wAfter w:w="3686" w:type="dxa"/>
          <w:trHeight w:val="300"/>
        </w:trPr>
        <w:tc>
          <w:tcPr>
            <w:tcW w:w="1691" w:type="dxa"/>
            <w:tcBorders>
              <w:left w:val="single" w:sz="8" w:space="0" w:color="000000"/>
              <w:right w:val="single" w:sz="8" w:space="0" w:color="000000"/>
            </w:tcBorders>
            <w:shd w:val="clear" w:color="auto" w:fill="auto"/>
            <w:tcMar>
              <w:top w:w="15" w:type="dxa"/>
              <w:left w:w="100" w:type="dxa"/>
              <w:bottom w:w="0" w:type="dxa"/>
              <w:right w:w="100" w:type="dxa"/>
            </w:tcMar>
          </w:tcPr>
          <w:p w14:paraId="51227E62"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357458D" w14:textId="7EF74592" w:rsidR="006B0EEF" w:rsidRPr="00091A39" w:rsidRDefault="006B0EEF" w:rsidP="006B0EEF">
            <w:pPr>
              <w:rPr>
                <w:color w:val="000000"/>
                <w:kern w:val="24"/>
              </w:rPr>
            </w:pPr>
            <w:r w:rsidRPr="00091A39">
              <w:rPr>
                <w:color w:val="000000"/>
                <w:kern w:val="24"/>
              </w:rPr>
              <w:t>Музыка и речь дошкольников</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61404CB" w14:textId="2CE9B7F6" w:rsidR="006B0EEF" w:rsidRDefault="006B0EEF" w:rsidP="006B0EEF">
            <w:pPr>
              <w:rPr>
                <w:color w:val="000000"/>
                <w:kern w:val="24"/>
              </w:rPr>
            </w:pPr>
            <w:r>
              <w:rPr>
                <w:color w:val="000000"/>
                <w:kern w:val="24"/>
              </w:rPr>
              <w:t>28.09.2025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908C008" w14:textId="0463096C" w:rsidR="006B0EEF" w:rsidRPr="00AE1A7E" w:rsidRDefault="006B0EEF" w:rsidP="006B0EEF">
            <w:r>
              <w:t>Исаева Н.А.</w:t>
            </w:r>
          </w:p>
        </w:tc>
      </w:tr>
      <w:tr w:rsidR="006B0EEF" w:rsidRPr="00E70465" w14:paraId="184BD904" w14:textId="77777777" w:rsidTr="00AE1A7E">
        <w:trPr>
          <w:gridAfter w:val="1"/>
          <w:wAfter w:w="3686" w:type="dxa"/>
          <w:trHeight w:val="300"/>
        </w:trPr>
        <w:tc>
          <w:tcPr>
            <w:tcW w:w="1691" w:type="dxa"/>
            <w:tcBorders>
              <w:left w:val="single" w:sz="8" w:space="0" w:color="000000"/>
              <w:right w:val="single" w:sz="8" w:space="0" w:color="000000"/>
            </w:tcBorders>
            <w:shd w:val="clear" w:color="auto" w:fill="auto"/>
            <w:tcMar>
              <w:top w:w="15" w:type="dxa"/>
              <w:left w:w="100" w:type="dxa"/>
              <w:bottom w:w="0" w:type="dxa"/>
              <w:right w:w="100" w:type="dxa"/>
            </w:tcMar>
          </w:tcPr>
          <w:p w14:paraId="0481D2FA"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3876577" w14:textId="60F2D2C3" w:rsidR="006B0EEF" w:rsidRPr="00091A39" w:rsidRDefault="006B0EEF" w:rsidP="006B0EEF">
            <w:pPr>
              <w:rPr>
                <w:color w:val="000000"/>
                <w:kern w:val="24"/>
              </w:rPr>
            </w:pPr>
            <w:r w:rsidRPr="00091A39">
              <w:rPr>
                <w:color w:val="000000"/>
                <w:kern w:val="24"/>
              </w:rPr>
              <w:t>Развитие речевой активности в двигательной активности</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C4C32E2" w14:textId="5296DF72" w:rsidR="006B0EEF" w:rsidRDefault="006B0EEF" w:rsidP="006B0EEF">
            <w:pPr>
              <w:rPr>
                <w:color w:val="000000"/>
                <w:kern w:val="24"/>
              </w:rPr>
            </w:pPr>
            <w:r>
              <w:t>28</w:t>
            </w:r>
            <w:r w:rsidRPr="001F0368">
              <w:t>.09.2025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2491233" w14:textId="49B551EB" w:rsidR="006B0EEF" w:rsidRDefault="006B0EEF" w:rsidP="006B0EEF">
            <w:r>
              <w:t>Рябова Л.И.</w:t>
            </w:r>
          </w:p>
        </w:tc>
      </w:tr>
      <w:tr w:rsidR="006B0EEF" w:rsidRPr="00E70465" w14:paraId="710952AE" w14:textId="77777777" w:rsidTr="00AE1A7E">
        <w:trPr>
          <w:gridAfter w:val="1"/>
          <w:wAfter w:w="3686" w:type="dxa"/>
          <w:trHeight w:val="300"/>
        </w:trPr>
        <w:tc>
          <w:tcPr>
            <w:tcW w:w="1691" w:type="dxa"/>
            <w:tcBorders>
              <w:left w:val="single" w:sz="8" w:space="0" w:color="000000"/>
              <w:right w:val="single" w:sz="8" w:space="0" w:color="000000"/>
            </w:tcBorders>
            <w:shd w:val="clear" w:color="auto" w:fill="auto"/>
            <w:tcMar>
              <w:top w:w="15" w:type="dxa"/>
              <w:left w:w="100" w:type="dxa"/>
              <w:bottom w:w="0" w:type="dxa"/>
              <w:right w:w="100" w:type="dxa"/>
            </w:tcMar>
          </w:tcPr>
          <w:p w14:paraId="368EA36F"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920AA06" w14:textId="158A60EB" w:rsidR="006B0EEF" w:rsidRPr="00091A39" w:rsidRDefault="006B0EEF" w:rsidP="006B0EEF">
            <w:pPr>
              <w:rPr>
                <w:color w:val="000000"/>
                <w:kern w:val="24"/>
              </w:rPr>
            </w:pPr>
            <w:r w:rsidRPr="00091A39">
              <w:rPr>
                <w:color w:val="000000"/>
                <w:kern w:val="24"/>
              </w:rPr>
              <w:t>Профилактика речевых нарушений. Коммуникативные игры в развитие речи </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52773B6" w14:textId="3988B7AE" w:rsidR="006B0EEF" w:rsidRDefault="006B0EEF" w:rsidP="006B0EEF">
            <w:pPr>
              <w:rPr>
                <w:color w:val="000000"/>
                <w:kern w:val="24"/>
              </w:rPr>
            </w:pPr>
            <w:r>
              <w:rPr>
                <w:color w:val="000000"/>
                <w:kern w:val="24"/>
              </w:rPr>
              <w:t>09.10.2025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58EC431" w14:textId="78B4E512" w:rsidR="006B0EEF" w:rsidRPr="00AE1A7E" w:rsidRDefault="006B0EEF" w:rsidP="006B0EEF">
            <w:r>
              <w:t>Кручинина В.А.</w:t>
            </w:r>
          </w:p>
        </w:tc>
      </w:tr>
      <w:tr w:rsidR="006B0EEF" w:rsidRPr="00E70465" w14:paraId="3754AF68" w14:textId="77777777" w:rsidTr="00AE1A7E">
        <w:trPr>
          <w:gridAfter w:val="1"/>
          <w:wAfter w:w="3686" w:type="dxa"/>
          <w:trHeight w:val="300"/>
        </w:trPr>
        <w:tc>
          <w:tcPr>
            <w:tcW w:w="1691" w:type="dxa"/>
            <w:tcBorders>
              <w:left w:val="single" w:sz="8" w:space="0" w:color="000000"/>
              <w:right w:val="single" w:sz="8" w:space="0" w:color="000000"/>
            </w:tcBorders>
            <w:shd w:val="clear" w:color="auto" w:fill="auto"/>
            <w:tcMar>
              <w:top w:w="15" w:type="dxa"/>
              <w:left w:w="100" w:type="dxa"/>
              <w:bottom w:w="0" w:type="dxa"/>
              <w:right w:w="100" w:type="dxa"/>
            </w:tcMar>
          </w:tcPr>
          <w:p w14:paraId="2670C40A"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F1D78F1" w14:textId="1A5A0B23" w:rsidR="006B0EEF" w:rsidRPr="00091A39" w:rsidRDefault="006B0EEF" w:rsidP="006B0EEF">
            <w:pPr>
              <w:rPr>
                <w:color w:val="000000"/>
                <w:kern w:val="24"/>
              </w:rPr>
            </w:pPr>
            <w:r w:rsidRPr="00A006A8">
              <w:rPr>
                <w:color w:val="000000"/>
                <w:kern w:val="24"/>
              </w:rPr>
              <w:t>Эффективные методы развития речи в домашних условиях</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8B59011" w14:textId="774BFD96" w:rsidR="006B0EEF" w:rsidRDefault="006B0EEF" w:rsidP="006B0EEF">
            <w:pPr>
              <w:rPr>
                <w:color w:val="000000"/>
                <w:kern w:val="24"/>
              </w:rPr>
            </w:pPr>
            <w:r>
              <w:rPr>
                <w:color w:val="000000"/>
                <w:kern w:val="24"/>
              </w:rPr>
              <w:t>19.10.2025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8649FD6" w14:textId="265A0837" w:rsidR="006B0EEF" w:rsidRPr="00AE1A7E" w:rsidRDefault="006B0EEF" w:rsidP="006B0EEF">
            <w:r>
              <w:t>Микотова М.А.</w:t>
            </w:r>
          </w:p>
        </w:tc>
      </w:tr>
      <w:tr w:rsidR="006B0EEF" w:rsidRPr="00E70465" w14:paraId="0BBFBA14" w14:textId="77777777" w:rsidTr="00AE1A7E">
        <w:trPr>
          <w:gridAfter w:val="1"/>
          <w:wAfter w:w="3686" w:type="dxa"/>
          <w:trHeight w:val="525"/>
        </w:trPr>
        <w:tc>
          <w:tcPr>
            <w:tcW w:w="1691" w:type="dxa"/>
            <w:tcBorders>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17DA5FA" w14:textId="6964D6C8" w:rsidR="006B0EEF" w:rsidRPr="00E70465" w:rsidRDefault="006B0EEF" w:rsidP="006B0EEF">
            <w:pPr>
              <w:rPr>
                <w:color w:val="000000"/>
                <w:kern w:val="24"/>
              </w:rPr>
            </w:pPr>
            <w:r w:rsidRPr="00E70465">
              <w:rPr>
                <w:color w:val="000000"/>
                <w:kern w:val="24"/>
              </w:rPr>
              <w:t>Открытые просмотры</w:t>
            </w: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C90AA92" w14:textId="77777777" w:rsidR="006B0EEF" w:rsidRPr="00F224D8" w:rsidRDefault="006B0EEF" w:rsidP="006B0EEF">
            <w:pPr>
              <w:rPr>
                <w:color w:val="000000"/>
                <w:kern w:val="24"/>
              </w:rPr>
            </w:pPr>
            <w:r w:rsidRPr="00F224D8">
              <w:rPr>
                <w:color w:val="000000"/>
                <w:kern w:val="24"/>
              </w:rPr>
              <w:t>Реализация</w:t>
            </w:r>
            <w:r>
              <w:rPr>
                <w:color w:val="000000"/>
                <w:kern w:val="24"/>
              </w:rPr>
              <w:t xml:space="preserve"> </w:t>
            </w:r>
            <w:r w:rsidRPr="00F224D8">
              <w:rPr>
                <w:color w:val="000000"/>
                <w:kern w:val="24"/>
              </w:rPr>
              <w:t>образовательной</w:t>
            </w:r>
            <w:r>
              <w:rPr>
                <w:color w:val="000000"/>
                <w:kern w:val="24"/>
              </w:rPr>
              <w:t xml:space="preserve"> </w:t>
            </w:r>
            <w:r w:rsidRPr="00F224D8">
              <w:rPr>
                <w:color w:val="000000"/>
                <w:kern w:val="24"/>
              </w:rPr>
              <w:t>области</w:t>
            </w:r>
            <w:r>
              <w:rPr>
                <w:color w:val="000000"/>
                <w:kern w:val="24"/>
              </w:rPr>
              <w:t xml:space="preserve"> </w:t>
            </w:r>
            <w:r w:rsidRPr="00F224D8">
              <w:rPr>
                <w:color w:val="000000"/>
                <w:kern w:val="24"/>
              </w:rPr>
              <w:t>«Речевое</w:t>
            </w:r>
          </w:p>
          <w:p w14:paraId="3C5540FC" w14:textId="34EC7CCE" w:rsidR="006B0EEF" w:rsidRPr="00E70465" w:rsidRDefault="006B0EEF" w:rsidP="006B0EEF">
            <w:r w:rsidRPr="00F224D8">
              <w:rPr>
                <w:color w:val="000000"/>
                <w:kern w:val="24"/>
              </w:rPr>
              <w:t>развитие»</w:t>
            </w:r>
            <w:r>
              <w:rPr>
                <w:color w:val="000000"/>
                <w:kern w:val="24"/>
              </w:rPr>
              <w:t xml:space="preserve"> </w:t>
            </w:r>
            <w:r w:rsidRPr="00F224D8">
              <w:rPr>
                <w:color w:val="000000"/>
                <w:kern w:val="24"/>
              </w:rPr>
              <w:t>в</w:t>
            </w:r>
            <w:r>
              <w:rPr>
                <w:color w:val="000000"/>
                <w:kern w:val="24"/>
              </w:rPr>
              <w:t xml:space="preserve"> </w:t>
            </w:r>
            <w:r w:rsidRPr="00F224D8">
              <w:rPr>
                <w:color w:val="000000"/>
                <w:kern w:val="24"/>
              </w:rPr>
              <w:t>образовательной</w:t>
            </w:r>
            <w:r>
              <w:rPr>
                <w:color w:val="000000"/>
                <w:kern w:val="24"/>
              </w:rPr>
              <w:t xml:space="preserve"> </w:t>
            </w:r>
            <w:r w:rsidRPr="00F224D8">
              <w:rPr>
                <w:color w:val="000000"/>
                <w:kern w:val="24"/>
              </w:rPr>
              <w:t>и</w:t>
            </w:r>
            <w:r>
              <w:rPr>
                <w:color w:val="000000"/>
                <w:kern w:val="24"/>
              </w:rPr>
              <w:t xml:space="preserve"> </w:t>
            </w:r>
            <w:r w:rsidRPr="00F224D8">
              <w:rPr>
                <w:color w:val="000000"/>
                <w:kern w:val="24"/>
              </w:rPr>
              <w:t>совместной</w:t>
            </w:r>
            <w:r>
              <w:rPr>
                <w:color w:val="000000"/>
                <w:kern w:val="24"/>
              </w:rPr>
              <w:t xml:space="preserve"> </w:t>
            </w:r>
            <w:r w:rsidRPr="00F224D8">
              <w:rPr>
                <w:color w:val="000000"/>
                <w:kern w:val="24"/>
              </w:rPr>
              <w:t>деятельности с детьми»</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DAAE33B" w14:textId="5BD2BF4F" w:rsidR="006B0EEF" w:rsidRPr="00E70465" w:rsidRDefault="006B0EEF" w:rsidP="006B0EEF">
            <w:pPr>
              <w:rPr>
                <w:color w:val="000000"/>
                <w:kern w:val="24"/>
              </w:rPr>
            </w:pPr>
            <w:r>
              <w:rPr>
                <w:color w:val="000000"/>
                <w:kern w:val="24"/>
              </w:rPr>
              <w:t>03.11.2025-18.11.2025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FDC268D" w14:textId="1E4D4CA5" w:rsidR="006B0EEF" w:rsidRPr="00E70465" w:rsidRDefault="006B0EEF" w:rsidP="006B0EEF">
            <w:pPr>
              <w:rPr>
                <w:color w:val="000000"/>
                <w:kern w:val="24"/>
              </w:rPr>
            </w:pPr>
            <w:r>
              <w:rPr>
                <w:color w:val="000000"/>
                <w:kern w:val="24"/>
              </w:rPr>
              <w:t>воспитатели</w:t>
            </w:r>
          </w:p>
        </w:tc>
      </w:tr>
      <w:tr w:rsidR="006B0EEF" w:rsidRPr="00E70465" w14:paraId="4705DD15" w14:textId="77777777" w:rsidTr="00AE1A7E">
        <w:trPr>
          <w:gridAfter w:val="1"/>
          <w:wAfter w:w="3686" w:type="dxa"/>
          <w:trHeight w:val="525"/>
        </w:trPr>
        <w:tc>
          <w:tcPr>
            <w:tcW w:w="1691" w:type="dxa"/>
            <w:tcBorders>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70EF018" w14:textId="77777777" w:rsidR="006B0EEF" w:rsidRDefault="006B0EEF" w:rsidP="006B0EEF">
            <w:r>
              <w:t>Рекомендации</w:t>
            </w:r>
          </w:p>
          <w:p w14:paraId="6A4EA996" w14:textId="0A65ABD7" w:rsidR="006B0EEF" w:rsidRDefault="006B0EEF" w:rsidP="006B0EEF">
            <w:r>
              <w:t>по созданию говорящей среды ДОУ</w:t>
            </w: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DC1C4F0" w14:textId="77777777" w:rsidR="006B0EEF" w:rsidRDefault="006B0EEF" w:rsidP="006B0EEF">
            <w:r>
              <w:t xml:space="preserve">Говорящая среда ДОУ </w:t>
            </w:r>
          </w:p>
          <w:p w14:paraId="66CCD4FA" w14:textId="0ACDF7B9" w:rsidR="006B0EEF" w:rsidRDefault="006B0EEF" w:rsidP="006B0EEF">
            <w:hyperlink r:id="rId43" w:history="1">
              <w:r w:rsidRPr="001839CF">
                <w:rPr>
                  <w:rStyle w:val="ae"/>
                </w:rPr>
                <w:t>https://vk.com/video-49724790_456239787</w:t>
              </w:r>
            </w:hyperlink>
            <w:r>
              <w:t xml:space="preserve"> </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B1373D4" w14:textId="766EC5CC" w:rsidR="006B0EEF" w:rsidRDefault="006B0EEF" w:rsidP="006B0EEF">
            <w:pPr>
              <w:rPr>
                <w:color w:val="000000"/>
                <w:kern w:val="24"/>
              </w:rPr>
            </w:pPr>
            <w:r>
              <w:rPr>
                <w:color w:val="000000"/>
                <w:kern w:val="24"/>
              </w:rPr>
              <w:t>Ноябрь 2025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44F7345" w14:textId="085462E0" w:rsidR="006B0EEF" w:rsidRDefault="006B0EEF" w:rsidP="006B0EEF">
            <w:pPr>
              <w:rPr>
                <w:color w:val="000000"/>
                <w:kern w:val="24"/>
              </w:rPr>
            </w:pPr>
            <w:r>
              <w:rPr>
                <w:color w:val="000000"/>
                <w:kern w:val="24"/>
              </w:rPr>
              <w:t>воспитатели</w:t>
            </w:r>
          </w:p>
        </w:tc>
      </w:tr>
      <w:tr w:rsidR="006B0EEF" w:rsidRPr="00E70465" w14:paraId="08B3F18F" w14:textId="77777777" w:rsidTr="00AE1A7E">
        <w:trPr>
          <w:gridAfter w:val="1"/>
          <w:wAfter w:w="3686" w:type="dxa"/>
          <w:trHeight w:val="525"/>
        </w:trPr>
        <w:tc>
          <w:tcPr>
            <w:tcW w:w="1691" w:type="dxa"/>
            <w:tcBorders>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A502DF0" w14:textId="7416C189" w:rsidR="006B0EEF" w:rsidRDefault="006B0EEF" w:rsidP="006B0EEF">
            <w:r>
              <w:t>Смотр-конкурс</w:t>
            </w: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0FF4021" w14:textId="280BAC8B" w:rsidR="006B0EEF" w:rsidRDefault="006B0EEF" w:rsidP="006B0EEF">
            <w:r>
              <w:t>Центр речевого развития (авторские и модифицированные игры, пособия и т.д.)</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B4C1A10" w14:textId="7A15395C" w:rsidR="006B0EEF" w:rsidRDefault="006B0EEF" w:rsidP="006B0EEF">
            <w:pPr>
              <w:rPr>
                <w:color w:val="000000"/>
                <w:kern w:val="24"/>
              </w:rPr>
            </w:pPr>
            <w:r>
              <w:rPr>
                <w:color w:val="000000"/>
                <w:kern w:val="24"/>
              </w:rPr>
              <w:t>1</w:t>
            </w:r>
            <w:r w:rsidR="00DE3F0F">
              <w:rPr>
                <w:color w:val="000000"/>
                <w:kern w:val="24"/>
              </w:rPr>
              <w:t>0</w:t>
            </w:r>
            <w:r>
              <w:rPr>
                <w:color w:val="000000"/>
                <w:kern w:val="24"/>
              </w:rPr>
              <w:t>.11.202</w:t>
            </w:r>
            <w:r w:rsidR="00DE3F0F">
              <w:rPr>
                <w:color w:val="000000"/>
                <w:kern w:val="24"/>
              </w:rPr>
              <w:t>5</w:t>
            </w:r>
            <w:r>
              <w:rPr>
                <w:color w:val="000000"/>
                <w:kern w:val="24"/>
              </w:rPr>
              <w:t>-1</w:t>
            </w:r>
            <w:r w:rsidR="00DE3F0F">
              <w:rPr>
                <w:color w:val="000000"/>
                <w:kern w:val="24"/>
              </w:rPr>
              <w:t>4</w:t>
            </w:r>
            <w:r>
              <w:rPr>
                <w:color w:val="000000"/>
                <w:kern w:val="24"/>
              </w:rPr>
              <w:t>.11.202</w:t>
            </w:r>
            <w:r w:rsidR="00DE3F0F">
              <w:rPr>
                <w:color w:val="000000"/>
                <w:kern w:val="24"/>
              </w:rPr>
              <w:t>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190BD1D" w14:textId="5453B055" w:rsidR="006B0EEF" w:rsidRDefault="006B0EEF" w:rsidP="006B0EEF">
            <w:pPr>
              <w:rPr>
                <w:color w:val="000000"/>
                <w:kern w:val="24"/>
              </w:rPr>
            </w:pPr>
            <w:r>
              <w:rPr>
                <w:color w:val="000000"/>
                <w:kern w:val="24"/>
              </w:rPr>
              <w:t>воспитатели</w:t>
            </w:r>
          </w:p>
        </w:tc>
      </w:tr>
      <w:tr w:rsidR="00DE3F0F" w:rsidRPr="00E70465" w14:paraId="3E8C9388" w14:textId="77777777" w:rsidTr="00AE1A7E">
        <w:trPr>
          <w:gridAfter w:val="1"/>
          <w:wAfter w:w="3686" w:type="dxa"/>
          <w:trHeight w:val="466"/>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5525659" w14:textId="77777777" w:rsidR="00DE3F0F" w:rsidRPr="00E70465" w:rsidRDefault="00DE3F0F" w:rsidP="00DE3F0F">
            <w:pPr>
              <w:rPr>
                <w:color w:val="000000"/>
                <w:kern w:val="24"/>
              </w:rPr>
            </w:pPr>
            <w:r w:rsidRPr="00E70465">
              <w:rPr>
                <w:color w:val="000000"/>
                <w:kern w:val="24"/>
              </w:rPr>
              <w:t>Тематический контроль</w:t>
            </w:r>
          </w:p>
        </w:tc>
        <w:tc>
          <w:tcPr>
            <w:tcW w:w="5355"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52C7804E" w14:textId="684703BA" w:rsidR="00DE3F0F" w:rsidRPr="00E70465" w:rsidRDefault="00DE3F0F" w:rsidP="00DE3F0F">
            <w:r>
              <w:t>Речевое развитие в ДОУ</w:t>
            </w:r>
          </w:p>
        </w:tc>
        <w:tc>
          <w:tcPr>
            <w:tcW w:w="141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4A92005C" w14:textId="72C4F814" w:rsidR="00DE3F0F" w:rsidRPr="00E70465" w:rsidRDefault="00DE3F0F" w:rsidP="00DE3F0F">
            <w:pPr>
              <w:rPr>
                <w:color w:val="000000"/>
                <w:kern w:val="24"/>
              </w:rPr>
            </w:pPr>
            <w:r>
              <w:rPr>
                <w:color w:val="000000"/>
                <w:kern w:val="24"/>
              </w:rPr>
              <w:t>03.11.2025-18.11.2025</w:t>
            </w:r>
          </w:p>
        </w:tc>
        <w:tc>
          <w:tcPr>
            <w:tcW w:w="1721"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5E24A2F6" w14:textId="0262ED63" w:rsidR="00DE3F0F" w:rsidRPr="00DE3F0F" w:rsidRDefault="00DE3F0F" w:rsidP="00DE3F0F">
            <w:pPr>
              <w:rPr>
                <w:color w:val="000000"/>
                <w:kern w:val="24"/>
                <w:sz w:val="22"/>
                <w:szCs w:val="22"/>
              </w:rPr>
            </w:pPr>
            <w:r w:rsidRPr="00DE3F0F">
              <w:rPr>
                <w:color w:val="000000"/>
                <w:kern w:val="24"/>
                <w:sz w:val="22"/>
                <w:szCs w:val="22"/>
              </w:rPr>
              <w:t>Султамуратова М.А., Портнова Е.А.</w:t>
            </w:r>
          </w:p>
        </w:tc>
      </w:tr>
      <w:tr w:rsidR="006B0EEF" w:rsidRPr="00E70465" w14:paraId="7FDDD4F8" w14:textId="77777777" w:rsidTr="00AE1A7E">
        <w:trPr>
          <w:gridAfter w:val="1"/>
          <w:wAfter w:w="3686" w:type="dxa"/>
          <w:trHeight w:val="305"/>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2048BEB" w14:textId="77777777" w:rsidR="006B0EEF" w:rsidRPr="00E70465" w:rsidRDefault="006B0EEF" w:rsidP="006B0EEF">
            <w:pPr>
              <w:rPr>
                <w:color w:val="000000"/>
                <w:kern w:val="24"/>
              </w:rPr>
            </w:pPr>
            <w:r w:rsidRPr="00E70465">
              <w:rPr>
                <w:color w:val="000000"/>
                <w:kern w:val="24"/>
              </w:rPr>
              <w:t>Педагогический совет</w:t>
            </w: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B094BDF" w14:textId="77777777" w:rsidR="006B0EEF" w:rsidRDefault="006B0EEF" w:rsidP="006B0EEF">
            <w:r w:rsidRPr="00091A39">
              <w:t>Развитие речевой активности через использование всех компонентов устной речи в различных формах и видах детской деятельности</w:t>
            </w:r>
            <w:r>
              <w:t>.</w:t>
            </w:r>
          </w:p>
          <w:p w14:paraId="714A2FEB" w14:textId="1D578687" w:rsidR="006B0EEF" w:rsidRPr="00E70465" w:rsidRDefault="006B0EEF" w:rsidP="006B0EEF">
            <w:r>
              <w:t>- Презентация авторского пособия по речевому развитию.</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61D427B" w14:textId="5D31433D" w:rsidR="006B0EEF" w:rsidRPr="00E70465" w:rsidRDefault="006B0EEF" w:rsidP="006B0EEF">
            <w:pPr>
              <w:rPr>
                <w:color w:val="000000"/>
                <w:kern w:val="24"/>
              </w:rPr>
            </w:pPr>
            <w:r>
              <w:rPr>
                <w:color w:val="000000"/>
                <w:kern w:val="24"/>
              </w:rPr>
              <w:t>28.11.202</w:t>
            </w:r>
            <w:r w:rsidR="00DE3F0F">
              <w:rPr>
                <w:color w:val="000000"/>
                <w:kern w:val="24"/>
              </w:rPr>
              <w:t>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B8C491D" w14:textId="30AFFC40" w:rsidR="006B0EEF" w:rsidRPr="00DE3F0F" w:rsidRDefault="006B0EEF" w:rsidP="006B0EEF">
            <w:pPr>
              <w:rPr>
                <w:color w:val="000000"/>
                <w:kern w:val="24"/>
                <w:sz w:val="22"/>
                <w:szCs w:val="22"/>
              </w:rPr>
            </w:pPr>
            <w:r w:rsidRPr="00DE3F0F">
              <w:rPr>
                <w:color w:val="000000"/>
                <w:kern w:val="24"/>
                <w:sz w:val="22"/>
                <w:szCs w:val="22"/>
              </w:rPr>
              <w:t>Султамуратова М.А., Портнова Е.А.</w:t>
            </w:r>
          </w:p>
        </w:tc>
      </w:tr>
      <w:tr w:rsidR="006B0EEF" w:rsidRPr="00E70465" w14:paraId="6917437D" w14:textId="77777777" w:rsidTr="00621ACA">
        <w:trPr>
          <w:gridAfter w:val="1"/>
          <w:wAfter w:w="3686" w:type="dxa"/>
          <w:trHeight w:val="420"/>
        </w:trPr>
        <w:tc>
          <w:tcPr>
            <w:tcW w:w="10185"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6161B05" w14:textId="77777777" w:rsidR="006B0EEF" w:rsidRPr="00E70465" w:rsidRDefault="006B0EEF" w:rsidP="006B0EEF">
            <w:pPr>
              <w:jc w:val="center"/>
              <w:rPr>
                <w:b/>
                <w:color w:val="000000"/>
                <w:kern w:val="24"/>
              </w:rPr>
            </w:pPr>
            <w:r w:rsidRPr="00E70465">
              <w:rPr>
                <w:b/>
                <w:color w:val="000000"/>
                <w:kern w:val="24"/>
              </w:rPr>
              <w:t>Работа в методическом кабинете</w:t>
            </w:r>
          </w:p>
        </w:tc>
      </w:tr>
      <w:tr w:rsidR="006B0EEF" w:rsidRPr="00E70465" w14:paraId="5CF19704" w14:textId="77777777" w:rsidTr="00AE1A7E">
        <w:trPr>
          <w:gridAfter w:val="1"/>
          <w:wAfter w:w="3686" w:type="dxa"/>
          <w:trHeight w:val="200"/>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C8506D9"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6649703" w14:textId="77777777" w:rsidR="006B0EEF" w:rsidRPr="00E70465" w:rsidRDefault="006B0EEF" w:rsidP="006B0EEF">
            <w:r w:rsidRPr="00E70465">
              <w:t>Консультации по вопросам аттестации</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C02224F" w14:textId="77777777" w:rsidR="006B0EEF" w:rsidRPr="00E70465" w:rsidRDefault="006B0EEF" w:rsidP="006B0EEF">
            <w:pPr>
              <w:rPr>
                <w:color w:val="000000"/>
                <w:kern w:val="24"/>
              </w:rPr>
            </w:pPr>
            <w:r w:rsidRPr="00E70465">
              <w:rPr>
                <w:color w:val="000000"/>
                <w:kern w:val="24"/>
              </w:rPr>
              <w:t>по необходимости</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8EB10D5" w14:textId="77777777" w:rsidR="006B0EEF" w:rsidRPr="00E70465" w:rsidRDefault="006B0EEF" w:rsidP="006B0EEF">
            <w:pPr>
              <w:rPr>
                <w:color w:val="000000"/>
                <w:kern w:val="24"/>
              </w:rPr>
            </w:pPr>
            <w:r w:rsidRPr="00E70465">
              <w:rPr>
                <w:color w:val="000000"/>
                <w:kern w:val="24"/>
              </w:rPr>
              <w:t>Старший воспитатель</w:t>
            </w:r>
          </w:p>
        </w:tc>
      </w:tr>
      <w:tr w:rsidR="006B0EEF" w:rsidRPr="00E70465" w14:paraId="403E7F9A" w14:textId="77777777" w:rsidTr="00AE1A7E">
        <w:trPr>
          <w:gridAfter w:val="1"/>
          <w:wAfter w:w="3686" w:type="dxa"/>
          <w:trHeight w:val="298"/>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B3B53EA"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E0EFB37" w14:textId="77777777" w:rsidR="006B0EEF" w:rsidRPr="00E70465" w:rsidRDefault="006B0EEF" w:rsidP="006B0EEF">
            <w:r w:rsidRPr="00E70465">
              <w:t>Обеспечение научно – методической поддержки в организации предметно-развивающей среды</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FC86A8F" w14:textId="77777777" w:rsidR="006B0EEF" w:rsidRPr="00E70465" w:rsidRDefault="006B0EEF" w:rsidP="006B0EEF">
            <w:pPr>
              <w:rPr>
                <w:color w:val="000000"/>
                <w:kern w:val="24"/>
              </w:rPr>
            </w:pPr>
            <w:r w:rsidRPr="00E70465">
              <w:rPr>
                <w:color w:val="000000"/>
                <w:kern w:val="24"/>
              </w:rPr>
              <w:t>постоянно</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6ACDA45" w14:textId="77777777" w:rsidR="006B0EEF" w:rsidRPr="00E70465" w:rsidRDefault="006B0EEF" w:rsidP="006B0EEF">
            <w:pPr>
              <w:rPr>
                <w:color w:val="000000"/>
                <w:kern w:val="24"/>
              </w:rPr>
            </w:pPr>
            <w:r w:rsidRPr="00E70465">
              <w:rPr>
                <w:color w:val="000000"/>
                <w:kern w:val="24"/>
              </w:rPr>
              <w:t>Старший воспитатель</w:t>
            </w:r>
          </w:p>
        </w:tc>
      </w:tr>
      <w:tr w:rsidR="006B0EEF" w:rsidRPr="00E70465" w14:paraId="1A6DFEF5" w14:textId="77777777" w:rsidTr="00AE1A7E">
        <w:trPr>
          <w:gridAfter w:val="1"/>
          <w:wAfter w:w="3686" w:type="dxa"/>
          <w:trHeight w:val="254"/>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8B21E6C"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445E928" w14:textId="77777777" w:rsidR="006B0EEF" w:rsidRPr="00E70465" w:rsidRDefault="006B0EEF" w:rsidP="006B0EEF">
            <w:r w:rsidRPr="00E70465">
              <w:t>Оформление стенда «Методическая работа»</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90E67CB" w14:textId="77777777" w:rsidR="006B0EEF" w:rsidRPr="00E70465" w:rsidRDefault="006B0EEF" w:rsidP="006B0EEF">
            <w:pPr>
              <w:rPr>
                <w:color w:val="000000"/>
                <w:kern w:val="24"/>
              </w:rPr>
            </w:pPr>
            <w:r w:rsidRPr="00E70465">
              <w:rPr>
                <w:color w:val="000000"/>
                <w:kern w:val="24"/>
              </w:rPr>
              <w:t>постоянно</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8B09C6E" w14:textId="77777777" w:rsidR="006B0EEF" w:rsidRPr="00E70465" w:rsidRDefault="006B0EEF" w:rsidP="006B0EEF">
            <w:pPr>
              <w:rPr>
                <w:color w:val="000000"/>
                <w:kern w:val="24"/>
              </w:rPr>
            </w:pPr>
            <w:r w:rsidRPr="00E70465">
              <w:rPr>
                <w:color w:val="000000"/>
                <w:kern w:val="24"/>
              </w:rPr>
              <w:t>Старший воспитатель</w:t>
            </w:r>
          </w:p>
        </w:tc>
      </w:tr>
      <w:tr w:rsidR="006B0EEF" w:rsidRPr="00E70465" w14:paraId="25AE3D59" w14:textId="77777777" w:rsidTr="00AE1A7E">
        <w:trPr>
          <w:gridAfter w:val="1"/>
          <w:wAfter w:w="3686" w:type="dxa"/>
          <w:trHeight w:val="298"/>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8DAAC10"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80797FC" w14:textId="77777777" w:rsidR="006B0EEF" w:rsidRPr="00E70465" w:rsidRDefault="006B0EEF" w:rsidP="006B0EEF">
            <w:r w:rsidRPr="00E70465">
              <w:t>Анализ уровня профессиональной деятельности педагогов (анализ, анкетирование, тесты)</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65E84E6" w14:textId="77777777" w:rsidR="006B0EEF" w:rsidRPr="00E70465" w:rsidRDefault="006B0EEF" w:rsidP="006B0EEF">
            <w:pPr>
              <w:rPr>
                <w:color w:val="000000"/>
                <w:kern w:val="24"/>
              </w:rPr>
            </w:pPr>
            <w:r w:rsidRPr="00E70465">
              <w:rPr>
                <w:color w:val="000000"/>
                <w:kern w:val="24"/>
              </w:rPr>
              <w:t>постоянно</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31D4A0A" w14:textId="77777777" w:rsidR="006B0EEF" w:rsidRPr="00E70465" w:rsidRDefault="006B0EEF" w:rsidP="006B0EEF">
            <w:pPr>
              <w:rPr>
                <w:color w:val="000000"/>
                <w:kern w:val="24"/>
              </w:rPr>
            </w:pPr>
            <w:r w:rsidRPr="00E70465">
              <w:rPr>
                <w:color w:val="000000"/>
                <w:kern w:val="24"/>
              </w:rPr>
              <w:t>Старший воспитатель</w:t>
            </w:r>
          </w:p>
        </w:tc>
      </w:tr>
      <w:tr w:rsidR="006B0EEF" w:rsidRPr="00E70465" w14:paraId="6A9068AF" w14:textId="77777777" w:rsidTr="00AE1A7E">
        <w:trPr>
          <w:gridAfter w:val="1"/>
          <w:wAfter w:w="3686" w:type="dxa"/>
          <w:trHeight w:val="298"/>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8743F66"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EB0EB26" w14:textId="77777777" w:rsidR="006B0EEF" w:rsidRPr="00E70465" w:rsidRDefault="006B0EEF" w:rsidP="006B0EEF">
            <w:r w:rsidRPr="00E70465">
              <w:t>Оснащение методического кабинета современной методической литературой</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439C209" w14:textId="77777777" w:rsidR="006B0EEF" w:rsidRPr="00E70465" w:rsidRDefault="006B0EEF" w:rsidP="006B0EEF">
            <w:pPr>
              <w:rPr>
                <w:color w:val="000000"/>
                <w:kern w:val="24"/>
              </w:rPr>
            </w:pPr>
            <w:r w:rsidRPr="00E70465">
              <w:rPr>
                <w:color w:val="000000"/>
                <w:kern w:val="24"/>
              </w:rPr>
              <w:t>постоянно</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6D593B6" w14:textId="77777777" w:rsidR="006B0EEF" w:rsidRPr="00E70465" w:rsidRDefault="006B0EEF" w:rsidP="006B0EEF">
            <w:pPr>
              <w:rPr>
                <w:color w:val="000000"/>
                <w:kern w:val="24"/>
              </w:rPr>
            </w:pPr>
            <w:r w:rsidRPr="00E70465">
              <w:rPr>
                <w:color w:val="000000"/>
                <w:kern w:val="24"/>
              </w:rPr>
              <w:t>Старший воспитатель</w:t>
            </w:r>
          </w:p>
        </w:tc>
      </w:tr>
      <w:tr w:rsidR="006B0EEF" w:rsidRPr="00E70465" w14:paraId="56693B9E" w14:textId="77777777" w:rsidTr="00AE1A7E">
        <w:trPr>
          <w:gridAfter w:val="1"/>
          <w:wAfter w:w="3686" w:type="dxa"/>
          <w:trHeight w:val="613"/>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10CEAEC"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79D4869" w14:textId="77777777" w:rsidR="006B0EEF" w:rsidRPr="00E70465" w:rsidRDefault="006B0EEF" w:rsidP="006B0EEF">
            <w:r w:rsidRPr="00E70465">
              <w:t>Размещение информации на сайте ДОУ</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7EFB477" w14:textId="77777777" w:rsidR="006B0EEF" w:rsidRPr="00E70465" w:rsidRDefault="006B0EEF" w:rsidP="006B0EEF">
            <w:pPr>
              <w:rPr>
                <w:color w:val="000000"/>
                <w:kern w:val="24"/>
              </w:rPr>
            </w:pPr>
            <w:r w:rsidRPr="00E70465">
              <w:rPr>
                <w:color w:val="000000"/>
                <w:kern w:val="24"/>
              </w:rPr>
              <w:t>постоянно</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1EB2EA5" w14:textId="77777777" w:rsidR="006B0EEF" w:rsidRPr="00E70465" w:rsidRDefault="006B0EEF" w:rsidP="006B0EEF">
            <w:pPr>
              <w:rPr>
                <w:color w:val="000000"/>
                <w:kern w:val="24"/>
              </w:rPr>
            </w:pPr>
            <w:r w:rsidRPr="00E70465">
              <w:rPr>
                <w:color w:val="000000"/>
                <w:kern w:val="24"/>
              </w:rPr>
              <w:t>Старший воспитатель</w:t>
            </w:r>
          </w:p>
        </w:tc>
      </w:tr>
      <w:tr w:rsidR="006B0EEF" w:rsidRPr="00E70465" w14:paraId="6CEA4979" w14:textId="77777777" w:rsidTr="00AE1A7E">
        <w:trPr>
          <w:gridAfter w:val="1"/>
          <w:wAfter w:w="3686" w:type="dxa"/>
          <w:trHeight w:val="213"/>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E2107C6" w14:textId="77777777" w:rsidR="006B0EEF" w:rsidRPr="00E70465" w:rsidRDefault="006B0EEF" w:rsidP="006B0EEF">
            <w:pPr>
              <w:rPr>
                <w:color w:val="000000"/>
                <w:kern w:val="24"/>
              </w:rPr>
            </w:pP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433F591" w14:textId="77777777" w:rsidR="006B0EEF" w:rsidRPr="00E70465" w:rsidRDefault="006B0EEF" w:rsidP="006B0EEF">
            <w:r w:rsidRPr="00E70465">
              <w:t>Интерактивное педагогическое просвещение на странице сайта «Педагогическая гостиная» -</w:t>
            </w:r>
          </w:p>
          <w:p w14:paraId="0860B630" w14:textId="77777777" w:rsidR="006B0EEF" w:rsidRPr="00E70465" w:rsidRDefault="006B0EEF" w:rsidP="006B0EEF">
            <w:r w:rsidRPr="00E70465">
              <w:t>ежемесячные консультации специалистов (по запросу родителей)</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13A0251" w14:textId="77777777" w:rsidR="006B0EEF" w:rsidRPr="00E70465" w:rsidRDefault="006B0EEF" w:rsidP="006B0EEF">
            <w:pPr>
              <w:rPr>
                <w:color w:val="000000"/>
                <w:kern w:val="24"/>
              </w:rPr>
            </w:pPr>
            <w:r w:rsidRPr="00E70465">
              <w:rPr>
                <w:color w:val="000000"/>
                <w:kern w:val="24"/>
              </w:rPr>
              <w:t>в течение года</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9779DB7" w14:textId="77777777" w:rsidR="006B0EEF" w:rsidRPr="00E70465" w:rsidRDefault="006B0EEF" w:rsidP="006B0EEF">
            <w:pPr>
              <w:rPr>
                <w:color w:val="000000"/>
                <w:kern w:val="24"/>
              </w:rPr>
            </w:pPr>
            <w:r w:rsidRPr="00E70465">
              <w:rPr>
                <w:color w:val="000000"/>
                <w:kern w:val="24"/>
              </w:rPr>
              <w:t>Старший воспитатель</w:t>
            </w:r>
          </w:p>
        </w:tc>
      </w:tr>
      <w:tr w:rsidR="006B0EEF" w:rsidRPr="00E70465" w14:paraId="5B48569D" w14:textId="77777777" w:rsidTr="00621ACA">
        <w:trPr>
          <w:trHeight w:val="296"/>
        </w:trPr>
        <w:tc>
          <w:tcPr>
            <w:tcW w:w="10185" w:type="dxa"/>
            <w:gridSpan w:val="4"/>
            <w:tcBorders>
              <w:top w:val="single" w:sz="4" w:space="0" w:color="auto"/>
              <w:left w:val="single" w:sz="8" w:space="0" w:color="000000"/>
              <w:bottom w:val="single" w:sz="8" w:space="0" w:color="000000"/>
              <w:right w:val="single" w:sz="8" w:space="0" w:color="000000"/>
            </w:tcBorders>
            <w:shd w:val="clear" w:color="auto" w:fill="auto"/>
            <w:tcMar>
              <w:top w:w="15" w:type="dxa"/>
              <w:left w:w="100" w:type="dxa"/>
              <w:bottom w:w="0" w:type="dxa"/>
              <w:right w:w="100" w:type="dxa"/>
            </w:tcMar>
          </w:tcPr>
          <w:p w14:paraId="7311A40C" w14:textId="77777777" w:rsidR="006B0EEF" w:rsidRPr="00E70465" w:rsidRDefault="006B0EEF" w:rsidP="006B0EEF">
            <w:pPr>
              <w:jc w:val="center"/>
              <w:rPr>
                <w:b/>
                <w:iCs/>
                <w:color w:val="000000"/>
                <w:kern w:val="24"/>
              </w:rPr>
            </w:pPr>
            <w:r w:rsidRPr="00E70465">
              <w:rPr>
                <w:b/>
                <w:iCs/>
                <w:color w:val="000000"/>
                <w:kern w:val="24"/>
              </w:rPr>
              <w:t>Работа с кадрами</w:t>
            </w:r>
          </w:p>
        </w:tc>
        <w:tc>
          <w:tcPr>
            <w:tcW w:w="3686" w:type="dxa"/>
          </w:tcPr>
          <w:p w14:paraId="06CF56FA" w14:textId="77777777" w:rsidR="006B0EEF" w:rsidRPr="00E70465" w:rsidRDefault="006B0EEF" w:rsidP="006B0EEF"/>
        </w:tc>
      </w:tr>
      <w:tr w:rsidR="006B0EEF" w:rsidRPr="00E70465" w14:paraId="52365178" w14:textId="77777777" w:rsidTr="00AE1A7E">
        <w:trPr>
          <w:gridAfter w:val="1"/>
          <w:wAfter w:w="3686" w:type="dxa"/>
          <w:trHeight w:val="260"/>
        </w:trPr>
        <w:tc>
          <w:tcPr>
            <w:tcW w:w="1691" w:type="dxa"/>
            <w:vMerge w:val="restart"/>
            <w:tcBorders>
              <w:top w:val="single" w:sz="8" w:space="0" w:color="000000"/>
              <w:left w:val="single" w:sz="8" w:space="0" w:color="000000"/>
              <w:right w:val="single" w:sz="8" w:space="0" w:color="000000"/>
            </w:tcBorders>
            <w:shd w:val="clear" w:color="auto" w:fill="auto"/>
            <w:tcMar>
              <w:top w:w="15" w:type="dxa"/>
              <w:left w:w="100" w:type="dxa"/>
              <w:bottom w:w="0" w:type="dxa"/>
              <w:right w:w="100" w:type="dxa"/>
            </w:tcMar>
            <w:hideMark/>
          </w:tcPr>
          <w:p w14:paraId="012F9BCE" w14:textId="77777777" w:rsidR="006B0EEF" w:rsidRPr="00E70465" w:rsidRDefault="006B0EEF" w:rsidP="006B0EEF"/>
        </w:tc>
        <w:tc>
          <w:tcPr>
            <w:tcW w:w="5355" w:type="dxa"/>
            <w:tcBorders>
              <w:top w:val="single" w:sz="8" w:space="0" w:color="000000"/>
              <w:left w:val="single" w:sz="8" w:space="0" w:color="000000"/>
              <w:right w:val="single" w:sz="8" w:space="0" w:color="000000"/>
            </w:tcBorders>
            <w:shd w:val="clear" w:color="auto" w:fill="auto"/>
            <w:tcMar>
              <w:top w:w="15" w:type="dxa"/>
              <w:left w:w="100" w:type="dxa"/>
              <w:bottom w:w="0" w:type="dxa"/>
              <w:right w:w="100" w:type="dxa"/>
            </w:tcMar>
          </w:tcPr>
          <w:p w14:paraId="1A78EE5A" w14:textId="77777777" w:rsidR="006B0EEF" w:rsidRPr="00E70465" w:rsidRDefault="006B0EEF" w:rsidP="006B0EEF">
            <w:r w:rsidRPr="00E70465">
              <w:t xml:space="preserve">Организация работы педагогов по </w:t>
            </w:r>
          </w:p>
          <w:p w14:paraId="2C5CB53C" w14:textId="77777777" w:rsidR="006B0EEF" w:rsidRPr="00E70465" w:rsidRDefault="006B0EEF" w:rsidP="006B0EEF">
            <w:r w:rsidRPr="00E70465">
              <w:t xml:space="preserve">самообразованию. </w:t>
            </w:r>
          </w:p>
        </w:tc>
        <w:tc>
          <w:tcPr>
            <w:tcW w:w="1418" w:type="dxa"/>
            <w:tcBorders>
              <w:top w:val="single" w:sz="8" w:space="0" w:color="000000"/>
              <w:left w:val="single" w:sz="8" w:space="0" w:color="000000"/>
              <w:right w:val="single" w:sz="8" w:space="0" w:color="000000"/>
            </w:tcBorders>
            <w:shd w:val="clear" w:color="auto" w:fill="auto"/>
            <w:tcMar>
              <w:top w:w="15" w:type="dxa"/>
              <w:left w:w="100" w:type="dxa"/>
              <w:bottom w:w="0" w:type="dxa"/>
              <w:right w:w="100" w:type="dxa"/>
            </w:tcMar>
          </w:tcPr>
          <w:p w14:paraId="7BA18929" w14:textId="77777777" w:rsidR="006B0EEF" w:rsidRPr="00E70465" w:rsidRDefault="006B0EEF" w:rsidP="006B0EEF">
            <w:r w:rsidRPr="00E70465">
              <w:t>постоянно</w:t>
            </w:r>
          </w:p>
        </w:tc>
        <w:tc>
          <w:tcPr>
            <w:tcW w:w="1721" w:type="dxa"/>
            <w:tcBorders>
              <w:top w:val="single" w:sz="8" w:space="0" w:color="000000"/>
              <w:left w:val="single" w:sz="8" w:space="0" w:color="000000"/>
              <w:right w:val="single" w:sz="8" w:space="0" w:color="000000"/>
            </w:tcBorders>
            <w:shd w:val="clear" w:color="auto" w:fill="auto"/>
            <w:tcMar>
              <w:top w:w="15" w:type="dxa"/>
              <w:left w:w="100" w:type="dxa"/>
              <w:bottom w:w="0" w:type="dxa"/>
              <w:right w:w="100" w:type="dxa"/>
            </w:tcMar>
          </w:tcPr>
          <w:p w14:paraId="7F17E197" w14:textId="77777777" w:rsidR="006B0EEF" w:rsidRPr="00E70465" w:rsidRDefault="006B0EEF" w:rsidP="006B0EEF">
            <w:pPr>
              <w:rPr>
                <w:color w:val="000000"/>
                <w:kern w:val="24"/>
              </w:rPr>
            </w:pPr>
            <w:r w:rsidRPr="00E70465">
              <w:rPr>
                <w:color w:val="000000"/>
                <w:kern w:val="24"/>
              </w:rPr>
              <w:t>Портнова Е.А.</w:t>
            </w:r>
          </w:p>
        </w:tc>
      </w:tr>
      <w:tr w:rsidR="006B0EEF" w:rsidRPr="00E70465" w14:paraId="342190BE" w14:textId="77777777" w:rsidTr="00AE1A7E">
        <w:trPr>
          <w:gridAfter w:val="1"/>
          <w:wAfter w:w="3686" w:type="dxa"/>
          <w:trHeight w:val="420"/>
        </w:trPr>
        <w:tc>
          <w:tcPr>
            <w:tcW w:w="1691" w:type="dxa"/>
            <w:vMerge/>
            <w:tcBorders>
              <w:left w:val="single" w:sz="8" w:space="0" w:color="000000"/>
              <w:right w:val="single" w:sz="8" w:space="0" w:color="000000"/>
            </w:tcBorders>
            <w:shd w:val="clear" w:color="auto" w:fill="auto"/>
            <w:tcMar>
              <w:top w:w="15" w:type="dxa"/>
              <w:left w:w="100" w:type="dxa"/>
              <w:bottom w:w="0" w:type="dxa"/>
              <w:right w:w="100" w:type="dxa"/>
            </w:tcMar>
          </w:tcPr>
          <w:p w14:paraId="08E04CED" w14:textId="77777777" w:rsidR="006B0EEF" w:rsidRPr="00E70465" w:rsidRDefault="006B0EEF" w:rsidP="006B0EEF">
            <w:pPr>
              <w:rPr>
                <w:color w:val="000000"/>
                <w:kern w:val="24"/>
              </w:rPr>
            </w:pPr>
          </w:p>
        </w:tc>
        <w:tc>
          <w:tcPr>
            <w:tcW w:w="5355"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7873BD13" w14:textId="0736F645" w:rsidR="006B0EEF" w:rsidRDefault="006B0EEF" w:rsidP="006B0EEF">
            <w:pPr>
              <w:shd w:val="clear" w:color="auto" w:fill="FFFFFF"/>
              <w:rPr>
                <w:rFonts w:ascii="YS Text" w:hAnsi="YS Text"/>
                <w:color w:val="34343C"/>
                <w:sz w:val="23"/>
                <w:szCs w:val="23"/>
              </w:rPr>
            </w:pPr>
            <w:r>
              <w:rPr>
                <w:rFonts w:ascii="YS Text" w:hAnsi="YS Text"/>
                <w:color w:val="34343C"/>
                <w:sz w:val="23"/>
                <w:szCs w:val="23"/>
              </w:rPr>
              <w:t>Формирование библиотеки электронных носителей</w:t>
            </w:r>
          </w:p>
          <w:p w14:paraId="6F0CBF79" w14:textId="69E63A68" w:rsidR="006B0EEF" w:rsidRDefault="006B0EEF" w:rsidP="006B0EEF">
            <w:pPr>
              <w:shd w:val="clear" w:color="auto" w:fill="FFFFFF"/>
              <w:rPr>
                <w:rFonts w:ascii="YS Text" w:hAnsi="YS Text"/>
                <w:color w:val="34343C"/>
                <w:sz w:val="23"/>
                <w:szCs w:val="23"/>
              </w:rPr>
            </w:pPr>
            <w:r>
              <w:rPr>
                <w:rFonts w:ascii="YS Text" w:hAnsi="YS Text" w:hint="eastAsia"/>
                <w:color w:val="34343C"/>
                <w:sz w:val="23"/>
                <w:szCs w:val="23"/>
              </w:rPr>
              <w:t>Д</w:t>
            </w:r>
            <w:r>
              <w:rPr>
                <w:rFonts w:ascii="YS Text" w:hAnsi="YS Text"/>
                <w:color w:val="34343C"/>
                <w:sz w:val="23"/>
                <w:szCs w:val="23"/>
              </w:rPr>
              <w:t>ля педагогов по проблеме: развитие речи дошкольников в различных формах и видах детской деятельности.</w:t>
            </w:r>
          </w:p>
          <w:p w14:paraId="694791B8" w14:textId="283545E9" w:rsidR="006B0EEF" w:rsidRPr="00E70465" w:rsidRDefault="006B0EEF" w:rsidP="006B0EEF">
            <w:pPr>
              <w:rPr>
                <w:color w:val="000000"/>
                <w:kern w:val="24"/>
                <w:position w:val="1"/>
              </w:rPr>
            </w:pPr>
          </w:p>
        </w:tc>
        <w:tc>
          <w:tcPr>
            <w:tcW w:w="141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79AE1C27" w14:textId="77777777" w:rsidR="006B0EEF" w:rsidRPr="00E70465" w:rsidRDefault="006B0EEF" w:rsidP="006B0EEF">
            <w:pPr>
              <w:rPr>
                <w:color w:val="000000"/>
                <w:kern w:val="24"/>
              </w:rPr>
            </w:pPr>
            <w:r w:rsidRPr="00E70465">
              <w:rPr>
                <w:color w:val="000000"/>
                <w:kern w:val="24"/>
              </w:rPr>
              <w:t>постоянно</w:t>
            </w:r>
          </w:p>
        </w:tc>
        <w:tc>
          <w:tcPr>
            <w:tcW w:w="1721"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277AFBFB" w14:textId="77777777" w:rsidR="006B0EEF" w:rsidRPr="00E70465" w:rsidRDefault="006B0EEF" w:rsidP="006B0EEF">
            <w:pPr>
              <w:rPr>
                <w:color w:val="000000"/>
                <w:kern w:val="24"/>
              </w:rPr>
            </w:pPr>
            <w:r w:rsidRPr="00E70465">
              <w:rPr>
                <w:color w:val="000000"/>
                <w:kern w:val="24"/>
              </w:rPr>
              <w:t>Портнова Е.А.</w:t>
            </w:r>
          </w:p>
        </w:tc>
      </w:tr>
      <w:tr w:rsidR="006B0EEF" w:rsidRPr="00E70465" w14:paraId="1819F2F8" w14:textId="77777777" w:rsidTr="00AE1A7E">
        <w:trPr>
          <w:gridAfter w:val="1"/>
          <w:wAfter w:w="3686" w:type="dxa"/>
          <w:trHeight w:val="601"/>
        </w:trPr>
        <w:tc>
          <w:tcPr>
            <w:tcW w:w="1691" w:type="dxa"/>
            <w:vMerge/>
            <w:tcBorders>
              <w:left w:val="single" w:sz="8" w:space="0" w:color="000000"/>
              <w:right w:val="single" w:sz="8" w:space="0" w:color="000000"/>
            </w:tcBorders>
            <w:shd w:val="clear" w:color="auto" w:fill="auto"/>
            <w:tcMar>
              <w:top w:w="15" w:type="dxa"/>
              <w:left w:w="100" w:type="dxa"/>
              <w:bottom w:w="0" w:type="dxa"/>
              <w:right w:w="100" w:type="dxa"/>
            </w:tcMar>
          </w:tcPr>
          <w:p w14:paraId="06BAAA95" w14:textId="77777777" w:rsidR="006B0EEF" w:rsidRPr="00E70465" w:rsidRDefault="006B0EEF" w:rsidP="006B0EEF"/>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22EDCA3" w14:textId="77777777" w:rsidR="006B0EEF" w:rsidRPr="00E70465" w:rsidRDefault="006B0EEF" w:rsidP="006B0EEF">
            <w:pPr>
              <w:rPr>
                <w:color w:val="000000"/>
                <w:kern w:val="24"/>
                <w:position w:val="1"/>
              </w:rPr>
            </w:pPr>
            <w:r w:rsidRPr="00E70465">
              <w:rPr>
                <w:color w:val="000000"/>
                <w:kern w:val="24"/>
                <w:position w:val="1"/>
              </w:rPr>
              <w:t xml:space="preserve">Подготовка педагогами отчетов и докладов о </w:t>
            </w:r>
          </w:p>
          <w:p w14:paraId="1AD33022" w14:textId="77777777" w:rsidR="006B0EEF" w:rsidRPr="00E70465" w:rsidRDefault="006B0EEF" w:rsidP="006B0EEF">
            <w:pPr>
              <w:rPr>
                <w:color w:val="000000"/>
                <w:kern w:val="24"/>
                <w:position w:val="1"/>
              </w:rPr>
            </w:pPr>
            <w:r w:rsidRPr="00E70465">
              <w:rPr>
                <w:color w:val="000000"/>
                <w:kern w:val="24"/>
                <w:position w:val="1"/>
              </w:rPr>
              <w:t>накопленном материале за год.</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2EA56CD" w14:textId="77777777" w:rsidR="006B0EEF" w:rsidRPr="00E70465" w:rsidRDefault="006B0EEF" w:rsidP="006B0EEF">
            <w:pPr>
              <w:rPr>
                <w:color w:val="000000"/>
                <w:kern w:val="24"/>
              </w:rPr>
            </w:pPr>
            <w:r w:rsidRPr="00E70465">
              <w:rPr>
                <w:color w:val="000000"/>
                <w:kern w:val="24"/>
              </w:rPr>
              <w:t>постоянно</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310D721" w14:textId="77777777" w:rsidR="006B0EEF" w:rsidRPr="00E70465" w:rsidRDefault="006B0EEF" w:rsidP="006B0EEF">
            <w:pPr>
              <w:rPr>
                <w:color w:val="000000"/>
                <w:kern w:val="24"/>
              </w:rPr>
            </w:pPr>
            <w:r w:rsidRPr="00E70465">
              <w:rPr>
                <w:color w:val="000000"/>
                <w:kern w:val="24"/>
              </w:rPr>
              <w:t>Портнова Е.А.</w:t>
            </w:r>
          </w:p>
        </w:tc>
      </w:tr>
      <w:tr w:rsidR="006B0EEF" w:rsidRPr="00E70465" w14:paraId="512C6BF8" w14:textId="77777777" w:rsidTr="00AE1A7E">
        <w:trPr>
          <w:gridAfter w:val="1"/>
          <w:wAfter w:w="3686" w:type="dxa"/>
          <w:trHeight w:val="225"/>
        </w:trPr>
        <w:tc>
          <w:tcPr>
            <w:tcW w:w="1691" w:type="dxa"/>
            <w:vMerge/>
            <w:tcBorders>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68ACFBD" w14:textId="77777777" w:rsidR="006B0EEF" w:rsidRPr="00E70465" w:rsidRDefault="006B0EEF" w:rsidP="006B0EEF"/>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6504F9E" w14:textId="77777777" w:rsidR="006B0EEF" w:rsidRPr="00E70465" w:rsidRDefault="006B0EEF" w:rsidP="006B0EEF">
            <w:pPr>
              <w:rPr>
                <w:color w:val="000000"/>
                <w:kern w:val="24"/>
                <w:position w:val="1"/>
              </w:rPr>
            </w:pPr>
            <w:r w:rsidRPr="00E70465">
              <w:rPr>
                <w:color w:val="000000"/>
                <w:kern w:val="24"/>
                <w:position w:val="1"/>
              </w:rPr>
              <w:t>Мониторинг соответствия РППС групп по реализации образовательной области «Речевое</w:t>
            </w:r>
          </w:p>
          <w:p w14:paraId="520B1E97" w14:textId="77777777" w:rsidR="006B0EEF" w:rsidRPr="00E70465" w:rsidRDefault="006B0EEF" w:rsidP="006B0EEF">
            <w:pPr>
              <w:rPr>
                <w:color w:val="000000"/>
                <w:kern w:val="24"/>
                <w:position w:val="1"/>
              </w:rPr>
            </w:pPr>
            <w:r w:rsidRPr="00E70465">
              <w:rPr>
                <w:color w:val="000000"/>
                <w:kern w:val="24"/>
                <w:position w:val="1"/>
              </w:rPr>
              <w:t xml:space="preserve">развитие», «Познавательное развитие» </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FA1578E" w14:textId="77777777" w:rsidR="006B0EEF" w:rsidRPr="00E70465" w:rsidRDefault="006B0EEF" w:rsidP="006B0EEF">
            <w:pPr>
              <w:rPr>
                <w:color w:val="000000"/>
                <w:kern w:val="24"/>
              </w:rPr>
            </w:pPr>
            <w:r w:rsidRPr="00E70465">
              <w:rPr>
                <w:color w:val="000000"/>
                <w:kern w:val="24"/>
              </w:rPr>
              <w:t>2 квартал</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BA8AE1D" w14:textId="77777777" w:rsidR="006B0EEF" w:rsidRPr="00E70465" w:rsidRDefault="006B0EEF" w:rsidP="006B0EEF">
            <w:pPr>
              <w:rPr>
                <w:color w:val="000000"/>
                <w:kern w:val="24"/>
              </w:rPr>
            </w:pPr>
            <w:r w:rsidRPr="00E70465">
              <w:rPr>
                <w:color w:val="000000"/>
                <w:kern w:val="24"/>
              </w:rPr>
              <w:t>Портнова Е.А.</w:t>
            </w:r>
          </w:p>
        </w:tc>
      </w:tr>
      <w:tr w:rsidR="006B0EEF" w:rsidRPr="00E70465" w14:paraId="47953B00" w14:textId="77777777" w:rsidTr="00621ACA">
        <w:trPr>
          <w:gridAfter w:val="1"/>
          <w:wAfter w:w="3686" w:type="dxa"/>
          <w:trHeight w:val="285"/>
        </w:trPr>
        <w:tc>
          <w:tcPr>
            <w:tcW w:w="10185" w:type="dxa"/>
            <w:gridSpan w:val="4"/>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3036F657" w14:textId="77777777" w:rsidR="006B0EEF" w:rsidRPr="00E70465" w:rsidRDefault="006B0EEF" w:rsidP="006B0EEF">
            <w:pPr>
              <w:jc w:val="center"/>
              <w:rPr>
                <w:b/>
              </w:rPr>
            </w:pPr>
            <w:r w:rsidRPr="00E70465">
              <w:rPr>
                <w:b/>
                <w:iCs/>
                <w:color w:val="000000"/>
                <w:kern w:val="24"/>
              </w:rPr>
              <w:t>Работа с родителями и социальными партнерами (СОШ, доп. образование, внешкольные организации-музей, библиотека, муз. школа, спортивная школа и т.д. )</w:t>
            </w:r>
          </w:p>
        </w:tc>
      </w:tr>
      <w:tr w:rsidR="006B0EEF" w:rsidRPr="00E70465" w14:paraId="59BAC997" w14:textId="77777777" w:rsidTr="00AE1A7E">
        <w:trPr>
          <w:gridAfter w:val="1"/>
          <w:wAfter w:w="3686" w:type="dxa"/>
          <w:trHeight w:val="502"/>
        </w:trPr>
        <w:tc>
          <w:tcPr>
            <w:tcW w:w="1691"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3054F35" w14:textId="77777777" w:rsidR="006B0EEF" w:rsidRPr="00E70465" w:rsidRDefault="006B0EEF" w:rsidP="006B0EEF">
            <w:pPr>
              <w:rPr>
                <w:color w:val="000000"/>
                <w:kern w:val="24"/>
              </w:rPr>
            </w:pPr>
            <w:r w:rsidRPr="00E70465">
              <w:rPr>
                <w:color w:val="000000"/>
                <w:kern w:val="24"/>
              </w:rPr>
              <w:t xml:space="preserve">Анкетирование </w:t>
            </w:r>
          </w:p>
        </w:tc>
        <w:tc>
          <w:tcPr>
            <w:tcW w:w="5355"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DBC86C9" w14:textId="77A840E6" w:rsidR="006B0EEF" w:rsidRPr="00E70465" w:rsidRDefault="006B0EEF" w:rsidP="006B0EEF">
            <w:pPr>
              <w:rPr>
                <w:color w:val="000000"/>
                <w:kern w:val="24"/>
                <w:position w:val="1"/>
              </w:rPr>
            </w:pPr>
            <w:r w:rsidRPr="00F224D8">
              <w:rPr>
                <w:color w:val="000000"/>
                <w:kern w:val="24"/>
                <w:position w:val="1"/>
              </w:rPr>
              <w:t>«Речь,</w:t>
            </w:r>
            <w:r>
              <w:rPr>
                <w:color w:val="000000"/>
                <w:kern w:val="24"/>
                <w:position w:val="1"/>
              </w:rPr>
              <w:t xml:space="preserve"> </w:t>
            </w:r>
            <w:r w:rsidRPr="00F224D8">
              <w:rPr>
                <w:color w:val="000000"/>
                <w:kern w:val="24"/>
                <w:position w:val="1"/>
              </w:rPr>
              <w:t>как</w:t>
            </w:r>
            <w:r>
              <w:rPr>
                <w:color w:val="000000"/>
                <w:kern w:val="24"/>
                <w:position w:val="1"/>
              </w:rPr>
              <w:t xml:space="preserve"> </w:t>
            </w:r>
            <w:r w:rsidRPr="00F224D8">
              <w:rPr>
                <w:color w:val="000000"/>
                <w:kern w:val="24"/>
                <w:position w:val="1"/>
              </w:rPr>
              <w:t>ведущее</w:t>
            </w:r>
            <w:r>
              <w:rPr>
                <w:color w:val="000000"/>
                <w:kern w:val="24"/>
                <w:position w:val="1"/>
              </w:rPr>
              <w:t xml:space="preserve"> </w:t>
            </w:r>
            <w:r w:rsidRPr="00F224D8">
              <w:rPr>
                <w:color w:val="000000"/>
                <w:kern w:val="24"/>
                <w:position w:val="1"/>
              </w:rPr>
              <w:t>средство</w:t>
            </w:r>
            <w:r>
              <w:rPr>
                <w:color w:val="000000"/>
                <w:kern w:val="24"/>
                <w:position w:val="1"/>
              </w:rPr>
              <w:t xml:space="preserve"> </w:t>
            </w:r>
            <w:r w:rsidRPr="00F224D8">
              <w:rPr>
                <w:color w:val="000000"/>
                <w:kern w:val="24"/>
                <w:position w:val="1"/>
              </w:rPr>
              <w:t>общения»</w:t>
            </w:r>
          </w:p>
        </w:tc>
        <w:tc>
          <w:tcPr>
            <w:tcW w:w="14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48BA165" w14:textId="70290CF0" w:rsidR="006B0EEF" w:rsidRPr="00E70465" w:rsidRDefault="006B0EEF" w:rsidP="006B0EEF">
            <w:pPr>
              <w:rPr>
                <w:color w:val="000000"/>
                <w:kern w:val="24"/>
              </w:rPr>
            </w:pPr>
            <w:r>
              <w:rPr>
                <w:color w:val="000000"/>
                <w:kern w:val="24"/>
              </w:rPr>
              <w:t>12.09.2025</w:t>
            </w:r>
          </w:p>
        </w:tc>
        <w:tc>
          <w:tcPr>
            <w:tcW w:w="1721"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BBB4108" w14:textId="33D14C60" w:rsidR="006B0EEF" w:rsidRPr="00E70465" w:rsidRDefault="006B0EEF" w:rsidP="006B0EEF">
            <w:pPr>
              <w:rPr>
                <w:color w:val="000000"/>
                <w:kern w:val="24"/>
              </w:rPr>
            </w:pPr>
            <w:r>
              <w:rPr>
                <w:color w:val="000000"/>
                <w:kern w:val="24"/>
              </w:rPr>
              <w:t>воспитатели</w:t>
            </w:r>
          </w:p>
        </w:tc>
      </w:tr>
      <w:tr w:rsidR="006B0EEF" w:rsidRPr="00E70465" w14:paraId="70F745D8" w14:textId="77777777" w:rsidTr="00AE1A7E">
        <w:trPr>
          <w:gridAfter w:val="1"/>
          <w:wAfter w:w="3686" w:type="dxa"/>
          <w:trHeight w:val="268"/>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DD47F18" w14:textId="71CCF1DE" w:rsidR="006B0EEF" w:rsidRPr="006B0EEF" w:rsidRDefault="006B0EEF" w:rsidP="006B0EEF">
            <w:pPr>
              <w:rPr>
                <w:color w:val="000000"/>
                <w:kern w:val="24"/>
                <w:sz w:val="20"/>
                <w:szCs w:val="20"/>
              </w:rPr>
            </w:pPr>
            <w:r w:rsidRPr="006B0EEF">
              <w:rPr>
                <w:sz w:val="20"/>
                <w:szCs w:val="20"/>
              </w:rPr>
              <w:t>Совместные детско-родительские проекты</w:t>
            </w: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C1CA260" w14:textId="2A51C29F" w:rsidR="006B0EEF" w:rsidRPr="00E70465" w:rsidRDefault="006B0EEF" w:rsidP="006B0EEF">
            <w:r w:rsidRPr="00A006A8">
              <w:t>"Сочиняем сказку", "Книга своими руками"</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18DEAA8" w14:textId="6DE4405C" w:rsidR="006B0EEF" w:rsidRPr="00E70465" w:rsidRDefault="006B0EEF" w:rsidP="006B0EEF">
            <w:pPr>
              <w:rPr>
                <w:color w:val="000000"/>
                <w:kern w:val="24"/>
              </w:rPr>
            </w:pPr>
            <w:r>
              <w:rPr>
                <w:color w:val="000000"/>
                <w:kern w:val="24"/>
              </w:rPr>
              <w:t>08.09-26.09.2025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C700831" w14:textId="63BB9AEE" w:rsidR="006B0EEF" w:rsidRPr="00E70465" w:rsidRDefault="006B0EEF" w:rsidP="006B0EEF">
            <w:pPr>
              <w:rPr>
                <w:color w:val="000000"/>
                <w:kern w:val="24"/>
              </w:rPr>
            </w:pPr>
            <w:r>
              <w:rPr>
                <w:color w:val="000000"/>
                <w:kern w:val="24"/>
              </w:rPr>
              <w:t>воспитатели</w:t>
            </w:r>
          </w:p>
        </w:tc>
      </w:tr>
      <w:tr w:rsidR="006B0EEF" w:rsidRPr="00E70465" w14:paraId="60067C47" w14:textId="77777777" w:rsidTr="00AE1A7E">
        <w:trPr>
          <w:gridAfter w:val="1"/>
          <w:wAfter w:w="3686" w:type="dxa"/>
          <w:trHeight w:val="345"/>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93F6E05" w14:textId="77777777" w:rsidR="006B0EEF" w:rsidRPr="00E70465" w:rsidRDefault="006B0EEF" w:rsidP="006B0EEF">
            <w:pPr>
              <w:rPr>
                <w:color w:val="000000"/>
                <w:kern w:val="24"/>
              </w:rPr>
            </w:pPr>
            <w:r w:rsidRPr="00E70465">
              <w:rPr>
                <w:color w:val="000000"/>
                <w:kern w:val="24"/>
              </w:rPr>
              <w:t>Родительское собрание</w:t>
            </w: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16CAE13" w14:textId="1EA34FC0" w:rsidR="006B0EEF" w:rsidRPr="00E70465" w:rsidRDefault="006B0EEF" w:rsidP="006B0EEF">
            <w:pPr>
              <w:rPr>
                <w:color w:val="000000"/>
                <w:kern w:val="24"/>
                <w:position w:val="1"/>
              </w:rPr>
            </w:pPr>
            <w:r>
              <w:rPr>
                <w:color w:val="000000"/>
                <w:kern w:val="24"/>
                <w:position w:val="1"/>
              </w:rPr>
              <w:t>«Речевое развитие детей дошкольного возраста»</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15EFD32" w14:textId="33200063" w:rsidR="006B0EEF" w:rsidRPr="00E70465" w:rsidRDefault="006B0EEF" w:rsidP="006B0EEF">
            <w:pPr>
              <w:rPr>
                <w:color w:val="000000"/>
                <w:kern w:val="24"/>
              </w:rPr>
            </w:pPr>
            <w:r>
              <w:rPr>
                <w:color w:val="000000"/>
                <w:kern w:val="24"/>
              </w:rPr>
              <w:t>Октябрь 2025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4244F63" w14:textId="1E345B6E" w:rsidR="006B0EEF" w:rsidRPr="00E70465" w:rsidRDefault="006B0EEF" w:rsidP="006B0EEF">
            <w:pPr>
              <w:rPr>
                <w:color w:val="000000"/>
                <w:kern w:val="24"/>
              </w:rPr>
            </w:pPr>
            <w:r>
              <w:rPr>
                <w:color w:val="000000"/>
                <w:kern w:val="24"/>
              </w:rPr>
              <w:t>воспитатели</w:t>
            </w:r>
          </w:p>
        </w:tc>
      </w:tr>
      <w:tr w:rsidR="006B0EEF" w:rsidRPr="00E70465" w14:paraId="7FEFFBCB" w14:textId="77777777" w:rsidTr="00AE1A7E">
        <w:trPr>
          <w:gridAfter w:val="1"/>
          <w:wAfter w:w="3686" w:type="dxa"/>
          <w:cantSplit/>
          <w:trHeight w:val="673"/>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3DA9E89" w14:textId="32AE388B" w:rsidR="006B0EEF" w:rsidRPr="00E70465" w:rsidRDefault="006B0EEF" w:rsidP="006B0EEF">
            <w:pPr>
              <w:rPr>
                <w:color w:val="000000"/>
                <w:kern w:val="24"/>
              </w:rPr>
            </w:pPr>
            <w:r>
              <w:rPr>
                <w:color w:val="000000"/>
                <w:kern w:val="24"/>
                <w:position w:val="1"/>
              </w:rPr>
              <w:t>Рекомендации</w:t>
            </w: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500D972" w14:textId="188FF631" w:rsidR="006B0EEF" w:rsidRPr="00E70465" w:rsidRDefault="006B0EEF" w:rsidP="006B0EEF">
            <w:pPr>
              <w:shd w:val="clear" w:color="auto" w:fill="FFFFFF"/>
              <w:rPr>
                <w:color w:val="000000"/>
              </w:rPr>
            </w:pPr>
            <w:r>
              <w:rPr>
                <w:color w:val="000000"/>
              </w:rPr>
              <w:t>«С</w:t>
            </w:r>
            <w:r w:rsidRPr="00091A39">
              <w:rPr>
                <w:color w:val="000000"/>
              </w:rPr>
              <w:t>оздани</w:t>
            </w:r>
            <w:r>
              <w:rPr>
                <w:color w:val="000000"/>
              </w:rPr>
              <w:t>е</w:t>
            </w:r>
            <w:r w:rsidRPr="00091A39">
              <w:rPr>
                <w:color w:val="000000"/>
              </w:rPr>
              <w:t xml:space="preserve"> речевой среды дома</w:t>
            </w:r>
            <w:r>
              <w:rPr>
                <w:color w:val="000000"/>
              </w:rPr>
              <w:t>»</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CA29EA4" w14:textId="7C3E2268" w:rsidR="006B0EEF" w:rsidRPr="00E70465" w:rsidRDefault="006B0EEF" w:rsidP="006B0EEF">
            <w:pPr>
              <w:rPr>
                <w:color w:val="000000"/>
                <w:kern w:val="24"/>
              </w:rPr>
            </w:pPr>
            <w:r>
              <w:rPr>
                <w:color w:val="000000"/>
                <w:kern w:val="24"/>
              </w:rPr>
              <w:t>25.09.2025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5ACC434" w14:textId="6B93DA04" w:rsidR="006B0EEF" w:rsidRPr="00E70465" w:rsidRDefault="006B0EEF" w:rsidP="006B0EEF">
            <w:pPr>
              <w:rPr>
                <w:color w:val="000000"/>
                <w:kern w:val="24"/>
              </w:rPr>
            </w:pPr>
            <w:r>
              <w:rPr>
                <w:color w:val="000000"/>
                <w:kern w:val="24"/>
              </w:rPr>
              <w:t>воспитатели</w:t>
            </w:r>
          </w:p>
        </w:tc>
      </w:tr>
      <w:tr w:rsidR="006B0EEF" w:rsidRPr="00E70465" w14:paraId="296A8632" w14:textId="77777777" w:rsidTr="00AE1A7E">
        <w:trPr>
          <w:gridAfter w:val="1"/>
          <w:wAfter w:w="3686" w:type="dxa"/>
          <w:trHeight w:val="414"/>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76AC5D3" w14:textId="77777777" w:rsidR="006B0EEF" w:rsidRPr="00E70465" w:rsidRDefault="006B0EEF" w:rsidP="006B0EEF">
            <w:pPr>
              <w:pStyle w:val="Default"/>
            </w:pPr>
            <w:r w:rsidRPr="00E70465">
              <w:t>Месячник безопасности</w:t>
            </w: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633F016" w14:textId="10B2EDBE" w:rsidR="006B0EEF" w:rsidRPr="00E70465" w:rsidRDefault="006B0EEF" w:rsidP="006B0EEF">
            <w:pPr>
              <w:pStyle w:val="Default"/>
            </w:pPr>
            <w:r>
              <w:t>Дорожная, пожарная, антитеррористическая безопасность</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18E8449" w14:textId="44C9F78C" w:rsidR="006B0EEF" w:rsidRPr="00E70465" w:rsidRDefault="006B0EEF" w:rsidP="006B0EEF">
            <w:pPr>
              <w:rPr>
                <w:color w:val="000000"/>
                <w:kern w:val="24"/>
              </w:rPr>
            </w:pPr>
            <w:r>
              <w:rPr>
                <w:color w:val="000000"/>
                <w:kern w:val="24"/>
              </w:rPr>
              <w:t>Сентябрь 2025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375CDF2" w14:textId="5C13D780" w:rsidR="006B0EEF" w:rsidRPr="00E70465" w:rsidRDefault="006B0EEF" w:rsidP="006B0EEF">
            <w:pPr>
              <w:rPr>
                <w:color w:val="000000"/>
                <w:kern w:val="24"/>
              </w:rPr>
            </w:pPr>
            <w:r>
              <w:rPr>
                <w:color w:val="000000"/>
                <w:kern w:val="24"/>
              </w:rPr>
              <w:t>воспитатели</w:t>
            </w:r>
          </w:p>
        </w:tc>
      </w:tr>
      <w:tr w:rsidR="006B0EEF" w:rsidRPr="00E70465" w14:paraId="73A57F5B" w14:textId="77777777" w:rsidTr="00AE1A7E">
        <w:trPr>
          <w:gridAfter w:val="1"/>
          <w:wAfter w:w="3686" w:type="dxa"/>
          <w:trHeight w:val="414"/>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6AAF85D" w14:textId="77777777" w:rsidR="006B0EEF" w:rsidRPr="00E70465" w:rsidRDefault="006B0EEF" w:rsidP="006B0EEF">
            <w:pPr>
              <w:pStyle w:val="Default"/>
            </w:pPr>
            <w:r w:rsidRPr="00E70465">
              <w:t>Выставка поделок</w:t>
            </w: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806FD93" w14:textId="77777777" w:rsidR="006B0EEF" w:rsidRPr="00E70465" w:rsidRDefault="006B0EEF" w:rsidP="006B0EEF">
            <w:pPr>
              <w:pStyle w:val="Default"/>
            </w:pPr>
            <w:r>
              <w:t>Дары осени или осенние фантазии</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F3AB88F" w14:textId="702382D0" w:rsidR="006B0EEF" w:rsidRPr="00E70465" w:rsidRDefault="006B0EEF" w:rsidP="006B0EEF">
            <w:pPr>
              <w:rPr>
                <w:color w:val="000000"/>
                <w:kern w:val="24"/>
              </w:rPr>
            </w:pPr>
            <w:r>
              <w:rPr>
                <w:color w:val="000000"/>
                <w:kern w:val="24"/>
              </w:rPr>
              <w:t>до 15.09.25</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AC71CB7" w14:textId="63BC3C9B" w:rsidR="006B0EEF" w:rsidRPr="00E70465" w:rsidRDefault="006B0EEF" w:rsidP="006B0EEF">
            <w:pPr>
              <w:rPr>
                <w:color w:val="000000"/>
                <w:kern w:val="24"/>
              </w:rPr>
            </w:pPr>
            <w:r w:rsidRPr="00E70465">
              <w:rPr>
                <w:color w:val="000000"/>
                <w:kern w:val="24"/>
              </w:rPr>
              <w:t>Воспитатели</w:t>
            </w:r>
          </w:p>
        </w:tc>
      </w:tr>
      <w:tr w:rsidR="006B0EEF" w:rsidRPr="00E70465" w14:paraId="2167DFCC" w14:textId="77777777" w:rsidTr="00AE1A7E">
        <w:trPr>
          <w:gridAfter w:val="1"/>
          <w:wAfter w:w="3686" w:type="dxa"/>
          <w:trHeight w:val="414"/>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B6C8FFD" w14:textId="6D35DC53" w:rsidR="006B0EEF" w:rsidRPr="00E70465" w:rsidRDefault="006B0EEF" w:rsidP="006B0EEF">
            <w:pPr>
              <w:pStyle w:val="Default"/>
            </w:pPr>
            <w:r>
              <w:t>Экскурсия</w:t>
            </w: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EDCC5BC" w14:textId="3B1AFF87" w:rsidR="006B0EEF" w:rsidRDefault="006B0EEF" w:rsidP="006B0EEF">
            <w:pPr>
              <w:pStyle w:val="Default"/>
            </w:pPr>
            <w:r>
              <w:t>В библиотеку ОЗТП</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69A9BA2" w14:textId="7CA8D2A9" w:rsidR="006B0EEF" w:rsidRDefault="006B0EEF" w:rsidP="006B0EEF">
            <w:pPr>
              <w:rPr>
                <w:color w:val="000000"/>
                <w:kern w:val="24"/>
              </w:rPr>
            </w:pPr>
            <w:r>
              <w:rPr>
                <w:color w:val="000000"/>
                <w:kern w:val="24"/>
              </w:rPr>
              <w:t>Сентябрь</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45163A0" w14:textId="02EFC0A4" w:rsidR="006B0EEF" w:rsidRPr="006B0EEF" w:rsidRDefault="006B0EEF" w:rsidP="006B0EEF">
            <w:pPr>
              <w:rPr>
                <w:color w:val="000000"/>
                <w:kern w:val="24"/>
                <w:sz w:val="20"/>
                <w:szCs w:val="20"/>
              </w:rPr>
            </w:pPr>
            <w:r w:rsidRPr="006B0EEF">
              <w:rPr>
                <w:color w:val="000000"/>
                <w:kern w:val="24"/>
                <w:sz w:val="20"/>
                <w:szCs w:val="20"/>
              </w:rPr>
              <w:t>Подготовительные к школе группы № 9,12</w:t>
            </w:r>
          </w:p>
        </w:tc>
      </w:tr>
      <w:tr w:rsidR="006B0EEF" w:rsidRPr="00E70465" w14:paraId="60052000" w14:textId="77777777" w:rsidTr="00AE1A7E">
        <w:trPr>
          <w:gridAfter w:val="1"/>
          <w:wAfter w:w="3686" w:type="dxa"/>
          <w:trHeight w:val="414"/>
        </w:trPr>
        <w:tc>
          <w:tcPr>
            <w:tcW w:w="169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1A0621C" w14:textId="3A28FB54" w:rsidR="006B0EEF" w:rsidRDefault="006B0EEF" w:rsidP="006B0EEF">
            <w:pPr>
              <w:pStyle w:val="Default"/>
            </w:pPr>
            <w:r>
              <w:t xml:space="preserve">Экскурсия  </w:t>
            </w:r>
          </w:p>
        </w:tc>
        <w:tc>
          <w:tcPr>
            <w:tcW w:w="535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0E093BA" w14:textId="6C3BBFBF" w:rsidR="006B0EEF" w:rsidRDefault="006B0EEF" w:rsidP="006B0EEF">
            <w:pPr>
              <w:pStyle w:val="Default"/>
            </w:pPr>
            <w:r>
              <w:t>В школу (гимназия № 3, школа № 17)</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2903250" w14:textId="298C6B6A" w:rsidR="006B0EEF" w:rsidRDefault="006B0EEF" w:rsidP="006B0EEF">
            <w:pPr>
              <w:rPr>
                <w:color w:val="000000"/>
                <w:kern w:val="24"/>
              </w:rPr>
            </w:pPr>
            <w:r>
              <w:rPr>
                <w:color w:val="000000"/>
                <w:kern w:val="24"/>
              </w:rPr>
              <w:t>Сентябрь</w:t>
            </w:r>
          </w:p>
        </w:tc>
        <w:tc>
          <w:tcPr>
            <w:tcW w:w="172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0E72F0F" w14:textId="567083F3" w:rsidR="006B0EEF" w:rsidRPr="006B0EEF" w:rsidRDefault="006B0EEF" w:rsidP="006B0EEF">
            <w:pPr>
              <w:rPr>
                <w:color w:val="000000"/>
                <w:kern w:val="24"/>
                <w:sz w:val="20"/>
                <w:szCs w:val="20"/>
              </w:rPr>
            </w:pPr>
            <w:r w:rsidRPr="006B0EEF">
              <w:rPr>
                <w:color w:val="000000"/>
                <w:kern w:val="24"/>
                <w:sz w:val="20"/>
                <w:szCs w:val="20"/>
              </w:rPr>
              <w:t>Подготовительные группы № 9, 12</w:t>
            </w:r>
          </w:p>
        </w:tc>
      </w:tr>
    </w:tbl>
    <w:p w14:paraId="2F13AF09" w14:textId="77777777" w:rsidR="00C34CE8" w:rsidRDefault="00C34CE8" w:rsidP="00AA1471">
      <w:pPr>
        <w:jc w:val="both"/>
        <w:rPr>
          <w:rFonts w:eastAsia="Calibri"/>
        </w:rPr>
      </w:pPr>
    </w:p>
    <w:p w14:paraId="212EB22E" w14:textId="77777777" w:rsidR="00511489" w:rsidRDefault="00511489" w:rsidP="00AA1471">
      <w:pPr>
        <w:jc w:val="both"/>
      </w:pPr>
    </w:p>
    <w:p w14:paraId="247E1EC5" w14:textId="77777777" w:rsidR="00A1315A" w:rsidRDefault="00A1315A" w:rsidP="00AA1471">
      <w:pPr>
        <w:jc w:val="both"/>
      </w:pPr>
    </w:p>
    <w:p w14:paraId="6D929587" w14:textId="77777777" w:rsidR="009522BF" w:rsidRDefault="009522BF" w:rsidP="00AA1471">
      <w:pPr>
        <w:jc w:val="both"/>
      </w:pPr>
    </w:p>
    <w:p w14:paraId="39159532" w14:textId="77777777" w:rsidR="009522BF" w:rsidRDefault="009522BF" w:rsidP="00AA1471">
      <w:pPr>
        <w:jc w:val="both"/>
      </w:pPr>
    </w:p>
    <w:p w14:paraId="6414BA48" w14:textId="77777777" w:rsidR="009522BF" w:rsidRDefault="009522BF" w:rsidP="00AA1471">
      <w:pPr>
        <w:jc w:val="both"/>
      </w:pPr>
    </w:p>
    <w:p w14:paraId="706F5B7C" w14:textId="77777777" w:rsidR="009522BF" w:rsidRDefault="009522BF" w:rsidP="00AA1471">
      <w:pPr>
        <w:jc w:val="both"/>
      </w:pPr>
    </w:p>
    <w:p w14:paraId="241565F1" w14:textId="77777777" w:rsidR="009522BF" w:rsidRPr="00E70465" w:rsidRDefault="009522BF" w:rsidP="00AA1471">
      <w:pPr>
        <w:jc w:val="both"/>
      </w:pPr>
    </w:p>
    <w:p w14:paraId="1776543F" w14:textId="77777777" w:rsidR="00381890" w:rsidRPr="00E70465" w:rsidRDefault="00381890" w:rsidP="00381890">
      <w:pPr>
        <w:jc w:val="center"/>
        <w:rPr>
          <w:b/>
        </w:rPr>
      </w:pPr>
      <w:bookmarkStart w:id="4" w:name="_Hlk188451334"/>
      <w:r w:rsidRPr="00E70465">
        <w:rPr>
          <w:b/>
        </w:rPr>
        <w:lastRenderedPageBreak/>
        <w:t xml:space="preserve">2.3. </w:t>
      </w:r>
      <w:r w:rsidR="00E70465">
        <w:rPr>
          <w:b/>
        </w:rPr>
        <w:t xml:space="preserve">Перспективный план </w:t>
      </w:r>
      <w:r w:rsidRPr="00E70465">
        <w:rPr>
          <w:b/>
        </w:rPr>
        <w:t>мер</w:t>
      </w:r>
      <w:r w:rsidR="00E70465">
        <w:rPr>
          <w:b/>
        </w:rPr>
        <w:t xml:space="preserve">оприятий </w:t>
      </w:r>
      <w:r w:rsidRPr="00E70465">
        <w:rPr>
          <w:b/>
        </w:rPr>
        <w:t xml:space="preserve">по реализации </w:t>
      </w:r>
    </w:p>
    <w:p w14:paraId="318ABDF1" w14:textId="0A628E80" w:rsidR="009B0D5C" w:rsidRDefault="00381890" w:rsidP="00381890">
      <w:pPr>
        <w:jc w:val="center"/>
        <w:rPr>
          <w:b/>
          <w:bCs/>
        </w:rPr>
      </w:pPr>
      <w:r w:rsidRPr="00E70465">
        <w:rPr>
          <w:b/>
        </w:rPr>
        <w:t>годового плана на 2 квартал</w:t>
      </w:r>
      <w:r w:rsidR="009B0D5C" w:rsidRPr="00E70465">
        <w:rPr>
          <w:b/>
        </w:rPr>
        <w:t xml:space="preserve"> </w:t>
      </w:r>
      <w:r w:rsidRPr="00E70465">
        <w:rPr>
          <w:b/>
          <w:bCs/>
        </w:rPr>
        <w:t>202</w:t>
      </w:r>
      <w:r w:rsidR="00727ADC">
        <w:rPr>
          <w:b/>
          <w:bCs/>
        </w:rPr>
        <w:t>4</w:t>
      </w:r>
      <w:r w:rsidR="009B0D5C" w:rsidRPr="00E70465">
        <w:rPr>
          <w:b/>
          <w:bCs/>
        </w:rPr>
        <w:t>–202</w:t>
      </w:r>
      <w:r w:rsidR="00727ADC">
        <w:rPr>
          <w:b/>
          <w:bCs/>
        </w:rPr>
        <w:t>5</w:t>
      </w:r>
      <w:r w:rsidRPr="00E70465">
        <w:rPr>
          <w:b/>
          <w:bCs/>
        </w:rPr>
        <w:t xml:space="preserve"> учебного года  </w:t>
      </w:r>
    </w:p>
    <w:p w14:paraId="32A5A436" w14:textId="77777777" w:rsidR="001750B5" w:rsidRPr="00AB5138" w:rsidRDefault="001750B5" w:rsidP="00AB5138">
      <w:pPr>
        <w:shd w:val="clear" w:color="auto" w:fill="FFFFFF" w:themeFill="background1"/>
        <w:jc w:val="center"/>
        <w:rPr>
          <w:bCs/>
          <w:color w:val="000000" w:themeColor="text1"/>
        </w:rPr>
      </w:pPr>
    </w:p>
    <w:p w14:paraId="6C25C9E5" w14:textId="6CB35A96" w:rsidR="00FD02AC" w:rsidRPr="00F279FB" w:rsidRDefault="00FD02AC" w:rsidP="00AB5138">
      <w:pPr>
        <w:shd w:val="clear" w:color="auto" w:fill="FFFFFF" w:themeFill="background1"/>
        <w:jc w:val="both"/>
        <w:rPr>
          <w:b/>
          <w:color w:val="000000" w:themeColor="text1"/>
        </w:rPr>
      </w:pPr>
      <w:r w:rsidRPr="00F279FB">
        <w:rPr>
          <w:b/>
          <w:color w:val="000000" w:themeColor="text1"/>
        </w:rPr>
        <w:t xml:space="preserve">2. </w:t>
      </w:r>
      <w:r w:rsidR="00AB5138" w:rsidRPr="00F279FB">
        <w:rPr>
          <w:b/>
          <w:color w:val="000000" w:themeColor="text1"/>
        </w:rPr>
        <w:t>Совершенствовать систему работы по созданию условий для поддержки детской инициативы и самостоятельности воспитанников средствами</w:t>
      </w:r>
      <w:r w:rsidR="00AB5138" w:rsidRPr="00F279FB">
        <w:rPr>
          <w:b/>
        </w:rPr>
        <w:t xml:space="preserve"> к</w:t>
      </w:r>
      <w:r w:rsidR="00AB5138" w:rsidRPr="00F279FB">
        <w:rPr>
          <w:b/>
          <w:color w:val="000000" w:themeColor="text1"/>
        </w:rPr>
        <w:t>омплекса взаимосвязанных условий, методов и ресурсов (среду + технологии + вовлечение семьи + развитие педагогов).</w:t>
      </w:r>
    </w:p>
    <w:p w14:paraId="658A87A8" w14:textId="77777777" w:rsidR="00AB5138" w:rsidRPr="00AB5138" w:rsidRDefault="00AB5138" w:rsidP="00AB5138">
      <w:pPr>
        <w:shd w:val="clear" w:color="auto" w:fill="FFFFFF" w:themeFill="background1"/>
        <w:jc w:val="both"/>
        <w:rPr>
          <w:bCs/>
          <w:color w:val="000000" w:themeColor="text1"/>
          <w:highlight w:val="yellow"/>
        </w:rPr>
      </w:pPr>
    </w:p>
    <w:p w14:paraId="658E7F9E" w14:textId="26E61B94" w:rsidR="00AB5138" w:rsidRPr="00AB5138" w:rsidRDefault="00AB5138" w:rsidP="00AB5138">
      <w:pPr>
        <w:jc w:val="both"/>
        <w:rPr>
          <w:color w:val="000000"/>
        </w:rPr>
      </w:pPr>
      <w:r w:rsidRPr="00AB5138">
        <w:rPr>
          <w:color w:val="000000"/>
        </w:rPr>
        <w:t>1. Оптимизировать развивающую предметно-пространственную среду ДОУ через внедрение современных образовательных ресурсов для стимулирования детской инициативы и самостоятельной познавательной активности.</w:t>
      </w:r>
    </w:p>
    <w:p w14:paraId="26C2C36A" w14:textId="77777777" w:rsidR="00AB5138" w:rsidRPr="00AB5138" w:rsidRDefault="00AB5138" w:rsidP="00AB5138">
      <w:pPr>
        <w:jc w:val="both"/>
        <w:rPr>
          <w:color w:val="000000"/>
        </w:rPr>
      </w:pPr>
      <w:r w:rsidRPr="00AB5138">
        <w:rPr>
          <w:color w:val="000000"/>
        </w:rPr>
        <w:t>2. Модернизировать профессиональные компетенции педагогов в области применения интерактивных технологий (проектной деятельности, квест-игр, проблемного обучения) для эффективной поддержки детской самостоятельности в различных видах деятельности.</w:t>
      </w:r>
    </w:p>
    <w:p w14:paraId="18CF8C62" w14:textId="77777777" w:rsidR="00AB5138" w:rsidRPr="00AB5138" w:rsidRDefault="00AB5138" w:rsidP="00AB5138">
      <w:pPr>
        <w:jc w:val="both"/>
        <w:rPr>
          <w:color w:val="000000"/>
        </w:rPr>
      </w:pPr>
      <w:r w:rsidRPr="00AB5138">
        <w:rPr>
          <w:color w:val="000000"/>
        </w:rPr>
        <w:t>3. Внедрить систему интегрированных занятий и совместных видов деятельности (образовательные ситуации, игровые тренинги, практико-ориентированные проекты), способствующих развитию у детей инициативности и навыков самостоятельного решения задач в контексте финансовой и математической грамотности.</w:t>
      </w:r>
    </w:p>
    <w:p w14:paraId="6D493B07" w14:textId="77777777" w:rsidR="00AB5138" w:rsidRPr="00AB5138" w:rsidRDefault="00AB5138" w:rsidP="00AB5138">
      <w:pPr>
        <w:jc w:val="both"/>
        <w:rPr>
          <w:color w:val="000000"/>
        </w:rPr>
      </w:pPr>
      <w:r w:rsidRPr="00AB5138">
        <w:rPr>
          <w:color w:val="000000"/>
        </w:rPr>
        <w:t>4. Разработать программу партнерского взаимодействия с семьями воспитанников, включающую:</w:t>
      </w:r>
    </w:p>
    <w:p w14:paraId="2D6A7AEC" w14:textId="77777777" w:rsidR="00AB5138" w:rsidRPr="00AB5138" w:rsidRDefault="00AB5138" w:rsidP="00AB5138">
      <w:pPr>
        <w:numPr>
          <w:ilvl w:val="0"/>
          <w:numId w:val="34"/>
        </w:numPr>
        <w:jc w:val="both"/>
        <w:rPr>
          <w:color w:val="000000"/>
        </w:rPr>
      </w:pPr>
      <w:r w:rsidRPr="00AB5138">
        <w:rPr>
          <w:color w:val="000000"/>
        </w:rPr>
        <w:t>интерактивные формы вовлечения (семейные лаборатории, творческие мастерские)</w:t>
      </w:r>
    </w:p>
    <w:p w14:paraId="68FA817B" w14:textId="77777777" w:rsidR="00AB5138" w:rsidRPr="00AB5138" w:rsidRDefault="00AB5138" w:rsidP="00AB5138">
      <w:pPr>
        <w:numPr>
          <w:ilvl w:val="0"/>
          <w:numId w:val="34"/>
        </w:numPr>
        <w:jc w:val="both"/>
        <w:rPr>
          <w:color w:val="000000"/>
        </w:rPr>
      </w:pPr>
      <w:r w:rsidRPr="00AB5138">
        <w:rPr>
          <w:color w:val="000000"/>
        </w:rPr>
        <w:t>консультативную поддержку</w:t>
      </w:r>
    </w:p>
    <w:p w14:paraId="6D462C0A" w14:textId="52A7068E" w:rsidR="00AB5138" w:rsidRPr="00AB5138" w:rsidRDefault="00AB5138" w:rsidP="00AB5138">
      <w:pPr>
        <w:numPr>
          <w:ilvl w:val="0"/>
          <w:numId w:val="34"/>
        </w:numPr>
        <w:jc w:val="both"/>
        <w:rPr>
          <w:color w:val="000000"/>
        </w:rPr>
      </w:pPr>
      <w:r w:rsidRPr="00AB5138">
        <w:rPr>
          <w:color w:val="000000"/>
        </w:rPr>
        <w:t>совместные социально-значимые проекты</w:t>
      </w:r>
      <w:r w:rsidR="00F279FB">
        <w:rPr>
          <w:color w:val="000000"/>
        </w:rPr>
        <w:t xml:space="preserve">, </w:t>
      </w:r>
      <w:r w:rsidRPr="00AB5138">
        <w:rPr>
          <w:color w:val="000000"/>
        </w:rPr>
        <w:t>направленные на создание единой системы развития детской самостоятельности в условиях ДОУ и семьи.</w:t>
      </w:r>
    </w:p>
    <w:p w14:paraId="27ADA3C8" w14:textId="55B0D682" w:rsidR="00776550" w:rsidRPr="00E70465" w:rsidRDefault="00AB5138" w:rsidP="00776550">
      <w:pPr>
        <w:jc w:val="both"/>
        <w:rPr>
          <w:kern w:val="36"/>
        </w:rPr>
      </w:pPr>
      <w:r>
        <w:rPr>
          <w:color w:val="000000"/>
        </w:rPr>
        <w:t xml:space="preserve"> </w:t>
      </w:r>
    </w:p>
    <w:tbl>
      <w:tblPr>
        <w:tblW w:w="13990" w:type="dxa"/>
        <w:tblLayout w:type="fixed"/>
        <w:tblCellMar>
          <w:left w:w="0" w:type="dxa"/>
          <w:right w:w="0" w:type="dxa"/>
        </w:tblCellMar>
        <w:tblLook w:val="0600" w:firstRow="0" w:lastRow="0" w:firstColumn="0" w:lastColumn="0" w:noHBand="1" w:noVBand="1"/>
      </w:tblPr>
      <w:tblGrid>
        <w:gridCol w:w="1518"/>
        <w:gridCol w:w="5418"/>
        <w:gridCol w:w="1528"/>
        <w:gridCol w:w="1275"/>
        <w:gridCol w:w="1417"/>
        <w:gridCol w:w="1417"/>
        <w:gridCol w:w="1417"/>
      </w:tblGrid>
      <w:tr w:rsidR="00776550" w:rsidRPr="00E70465" w14:paraId="2573244F" w14:textId="77777777" w:rsidTr="00C928E9">
        <w:trPr>
          <w:gridAfter w:val="3"/>
          <w:wAfter w:w="4251" w:type="dxa"/>
          <w:trHeight w:val="837"/>
        </w:trPr>
        <w:tc>
          <w:tcPr>
            <w:tcW w:w="15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vAlign w:val="center"/>
            <w:hideMark/>
          </w:tcPr>
          <w:p w14:paraId="4B70F4E4" w14:textId="77777777" w:rsidR="00776550" w:rsidRPr="00E70465" w:rsidRDefault="00776550" w:rsidP="00B7285F">
            <w:pPr>
              <w:jc w:val="center"/>
            </w:pPr>
          </w:p>
          <w:p w14:paraId="476FA25F" w14:textId="77777777" w:rsidR="00776550" w:rsidRPr="00E70465" w:rsidRDefault="00776550" w:rsidP="00B7285F">
            <w:pPr>
              <w:jc w:val="center"/>
            </w:pPr>
            <w:r w:rsidRPr="00E70465">
              <w:rPr>
                <w:b/>
                <w:bCs/>
                <w:color w:val="000000"/>
                <w:kern w:val="24"/>
              </w:rPr>
              <w:t>Формы работы</w:t>
            </w:r>
          </w:p>
        </w:tc>
        <w:tc>
          <w:tcPr>
            <w:tcW w:w="54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vAlign w:val="center"/>
            <w:hideMark/>
          </w:tcPr>
          <w:p w14:paraId="20B504A9" w14:textId="77777777" w:rsidR="00776550" w:rsidRPr="00E70465" w:rsidRDefault="00776550" w:rsidP="00B7285F">
            <w:pPr>
              <w:jc w:val="center"/>
            </w:pPr>
            <w:r w:rsidRPr="00E70465">
              <w:rPr>
                <w:b/>
                <w:bCs/>
                <w:color w:val="000000"/>
                <w:kern w:val="24"/>
              </w:rPr>
              <w:t>Содержание работы</w:t>
            </w:r>
          </w:p>
        </w:tc>
        <w:tc>
          <w:tcPr>
            <w:tcW w:w="152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vAlign w:val="center"/>
            <w:hideMark/>
          </w:tcPr>
          <w:p w14:paraId="5B807B52" w14:textId="77777777" w:rsidR="00776550" w:rsidRPr="00E70465" w:rsidRDefault="00776550" w:rsidP="00B7285F">
            <w:pPr>
              <w:jc w:val="center"/>
            </w:pPr>
            <w:r w:rsidRPr="00E70465">
              <w:rPr>
                <w:b/>
                <w:bCs/>
                <w:color w:val="000000"/>
                <w:kern w:val="24"/>
              </w:rPr>
              <w:t>Сроки выполнения</w:t>
            </w:r>
          </w:p>
        </w:tc>
        <w:tc>
          <w:tcPr>
            <w:tcW w:w="1275"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vAlign w:val="center"/>
            <w:hideMark/>
          </w:tcPr>
          <w:p w14:paraId="6B07CDE8" w14:textId="77777777" w:rsidR="00776550" w:rsidRPr="00E70465" w:rsidRDefault="00776550" w:rsidP="00B7285F">
            <w:pPr>
              <w:jc w:val="center"/>
            </w:pPr>
            <w:r w:rsidRPr="00E70465">
              <w:rPr>
                <w:b/>
                <w:bCs/>
                <w:color w:val="000000"/>
                <w:kern w:val="24"/>
              </w:rPr>
              <w:t>Ответственные</w:t>
            </w:r>
          </w:p>
        </w:tc>
      </w:tr>
      <w:tr w:rsidR="00776550" w:rsidRPr="00E70465" w14:paraId="60D043D7" w14:textId="77777777" w:rsidTr="00B7285F">
        <w:trPr>
          <w:gridAfter w:val="3"/>
          <w:wAfter w:w="4251" w:type="dxa"/>
          <w:trHeight w:val="234"/>
        </w:trPr>
        <w:tc>
          <w:tcPr>
            <w:tcW w:w="9739" w:type="dxa"/>
            <w:gridSpan w:val="4"/>
            <w:tcBorders>
              <w:top w:val="single" w:sz="4" w:space="0" w:color="auto"/>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tcPr>
          <w:p w14:paraId="4D44BB3F" w14:textId="77777777" w:rsidR="00776550" w:rsidRPr="00E70465" w:rsidRDefault="00776550" w:rsidP="00B7285F">
            <w:pPr>
              <w:jc w:val="center"/>
              <w:rPr>
                <w:b/>
                <w:bCs/>
                <w:color w:val="000000"/>
                <w:kern w:val="24"/>
              </w:rPr>
            </w:pPr>
            <w:r w:rsidRPr="00E70465">
              <w:rPr>
                <w:b/>
                <w:bCs/>
                <w:color w:val="000000"/>
                <w:kern w:val="24"/>
              </w:rPr>
              <w:t>Организационно-методический (или научно-методический)</w:t>
            </w:r>
          </w:p>
        </w:tc>
      </w:tr>
      <w:tr w:rsidR="00776550" w:rsidRPr="00E70465" w14:paraId="0CE22685" w14:textId="77777777" w:rsidTr="00C928E9">
        <w:trPr>
          <w:gridAfter w:val="3"/>
          <w:wAfter w:w="4251" w:type="dxa"/>
          <w:trHeight w:val="586"/>
        </w:trPr>
        <w:tc>
          <w:tcPr>
            <w:tcW w:w="15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hideMark/>
          </w:tcPr>
          <w:p w14:paraId="30C774C9" w14:textId="77777777" w:rsidR="00776550" w:rsidRPr="00E70465" w:rsidRDefault="00776550" w:rsidP="00B7285F">
            <w:r w:rsidRPr="00E70465">
              <w:rPr>
                <w:color w:val="000000"/>
                <w:kern w:val="24"/>
              </w:rPr>
              <w:t>Анкетирование педагогов</w:t>
            </w:r>
          </w:p>
        </w:tc>
        <w:tc>
          <w:tcPr>
            <w:tcW w:w="54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ED80926" w14:textId="66D657FF" w:rsidR="00776550" w:rsidRPr="005601E9" w:rsidRDefault="005601E9" w:rsidP="00B7285F">
            <w:r w:rsidRPr="005601E9">
              <w:t>«Практика поддержки детской инициативы и самостоятельности в группе»</w:t>
            </w:r>
          </w:p>
        </w:tc>
        <w:tc>
          <w:tcPr>
            <w:tcW w:w="152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0E3F79B" w14:textId="6B71F223" w:rsidR="00776550" w:rsidRPr="001537DE" w:rsidRDefault="001537DE" w:rsidP="00B7285F">
            <w:r w:rsidRPr="001537DE">
              <w:t>10.12.202</w:t>
            </w:r>
            <w:r w:rsidR="005601E9">
              <w:t>5</w:t>
            </w:r>
          </w:p>
        </w:tc>
        <w:tc>
          <w:tcPr>
            <w:tcW w:w="1275"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49ED870" w14:textId="7738AE96" w:rsidR="00776550" w:rsidRPr="00E70465" w:rsidRDefault="001537DE" w:rsidP="00B7285F">
            <w:r>
              <w:t>Портнова Е.А.</w:t>
            </w:r>
          </w:p>
        </w:tc>
      </w:tr>
      <w:tr w:rsidR="005601E9" w:rsidRPr="00E70465" w14:paraId="6B765062" w14:textId="77777777" w:rsidTr="00C928E9">
        <w:trPr>
          <w:gridAfter w:val="3"/>
          <w:wAfter w:w="4251" w:type="dxa"/>
          <w:trHeight w:val="485"/>
        </w:trPr>
        <w:tc>
          <w:tcPr>
            <w:tcW w:w="1518" w:type="dxa"/>
            <w:vMerge w:val="restart"/>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5AEC6A19" w14:textId="77777777" w:rsidR="005601E9" w:rsidRPr="00E70465" w:rsidRDefault="005601E9" w:rsidP="005601E9">
            <w:pPr>
              <w:rPr>
                <w:color w:val="000000"/>
                <w:kern w:val="24"/>
              </w:rPr>
            </w:pPr>
            <w:r w:rsidRPr="00E70465">
              <w:rPr>
                <w:color w:val="000000"/>
                <w:kern w:val="24"/>
              </w:rPr>
              <w:t xml:space="preserve">Консультации </w:t>
            </w: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E5ADA4F" w14:textId="77777777" w:rsidR="005601E9" w:rsidRPr="00E815F4" w:rsidRDefault="005601E9" w:rsidP="005601E9">
            <w:pPr>
              <w:jc w:val="both"/>
              <w:rPr>
                <w:color w:val="000000"/>
                <w:kern w:val="24"/>
              </w:rPr>
            </w:pPr>
            <w:r w:rsidRPr="00E815F4">
              <w:rPr>
                <w:color w:val="000000"/>
                <w:kern w:val="24"/>
              </w:rPr>
              <w:t>Детская инициатива и самостоятельность -</w:t>
            </w:r>
          </w:p>
          <w:p w14:paraId="3AAF1A3F" w14:textId="3E75EEC1" w:rsidR="005601E9" w:rsidRPr="006C7107" w:rsidRDefault="005601E9" w:rsidP="005601E9">
            <w:pPr>
              <w:jc w:val="both"/>
              <w:rPr>
                <w:color w:val="000000"/>
                <w:kern w:val="24"/>
              </w:rPr>
            </w:pPr>
            <w:r w:rsidRPr="00E815F4">
              <w:rPr>
                <w:color w:val="000000"/>
                <w:kern w:val="24"/>
              </w:rPr>
              <w:t>это ...»</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A8EC291" w14:textId="355E3286" w:rsidR="005601E9" w:rsidRPr="001537DE" w:rsidRDefault="005601E9" w:rsidP="005601E9">
            <w:pPr>
              <w:rPr>
                <w:color w:val="000000"/>
                <w:kern w:val="24"/>
              </w:rPr>
            </w:pPr>
            <w:r>
              <w:rPr>
                <w:color w:val="000000"/>
                <w:kern w:val="24"/>
              </w:rPr>
              <w:t>11.12.2025</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1CB3329" w14:textId="484E1B2E" w:rsidR="005601E9" w:rsidRPr="00E70465" w:rsidRDefault="005601E9" w:rsidP="005601E9">
            <w:pPr>
              <w:rPr>
                <w:color w:val="000000"/>
                <w:kern w:val="24"/>
              </w:rPr>
            </w:pPr>
            <w:r>
              <w:rPr>
                <w:color w:val="000000"/>
                <w:kern w:val="24"/>
              </w:rPr>
              <w:t>Жусупова Р.А.</w:t>
            </w:r>
          </w:p>
        </w:tc>
      </w:tr>
      <w:tr w:rsidR="005601E9" w:rsidRPr="00E70465" w14:paraId="217A3D1F" w14:textId="77777777" w:rsidTr="00C928E9">
        <w:trPr>
          <w:gridAfter w:val="3"/>
          <w:wAfter w:w="4251" w:type="dxa"/>
          <w:trHeight w:val="150"/>
        </w:trPr>
        <w:tc>
          <w:tcPr>
            <w:tcW w:w="1518" w:type="dxa"/>
            <w:vMerge/>
            <w:tcBorders>
              <w:left w:val="single" w:sz="8" w:space="0" w:color="000000"/>
              <w:right w:val="single" w:sz="8" w:space="0" w:color="000000"/>
            </w:tcBorders>
            <w:shd w:val="clear" w:color="auto" w:fill="auto"/>
            <w:tcMar>
              <w:top w:w="15" w:type="dxa"/>
              <w:left w:w="100" w:type="dxa"/>
              <w:bottom w:w="0" w:type="dxa"/>
              <w:right w:w="100" w:type="dxa"/>
            </w:tcMar>
          </w:tcPr>
          <w:p w14:paraId="34F6AB0D" w14:textId="77777777" w:rsidR="005601E9" w:rsidRPr="00E70465" w:rsidRDefault="005601E9" w:rsidP="005601E9">
            <w:pPr>
              <w:rPr>
                <w:color w:val="000000"/>
                <w:kern w:val="24"/>
              </w:rPr>
            </w:pP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3B0D4F1" w14:textId="77777777" w:rsidR="005601E9" w:rsidRPr="00E815F4" w:rsidRDefault="005601E9" w:rsidP="005601E9">
            <w:pPr>
              <w:jc w:val="both"/>
              <w:rPr>
                <w:color w:val="000000"/>
                <w:kern w:val="24"/>
              </w:rPr>
            </w:pPr>
            <w:r w:rsidRPr="00E815F4">
              <w:rPr>
                <w:color w:val="000000"/>
                <w:kern w:val="24"/>
              </w:rPr>
              <w:t>Создание условий для поддержки детской</w:t>
            </w:r>
          </w:p>
          <w:p w14:paraId="71E60C9F" w14:textId="77777777" w:rsidR="005601E9" w:rsidRPr="00E815F4" w:rsidRDefault="005601E9" w:rsidP="005601E9">
            <w:pPr>
              <w:jc w:val="both"/>
              <w:rPr>
                <w:color w:val="000000"/>
                <w:kern w:val="24"/>
              </w:rPr>
            </w:pPr>
            <w:r w:rsidRPr="00E815F4">
              <w:rPr>
                <w:color w:val="000000"/>
                <w:kern w:val="24"/>
              </w:rPr>
              <w:t>инициативы детей дошкольного возраста в</w:t>
            </w:r>
          </w:p>
          <w:p w14:paraId="217F1F42" w14:textId="77777777" w:rsidR="005601E9" w:rsidRPr="00E815F4" w:rsidRDefault="005601E9" w:rsidP="005601E9">
            <w:pPr>
              <w:jc w:val="both"/>
              <w:rPr>
                <w:color w:val="000000"/>
                <w:kern w:val="24"/>
              </w:rPr>
            </w:pPr>
            <w:r w:rsidRPr="00E815F4">
              <w:rPr>
                <w:color w:val="000000"/>
                <w:kern w:val="24"/>
              </w:rPr>
              <w:t>пяти образовательных областях (социально-</w:t>
            </w:r>
          </w:p>
          <w:p w14:paraId="24DEE53E" w14:textId="77777777" w:rsidR="005601E9" w:rsidRPr="00E815F4" w:rsidRDefault="005601E9" w:rsidP="005601E9">
            <w:pPr>
              <w:jc w:val="both"/>
              <w:rPr>
                <w:color w:val="000000"/>
                <w:kern w:val="24"/>
              </w:rPr>
            </w:pPr>
            <w:r w:rsidRPr="00E815F4">
              <w:rPr>
                <w:color w:val="000000"/>
                <w:kern w:val="24"/>
              </w:rPr>
              <w:t>коммуникативной, познавательной, речевой,</w:t>
            </w:r>
          </w:p>
          <w:p w14:paraId="760CEE68" w14:textId="160D5331" w:rsidR="005601E9" w:rsidRPr="00E70465" w:rsidRDefault="005601E9" w:rsidP="005601E9">
            <w:pPr>
              <w:jc w:val="both"/>
              <w:rPr>
                <w:color w:val="000000"/>
                <w:kern w:val="24"/>
              </w:rPr>
            </w:pPr>
            <w:r w:rsidRPr="00E815F4">
              <w:rPr>
                <w:color w:val="000000"/>
                <w:kern w:val="24"/>
              </w:rPr>
              <w:t>художественно-эстетической, физической)</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9230011" w14:textId="498398C7" w:rsidR="005601E9" w:rsidRPr="001537DE" w:rsidRDefault="005601E9" w:rsidP="005601E9">
            <w:pPr>
              <w:rPr>
                <w:color w:val="000000"/>
                <w:kern w:val="24"/>
              </w:rPr>
            </w:pPr>
            <w:r>
              <w:rPr>
                <w:color w:val="000000"/>
                <w:kern w:val="24"/>
              </w:rPr>
              <w:t>11.12.2025</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EC688C7" w14:textId="0B7A43AA" w:rsidR="005601E9" w:rsidRPr="00E70465" w:rsidRDefault="005601E9" w:rsidP="005601E9">
            <w:pPr>
              <w:rPr>
                <w:color w:val="000000"/>
                <w:kern w:val="24"/>
              </w:rPr>
            </w:pPr>
            <w:r>
              <w:rPr>
                <w:color w:val="000000"/>
                <w:kern w:val="24"/>
              </w:rPr>
              <w:t>Арапова Е.В.</w:t>
            </w:r>
          </w:p>
        </w:tc>
      </w:tr>
      <w:tr w:rsidR="005601E9" w:rsidRPr="00E70465" w14:paraId="1308350C" w14:textId="77777777" w:rsidTr="00C928E9">
        <w:trPr>
          <w:gridAfter w:val="3"/>
          <w:wAfter w:w="4251" w:type="dxa"/>
          <w:trHeight w:val="376"/>
        </w:trPr>
        <w:tc>
          <w:tcPr>
            <w:tcW w:w="1518" w:type="dxa"/>
            <w:vMerge/>
            <w:tcBorders>
              <w:left w:val="single" w:sz="8" w:space="0" w:color="000000"/>
              <w:right w:val="single" w:sz="8" w:space="0" w:color="000000"/>
            </w:tcBorders>
            <w:shd w:val="clear" w:color="auto" w:fill="auto"/>
            <w:tcMar>
              <w:top w:w="15" w:type="dxa"/>
              <w:left w:w="100" w:type="dxa"/>
              <w:bottom w:w="0" w:type="dxa"/>
              <w:right w:w="100" w:type="dxa"/>
            </w:tcMar>
          </w:tcPr>
          <w:p w14:paraId="6987876E" w14:textId="77777777" w:rsidR="005601E9" w:rsidRPr="00E70465" w:rsidRDefault="005601E9" w:rsidP="005601E9">
            <w:pPr>
              <w:rPr>
                <w:color w:val="000000"/>
                <w:kern w:val="24"/>
              </w:rPr>
            </w:pPr>
          </w:p>
        </w:tc>
        <w:tc>
          <w:tcPr>
            <w:tcW w:w="541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36749AD3" w14:textId="77777777" w:rsidR="005601E9" w:rsidRPr="00E815F4" w:rsidRDefault="005601E9" w:rsidP="005601E9">
            <w:pPr>
              <w:jc w:val="both"/>
              <w:rPr>
                <w:color w:val="000000"/>
                <w:kern w:val="24"/>
              </w:rPr>
            </w:pPr>
            <w:r w:rsidRPr="00E815F4">
              <w:rPr>
                <w:color w:val="000000"/>
                <w:kern w:val="24"/>
              </w:rPr>
              <w:t>«Создание условий для поддержки детской</w:t>
            </w:r>
          </w:p>
          <w:p w14:paraId="3264598F" w14:textId="77777777" w:rsidR="005601E9" w:rsidRPr="00E815F4" w:rsidRDefault="005601E9" w:rsidP="005601E9">
            <w:pPr>
              <w:jc w:val="both"/>
              <w:rPr>
                <w:color w:val="000000"/>
                <w:kern w:val="24"/>
              </w:rPr>
            </w:pPr>
            <w:r w:rsidRPr="00E815F4">
              <w:rPr>
                <w:color w:val="000000"/>
                <w:kern w:val="24"/>
              </w:rPr>
              <w:t>инициативы детей дошкольного возраста в</w:t>
            </w:r>
          </w:p>
          <w:p w14:paraId="4ECC92AC" w14:textId="7428C75E" w:rsidR="005601E9" w:rsidRPr="00E815F4" w:rsidRDefault="005601E9" w:rsidP="005601E9">
            <w:pPr>
              <w:jc w:val="both"/>
              <w:rPr>
                <w:color w:val="000000"/>
                <w:kern w:val="24"/>
              </w:rPr>
            </w:pPr>
            <w:r w:rsidRPr="00E815F4">
              <w:rPr>
                <w:color w:val="000000"/>
                <w:kern w:val="24"/>
              </w:rPr>
              <w:t xml:space="preserve">системе </w:t>
            </w:r>
            <w:r>
              <w:rPr>
                <w:color w:val="000000"/>
                <w:kern w:val="24"/>
              </w:rPr>
              <w:t>о</w:t>
            </w:r>
            <w:r w:rsidRPr="00E815F4">
              <w:rPr>
                <w:color w:val="000000"/>
                <w:kern w:val="24"/>
              </w:rPr>
              <w:t>бразовательной</w:t>
            </w:r>
          </w:p>
          <w:p w14:paraId="0F637782" w14:textId="1923B484" w:rsidR="005601E9" w:rsidRPr="006C7107" w:rsidRDefault="005601E9" w:rsidP="005601E9">
            <w:pPr>
              <w:jc w:val="both"/>
              <w:rPr>
                <w:color w:val="000000"/>
                <w:kern w:val="24"/>
              </w:rPr>
            </w:pPr>
            <w:r w:rsidRPr="00E815F4">
              <w:rPr>
                <w:color w:val="000000"/>
                <w:kern w:val="24"/>
              </w:rPr>
              <w:t>деятельности</w:t>
            </w:r>
          </w:p>
        </w:tc>
        <w:tc>
          <w:tcPr>
            <w:tcW w:w="152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75EC62F5" w14:textId="2C9F2290" w:rsidR="005601E9" w:rsidRPr="001537DE" w:rsidRDefault="005601E9" w:rsidP="005601E9">
            <w:pPr>
              <w:rPr>
                <w:color w:val="000000"/>
                <w:kern w:val="24"/>
              </w:rPr>
            </w:pPr>
            <w:r>
              <w:rPr>
                <w:color w:val="000000"/>
                <w:kern w:val="24"/>
              </w:rPr>
              <w:t>18.12.2025</w:t>
            </w:r>
          </w:p>
        </w:tc>
        <w:tc>
          <w:tcPr>
            <w:tcW w:w="1275"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089D3BB5" w14:textId="45D84C5A" w:rsidR="005601E9" w:rsidRPr="00E70465" w:rsidRDefault="005601E9" w:rsidP="005601E9">
            <w:pPr>
              <w:rPr>
                <w:color w:val="000000"/>
                <w:kern w:val="24"/>
              </w:rPr>
            </w:pPr>
            <w:r>
              <w:rPr>
                <w:color w:val="000000"/>
                <w:kern w:val="24"/>
              </w:rPr>
              <w:t>Микотова М.А.</w:t>
            </w:r>
          </w:p>
        </w:tc>
      </w:tr>
      <w:tr w:rsidR="005601E9" w:rsidRPr="00E70465" w14:paraId="3BDF018D" w14:textId="77777777" w:rsidTr="00C928E9">
        <w:trPr>
          <w:gridAfter w:val="3"/>
          <w:wAfter w:w="4251" w:type="dxa"/>
          <w:trHeight w:val="497"/>
        </w:trPr>
        <w:tc>
          <w:tcPr>
            <w:tcW w:w="1518" w:type="dxa"/>
            <w:tcBorders>
              <w:left w:val="single" w:sz="8" w:space="0" w:color="000000"/>
              <w:right w:val="single" w:sz="8" w:space="0" w:color="000000"/>
            </w:tcBorders>
            <w:shd w:val="clear" w:color="auto" w:fill="auto"/>
            <w:tcMar>
              <w:top w:w="15" w:type="dxa"/>
              <w:left w:w="100" w:type="dxa"/>
              <w:bottom w:w="0" w:type="dxa"/>
              <w:right w:w="100" w:type="dxa"/>
            </w:tcMar>
          </w:tcPr>
          <w:p w14:paraId="25B81730" w14:textId="77777777" w:rsidR="005601E9" w:rsidRPr="00E70465" w:rsidRDefault="005601E9" w:rsidP="005601E9">
            <w:pPr>
              <w:rPr>
                <w:color w:val="000000"/>
                <w:kern w:val="24"/>
              </w:rPr>
            </w:pP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DC9D6F1" w14:textId="77777777" w:rsidR="005601E9" w:rsidRPr="00E815F4" w:rsidRDefault="005601E9" w:rsidP="005601E9">
            <w:pPr>
              <w:jc w:val="both"/>
              <w:rPr>
                <w:kern w:val="36"/>
              </w:rPr>
            </w:pPr>
            <w:r w:rsidRPr="00E815F4">
              <w:rPr>
                <w:kern w:val="36"/>
              </w:rPr>
              <w:t>Создание условий для развития творческого</w:t>
            </w:r>
          </w:p>
          <w:p w14:paraId="225E4A08" w14:textId="13478E81" w:rsidR="005601E9" w:rsidRPr="00A62A56" w:rsidRDefault="005601E9" w:rsidP="005601E9">
            <w:pPr>
              <w:jc w:val="both"/>
              <w:rPr>
                <w:kern w:val="36"/>
              </w:rPr>
            </w:pPr>
            <w:r w:rsidRPr="00E815F4">
              <w:rPr>
                <w:kern w:val="36"/>
              </w:rPr>
              <w:t>потенциала и самостоятельности детей</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64AE29C" w14:textId="758CD67E" w:rsidR="005601E9" w:rsidRPr="001537DE" w:rsidRDefault="005601E9" w:rsidP="005601E9">
            <w:pPr>
              <w:rPr>
                <w:color w:val="000000"/>
                <w:kern w:val="24"/>
              </w:rPr>
            </w:pPr>
            <w:r>
              <w:rPr>
                <w:color w:val="000000"/>
                <w:kern w:val="24"/>
              </w:rPr>
              <w:t>18.12.2025</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1E43C02" w14:textId="04BBB519" w:rsidR="005601E9" w:rsidRPr="00E70465" w:rsidRDefault="005601E9" w:rsidP="005601E9">
            <w:pPr>
              <w:rPr>
                <w:color w:val="000000"/>
                <w:kern w:val="24"/>
              </w:rPr>
            </w:pPr>
            <w:r>
              <w:rPr>
                <w:color w:val="000000"/>
                <w:kern w:val="24"/>
              </w:rPr>
              <w:t>Щенева И.Л.</w:t>
            </w:r>
          </w:p>
        </w:tc>
      </w:tr>
      <w:tr w:rsidR="005601E9" w:rsidRPr="00E70465" w14:paraId="6723A21B" w14:textId="77777777" w:rsidTr="00C928E9">
        <w:trPr>
          <w:gridAfter w:val="3"/>
          <w:wAfter w:w="4251" w:type="dxa"/>
          <w:trHeight w:val="497"/>
        </w:trPr>
        <w:tc>
          <w:tcPr>
            <w:tcW w:w="1518" w:type="dxa"/>
            <w:tcBorders>
              <w:left w:val="single" w:sz="8" w:space="0" w:color="000000"/>
              <w:right w:val="single" w:sz="8" w:space="0" w:color="000000"/>
            </w:tcBorders>
            <w:shd w:val="clear" w:color="auto" w:fill="auto"/>
            <w:tcMar>
              <w:top w:w="15" w:type="dxa"/>
              <w:left w:w="100" w:type="dxa"/>
              <w:bottom w:w="0" w:type="dxa"/>
              <w:right w:w="100" w:type="dxa"/>
            </w:tcMar>
          </w:tcPr>
          <w:p w14:paraId="73F8B086" w14:textId="77777777" w:rsidR="005601E9" w:rsidRPr="00E70465" w:rsidRDefault="005601E9" w:rsidP="005601E9">
            <w:pPr>
              <w:rPr>
                <w:color w:val="000000"/>
                <w:kern w:val="24"/>
              </w:rPr>
            </w:pP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CA296AF" w14:textId="77777777" w:rsidR="005601E9" w:rsidRPr="00E815F4" w:rsidRDefault="005601E9" w:rsidP="005601E9">
            <w:pPr>
              <w:jc w:val="both"/>
              <w:rPr>
                <w:kern w:val="36"/>
              </w:rPr>
            </w:pPr>
            <w:r w:rsidRPr="00E815F4">
              <w:rPr>
                <w:kern w:val="36"/>
              </w:rPr>
              <w:t>Создание предметно-пространственной</w:t>
            </w:r>
          </w:p>
          <w:p w14:paraId="747B92E9" w14:textId="77777777" w:rsidR="005601E9" w:rsidRPr="00E815F4" w:rsidRDefault="005601E9" w:rsidP="005601E9">
            <w:pPr>
              <w:jc w:val="both"/>
              <w:rPr>
                <w:kern w:val="36"/>
              </w:rPr>
            </w:pPr>
            <w:r w:rsidRPr="00E815F4">
              <w:rPr>
                <w:kern w:val="36"/>
              </w:rPr>
              <w:t>развивающей среды, способствующей</w:t>
            </w:r>
          </w:p>
          <w:p w14:paraId="2698F4B3" w14:textId="43BFDE98" w:rsidR="005601E9" w:rsidRPr="005570DC" w:rsidRDefault="005601E9" w:rsidP="005601E9">
            <w:pPr>
              <w:jc w:val="both"/>
              <w:rPr>
                <w:kern w:val="36"/>
              </w:rPr>
            </w:pPr>
            <w:r w:rsidRPr="00E815F4">
              <w:rPr>
                <w:kern w:val="36"/>
              </w:rPr>
              <w:t>поддержке детской инициативы</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4F03FC8" w14:textId="224A86C7" w:rsidR="005601E9" w:rsidRDefault="005601E9" w:rsidP="005601E9">
            <w:pPr>
              <w:rPr>
                <w:color w:val="000000"/>
                <w:kern w:val="24"/>
              </w:rPr>
            </w:pPr>
            <w:r>
              <w:rPr>
                <w:color w:val="000000"/>
                <w:kern w:val="24"/>
              </w:rPr>
              <w:t>18.12.2025</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FCBC3CF" w14:textId="6F1C0398" w:rsidR="005601E9" w:rsidRDefault="005601E9" w:rsidP="005601E9">
            <w:pPr>
              <w:rPr>
                <w:color w:val="000000"/>
                <w:kern w:val="24"/>
              </w:rPr>
            </w:pPr>
            <w:r>
              <w:rPr>
                <w:color w:val="000000"/>
                <w:kern w:val="24"/>
              </w:rPr>
              <w:t>Курманова Д.А.</w:t>
            </w:r>
          </w:p>
        </w:tc>
      </w:tr>
      <w:tr w:rsidR="005601E9" w:rsidRPr="00E70465" w14:paraId="7349210F" w14:textId="77777777" w:rsidTr="00C928E9">
        <w:trPr>
          <w:gridAfter w:val="3"/>
          <w:wAfter w:w="4251" w:type="dxa"/>
          <w:trHeight w:val="540"/>
        </w:trPr>
        <w:tc>
          <w:tcPr>
            <w:tcW w:w="15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259A578" w14:textId="77777777" w:rsidR="005601E9" w:rsidRPr="00E70465" w:rsidRDefault="005601E9" w:rsidP="005601E9">
            <w:pPr>
              <w:rPr>
                <w:color w:val="000000"/>
                <w:kern w:val="24"/>
              </w:rPr>
            </w:pPr>
            <w:r w:rsidRPr="00E70465">
              <w:t>Семинар</w:t>
            </w: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5E1DC24" w14:textId="77777777" w:rsidR="005601E9" w:rsidRPr="00E815F4" w:rsidRDefault="005601E9" w:rsidP="005601E9">
            <w:pPr>
              <w:jc w:val="both"/>
              <w:rPr>
                <w:color w:val="000000"/>
                <w:kern w:val="24"/>
                <w:position w:val="1"/>
              </w:rPr>
            </w:pPr>
            <w:r w:rsidRPr="00E815F4">
              <w:rPr>
                <w:color w:val="000000"/>
                <w:kern w:val="24"/>
                <w:position w:val="1"/>
              </w:rPr>
              <w:t>Развитие детской инициативы как</w:t>
            </w:r>
          </w:p>
          <w:p w14:paraId="14C7090D" w14:textId="77777777" w:rsidR="005601E9" w:rsidRPr="00E815F4" w:rsidRDefault="005601E9" w:rsidP="005601E9">
            <w:pPr>
              <w:jc w:val="both"/>
              <w:rPr>
                <w:color w:val="000000"/>
                <w:kern w:val="24"/>
                <w:position w:val="1"/>
              </w:rPr>
            </w:pPr>
            <w:r w:rsidRPr="00E815F4">
              <w:rPr>
                <w:color w:val="000000"/>
                <w:kern w:val="24"/>
                <w:position w:val="1"/>
              </w:rPr>
              <w:t>эффективное средство воспитания и обучения</w:t>
            </w:r>
          </w:p>
          <w:p w14:paraId="442DB0A1" w14:textId="32B30580" w:rsidR="005601E9" w:rsidRPr="006C7107" w:rsidRDefault="005601E9" w:rsidP="005601E9">
            <w:pPr>
              <w:jc w:val="both"/>
              <w:rPr>
                <w:color w:val="000000"/>
                <w:kern w:val="24"/>
                <w:position w:val="1"/>
              </w:rPr>
            </w:pPr>
            <w:r w:rsidRPr="00E815F4">
              <w:rPr>
                <w:color w:val="000000"/>
                <w:kern w:val="24"/>
                <w:position w:val="1"/>
              </w:rPr>
              <w:t>дошкольников</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7DDE7A2" w14:textId="2E8B4551" w:rsidR="005601E9" w:rsidRPr="001537DE" w:rsidRDefault="005601E9" w:rsidP="005601E9">
            <w:pPr>
              <w:rPr>
                <w:color w:val="000000"/>
                <w:kern w:val="24"/>
              </w:rPr>
            </w:pPr>
            <w:r>
              <w:rPr>
                <w:color w:val="000000"/>
                <w:kern w:val="24"/>
              </w:rPr>
              <w:t>15.02.2026</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70C05DA" w14:textId="4A7A07F8" w:rsidR="005601E9" w:rsidRPr="00E70465" w:rsidRDefault="005601E9" w:rsidP="005601E9">
            <w:pPr>
              <w:rPr>
                <w:color w:val="000000"/>
                <w:kern w:val="24"/>
              </w:rPr>
            </w:pPr>
            <w:r>
              <w:rPr>
                <w:color w:val="000000"/>
                <w:kern w:val="24"/>
              </w:rPr>
              <w:t>Портнова Е.А.</w:t>
            </w:r>
          </w:p>
        </w:tc>
      </w:tr>
      <w:tr w:rsidR="005601E9" w:rsidRPr="00E70465" w14:paraId="78D509C4" w14:textId="77777777" w:rsidTr="00C928E9">
        <w:trPr>
          <w:gridAfter w:val="3"/>
          <w:wAfter w:w="4251" w:type="dxa"/>
          <w:trHeight w:val="167"/>
        </w:trPr>
        <w:tc>
          <w:tcPr>
            <w:tcW w:w="151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7EE2E94A" w14:textId="77777777" w:rsidR="005601E9" w:rsidRPr="00E70465" w:rsidRDefault="005601E9" w:rsidP="005601E9">
            <w:pPr>
              <w:rPr>
                <w:color w:val="000000"/>
                <w:kern w:val="24"/>
              </w:rPr>
            </w:pPr>
            <w:r>
              <w:rPr>
                <w:color w:val="000000"/>
                <w:kern w:val="24"/>
              </w:rPr>
              <w:lastRenderedPageBreak/>
              <w:t>Методические рекомендации</w:t>
            </w: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B58A916" w14:textId="77777777" w:rsidR="005601E9" w:rsidRPr="00E815F4" w:rsidRDefault="005601E9" w:rsidP="005601E9">
            <w:pPr>
              <w:jc w:val="both"/>
              <w:rPr>
                <w:color w:val="000000"/>
                <w:kern w:val="24"/>
                <w:position w:val="1"/>
              </w:rPr>
            </w:pPr>
            <w:r w:rsidRPr="00E815F4">
              <w:rPr>
                <w:color w:val="000000"/>
                <w:kern w:val="24"/>
                <w:position w:val="1"/>
              </w:rPr>
              <w:t>Создание условий и поддержка детской</w:t>
            </w:r>
          </w:p>
          <w:p w14:paraId="621CB56A" w14:textId="335B6DAF" w:rsidR="005601E9" w:rsidRPr="00E70465" w:rsidRDefault="005601E9" w:rsidP="005601E9">
            <w:pPr>
              <w:jc w:val="both"/>
              <w:rPr>
                <w:color w:val="000000"/>
                <w:kern w:val="24"/>
                <w:position w:val="1"/>
              </w:rPr>
            </w:pPr>
            <w:r w:rsidRPr="00E815F4">
              <w:rPr>
                <w:color w:val="000000"/>
                <w:kern w:val="24"/>
                <w:position w:val="1"/>
              </w:rPr>
              <w:t>инициативы и самостоятельности детей</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2689554" w14:textId="5082D7C0" w:rsidR="005601E9" w:rsidRPr="001537DE" w:rsidRDefault="005601E9" w:rsidP="005601E9">
            <w:pPr>
              <w:rPr>
                <w:color w:val="000000"/>
                <w:kern w:val="24"/>
              </w:rPr>
            </w:pPr>
            <w:r>
              <w:rPr>
                <w:color w:val="000000"/>
                <w:kern w:val="24"/>
              </w:rPr>
              <w:t>22.02.2026</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13567A0" w14:textId="62420AB0" w:rsidR="005601E9" w:rsidRPr="00E70465" w:rsidRDefault="005601E9" w:rsidP="005601E9">
            <w:pPr>
              <w:rPr>
                <w:color w:val="000000"/>
                <w:kern w:val="24"/>
              </w:rPr>
            </w:pPr>
            <w:r>
              <w:rPr>
                <w:color w:val="000000"/>
                <w:kern w:val="24"/>
              </w:rPr>
              <w:t>Штифонова Е.А.</w:t>
            </w:r>
          </w:p>
        </w:tc>
      </w:tr>
      <w:tr w:rsidR="005601E9" w:rsidRPr="00E70465" w14:paraId="6151E8F5" w14:textId="77777777" w:rsidTr="00C928E9">
        <w:trPr>
          <w:gridAfter w:val="3"/>
          <w:wAfter w:w="4251" w:type="dxa"/>
          <w:trHeight w:val="285"/>
        </w:trPr>
        <w:tc>
          <w:tcPr>
            <w:tcW w:w="15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4F0B5F0" w14:textId="77777777" w:rsidR="005601E9" w:rsidRPr="00E815F4" w:rsidRDefault="005601E9" w:rsidP="005601E9">
            <w:pPr>
              <w:rPr>
                <w:color w:val="000000"/>
                <w:kern w:val="24"/>
              </w:rPr>
            </w:pPr>
            <w:r>
              <w:rPr>
                <w:color w:val="000000"/>
                <w:kern w:val="24"/>
              </w:rPr>
              <w:t xml:space="preserve"> </w:t>
            </w:r>
            <w:r w:rsidRPr="00E815F4">
              <w:rPr>
                <w:color w:val="000000"/>
                <w:kern w:val="24"/>
              </w:rPr>
              <w:t>Конкурс</w:t>
            </w:r>
          </w:p>
          <w:p w14:paraId="71807B3F" w14:textId="77777777" w:rsidR="005601E9" w:rsidRPr="00E815F4" w:rsidRDefault="005601E9" w:rsidP="005601E9">
            <w:pPr>
              <w:rPr>
                <w:color w:val="000000"/>
                <w:kern w:val="24"/>
              </w:rPr>
            </w:pPr>
            <w:r w:rsidRPr="00E815F4">
              <w:rPr>
                <w:color w:val="000000"/>
                <w:kern w:val="24"/>
              </w:rPr>
              <w:t>профессионального</w:t>
            </w:r>
          </w:p>
          <w:p w14:paraId="69050F87" w14:textId="77777777" w:rsidR="005601E9" w:rsidRPr="00E815F4" w:rsidRDefault="005601E9" w:rsidP="005601E9">
            <w:pPr>
              <w:rPr>
                <w:color w:val="000000"/>
                <w:kern w:val="24"/>
              </w:rPr>
            </w:pPr>
            <w:r w:rsidRPr="00E815F4">
              <w:rPr>
                <w:color w:val="000000"/>
                <w:kern w:val="24"/>
              </w:rPr>
              <w:t>мастерства</w:t>
            </w:r>
          </w:p>
          <w:p w14:paraId="1FE48E39" w14:textId="0231A0C3" w:rsidR="005601E9" w:rsidRPr="00E70465" w:rsidRDefault="005601E9" w:rsidP="005601E9">
            <w:pPr>
              <w:rPr>
                <w:color w:val="000000"/>
                <w:kern w:val="24"/>
              </w:rPr>
            </w:pP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1886453" w14:textId="11B9F316" w:rsidR="005601E9" w:rsidRPr="00E815F4" w:rsidRDefault="005601E9" w:rsidP="005601E9">
            <w:pPr>
              <w:rPr>
                <w:color w:val="000000"/>
                <w:kern w:val="24"/>
              </w:rPr>
            </w:pPr>
            <w:r w:rsidRPr="00E815F4">
              <w:rPr>
                <w:color w:val="000000"/>
                <w:kern w:val="24"/>
              </w:rPr>
              <w:t>«Развивающая</w:t>
            </w:r>
            <w:r>
              <w:rPr>
                <w:color w:val="000000"/>
                <w:kern w:val="24"/>
              </w:rPr>
              <w:t xml:space="preserve"> </w:t>
            </w:r>
            <w:r w:rsidRPr="00E815F4">
              <w:rPr>
                <w:color w:val="000000"/>
                <w:kern w:val="24"/>
              </w:rPr>
              <w:t>предметно-пространственная</w:t>
            </w:r>
            <w:r>
              <w:rPr>
                <w:color w:val="000000"/>
                <w:kern w:val="24"/>
              </w:rPr>
              <w:t xml:space="preserve"> </w:t>
            </w:r>
            <w:r w:rsidRPr="00E815F4">
              <w:rPr>
                <w:color w:val="000000"/>
                <w:kern w:val="24"/>
              </w:rPr>
              <w:t>среда</w:t>
            </w:r>
          </w:p>
          <w:p w14:paraId="554B3E16" w14:textId="07078BBA" w:rsidR="005601E9" w:rsidRPr="00E70465" w:rsidRDefault="005601E9" w:rsidP="005601E9">
            <w:pPr>
              <w:rPr>
                <w:color w:val="000000"/>
                <w:kern w:val="24"/>
              </w:rPr>
            </w:pPr>
            <w:r>
              <w:rPr>
                <w:color w:val="000000"/>
                <w:kern w:val="24"/>
              </w:rPr>
              <w:t>д</w:t>
            </w:r>
            <w:r w:rsidRPr="00E815F4">
              <w:rPr>
                <w:color w:val="000000"/>
                <w:kern w:val="24"/>
              </w:rPr>
              <w:t>ля</w:t>
            </w:r>
            <w:r>
              <w:rPr>
                <w:color w:val="000000"/>
                <w:kern w:val="24"/>
              </w:rPr>
              <w:t xml:space="preserve"> </w:t>
            </w:r>
            <w:r w:rsidRPr="00E815F4">
              <w:rPr>
                <w:color w:val="000000"/>
                <w:kern w:val="24"/>
              </w:rPr>
              <w:t>развития</w:t>
            </w:r>
            <w:r>
              <w:rPr>
                <w:color w:val="000000"/>
                <w:kern w:val="24"/>
              </w:rPr>
              <w:t xml:space="preserve"> </w:t>
            </w:r>
            <w:r w:rsidRPr="00E815F4">
              <w:rPr>
                <w:color w:val="000000"/>
                <w:kern w:val="24"/>
              </w:rPr>
              <w:t>самостоятельности</w:t>
            </w:r>
            <w:r>
              <w:rPr>
                <w:color w:val="000000"/>
                <w:kern w:val="24"/>
              </w:rPr>
              <w:t xml:space="preserve"> </w:t>
            </w:r>
            <w:r w:rsidRPr="00E815F4">
              <w:rPr>
                <w:color w:val="000000"/>
                <w:kern w:val="24"/>
              </w:rPr>
              <w:t>и</w:t>
            </w:r>
            <w:r>
              <w:rPr>
                <w:color w:val="000000"/>
                <w:kern w:val="24"/>
              </w:rPr>
              <w:t xml:space="preserve"> </w:t>
            </w:r>
            <w:r w:rsidRPr="00E815F4">
              <w:rPr>
                <w:color w:val="000000"/>
                <w:kern w:val="24"/>
              </w:rPr>
              <w:t>инициативы ребенка дошкольного возраста»</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299B379" w14:textId="1C1F421B" w:rsidR="005601E9" w:rsidRPr="00921846" w:rsidRDefault="005601E9" w:rsidP="005601E9">
            <w:pPr>
              <w:rPr>
                <w:color w:val="000000"/>
                <w:kern w:val="24"/>
              </w:rPr>
            </w:pPr>
            <w:r w:rsidRPr="00921846">
              <w:rPr>
                <w:color w:val="000000"/>
                <w:kern w:val="24"/>
              </w:rPr>
              <w:t>1</w:t>
            </w:r>
            <w:r>
              <w:rPr>
                <w:color w:val="000000"/>
                <w:kern w:val="24"/>
              </w:rPr>
              <w:t>9</w:t>
            </w:r>
            <w:r w:rsidRPr="00921846">
              <w:rPr>
                <w:color w:val="000000"/>
                <w:kern w:val="24"/>
              </w:rPr>
              <w:t>.01.202</w:t>
            </w:r>
            <w:r>
              <w:rPr>
                <w:color w:val="000000"/>
                <w:kern w:val="24"/>
              </w:rPr>
              <w:t>6</w:t>
            </w:r>
            <w:r w:rsidRPr="00921846">
              <w:rPr>
                <w:color w:val="000000"/>
                <w:kern w:val="24"/>
              </w:rPr>
              <w:t>-31.01.202</w:t>
            </w:r>
            <w:r>
              <w:rPr>
                <w:color w:val="000000"/>
                <w:kern w:val="24"/>
              </w:rPr>
              <w:t>6</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D870EDD" w14:textId="6C02B7D1" w:rsidR="005601E9" w:rsidRPr="00E70465" w:rsidRDefault="005601E9" w:rsidP="005601E9">
            <w:pPr>
              <w:rPr>
                <w:color w:val="000000"/>
                <w:kern w:val="24"/>
              </w:rPr>
            </w:pPr>
            <w:r>
              <w:rPr>
                <w:color w:val="000000"/>
                <w:kern w:val="24"/>
              </w:rPr>
              <w:t>воспитатели</w:t>
            </w:r>
          </w:p>
        </w:tc>
      </w:tr>
      <w:tr w:rsidR="005601E9" w:rsidRPr="00E70465" w14:paraId="7A370310" w14:textId="77777777" w:rsidTr="00C928E9">
        <w:trPr>
          <w:gridAfter w:val="3"/>
          <w:wAfter w:w="4251" w:type="dxa"/>
          <w:trHeight w:val="493"/>
        </w:trPr>
        <w:tc>
          <w:tcPr>
            <w:tcW w:w="15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6BC1CC3" w14:textId="5B8DA9E5" w:rsidR="005601E9" w:rsidRPr="00E70465" w:rsidRDefault="005601E9" w:rsidP="005601E9">
            <w:pPr>
              <w:rPr>
                <w:color w:val="000000"/>
                <w:kern w:val="24"/>
              </w:rPr>
            </w:pPr>
            <w:r w:rsidRPr="00E70465">
              <w:rPr>
                <w:color w:val="000000"/>
                <w:kern w:val="24"/>
              </w:rPr>
              <w:t>Взаимопосещения</w:t>
            </w:r>
            <w:r>
              <w:rPr>
                <w:color w:val="000000"/>
                <w:kern w:val="24"/>
              </w:rPr>
              <w:t xml:space="preserve"> (просмотр открытых занятий)</w:t>
            </w: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6E3395B" w14:textId="77777777" w:rsidR="005601E9" w:rsidRPr="00E815F4" w:rsidRDefault="005601E9" w:rsidP="005601E9">
            <w:pPr>
              <w:rPr>
                <w:color w:val="000000"/>
                <w:kern w:val="24"/>
              </w:rPr>
            </w:pPr>
            <w:r w:rsidRPr="00E815F4">
              <w:rPr>
                <w:color w:val="000000"/>
                <w:kern w:val="24"/>
              </w:rPr>
              <w:t>«Создание условий для поддержки детской</w:t>
            </w:r>
          </w:p>
          <w:p w14:paraId="761C24C8" w14:textId="77777777" w:rsidR="005601E9" w:rsidRPr="00E815F4" w:rsidRDefault="005601E9" w:rsidP="005601E9">
            <w:pPr>
              <w:rPr>
                <w:color w:val="000000"/>
                <w:kern w:val="24"/>
              </w:rPr>
            </w:pPr>
            <w:r w:rsidRPr="00E815F4">
              <w:rPr>
                <w:color w:val="000000"/>
                <w:kern w:val="24"/>
              </w:rPr>
              <w:t>инициативы и самостоятельности в центрах</w:t>
            </w:r>
          </w:p>
          <w:p w14:paraId="69A82C2B" w14:textId="394625AB" w:rsidR="005601E9" w:rsidRPr="005C1FBE" w:rsidRDefault="005601E9" w:rsidP="005601E9">
            <w:pPr>
              <w:rPr>
                <w:color w:val="000000"/>
                <w:kern w:val="24"/>
              </w:rPr>
            </w:pPr>
            <w:r w:rsidRPr="00E815F4">
              <w:rPr>
                <w:color w:val="000000"/>
                <w:kern w:val="24"/>
              </w:rPr>
              <w:t>активности»</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3B36AD3" w14:textId="3987DFFD" w:rsidR="005601E9" w:rsidRPr="00921846" w:rsidRDefault="005601E9" w:rsidP="005601E9">
            <w:pPr>
              <w:rPr>
                <w:color w:val="000000"/>
                <w:kern w:val="24"/>
              </w:rPr>
            </w:pPr>
            <w:r>
              <w:rPr>
                <w:color w:val="000000"/>
                <w:kern w:val="24"/>
              </w:rPr>
              <w:t>0</w:t>
            </w:r>
            <w:r w:rsidRPr="00921846">
              <w:rPr>
                <w:color w:val="000000"/>
                <w:kern w:val="24"/>
              </w:rPr>
              <w:t>2.0</w:t>
            </w:r>
            <w:r>
              <w:rPr>
                <w:color w:val="000000"/>
                <w:kern w:val="24"/>
              </w:rPr>
              <w:t>2- 17</w:t>
            </w:r>
            <w:r w:rsidRPr="00921846">
              <w:rPr>
                <w:color w:val="000000"/>
                <w:kern w:val="24"/>
              </w:rPr>
              <w:t>.0</w:t>
            </w:r>
            <w:r>
              <w:rPr>
                <w:color w:val="000000"/>
                <w:kern w:val="24"/>
              </w:rPr>
              <w:t>2</w:t>
            </w:r>
            <w:r w:rsidRPr="00921846">
              <w:rPr>
                <w:color w:val="000000"/>
                <w:kern w:val="24"/>
              </w:rPr>
              <w:t>.202</w:t>
            </w:r>
            <w:r>
              <w:rPr>
                <w:color w:val="000000"/>
                <w:kern w:val="24"/>
              </w:rPr>
              <w:t>6</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5160E7F" w14:textId="26CA83B8" w:rsidR="005601E9" w:rsidRPr="00E70465" w:rsidRDefault="005601E9" w:rsidP="005601E9">
            <w:pPr>
              <w:rPr>
                <w:color w:val="000000"/>
                <w:kern w:val="24"/>
              </w:rPr>
            </w:pPr>
            <w:r>
              <w:rPr>
                <w:color w:val="000000"/>
                <w:kern w:val="24"/>
              </w:rPr>
              <w:t>воспитатели</w:t>
            </w:r>
          </w:p>
        </w:tc>
      </w:tr>
      <w:tr w:rsidR="005601E9" w:rsidRPr="00E70465" w14:paraId="47FE6E02" w14:textId="77777777" w:rsidTr="00C928E9">
        <w:trPr>
          <w:gridAfter w:val="3"/>
          <w:wAfter w:w="4251" w:type="dxa"/>
          <w:trHeight w:val="793"/>
        </w:trPr>
        <w:tc>
          <w:tcPr>
            <w:tcW w:w="15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B7D705B" w14:textId="77777777" w:rsidR="005601E9" w:rsidRPr="00E70465" w:rsidRDefault="005601E9" w:rsidP="005601E9">
            <w:pPr>
              <w:rPr>
                <w:color w:val="000000"/>
                <w:kern w:val="24"/>
              </w:rPr>
            </w:pPr>
            <w:r w:rsidRPr="00E70465">
              <w:rPr>
                <w:color w:val="000000"/>
                <w:kern w:val="24"/>
              </w:rPr>
              <w:t>Тематический контроль</w:t>
            </w:r>
          </w:p>
        </w:tc>
        <w:tc>
          <w:tcPr>
            <w:tcW w:w="541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064C0A22" w14:textId="02C70730" w:rsidR="005601E9" w:rsidRPr="00E70465" w:rsidRDefault="005601E9" w:rsidP="005601E9">
            <w:pPr>
              <w:rPr>
                <w:color w:val="000000"/>
                <w:kern w:val="24"/>
              </w:rPr>
            </w:pPr>
            <w:r w:rsidRPr="00F279FB">
              <w:rPr>
                <w:color w:val="000000"/>
                <w:kern w:val="24"/>
              </w:rPr>
              <w:t>Тематический контроль «Методы и</w:t>
            </w:r>
            <w:r>
              <w:rPr>
                <w:color w:val="000000"/>
                <w:kern w:val="24"/>
              </w:rPr>
              <w:t xml:space="preserve"> </w:t>
            </w:r>
            <w:r w:rsidRPr="00F279FB">
              <w:rPr>
                <w:color w:val="000000"/>
                <w:kern w:val="24"/>
              </w:rPr>
              <w:t>средства поддержки</w:t>
            </w:r>
            <w:r>
              <w:rPr>
                <w:color w:val="000000"/>
                <w:kern w:val="24"/>
              </w:rPr>
              <w:t xml:space="preserve"> </w:t>
            </w:r>
            <w:r w:rsidRPr="00F279FB">
              <w:rPr>
                <w:color w:val="000000"/>
                <w:kern w:val="24"/>
              </w:rPr>
              <w:t>детской</w:t>
            </w:r>
            <w:r>
              <w:rPr>
                <w:color w:val="000000"/>
                <w:kern w:val="24"/>
              </w:rPr>
              <w:t xml:space="preserve"> </w:t>
            </w:r>
            <w:r w:rsidRPr="00F279FB">
              <w:rPr>
                <w:color w:val="000000"/>
                <w:kern w:val="24"/>
              </w:rPr>
              <w:t xml:space="preserve">инициативы и </w:t>
            </w:r>
            <w:r>
              <w:rPr>
                <w:color w:val="000000"/>
                <w:kern w:val="24"/>
              </w:rPr>
              <w:t>с</w:t>
            </w:r>
            <w:r w:rsidRPr="00F279FB">
              <w:rPr>
                <w:color w:val="000000"/>
                <w:kern w:val="24"/>
              </w:rPr>
              <w:t>амостоятельности».</w:t>
            </w:r>
          </w:p>
        </w:tc>
        <w:tc>
          <w:tcPr>
            <w:tcW w:w="152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2E2D813C" w14:textId="2BB000B3" w:rsidR="005601E9" w:rsidRPr="00D81A8B" w:rsidRDefault="005601E9" w:rsidP="005601E9">
            <w:pPr>
              <w:rPr>
                <w:color w:val="000000"/>
                <w:kern w:val="24"/>
              </w:rPr>
            </w:pPr>
            <w:r w:rsidRPr="00D81A8B">
              <w:rPr>
                <w:color w:val="000000"/>
                <w:kern w:val="24"/>
              </w:rPr>
              <w:t>0</w:t>
            </w:r>
            <w:r>
              <w:rPr>
                <w:color w:val="000000"/>
                <w:kern w:val="24"/>
              </w:rPr>
              <w:t>2</w:t>
            </w:r>
            <w:r w:rsidRPr="00D81A8B">
              <w:rPr>
                <w:color w:val="000000"/>
                <w:kern w:val="24"/>
              </w:rPr>
              <w:t>.02.-</w:t>
            </w:r>
            <w:r>
              <w:rPr>
                <w:color w:val="000000"/>
                <w:kern w:val="24"/>
              </w:rPr>
              <w:t>17</w:t>
            </w:r>
            <w:r w:rsidRPr="00D81A8B">
              <w:rPr>
                <w:color w:val="000000"/>
                <w:kern w:val="24"/>
              </w:rPr>
              <w:t>.02.202</w:t>
            </w:r>
            <w:r>
              <w:rPr>
                <w:color w:val="000000"/>
                <w:kern w:val="24"/>
              </w:rPr>
              <w:t>6</w:t>
            </w:r>
          </w:p>
        </w:tc>
        <w:tc>
          <w:tcPr>
            <w:tcW w:w="1275"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6DB46EC4" w14:textId="77777777" w:rsidR="005601E9" w:rsidRPr="00C928E9" w:rsidRDefault="005601E9" w:rsidP="005601E9">
            <w:pPr>
              <w:rPr>
                <w:color w:val="000000"/>
                <w:kern w:val="24"/>
                <w:sz w:val="22"/>
                <w:szCs w:val="22"/>
              </w:rPr>
            </w:pPr>
            <w:r w:rsidRPr="00C928E9">
              <w:rPr>
                <w:color w:val="000000"/>
                <w:kern w:val="24"/>
                <w:sz w:val="22"/>
                <w:szCs w:val="22"/>
              </w:rPr>
              <w:t>Султамуратова М.А.</w:t>
            </w:r>
          </w:p>
          <w:p w14:paraId="22C3AE32" w14:textId="683CD846" w:rsidR="005601E9" w:rsidRPr="00C928E9" w:rsidRDefault="005601E9" w:rsidP="005601E9">
            <w:pPr>
              <w:rPr>
                <w:color w:val="000000"/>
                <w:kern w:val="24"/>
                <w:sz w:val="22"/>
                <w:szCs w:val="22"/>
              </w:rPr>
            </w:pPr>
            <w:r w:rsidRPr="00C928E9">
              <w:rPr>
                <w:color w:val="000000"/>
                <w:kern w:val="24"/>
                <w:sz w:val="22"/>
                <w:szCs w:val="22"/>
              </w:rPr>
              <w:t>Портнова Е.А.</w:t>
            </w:r>
          </w:p>
        </w:tc>
      </w:tr>
      <w:tr w:rsidR="005601E9" w:rsidRPr="00E70465" w14:paraId="4DF83464" w14:textId="77777777" w:rsidTr="00C928E9">
        <w:trPr>
          <w:gridAfter w:val="3"/>
          <w:wAfter w:w="4251" w:type="dxa"/>
          <w:trHeight w:val="678"/>
        </w:trPr>
        <w:tc>
          <w:tcPr>
            <w:tcW w:w="15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6CF2543" w14:textId="77777777" w:rsidR="005601E9" w:rsidRPr="00E70465" w:rsidRDefault="005601E9" w:rsidP="005601E9">
            <w:pPr>
              <w:rPr>
                <w:color w:val="000000"/>
                <w:kern w:val="24"/>
              </w:rPr>
            </w:pPr>
            <w:r w:rsidRPr="00E70465">
              <w:rPr>
                <w:color w:val="000000"/>
                <w:kern w:val="24"/>
              </w:rPr>
              <w:t>Педагогический совет</w:t>
            </w: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3A0030A" w14:textId="5226A5D5" w:rsidR="005601E9" w:rsidRPr="00E70465" w:rsidRDefault="005601E9" w:rsidP="005601E9">
            <w:pPr>
              <w:shd w:val="clear" w:color="auto" w:fill="FFFFFF"/>
            </w:pPr>
            <w:r>
              <w:t>«Создание условий для поддержки детской инициативы и самостоятельности в центрах активности»</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CA169F5" w14:textId="273ECA07" w:rsidR="005601E9" w:rsidRPr="00D81A8B" w:rsidRDefault="005601E9" w:rsidP="005601E9">
            <w:pPr>
              <w:rPr>
                <w:color w:val="000000"/>
                <w:kern w:val="24"/>
              </w:rPr>
            </w:pPr>
            <w:r w:rsidRPr="00D81A8B">
              <w:rPr>
                <w:color w:val="000000"/>
                <w:kern w:val="24"/>
              </w:rPr>
              <w:t>2</w:t>
            </w:r>
            <w:r w:rsidR="006B0EEF">
              <w:rPr>
                <w:color w:val="000000"/>
                <w:kern w:val="24"/>
              </w:rPr>
              <w:t>6</w:t>
            </w:r>
            <w:r w:rsidRPr="00D81A8B">
              <w:rPr>
                <w:color w:val="000000"/>
                <w:kern w:val="24"/>
              </w:rPr>
              <w:t>.02.202</w:t>
            </w:r>
            <w:r w:rsidR="006B0EEF">
              <w:rPr>
                <w:color w:val="000000"/>
                <w:kern w:val="24"/>
              </w:rPr>
              <w:t>6</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4FE43DA" w14:textId="77777777" w:rsidR="005601E9" w:rsidRPr="005601E9" w:rsidRDefault="005601E9" w:rsidP="005601E9">
            <w:pPr>
              <w:rPr>
                <w:color w:val="000000"/>
                <w:kern w:val="24"/>
                <w:sz w:val="20"/>
              </w:rPr>
            </w:pPr>
            <w:r w:rsidRPr="005601E9">
              <w:rPr>
                <w:color w:val="000000"/>
                <w:kern w:val="24"/>
                <w:sz w:val="20"/>
              </w:rPr>
              <w:t>Султамуратова М.А.</w:t>
            </w:r>
          </w:p>
          <w:p w14:paraId="776A8EE1" w14:textId="097DE28F" w:rsidR="005601E9" w:rsidRPr="005F619D" w:rsidRDefault="005601E9" w:rsidP="005601E9">
            <w:pPr>
              <w:rPr>
                <w:color w:val="000000"/>
                <w:kern w:val="24"/>
                <w:sz w:val="20"/>
              </w:rPr>
            </w:pPr>
            <w:r w:rsidRPr="005601E9">
              <w:rPr>
                <w:color w:val="000000"/>
                <w:kern w:val="24"/>
                <w:sz w:val="20"/>
              </w:rPr>
              <w:t>Портнова Е.А.</w:t>
            </w:r>
          </w:p>
        </w:tc>
      </w:tr>
      <w:tr w:rsidR="005601E9" w:rsidRPr="00E70465" w14:paraId="27E10F8B" w14:textId="77777777" w:rsidTr="00B7285F">
        <w:trPr>
          <w:gridAfter w:val="3"/>
          <w:wAfter w:w="4251" w:type="dxa"/>
          <w:trHeight w:val="420"/>
        </w:trPr>
        <w:tc>
          <w:tcPr>
            <w:tcW w:w="9739" w:type="dxa"/>
            <w:gridSpan w:val="4"/>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vAlign w:val="center"/>
          </w:tcPr>
          <w:p w14:paraId="12B0E8D6" w14:textId="77777777" w:rsidR="005601E9" w:rsidRPr="00E70465" w:rsidRDefault="005601E9" w:rsidP="005601E9">
            <w:pPr>
              <w:jc w:val="center"/>
              <w:rPr>
                <w:b/>
                <w:color w:val="000000"/>
                <w:kern w:val="24"/>
              </w:rPr>
            </w:pPr>
            <w:r w:rsidRPr="00E70465">
              <w:rPr>
                <w:b/>
                <w:color w:val="000000"/>
                <w:kern w:val="24"/>
              </w:rPr>
              <w:t>Работа в методическом кабинете</w:t>
            </w:r>
          </w:p>
        </w:tc>
      </w:tr>
      <w:tr w:rsidR="005601E9" w:rsidRPr="00E70465" w14:paraId="0904531F" w14:textId="77777777" w:rsidTr="00C928E9">
        <w:trPr>
          <w:gridAfter w:val="3"/>
          <w:wAfter w:w="4251" w:type="dxa"/>
          <w:trHeight w:val="200"/>
        </w:trPr>
        <w:tc>
          <w:tcPr>
            <w:tcW w:w="15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vAlign w:val="center"/>
          </w:tcPr>
          <w:p w14:paraId="001E0B03" w14:textId="77777777" w:rsidR="005601E9" w:rsidRPr="00E70465" w:rsidRDefault="005601E9" w:rsidP="005601E9">
            <w:pPr>
              <w:jc w:val="center"/>
              <w:rPr>
                <w:color w:val="000000"/>
                <w:kern w:val="24"/>
              </w:rPr>
            </w:pP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B991875" w14:textId="77777777" w:rsidR="005601E9" w:rsidRPr="00E70465" w:rsidRDefault="005601E9" w:rsidP="005601E9">
            <w:pPr>
              <w:jc w:val="both"/>
            </w:pPr>
            <w:r w:rsidRPr="00E70465">
              <w:t>Обеспечение научно – методической поддержки в организации предметно-развивающей среды</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vAlign w:val="center"/>
          </w:tcPr>
          <w:p w14:paraId="5B4BF3FB" w14:textId="77777777" w:rsidR="005601E9" w:rsidRPr="00E70465" w:rsidRDefault="005601E9" w:rsidP="005601E9">
            <w:pPr>
              <w:rPr>
                <w:color w:val="000000"/>
                <w:kern w:val="24"/>
              </w:rPr>
            </w:pPr>
            <w:r w:rsidRPr="00E70465">
              <w:rPr>
                <w:color w:val="000000"/>
                <w:kern w:val="24"/>
              </w:rPr>
              <w:t>постоянно</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BDBC43F" w14:textId="77777777" w:rsidR="005601E9" w:rsidRPr="00E70465" w:rsidRDefault="005601E9" w:rsidP="005601E9">
            <w:pPr>
              <w:rPr>
                <w:color w:val="000000"/>
                <w:kern w:val="24"/>
              </w:rPr>
            </w:pPr>
            <w:r w:rsidRPr="00E70465">
              <w:rPr>
                <w:color w:val="000000"/>
                <w:kern w:val="24"/>
              </w:rPr>
              <w:t>старший воспитатель</w:t>
            </w:r>
          </w:p>
        </w:tc>
      </w:tr>
      <w:tr w:rsidR="005601E9" w:rsidRPr="00E70465" w14:paraId="71AFAE83" w14:textId="77777777" w:rsidTr="00C928E9">
        <w:trPr>
          <w:gridAfter w:val="3"/>
          <w:wAfter w:w="4251" w:type="dxa"/>
          <w:trHeight w:val="298"/>
        </w:trPr>
        <w:tc>
          <w:tcPr>
            <w:tcW w:w="15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vAlign w:val="center"/>
          </w:tcPr>
          <w:p w14:paraId="05F58284" w14:textId="77777777" w:rsidR="005601E9" w:rsidRPr="00E70465" w:rsidRDefault="005601E9" w:rsidP="005601E9">
            <w:pPr>
              <w:jc w:val="center"/>
              <w:rPr>
                <w:color w:val="000000"/>
                <w:kern w:val="24"/>
              </w:rPr>
            </w:pP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69CA28C" w14:textId="77777777" w:rsidR="005601E9" w:rsidRPr="00E70465" w:rsidRDefault="005601E9" w:rsidP="005601E9">
            <w:r w:rsidRPr="00E70465">
              <w:t>Оформление каталога схем физического развития детей</w:t>
            </w:r>
          </w:p>
          <w:p w14:paraId="3214AF39" w14:textId="77777777" w:rsidR="005601E9" w:rsidRPr="00E70465" w:rsidRDefault="005601E9" w:rsidP="005601E9">
            <w:r w:rsidRPr="00E70465">
              <w:t>Оформление картотеки методической литературы, периодических изданий по теме</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vAlign w:val="center"/>
          </w:tcPr>
          <w:p w14:paraId="5E92F9CB" w14:textId="77777777" w:rsidR="005601E9" w:rsidRPr="00E70465" w:rsidRDefault="005601E9" w:rsidP="005601E9">
            <w:pPr>
              <w:rPr>
                <w:color w:val="000000"/>
                <w:kern w:val="24"/>
              </w:rPr>
            </w:pPr>
            <w:r w:rsidRPr="00E70465">
              <w:rPr>
                <w:color w:val="000000"/>
                <w:kern w:val="24"/>
              </w:rPr>
              <w:t>постоянно</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785C3A7" w14:textId="77777777" w:rsidR="005601E9" w:rsidRPr="00E70465" w:rsidRDefault="005601E9" w:rsidP="005601E9">
            <w:pPr>
              <w:rPr>
                <w:color w:val="000000"/>
                <w:kern w:val="24"/>
              </w:rPr>
            </w:pPr>
            <w:r w:rsidRPr="00E70465">
              <w:rPr>
                <w:color w:val="000000"/>
                <w:kern w:val="24"/>
              </w:rPr>
              <w:t>старший воспитатель</w:t>
            </w:r>
          </w:p>
        </w:tc>
      </w:tr>
      <w:tr w:rsidR="005601E9" w:rsidRPr="00E70465" w14:paraId="6917FDE1" w14:textId="77777777" w:rsidTr="00C928E9">
        <w:trPr>
          <w:gridAfter w:val="3"/>
          <w:wAfter w:w="4251" w:type="dxa"/>
          <w:trHeight w:val="254"/>
        </w:trPr>
        <w:tc>
          <w:tcPr>
            <w:tcW w:w="15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vAlign w:val="center"/>
          </w:tcPr>
          <w:p w14:paraId="7BC6D76A" w14:textId="77777777" w:rsidR="005601E9" w:rsidRPr="00E70465" w:rsidRDefault="005601E9" w:rsidP="005601E9">
            <w:pPr>
              <w:jc w:val="center"/>
              <w:rPr>
                <w:color w:val="000000"/>
                <w:kern w:val="24"/>
              </w:rPr>
            </w:pP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642F938" w14:textId="77777777" w:rsidR="005601E9" w:rsidRPr="00E70465" w:rsidRDefault="005601E9" w:rsidP="005601E9">
            <w:r w:rsidRPr="00E70465">
              <w:t>Разработка памяток для воспитателей  по теме финансовой грамотности</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vAlign w:val="center"/>
          </w:tcPr>
          <w:p w14:paraId="225F88A0" w14:textId="77777777" w:rsidR="005601E9" w:rsidRPr="00E70465" w:rsidRDefault="005601E9" w:rsidP="005601E9">
            <w:pPr>
              <w:rPr>
                <w:color w:val="000000"/>
                <w:kern w:val="24"/>
              </w:rPr>
            </w:pPr>
            <w:r w:rsidRPr="00E70465">
              <w:rPr>
                <w:color w:val="000000"/>
                <w:kern w:val="24"/>
              </w:rPr>
              <w:t>постоянно</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6092D34" w14:textId="77777777" w:rsidR="005601E9" w:rsidRPr="00E70465" w:rsidRDefault="005601E9" w:rsidP="005601E9">
            <w:pPr>
              <w:rPr>
                <w:color w:val="000000"/>
                <w:kern w:val="24"/>
              </w:rPr>
            </w:pPr>
            <w:r w:rsidRPr="00E70465">
              <w:rPr>
                <w:color w:val="000000"/>
                <w:kern w:val="24"/>
              </w:rPr>
              <w:t>старший воспитатель</w:t>
            </w:r>
          </w:p>
        </w:tc>
      </w:tr>
      <w:tr w:rsidR="005601E9" w:rsidRPr="00E70465" w14:paraId="47CDB4F0" w14:textId="77777777" w:rsidTr="00C928E9">
        <w:trPr>
          <w:gridAfter w:val="3"/>
          <w:wAfter w:w="4251" w:type="dxa"/>
          <w:trHeight w:val="298"/>
        </w:trPr>
        <w:tc>
          <w:tcPr>
            <w:tcW w:w="15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vAlign w:val="center"/>
          </w:tcPr>
          <w:p w14:paraId="58738058" w14:textId="77777777" w:rsidR="005601E9" w:rsidRPr="00E70465" w:rsidRDefault="005601E9" w:rsidP="005601E9">
            <w:pPr>
              <w:jc w:val="center"/>
              <w:rPr>
                <w:color w:val="000000"/>
                <w:kern w:val="24"/>
              </w:rPr>
            </w:pP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20FA77A" w14:textId="77777777" w:rsidR="005601E9" w:rsidRPr="00E70465" w:rsidRDefault="005601E9" w:rsidP="005601E9">
            <w:pPr>
              <w:jc w:val="both"/>
            </w:pPr>
            <w:r w:rsidRPr="00E70465">
              <w:t>Оснащение методического кабинета современной методической литературой</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vAlign w:val="center"/>
          </w:tcPr>
          <w:p w14:paraId="0D98E8A9" w14:textId="77777777" w:rsidR="005601E9" w:rsidRPr="00E70465" w:rsidRDefault="005601E9" w:rsidP="005601E9">
            <w:pPr>
              <w:rPr>
                <w:color w:val="000000"/>
                <w:kern w:val="24"/>
              </w:rPr>
            </w:pPr>
            <w:r w:rsidRPr="00E70465">
              <w:rPr>
                <w:color w:val="000000"/>
                <w:kern w:val="24"/>
              </w:rPr>
              <w:t>постоянно</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E22601B" w14:textId="77777777" w:rsidR="005601E9" w:rsidRPr="00E70465" w:rsidRDefault="005601E9" w:rsidP="005601E9">
            <w:pPr>
              <w:rPr>
                <w:color w:val="000000"/>
                <w:kern w:val="24"/>
              </w:rPr>
            </w:pPr>
            <w:r w:rsidRPr="00E70465">
              <w:rPr>
                <w:color w:val="000000"/>
                <w:kern w:val="24"/>
              </w:rPr>
              <w:t>старший воспитатель</w:t>
            </w:r>
          </w:p>
        </w:tc>
      </w:tr>
      <w:tr w:rsidR="005601E9" w:rsidRPr="00E70465" w14:paraId="46D40C97" w14:textId="77777777" w:rsidTr="00B7285F">
        <w:trPr>
          <w:gridAfter w:val="3"/>
          <w:wAfter w:w="4251" w:type="dxa"/>
          <w:trHeight w:val="184"/>
        </w:trPr>
        <w:tc>
          <w:tcPr>
            <w:tcW w:w="9739" w:type="dxa"/>
            <w:gridSpan w:val="4"/>
            <w:tcBorders>
              <w:top w:val="single" w:sz="4" w:space="0" w:color="auto"/>
              <w:left w:val="single" w:sz="8" w:space="0" w:color="000000"/>
              <w:bottom w:val="single" w:sz="8" w:space="0" w:color="000000"/>
              <w:right w:val="single" w:sz="8" w:space="0" w:color="000000"/>
            </w:tcBorders>
            <w:shd w:val="clear" w:color="auto" w:fill="auto"/>
            <w:tcMar>
              <w:top w:w="15" w:type="dxa"/>
              <w:left w:w="100" w:type="dxa"/>
              <w:bottom w:w="0" w:type="dxa"/>
              <w:right w:w="100" w:type="dxa"/>
            </w:tcMar>
            <w:vAlign w:val="center"/>
          </w:tcPr>
          <w:p w14:paraId="39A33FD1" w14:textId="77777777" w:rsidR="005601E9" w:rsidRPr="00E70465" w:rsidRDefault="005601E9" w:rsidP="005601E9">
            <w:pPr>
              <w:jc w:val="center"/>
              <w:rPr>
                <w:b/>
                <w:iCs/>
                <w:color w:val="000000"/>
                <w:kern w:val="24"/>
              </w:rPr>
            </w:pPr>
            <w:r w:rsidRPr="00E70465">
              <w:rPr>
                <w:b/>
                <w:iCs/>
                <w:color w:val="000000"/>
                <w:kern w:val="24"/>
              </w:rPr>
              <w:t>Работа с кадрами</w:t>
            </w:r>
          </w:p>
        </w:tc>
      </w:tr>
      <w:tr w:rsidR="005601E9" w:rsidRPr="00E70465" w14:paraId="4427FC2C" w14:textId="77777777" w:rsidTr="00C928E9">
        <w:trPr>
          <w:gridAfter w:val="3"/>
          <w:wAfter w:w="4251" w:type="dxa"/>
          <w:trHeight w:val="568"/>
        </w:trPr>
        <w:tc>
          <w:tcPr>
            <w:tcW w:w="1518" w:type="dxa"/>
            <w:vMerge w:val="restart"/>
            <w:tcBorders>
              <w:top w:val="single" w:sz="8" w:space="0" w:color="000000"/>
              <w:left w:val="single" w:sz="8" w:space="0" w:color="000000"/>
              <w:right w:val="single" w:sz="8" w:space="0" w:color="000000"/>
            </w:tcBorders>
            <w:shd w:val="clear" w:color="auto" w:fill="auto"/>
            <w:tcMar>
              <w:top w:w="15" w:type="dxa"/>
              <w:left w:w="100" w:type="dxa"/>
              <w:bottom w:w="0" w:type="dxa"/>
              <w:right w:w="100" w:type="dxa"/>
            </w:tcMar>
            <w:vAlign w:val="center"/>
            <w:hideMark/>
          </w:tcPr>
          <w:p w14:paraId="4FF3EAA0" w14:textId="77777777" w:rsidR="005601E9" w:rsidRPr="00E70465" w:rsidRDefault="005601E9" w:rsidP="005601E9">
            <w:pPr>
              <w:jc w:val="center"/>
            </w:pPr>
            <w:r w:rsidRPr="00E70465">
              <w:t xml:space="preserve"> </w:t>
            </w:r>
          </w:p>
        </w:tc>
        <w:tc>
          <w:tcPr>
            <w:tcW w:w="54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B7CD9EF" w14:textId="77777777" w:rsidR="005601E9" w:rsidRPr="00E70465" w:rsidRDefault="005601E9" w:rsidP="005601E9">
            <w:r w:rsidRPr="00E70465">
              <w:t>Рекомендации «Уголок безопасности в ДОУ»</w:t>
            </w:r>
          </w:p>
        </w:tc>
        <w:tc>
          <w:tcPr>
            <w:tcW w:w="152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FC18F8C" w14:textId="77777777" w:rsidR="005601E9" w:rsidRPr="00E70465" w:rsidRDefault="005601E9" w:rsidP="005601E9">
            <w:r w:rsidRPr="00E70465">
              <w:t>март</w:t>
            </w:r>
          </w:p>
        </w:tc>
        <w:tc>
          <w:tcPr>
            <w:tcW w:w="1275"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FACD304" w14:textId="77777777" w:rsidR="005601E9" w:rsidRPr="00444EE7" w:rsidRDefault="005601E9" w:rsidP="005601E9">
            <w:pPr>
              <w:rPr>
                <w:color w:val="000000"/>
                <w:kern w:val="24"/>
                <w:sz w:val="20"/>
              </w:rPr>
            </w:pPr>
            <w:r w:rsidRPr="00444EE7">
              <w:rPr>
                <w:color w:val="000000"/>
                <w:kern w:val="24"/>
                <w:sz w:val="20"/>
              </w:rPr>
              <w:t>старший воспитатель</w:t>
            </w:r>
          </w:p>
        </w:tc>
      </w:tr>
      <w:tr w:rsidR="005601E9" w:rsidRPr="00E70465" w14:paraId="2330500D" w14:textId="77777777" w:rsidTr="00C928E9">
        <w:trPr>
          <w:gridAfter w:val="3"/>
          <w:wAfter w:w="4251" w:type="dxa"/>
          <w:trHeight w:val="510"/>
        </w:trPr>
        <w:tc>
          <w:tcPr>
            <w:tcW w:w="1518" w:type="dxa"/>
            <w:vMerge/>
            <w:tcBorders>
              <w:left w:val="single" w:sz="8" w:space="0" w:color="000000"/>
              <w:right w:val="single" w:sz="8" w:space="0" w:color="000000"/>
            </w:tcBorders>
            <w:shd w:val="clear" w:color="auto" w:fill="auto"/>
            <w:tcMar>
              <w:top w:w="15" w:type="dxa"/>
              <w:left w:w="100" w:type="dxa"/>
              <w:bottom w:w="0" w:type="dxa"/>
              <w:right w:w="100" w:type="dxa"/>
            </w:tcMar>
            <w:vAlign w:val="center"/>
          </w:tcPr>
          <w:p w14:paraId="4D01F4E8" w14:textId="77777777" w:rsidR="005601E9" w:rsidRPr="00E70465" w:rsidRDefault="005601E9" w:rsidP="005601E9">
            <w:pPr>
              <w:jc w:val="center"/>
              <w:rPr>
                <w:color w:val="000000"/>
                <w:kern w:val="24"/>
              </w:rPr>
            </w:pP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F1D48B6" w14:textId="77777777" w:rsidR="005601E9" w:rsidRPr="00E70465" w:rsidRDefault="005601E9" w:rsidP="005601E9">
            <w:pPr>
              <w:rPr>
                <w:color w:val="000000"/>
              </w:rPr>
            </w:pPr>
            <w:r w:rsidRPr="00E70465">
              <w:rPr>
                <w:rStyle w:val="c1"/>
                <w:color w:val="000000"/>
              </w:rPr>
              <w:t>Работа с сотрудниками по соблюдению коллективного договора, корпоративной этике</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17B658F" w14:textId="53E23A19" w:rsidR="005601E9" w:rsidRPr="00E70465" w:rsidRDefault="005601E9" w:rsidP="005601E9">
            <w:pPr>
              <w:pStyle w:val="c11"/>
              <w:spacing w:before="0" w:beforeAutospacing="0" w:after="0" w:afterAutospacing="0"/>
              <w:rPr>
                <w:color w:val="000000"/>
              </w:rPr>
            </w:pPr>
            <w:r w:rsidRPr="00E70465">
              <w:rPr>
                <w:rStyle w:val="c7"/>
                <w:color w:val="000000"/>
              </w:rPr>
              <w:t>апрель</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5F3C097" w14:textId="77777777" w:rsidR="005601E9" w:rsidRPr="00444EE7" w:rsidRDefault="005601E9" w:rsidP="005601E9">
            <w:pPr>
              <w:rPr>
                <w:color w:val="000000"/>
                <w:kern w:val="24"/>
                <w:sz w:val="20"/>
              </w:rPr>
            </w:pPr>
            <w:r w:rsidRPr="00444EE7">
              <w:rPr>
                <w:color w:val="000000"/>
                <w:kern w:val="24"/>
                <w:sz w:val="20"/>
              </w:rPr>
              <w:t>старший воспитатель</w:t>
            </w:r>
          </w:p>
        </w:tc>
      </w:tr>
      <w:tr w:rsidR="005601E9" w:rsidRPr="00E70465" w14:paraId="09B30F1C" w14:textId="77777777" w:rsidTr="00C928E9">
        <w:trPr>
          <w:gridAfter w:val="3"/>
          <w:wAfter w:w="4251" w:type="dxa"/>
          <w:trHeight w:val="724"/>
        </w:trPr>
        <w:tc>
          <w:tcPr>
            <w:tcW w:w="1518" w:type="dxa"/>
            <w:vMerge/>
            <w:tcBorders>
              <w:left w:val="single" w:sz="8" w:space="0" w:color="000000"/>
              <w:right w:val="single" w:sz="8" w:space="0" w:color="000000"/>
            </w:tcBorders>
            <w:shd w:val="clear" w:color="auto" w:fill="auto"/>
            <w:tcMar>
              <w:top w:w="15" w:type="dxa"/>
              <w:left w:w="100" w:type="dxa"/>
              <w:bottom w:w="0" w:type="dxa"/>
              <w:right w:w="100" w:type="dxa"/>
            </w:tcMar>
            <w:vAlign w:val="center"/>
          </w:tcPr>
          <w:p w14:paraId="0F7BD705" w14:textId="77777777" w:rsidR="005601E9" w:rsidRPr="00E70465" w:rsidRDefault="005601E9" w:rsidP="005601E9">
            <w:pPr>
              <w:jc w:val="center"/>
              <w:rPr>
                <w:color w:val="000000"/>
                <w:kern w:val="24"/>
              </w:rPr>
            </w:pPr>
          </w:p>
        </w:tc>
        <w:tc>
          <w:tcPr>
            <w:tcW w:w="541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1CF49B8F" w14:textId="77777777" w:rsidR="005601E9" w:rsidRPr="00E70465" w:rsidRDefault="005601E9" w:rsidP="005601E9">
            <w:pPr>
              <w:rPr>
                <w:color w:val="000000"/>
              </w:rPr>
            </w:pPr>
            <w:r w:rsidRPr="00E70465">
              <w:rPr>
                <w:rStyle w:val="c1"/>
                <w:color w:val="000000"/>
              </w:rPr>
              <w:t>Проведение инструктажей и практических занятий по обеспечению безопасности, антитеррористической защищенности работников</w:t>
            </w:r>
          </w:p>
        </w:tc>
        <w:tc>
          <w:tcPr>
            <w:tcW w:w="152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6F006E06" w14:textId="28DBAFDE" w:rsidR="005601E9" w:rsidRPr="00E70465" w:rsidRDefault="005601E9" w:rsidP="005601E9">
            <w:pPr>
              <w:pStyle w:val="c11"/>
              <w:spacing w:before="0" w:beforeAutospacing="0" w:after="0" w:afterAutospacing="0"/>
              <w:rPr>
                <w:color w:val="000000"/>
              </w:rPr>
            </w:pPr>
            <w:r w:rsidRPr="00E70465">
              <w:rPr>
                <w:rStyle w:val="c7"/>
                <w:color w:val="000000"/>
              </w:rPr>
              <w:t>март-апрель</w:t>
            </w:r>
          </w:p>
        </w:tc>
        <w:tc>
          <w:tcPr>
            <w:tcW w:w="1275"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7E89DB68" w14:textId="77777777" w:rsidR="005601E9" w:rsidRPr="00444EE7" w:rsidRDefault="005601E9" w:rsidP="005601E9">
            <w:pPr>
              <w:rPr>
                <w:color w:val="000000"/>
                <w:kern w:val="24"/>
                <w:sz w:val="20"/>
              </w:rPr>
            </w:pPr>
            <w:r w:rsidRPr="00444EE7">
              <w:rPr>
                <w:color w:val="000000"/>
                <w:kern w:val="24"/>
                <w:sz w:val="20"/>
              </w:rPr>
              <w:t>старший воспитатель</w:t>
            </w:r>
          </w:p>
        </w:tc>
      </w:tr>
      <w:tr w:rsidR="005601E9" w:rsidRPr="00E70465" w14:paraId="78A5A8EF" w14:textId="77777777" w:rsidTr="00C928E9">
        <w:trPr>
          <w:gridAfter w:val="3"/>
          <w:wAfter w:w="4251" w:type="dxa"/>
          <w:trHeight w:val="570"/>
        </w:trPr>
        <w:tc>
          <w:tcPr>
            <w:tcW w:w="1518" w:type="dxa"/>
            <w:vMerge/>
            <w:tcBorders>
              <w:left w:val="single" w:sz="8" w:space="0" w:color="000000"/>
              <w:right w:val="single" w:sz="8" w:space="0" w:color="000000"/>
            </w:tcBorders>
            <w:shd w:val="clear" w:color="auto" w:fill="auto"/>
            <w:tcMar>
              <w:top w:w="15" w:type="dxa"/>
              <w:left w:w="100" w:type="dxa"/>
              <w:bottom w:w="0" w:type="dxa"/>
              <w:right w:w="100" w:type="dxa"/>
            </w:tcMar>
            <w:vAlign w:val="center"/>
          </w:tcPr>
          <w:p w14:paraId="35574F0F" w14:textId="77777777" w:rsidR="005601E9" w:rsidRPr="00E70465" w:rsidRDefault="005601E9" w:rsidP="005601E9">
            <w:pPr>
              <w:jc w:val="center"/>
            </w:pP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180BA87" w14:textId="77777777" w:rsidR="005601E9" w:rsidRPr="00E70465" w:rsidRDefault="005601E9" w:rsidP="005601E9">
            <w:pPr>
              <w:rPr>
                <w:color w:val="000000"/>
              </w:rPr>
            </w:pPr>
            <w:r w:rsidRPr="00E70465">
              <w:rPr>
                <w:rStyle w:val="c1"/>
                <w:color w:val="000000"/>
              </w:rPr>
              <w:t>Анкетирование сотрудников по оптимизации деятельности детского сада</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280C334" w14:textId="0EF6A8E0" w:rsidR="005601E9" w:rsidRPr="00E70465" w:rsidRDefault="005601E9" w:rsidP="005601E9">
            <w:pPr>
              <w:pStyle w:val="c11"/>
              <w:spacing w:before="0" w:beforeAutospacing="0" w:after="0" w:afterAutospacing="0"/>
              <w:rPr>
                <w:color w:val="000000"/>
              </w:rPr>
            </w:pPr>
            <w:r w:rsidRPr="00E70465">
              <w:rPr>
                <w:rStyle w:val="c7"/>
                <w:color w:val="000000"/>
              </w:rPr>
              <w:t>март</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0CD8CF6" w14:textId="77777777" w:rsidR="005601E9" w:rsidRPr="00444EE7" w:rsidRDefault="005601E9" w:rsidP="005601E9">
            <w:pPr>
              <w:rPr>
                <w:color w:val="000000"/>
                <w:kern w:val="24"/>
                <w:sz w:val="20"/>
              </w:rPr>
            </w:pPr>
            <w:r w:rsidRPr="00444EE7">
              <w:rPr>
                <w:color w:val="000000"/>
                <w:kern w:val="24"/>
                <w:sz w:val="20"/>
              </w:rPr>
              <w:t>старший воспитатель</w:t>
            </w:r>
          </w:p>
        </w:tc>
      </w:tr>
      <w:tr w:rsidR="005601E9" w:rsidRPr="00E70465" w14:paraId="2D9DF3F1" w14:textId="77777777" w:rsidTr="00C928E9">
        <w:trPr>
          <w:gridAfter w:val="3"/>
          <w:wAfter w:w="4251" w:type="dxa"/>
          <w:trHeight w:val="525"/>
        </w:trPr>
        <w:tc>
          <w:tcPr>
            <w:tcW w:w="1518" w:type="dxa"/>
            <w:vMerge/>
            <w:tcBorders>
              <w:left w:val="single" w:sz="8" w:space="0" w:color="000000"/>
              <w:bottom w:val="single" w:sz="4" w:space="0" w:color="auto"/>
              <w:right w:val="single" w:sz="8" w:space="0" w:color="000000"/>
            </w:tcBorders>
            <w:shd w:val="clear" w:color="auto" w:fill="auto"/>
            <w:tcMar>
              <w:top w:w="15" w:type="dxa"/>
              <w:left w:w="100" w:type="dxa"/>
              <w:bottom w:w="0" w:type="dxa"/>
              <w:right w:w="100" w:type="dxa"/>
            </w:tcMar>
            <w:vAlign w:val="center"/>
          </w:tcPr>
          <w:p w14:paraId="064EC46D" w14:textId="77777777" w:rsidR="005601E9" w:rsidRPr="00E70465" w:rsidRDefault="005601E9" w:rsidP="005601E9">
            <w:pPr>
              <w:jc w:val="center"/>
            </w:pP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6D236C8" w14:textId="77777777" w:rsidR="005601E9" w:rsidRPr="00E70465" w:rsidRDefault="005601E9" w:rsidP="005601E9">
            <w:pPr>
              <w:rPr>
                <w:rStyle w:val="c1"/>
                <w:color w:val="000000"/>
              </w:rPr>
            </w:pPr>
            <w:r w:rsidRPr="00E70465">
              <w:rPr>
                <w:color w:val="000000"/>
              </w:rPr>
              <w:t>Контроль над оздоровительными мероприятиями</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98C5E71" w14:textId="77777777" w:rsidR="005601E9" w:rsidRPr="00E70465" w:rsidRDefault="005601E9" w:rsidP="005601E9">
            <w:pPr>
              <w:pStyle w:val="c11"/>
              <w:spacing w:before="0" w:after="0"/>
              <w:rPr>
                <w:rStyle w:val="c7"/>
                <w:color w:val="000000"/>
              </w:rPr>
            </w:pPr>
            <w:r w:rsidRPr="00E70465">
              <w:rPr>
                <w:rStyle w:val="c7"/>
                <w:color w:val="000000"/>
              </w:rPr>
              <w:t>май</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90FC8FA" w14:textId="77777777" w:rsidR="005601E9" w:rsidRPr="00444EE7" w:rsidRDefault="005601E9" w:rsidP="005601E9">
            <w:pPr>
              <w:rPr>
                <w:color w:val="000000"/>
                <w:kern w:val="24"/>
                <w:sz w:val="20"/>
              </w:rPr>
            </w:pPr>
            <w:r w:rsidRPr="00444EE7">
              <w:rPr>
                <w:color w:val="000000"/>
                <w:kern w:val="24"/>
                <w:sz w:val="20"/>
              </w:rPr>
              <w:t>старший воспитатель</w:t>
            </w:r>
          </w:p>
        </w:tc>
      </w:tr>
      <w:tr w:rsidR="005601E9" w:rsidRPr="00E70465" w14:paraId="35EDAE3A" w14:textId="77777777" w:rsidTr="00B7285F">
        <w:trPr>
          <w:trHeight w:val="285"/>
        </w:trPr>
        <w:tc>
          <w:tcPr>
            <w:tcW w:w="9739" w:type="dxa"/>
            <w:gridSpan w:val="4"/>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vAlign w:val="center"/>
          </w:tcPr>
          <w:p w14:paraId="1FA42537" w14:textId="77777777" w:rsidR="005601E9" w:rsidRPr="00E70465" w:rsidRDefault="005601E9" w:rsidP="005601E9">
            <w:pPr>
              <w:jc w:val="center"/>
              <w:rPr>
                <w:b/>
              </w:rPr>
            </w:pPr>
            <w:r w:rsidRPr="00E70465">
              <w:rPr>
                <w:b/>
                <w:iCs/>
                <w:color w:val="000000"/>
                <w:kern w:val="24"/>
              </w:rPr>
              <w:t>Работа с родителями и социальными партнерами (СОШ, доп. образование, внешкольные организации-музей, библиотека, муз. школа, спортивная школа и т.д. )</w:t>
            </w:r>
          </w:p>
        </w:tc>
        <w:tc>
          <w:tcPr>
            <w:tcW w:w="1417" w:type="dxa"/>
            <w:vAlign w:val="center"/>
          </w:tcPr>
          <w:p w14:paraId="77347F73" w14:textId="77777777" w:rsidR="005601E9" w:rsidRPr="00E70465" w:rsidRDefault="005601E9" w:rsidP="005601E9">
            <w:pPr>
              <w:ind w:left="360"/>
              <w:rPr>
                <w:color w:val="000000"/>
              </w:rPr>
            </w:pPr>
          </w:p>
        </w:tc>
        <w:tc>
          <w:tcPr>
            <w:tcW w:w="1417" w:type="dxa"/>
            <w:vAlign w:val="center"/>
          </w:tcPr>
          <w:p w14:paraId="340A6221" w14:textId="77777777" w:rsidR="005601E9" w:rsidRPr="00E70465" w:rsidRDefault="005601E9" w:rsidP="005601E9"/>
        </w:tc>
        <w:tc>
          <w:tcPr>
            <w:tcW w:w="1417" w:type="dxa"/>
            <w:vAlign w:val="center"/>
          </w:tcPr>
          <w:p w14:paraId="0D634F81" w14:textId="77777777" w:rsidR="005601E9" w:rsidRPr="00E70465" w:rsidRDefault="005601E9" w:rsidP="005601E9"/>
        </w:tc>
      </w:tr>
      <w:tr w:rsidR="005601E9" w:rsidRPr="00E70465" w14:paraId="0A542F6C" w14:textId="77777777" w:rsidTr="00C928E9">
        <w:trPr>
          <w:gridAfter w:val="3"/>
          <w:wAfter w:w="4251" w:type="dxa"/>
          <w:trHeight w:val="245"/>
        </w:trPr>
        <w:tc>
          <w:tcPr>
            <w:tcW w:w="15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A41C0E8" w14:textId="1B95CEFF" w:rsidR="005601E9" w:rsidRPr="00E70465" w:rsidRDefault="005601E9" w:rsidP="005601E9">
            <w:pPr>
              <w:rPr>
                <w:color w:val="000000"/>
                <w:kern w:val="24"/>
              </w:rPr>
            </w:pPr>
            <w:r w:rsidRPr="00E70465">
              <w:rPr>
                <w:color w:val="000000"/>
                <w:kern w:val="24"/>
              </w:rPr>
              <w:lastRenderedPageBreak/>
              <w:t xml:space="preserve">Консультации </w:t>
            </w:r>
            <w:r w:rsidRPr="00701E05">
              <w:t>для родителей</w:t>
            </w:r>
          </w:p>
        </w:tc>
        <w:tc>
          <w:tcPr>
            <w:tcW w:w="54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6CC0B88" w14:textId="5B6F8BB9" w:rsidR="005601E9" w:rsidRDefault="005601E9" w:rsidP="005601E9">
            <w:r>
              <w:t>«Не спешите делать за ребёнка – задайте вопрос: «Как ты думаешь?».</w:t>
            </w:r>
          </w:p>
          <w:p w14:paraId="5CE30D49" w14:textId="77777777" w:rsidR="005601E9" w:rsidRDefault="005601E9" w:rsidP="005601E9"/>
          <w:p w14:paraId="043CC7E5" w14:textId="0D81A228" w:rsidR="005601E9" w:rsidRPr="00E70465" w:rsidRDefault="005601E9" w:rsidP="005601E9">
            <w:r>
              <w:t>«Разрешите выбирать (одежду, игру, книжку)».</w:t>
            </w:r>
          </w:p>
        </w:tc>
        <w:tc>
          <w:tcPr>
            <w:tcW w:w="152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B4ADDBC" w14:textId="2F45EABD" w:rsidR="005601E9" w:rsidRPr="00B644CE" w:rsidRDefault="006B0EEF" w:rsidP="005601E9">
            <w:pPr>
              <w:rPr>
                <w:color w:val="000000"/>
                <w:kern w:val="24"/>
              </w:rPr>
            </w:pPr>
            <w:r>
              <w:rPr>
                <w:color w:val="000000"/>
                <w:kern w:val="24"/>
              </w:rPr>
              <w:t>18.12.2025</w:t>
            </w:r>
          </w:p>
        </w:tc>
        <w:tc>
          <w:tcPr>
            <w:tcW w:w="1275"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2296D56" w14:textId="61501BB6" w:rsidR="005601E9" w:rsidRPr="00E70465" w:rsidRDefault="005601E9" w:rsidP="005601E9">
            <w:pPr>
              <w:rPr>
                <w:color w:val="000000"/>
                <w:kern w:val="24"/>
              </w:rPr>
            </w:pPr>
            <w:r>
              <w:rPr>
                <w:color w:val="000000"/>
                <w:kern w:val="24"/>
              </w:rPr>
              <w:t xml:space="preserve">Воспитатели </w:t>
            </w:r>
          </w:p>
        </w:tc>
      </w:tr>
      <w:tr w:rsidR="0050296F" w:rsidRPr="00E70465" w14:paraId="6069D75C" w14:textId="77777777" w:rsidTr="00C928E9">
        <w:trPr>
          <w:gridAfter w:val="3"/>
          <w:wAfter w:w="4251" w:type="dxa"/>
          <w:trHeight w:val="245"/>
        </w:trPr>
        <w:tc>
          <w:tcPr>
            <w:tcW w:w="15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5CC7D29" w14:textId="6262510F" w:rsidR="0050296F" w:rsidRPr="00E70465" w:rsidRDefault="0050296F" w:rsidP="0050296F">
            <w:pPr>
              <w:rPr>
                <w:color w:val="000000"/>
                <w:kern w:val="24"/>
              </w:rPr>
            </w:pPr>
            <w:r>
              <w:rPr>
                <w:color w:val="000000"/>
                <w:kern w:val="24"/>
              </w:rPr>
              <w:t>Анкетирование родителей</w:t>
            </w:r>
          </w:p>
        </w:tc>
        <w:tc>
          <w:tcPr>
            <w:tcW w:w="54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0EA8148" w14:textId="1F60CB2E" w:rsidR="0050296F" w:rsidRDefault="0050296F" w:rsidP="0050296F">
            <w:r w:rsidRPr="005601E9">
              <w:t>«Развитие самостоятельности и инициативы вашего ребёнка»</w:t>
            </w:r>
          </w:p>
        </w:tc>
        <w:tc>
          <w:tcPr>
            <w:tcW w:w="152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F6E9CDE" w14:textId="4E2C84FF" w:rsidR="0050296F" w:rsidRPr="00B644CE" w:rsidRDefault="0050296F" w:rsidP="0050296F">
            <w:pPr>
              <w:rPr>
                <w:color w:val="000000"/>
                <w:kern w:val="24"/>
              </w:rPr>
            </w:pPr>
            <w:r w:rsidRPr="00B644CE">
              <w:rPr>
                <w:color w:val="000000"/>
                <w:kern w:val="24"/>
              </w:rPr>
              <w:t>1</w:t>
            </w:r>
            <w:r>
              <w:rPr>
                <w:color w:val="000000"/>
                <w:kern w:val="24"/>
              </w:rPr>
              <w:t>0</w:t>
            </w:r>
            <w:r w:rsidRPr="00B644CE">
              <w:rPr>
                <w:color w:val="000000"/>
                <w:kern w:val="24"/>
              </w:rPr>
              <w:t>.12.202</w:t>
            </w:r>
            <w:r>
              <w:rPr>
                <w:color w:val="000000"/>
                <w:kern w:val="24"/>
              </w:rPr>
              <w:t>5</w:t>
            </w:r>
          </w:p>
        </w:tc>
        <w:tc>
          <w:tcPr>
            <w:tcW w:w="1275"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184D847" w14:textId="33F3E8B6" w:rsidR="0050296F" w:rsidRDefault="0050296F" w:rsidP="0050296F">
            <w:pPr>
              <w:rPr>
                <w:color w:val="000000"/>
                <w:kern w:val="24"/>
              </w:rPr>
            </w:pPr>
            <w:r>
              <w:rPr>
                <w:color w:val="000000"/>
                <w:kern w:val="24"/>
              </w:rPr>
              <w:t xml:space="preserve">Воспитатели </w:t>
            </w:r>
          </w:p>
        </w:tc>
      </w:tr>
      <w:tr w:rsidR="0050296F" w:rsidRPr="00E70465" w14:paraId="408E733D" w14:textId="77777777" w:rsidTr="00C928E9">
        <w:trPr>
          <w:gridAfter w:val="3"/>
          <w:wAfter w:w="4251" w:type="dxa"/>
          <w:trHeight w:val="245"/>
        </w:trPr>
        <w:tc>
          <w:tcPr>
            <w:tcW w:w="15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AABF809" w14:textId="49E40749" w:rsidR="0050296F" w:rsidRPr="00E70465" w:rsidRDefault="0050296F" w:rsidP="0050296F">
            <w:pPr>
              <w:rPr>
                <w:color w:val="000000"/>
                <w:kern w:val="24"/>
              </w:rPr>
            </w:pPr>
            <w:r>
              <w:rPr>
                <w:color w:val="000000"/>
                <w:kern w:val="24"/>
              </w:rPr>
              <w:t>Памятка</w:t>
            </w:r>
          </w:p>
        </w:tc>
        <w:tc>
          <w:tcPr>
            <w:tcW w:w="5418" w:type="dxa"/>
            <w:tcBorders>
              <w:top w:val="single" w:sz="4" w:space="0" w:color="auto"/>
              <w:left w:val="single" w:sz="8" w:space="0" w:color="000000"/>
              <w:right w:val="single" w:sz="8" w:space="0" w:color="000000"/>
            </w:tcBorders>
            <w:shd w:val="clear" w:color="auto" w:fill="FFFFFF" w:themeFill="background1"/>
            <w:tcMar>
              <w:top w:w="15" w:type="dxa"/>
              <w:left w:w="100" w:type="dxa"/>
              <w:bottom w:w="0" w:type="dxa"/>
              <w:right w:w="100" w:type="dxa"/>
            </w:tcMar>
          </w:tcPr>
          <w:p w14:paraId="12574BC7" w14:textId="738E667E" w:rsidR="0050296F" w:rsidRPr="00701E05" w:rsidRDefault="0050296F" w:rsidP="0050296F">
            <w:pPr>
              <w:rPr>
                <w:color w:val="000000"/>
                <w:kern w:val="24"/>
                <w:position w:val="1"/>
              </w:rPr>
            </w:pPr>
            <w:r w:rsidRPr="00E815F4">
              <w:rPr>
                <w:color w:val="000000"/>
                <w:kern w:val="24"/>
                <w:position w:val="1"/>
              </w:rPr>
              <w:t>«Как приучить ребенка к самостоятельности»</w:t>
            </w:r>
          </w:p>
        </w:tc>
        <w:tc>
          <w:tcPr>
            <w:tcW w:w="152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A02C5AB" w14:textId="336DFC47" w:rsidR="0050296F" w:rsidRPr="00AA7417" w:rsidRDefault="0050296F" w:rsidP="0050296F">
            <w:pPr>
              <w:rPr>
                <w:color w:val="000000"/>
                <w:kern w:val="24"/>
              </w:rPr>
            </w:pPr>
            <w:r>
              <w:rPr>
                <w:color w:val="000000"/>
                <w:kern w:val="24"/>
              </w:rPr>
              <w:t>14</w:t>
            </w:r>
            <w:r w:rsidRPr="00AA7417">
              <w:rPr>
                <w:color w:val="000000"/>
                <w:kern w:val="24"/>
              </w:rPr>
              <w:t>.02.202</w:t>
            </w:r>
            <w:r>
              <w:rPr>
                <w:color w:val="000000"/>
                <w:kern w:val="24"/>
              </w:rPr>
              <w:t>6</w:t>
            </w:r>
          </w:p>
        </w:tc>
        <w:tc>
          <w:tcPr>
            <w:tcW w:w="1275"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76609B0" w14:textId="05BAC156" w:rsidR="0050296F" w:rsidRPr="00E70465" w:rsidRDefault="0050296F" w:rsidP="0050296F">
            <w:pPr>
              <w:rPr>
                <w:color w:val="000000"/>
                <w:kern w:val="24"/>
              </w:rPr>
            </w:pPr>
            <w:r>
              <w:rPr>
                <w:color w:val="000000"/>
                <w:kern w:val="24"/>
              </w:rPr>
              <w:t xml:space="preserve">Воспитатели </w:t>
            </w:r>
          </w:p>
        </w:tc>
      </w:tr>
      <w:tr w:rsidR="0050296F" w:rsidRPr="00E70465" w14:paraId="01D2CC86" w14:textId="77777777" w:rsidTr="00C928E9">
        <w:trPr>
          <w:gridAfter w:val="3"/>
          <w:wAfter w:w="4251" w:type="dxa"/>
          <w:cantSplit/>
          <w:trHeight w:val="712"/>
        </w:trPr>
        <w:tc>
          <w:tcPr>
            <w:tcW w:w="151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33E7BDE2" w14:textId="77777777" w:rsidR="0050296F" w:rsidRPr="00444EE7" w:rsidRDefault="0050296F" w:rsidP="0050296F">
            <w:pPr>
              <w:rPr>
                <w:color w:val="000000"/>
                <w:kern w:val="24"/>
                <w:sz w:val="18"/>
              </w:rPr>
            </w:pPr>
            <w:r w:rsidRPr="00444EE7">
              <w:rPr>
                <w:color w:val="000000"/>
                <w:kern w:val="24"/>
                <w:sz w:val="18"/>
              </w:rPr>
              <w:t>Выставки совместного творчества детей и родителей</w:t>
            </w:r>
          </w:p>
        </w:tc>
        <w:tc>
          <w:tcPr>
            <w:tcW w:w="541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674B0FDA" w14:textId="77777777" w:rsidR="0050296F" w:rsidRDefault="0050296F" w:rsidP="0050296F">
            <w:r>
              <w:t>Новогоднее оформление.</w:t>
            </w:r>
          </w:p>
          <w:p w14:paraId="421DEE43" w14:textId="5E9BC636" w:rsidR="0050296F" w:rsidRPr="00E70465" w:rsidRDefault="0050296F" w:rsidP="0050296F">
            <w:r>
              <w:t>«Мастерская Деда Мороза»</w:t>
            </w:r>
          </w:p>
        </w:tc>
        <w:tc>
          <w:tcPr>
            <w:tcW w:w="152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6B1F37A4" w14:textId="4011A8A1" w:rsidR="0050296F" w:rsidRPr="004969F0" w:rsidRDefault="009522BF" w:rsidP="0050296F">
            <w:pPr>
              <w:rPr>
                <w:color w:val="000000"/>
                <w:kern w:val="24"/>
              </w:rPr>
            </w:pPr>
            <w:r>
              <w:rPr>
                <w:color w:val="000000"/>
                <w:kern w:val="24"/>
              </w:rPr>
              <w:t>3-4 неделя декабря</w:t>
            </w:r>
          </w:p>
        </w:tc>
        <w:tc>
          <w:tcPr>
            <w:tcW w:w="1275"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46F00A95" w14:textId="6DD951BD" w:rsidR="0050296F" w:rsidRPr="00E70465" w:rsidRDefault="0050296F" w:rsidP="0050296F">
            <w:pPr>
              <w:rPr>
                <w:color w:val="000000"/>
                <w:kern w:val="24"/>
              </w:rPr>
            </w:pPr>
            <w:r>
              <w:rPr>
                <w:color w:val="000000"/>
                <w:kern w:val="24"/>
              </w:rPr>
              <w:t>Воспитатели, родители</w:t>
            </w:r>
          </w:p>
        </w:tc>
      </w:tr>
      <w:tr w:rsidR="0050296F" w:rsidRPr="00E70465" w14:paraId="6CE19455" w14:textId="77777777" w:rsidTr="00C928E9">
        <w:trPr>
          <w:gridAfter w:val="3"/>
          <w:wAfter w:w="4251" w:type="dxa"/>
          <w:trHeight w:val="301"/>
        </w:trPr>
        <w:tc>
          <w:tcPr>
            <w:tcW w:w="15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EFCF4B8" w14:textId="3F9A97D6" w:rsidR="0050296F" w:rsidRPr="006355E7" w:rsidRDefault="0050296F" w:rsidP="0050296F">
            <w:pPr>
              <w:rPr>
                <w:sz w:val="18"/>
                <w:szCs w:val="18"/>
              </w:rPr>
            </w:pPr>
            <w:r w:rsidRPr="006355E7">
              <w:rPr>
                <w:color w:val="000000"/>
                <w:kern w:val="24"/>
                <w:sz w:val="18"/>
                <w:szCs w:val="18"/>
              </w:rPr>
              <w:t>К</w:t>
            </w:r>
            <w:r w:rsidRPr="006355E7">
              <w:rPr>
                <w:sz w:val="18"/>
                <w:szCs w:val="18"/>
              </w:rPr>
              <w:t>онсультация и рекомендации для родителей</w:t>
            </w: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E3D1F46" w14:textId="77777777" w:rsidR="0050296F" w:rsidRDefault="0050296F" w:rsidP="0050296F">
            <w:r>
              <w:t>Советы родителям по развитию самостоятельности</w:t>
            </w:r>
          </w:p>
          <w:p w14:paraId="1944E7A1" w14:textId="79E58C1B" w:rsidR="0050296F" w:rsidRPr="00E70465" w:rsidRDefault="0050296F" w:rsidP="0050296F">
            <w:r>
              <w:t>и поддержке детской инициативы</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376B920" w14:textId="00C0076C" w:rsidR="0050296F" w:rsidRPr="00B644CE" w:rsidRDefault="0050296F" w:rsidP="0050296F">
            <w:pPr>
              <w:rPr>
                <w:color w:val="000000"/>
                <w:kern w:val="24"/>
              </w:rPr>
            </w:pPr>
            <w:r>
              <w:rPr>
                <w:color w:val="000000"/>
                <w:kern w:val="24"/>
              </w:rPr>
              <w:t>23</w:t>
            </w:r>
            <w:r w:rsidRPr="00B644CE">
              <w:rPr>
                <w:color w:val="000000"/>
                <w:kern w:val="24"/>
              </w:rPr>
              <w:t>.01.202</w:t>
            </w:r>
            <w:r>
              <w:rPr>
                <w:color w:val="000000"/>
                <w:kern w:val="24"/>
              </w:rPr>
              <w:t>6</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CA8A57D" w14:textId="64409FEC" w:rsidR="0050296F" w:rsidRPr="00E70465" w:rsidRDefault="0050296F" w:rsidP="0050296F">
            <w:pPr>
              <w:rPr>
                <w:color w:val="000000"/>
                <w:kern w:val="24"/>
              </w:rPr>
            </w:pPr>
            <w:r>
              <w:rPr>
                <w:color w:val="000000"/>
                <w:kern w:val="24"/>
              </w:rPr>
              <w:t xml:space="preserve">Воспитатели </w:t>
            </w:r>
          </w:p>
        </w:tc>
      </w:tr>
      <w:tr w:rsidR="0050296F" w:rsidRPr="00E70465" w14:paraId="7D42883C" w14:textId="77777777" w:rsidTr="00C928E9">
        <w:trPr>
          <w:gridAfter w:val="3"/>
          <w:wAfter w:w="4251" w:type="dxa"/>
          <w:trHeight w:val="301"/>
        </w:trPr>
        <w:tc>
          <w:tcPr>
            <w:tcW w:w="15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5047EAF" w14:textId="77777777" w:rsidR="0050296F" w:rsidRPr="00E70465" w:rsidRDefault="0050296F" w:rsidP="0050296F">
            <w:pPr>
              <w:rPr>
                <w:color w:val="000000"/>
                <w:kern w:val="24"/>
              </w:rPr>
            </w:pPr>
            <w:r w:rsidRPr="00E70465">
              <w:rPr>
                <w:color w:val="000000"/>
                <w:kern w:val="24"/>
              </w:rPr>
              <w:t>Родительское собрание</w:t>
            </w:r>
          </w:p>
        </w:tc>
        <w:tc>
          <w:tcPr>
            <w:tcW w:w="541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387CD884" w14:textId="5C2AFBD3" w:rsidR="0050296F" w:rsidRPr="00E70465" w:rsidRDefault="0050296F" w:rsidP="0050296F">
            <w:pPr>
              <w:rPr>
                <w:color w:val="000000"/>
                <w:kern w:val="24"/>
              </w:rPr>
            </w:pPr>
            <w:r w:rsidRPr="00F279FB">
              <w:rPr>
                <w:color w:val="000000"/>
                <w:kern w:val="24"/>
              </w:rPr>
              <w:t xml:space="preserve"> «Детская</w:t>
            </w:r>
            <w:r>
              <w:rPr>
                <w:color w:val="000000"/>
                <w:kern w:val="24"/>
              </w:rPr>
              <w:t xml:space="preserve"> </w:t>
            </w:r>
            <w:r w:rsidRPr="00F279FB">
              <w:rPr>
                <w:color w:val="000000"/>
                <w:kern w:val="24"/>
              </w:rPr>
              <w:t>инициатива - залог формирования успешной</w:t>
            </w:r>
            <w:r>
              <w:rPr>
                <w:color w:val="000000"/>
                <w:kern w:val="24"/>
              </w:rPr>
              <w:t xml:space="preserve"> </w:t>
            </w:r>
            <w:r w:rsidRPr="00F279FB">
              <w:rPr>
                <w:color w:val="000000"/>
                <w:kern w:val="24"/>
              </w:rPr>
              <w:t>личности».</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88B0ABC" w14:textId="000C4196" w:rsidR="0050296F" w:rsidRPr="00B644CE" w:rsidRDefault="0050296F" w:rsidP="0050296F">
            <w:pPr>
              <w:rPr>
                <w:color w:val="000000"/>
                <w:kern w:val="24"/>
              </w:rPr>
            </w:pPr>
            <w:r>
              <w:rPr>
                <w:color w:val="000000"/>
                <w:kern w:val="24"/>
              </w:rPr>
              <w:t>По плану</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9278C69" w14:textId="60E25E14" w:rsidR="0050296F" w:rsidRPr="00E70465" w:rsidRDefault="0050296F" w:rsidP="0050296F">
            <w:pPr>
              <w:rPr>
                <w:color w:val="000000"/>
                <w:kern w:val="24"/>
              </w:rPr>
            </w:pPr>
            <w:r>
              <w:rPr>
                <w:color w:val="000000"/>
                <w:kern w:val="24"/>
              </w:rPr>
              <w:t xml:space="preserve">Воспитатели </w:t>
            </w:r>
          </w:p>
        </w:tc>
      </w:tr>
      <w:tr w:rsidR="0050296F" w:rsidRPr="00E70465" w14:paraId="7EB514D0" w14:textId="77777777" w:rsidTr="00C928E9">
        <w:trPr>
          <w:gridAfter w:val="3"/>
          <w:wAfter w:w="4251" w:type="dxa"/>
          <w:trHeight w:val="301"/>
        </w:trPr>
        <w:tc>
          <w:tcPr>
            <w:tcW w:w="15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0D8FF4D" w14:textId="77777777" w:rsidR="0050296F" w:rsidRPr="00E70465" w:rsidRDefault="0050296F" w:rsidP="0050296F">
            <w:pPr>
              <w:rPr>
                <w:color w:val="000000"/>
                <w:kern w:val="24"/>
              </w:rPr>
            </w:pPr>
            <w:r>
              <w:rPr>
                <w:color w:val="000000"/>
                <w:kern w:val="24"/>
              </w:rPr>
              <w:t>Экскурсии</w:t>
            </w:r>
          </w:p>
        </w:tc>
        <w:tc>
          <w:tcPr>
            <w:tcW w:w="5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FC70383" w14:textId="5169A673" w:rsidR="0050296F" w:rsidRPr="00E70465" w:rsidRDefault="0050296F" w:rsidP="0050296F">
            <w:pPr>
              <w:rPr>
                <w:color w:val="111111"/>
              </w:rPr>
            </w:pPr>
            <w:r>
              <w:rPr>
                <w:color w:val="111111"/>
              </w:rPr>
              <w:t>В музыкальную школу ОЗТП</w:t>
            </w:r>
          </w:p>
        </w:tc>
        <w:tc>
          <w:tcPr>
            <w:tcW w:w="152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0DEB0EC" w14:textId="466ABED3" w:rsidR="0050296F" w:rsidRPr="00E70465" w:rsidRDefault="0050296F" w:rsidP="0050296F">
            <w:pPr>
              <w:rPr>
                <w:color w:val="000000"/>
                <w:kern w:val="24"/>
              </w:rPr>
            </w:pPr>
            <w:r>
              <w:rPr>
                <w:color w:val="000000"/>
                <w:kern w:val="24"/>
              </w:rPr>
              <w:t>Декабрь 2025</w:t>
            </w:r>
          </w:p>
        </w:tc>
        <w:tc>
          <w:tcPr>
            <w:tcW w:w="1275"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A364300" w14:textId="2ACADDF3" w:rsidR="0050296F" w:rsidRPr="00E70465" w:rsidRDefault="0050296F" w:rsidP="0050296F">
            <w:pPr>
              <w:rPr>
                <w:color w:val="000000"/>
                <w:kern w:val="24"/>
              </w:rPr>
            </w:pPr>
            <w:r>
              <w:rPr>
                <w:color w:val="000000"/>
                <w:kern w:val="24"/>
              </w:rPr>
              <w:t>Исаева Н.А.</w:t>
            </w:r>
          </w:p>
        </w:tc>
      </w:tr>
    </w:tbl>
    <w:p w14:paraId="03EC6A26" w14:textId="77777777" w:rsidR="001750B5" w:rsidRPr="00E70465" w:rsidRDefault="001750B5" w:rsidP="00776550">
      <w:pPr>
        <w:jc w:val="both"/>
      </w:pPr>
    </w:p>
    <w:bookmarkEnd w:id="4"/>
    <w:p w14:paraId="1FB0ED94" w14:textId="77777777" w:rsidR="00F02884" w:rsidRPr="00E70465" w:rsidRDefault="00976C1F" w:rsidP="00F622A9">
      <w:pPr>
        <w:jc w:val="center"/>
        <w:rPr>
          <w:b/>
        </w:rPr>
      </w:pPr>
      <w:r w:rsidRPr="00E70465">
        <w:rPr>
          <w:b/>
        </w:rPr>
        <w:t xml:space="preserve">2.4. </w:t>
      </w:r>
      <w:r w:rsidR="00B3312F" w:rsidRPr="00E70465">
        <w:rPr>
          <w:b/>
        </w:rPr>
        <w:t xml:space="preserve">Перспективный план мероприятий </w:t>
      </w:r>
      <w:r w:rsidR="00F622A9" w:rsidRPr="00E70465">
        <w:rPr>
          <w:b/>
        </w:rPr>
        <w:t xml:space="preserve">по реализации </w:t>
      </w:r>
    </w:p>
    <w:p w14:paraId="0099AE26" w14:textId="1E71DCDF" w:rsidR="00FD02AC" w:rsidRDefault="00F622A9" w:rsidP="00FD02AC">
      <w:pPr>
        <w:jc w:val="center"/>
        <w:rPr>
          <w:b/>
          <w:bCs/>
        </w:rPr>
      </w:pPr>
      <w:r w:rsidRPr="00E70465">
        <w:rPr>
          <w:b/>
        </w:rPr>
        <w:t>годового плана на 3 квартал</w:t>
      </w:r>
      <w:r w:rsidR="00F230DA" w:rsidRPr="00E70465">
        <w:rPr>
          <w:b/>
        </w:rPr>
        <w:t xml:space="preserve"> </w:t>
      </w:r>
      <w:r w:rsidR="00AA5C93" w:rsidRPr="00E70465">
        <w:rPr>
          <w:b/>
          <w:bCs/>
        </w:rPr>
        <w:t>20</w:t>
      </w:r>
      <w:r w:rsidR="00254D56" w:rsidRPr="00E70465">
        <w:rPr>
          <w:b/>
          <w:bCs/>
        </w:rPr>
        <w:t>2</w:t>
      </w:r>
      <w:r w:rsidR="00727ADC">
        <w:rPr>
          <w:b/>
          <w:bCs/>
        </w:rPr>
        <w:t>4</w:t>
      </w:r>
      <w:r w:rsidR="004B03DC" w:rsidRPr="00E70465">
        <w:rPr>
          <w:b/>
          <w:bCs/>
        </w:rPr>
        <w:t>–202</w:t>
      </w:r>
      <w:r w:rsidR="00727ADC">
        <w:rPr>
          <w:b/>
          <w:bCs/>
        </w:rPr>
        <w:t>5</w:t>
      </w:r>
      <w:r w:rsidR="00B3312F" w:rsidRPr="00E70465">
        <w:rPr>
          <w:b/>
          <w:bCs/>
        </w:rPr>
        <w:t xml:space="preserve"> учебного года </w:t>
      </w:r>
    </w:p>
    <w:p w14:paraId="321C4606" w14:textId="77777777" w:rsidR="00FD02AC" w:rsidRPr="00FD02AC" w:rsidRDefault="00FD02AC" w:rsidP="00FD02AC">
      <w:pPr>
        <w:jc w:val="center"/>
        <w:rPr>
          <w:b/>
          <w:bCs/>
        </w:rPr>
      </w:pPr>
    </w:p>
    <w:p w14:paraId="1E33719D" w14:textId="0B5B0FC4" w:rsidR="00320ABD" w:rsidRDefault="00FD02AC" w:rsidP="009522BF">
      <w:pPr>
        <w:ind w:firstLine="708"/>
        <w:jc w:val="both"/>
        <w:rPr>
          <w:color w:val="000000"/>
          <w:shd w:val="clear" w:color="auto" w:fill="FFFFFF"/>
        </w:rPr>
      </w:pPr>
      <w:r w:rsidRPr="00320ABD">
        <w:rPr>
          <w:b/>
          <w:bCs/>
          <w:color w:val="000000"/>
        </w:rPr>
        <w:t xml:space="preserve">3. </w:t>
      </w:r>
      <w:r w:rsidR="00320ABD" w:rsidRPr="00320ABD">
        <w:rPr>
          <w:b/>
          <w:color w:val="000000"/>
          <w:shd w:val="clear" w:color="auto" w:fill="FFFFFF"/>
        </w:rPr>
        <w:t>Патриотическое воспитание дошкольников в</w:t>
      </w:r>
      <w:r w:rsidR="00320ABD">
        <w:rPr>
          <w:b/>
          <w:color w:val="000000"/>
          <w:shd w:val="clear" w:color="auto" w:fill="FFFFFF"/>
        </w:rPr>
        <w:t xml:space="preserve"> </w:t>
      </w:r>
      <w:r w:rsidR="00320ABD" w:rsidRPr="00320ABD">
        <w:rPr>
          <w:b/>
          <w:color w:val="000000"/>
          <w:shd w:val="clear" w:color="auto" w:fill="FFFFFF"/>
        </w:rPr>
        <w:t>контексте ФОП и ФГОС ДО</w:t>
      </w:r>
    </w:p>
    <w:p w14:paraId="360CD273" w14:textId="2C40A572" w:rsidR="00320ABD" w:rsidRDefault="00320ABD" w:rsidP="00320ABD">
      <w:pPr>
        <w:jc w:val="both"/>
      </w:pPr>
      <w:r>
        <w:rPr>
          <w:b/>
          <w:bCs/>
        </w:rPr>
        <w:t xml:space="preserve">1. </w:t>
      </w:r>
      <w:r w:rsidRPr="00320ABD">
        <w:rPr>
          <w:b/>
          <w:bCs/>
        </w:rPr>
        <w:t>Создать условия для развития</w:t>
      </w:r>
      <w:r w:rsidRPr="00320ABD">
        <w:t> патриотических чувств и гражданской идентичности у дошкольников через организацию предметно-пространственной среды, включающей</w:t>
      </w:r>
      <w:r>
        <w:t xml:space="preserve">: </w:t>
      </w:r>
      <w:r w:rsidRPr="00320ABD">
        <w:t xml:space="preserve">уголки </w:t>
      </w:r>
      <w:r w:rsidR="00706BD7">
        <w:t>«</w:t>
      </w:r>
      <w:r w:rsidRPr="00320ABD">
        <w:t>Моя малая Родина</w:t>
      </w:r>
      <w:r w:rsidR="00706BD7">
        <w:t>»</w:t>
      </w:r>
      <w:r>
        <w:t xml:space="preserve">, </w:t>
      </w:r>
      <w:r w:rsidRPr="00320ABD">
        <w:t>центры народного творчества</w:t>
      </w:r>
      <w:r>
        <w:t xml:space="preserve">, </w:t>
      </w:r>
      <w:r w:rsidRPr="00320ABD">
        <w:t>интерактивные карты родного края</w:t>
      </w:r>
      <w:r>
        <w:t xml:space="preserve">, </w:t>
      </w:r>
      <w:r w:rsidRPr="00320ABD">
        <w:t xml:space="preserve">выставки </w:t>
      </w:r>
      <w:r w:rsidR="00706BD7">
        <w:t>«</w:t>
      </w:r>
      <w:r w:rsidRPr="00320ABD">
        <w:t>Символы России</w:t>
      </w:r>
      <w:r w:rsidR="00706BD7">
        <w:t>»</w:t>
      </w:r>
      <w:r>
        <w:t>.</w:t>
      </w:r>
    </w:p>
    <w:p w14:paraId="6F7198A1" w14:textId="77777777" w:rsidR="00320ABD" w:rsidRDefault="00320ABD" w:rsidP="00320ABD">
      <w:pPr>
        <w:jc w:val="both"/>
      </w:pPr>
      <w:r>
        <w:t xml:space="preserve">2. </w:t>
      </w:r>
      <w:r w:rsidRPr="00320ABD">
        <w:rPr>
          <w:b/>
          <w:bCs/>
        </w:rPr>
        <w:t>Повысить профессиональную компетентность педагогов в вопросах</w:t>
      </w:r>
      <w:r w:rsidRPr="00320ABD">
        <w:t> реализации патриотического воспитания через:</w:t>
      </w:r>
      <w:r>
        <w:t xml:space="preserve"> </w:t>
      </w:r>
      <w:r w:rsidRPr="00320ABD">
        <w:t>освоение современных методик (проектная деятельность, квест-технологии)</w:t>
      </w:r>
      <w:r>
        <w:t xml:space="preserve">, </w:t>
      </w:r>
      <w:r w:rsidRPr="00320ABD">
        <w:t>изучение регионального компонента ФОП ДО</w:t>
      </w:r>
      <w:r>
        <w:t xml:space="preserve">, </w:t>
      </w:r>
      <w:r w:rsidRPr="00320ABD">
        <w:t>обмен педагогическим опытом</w:t>
      </w:r>
      <w:r>
        <w:t xml:space="preserve">, </w:t>
      </w:r>
      <w:r w:rsidRPr="00320ABD">
        <w:t>участие в тематических семинарах</w:t>
      </w:r>
      <w:r>
        <w:t>.</w:t>
      </w:r>
    </w:p>
    <w:p w14:paraId="10406261" w14:textId="4DE04BA5" w:rsidR="00706BD7" w:rsidRDefault="00706BD7" w:rsidP="00706BD7">
      <w:pPr>
        <w:tabs>
          <w:tab w:val="num" w:pos="720"/>
        </w:tabs>
        <w:jc w:val="both"/>
      </w:pPr>
      <w:r>
        <w:rPr>
          <w:b/>
          <w:bCs/>
        </w:rPr>
        <w:t xml:space="preserve">3. </w:t>
      </w:r>
      <w:r w:rsidR="00320ABD" w:rsidRPr="00320ABD">
        <w:rPr>
          <w:b/>
          <w:bCs/>
        </w:rPr>
        <w:t>Способствовать развитию у детей</w:t>
      </w:r>
      <w:r w:rsidR="00320ABD" w:rsidRPr="00320ABD">
        <w:t> основ патриотического сознания и самостоятельности в процессе:</w:t>
      </w:r>
      <w:r w:rsidR="00320ABD">
        <w:t xml:space="preserve"> </w:t>
      </w:r>
      <w:r w:rsidR="00320ABD" w:rsidRPr="00320ABD">
        <w:t>тематических занятий (</w:t>
      </w:r>
      <w:r>
        <w:t>«</w:t>
      </w:r>
      <w:r w:rsidR="00320ABD" w:rsidRPr="00320ABD">
        <w:t>Герои нашего города</w:t>
      </w:r>
      <w:r>
        <w:t>»</w:t>
      </w:r>
      <w:r w:rsidR="00320ABD" w:rsidRPr="00320ABD">
        <w:t>)</w:t>
      </w:r>
      <w:r>
        <w:t xml:space="preserve">, </w:t>
      </w:r>
      <w:r w:rsidR="00320ABD" w:rsidRPr="00320ABD">
        <w:t>исследовательской деятельности (</w:t>
      </w:r>
      <w:r>
        <w:t>«</w:t>
      </w:r>
      <w:r w:rsidR="00320ABD" w:rsidRPr="00320ABD">
        <w:t>История моей улицы</w:t>
      </w:r>
      <w:r>
        <w:t xml:space="preserve">»), </w:t>
      </w:r>
      <w:r w:rsidR="00320ABD" w:rsidRPr="00320ABD">
        <w:t>творческих проектов (</w:t>
      </w:r>
      <w:r>
        <w:t>«</w:t>
      </w:r>
      <w:r w:rsidR="00320ABD" w:rsidRPr="00320ABD">
        <w:t>Семейные традиции</w:t>
      </w:r>
      <w:r>
        <w:t>»</w:t>
      </w:r>
      <w:r w:rsidR="00320ABD" w:rsidRPr="00320ABD">
        <w:t>)</w:t>
      </w:r>
      <w:r>
        <w:t xml:space="preserve">, </w:t>
      </w:r>
      <w:r w:rsidR="00320ABD" w:rsidRPr="00320ABD">
        <w:t>взаимодействии с семьёй через совместные мероприятия</w:t>
      </w:r>
      <w:r>
        <w:t>.</w:t>
      </w:r>
    </w:p>
    <w:p w14:paraId="5A653F5A" w14:textId="554912F1" w:rsidR="00320ABD" w:rsidRDefault="009522BF" w:rsidP="00706BD7">
      <w:pPr>
        <w:tabs>
          <w:tab w:val="num" w:pos="720"/>
        </w:tabs>
        <w:jc w:val="both"/>
      </w:pPr>
      <w:r>
        <w:rPr>
          <w:b/>
          <w:bCs/>
        </w:rPr>
        <w:t xml:space="preserve">4. </w:t>
      </w:r>
      <w:r w:rsidR="00706BD7" w:rsidRPr="00706BD7">
        <w:rPr>
          <w:b/>
          <w:bCs/>
        </w:rPr>
        <w:t>В</w:t>
      </w:r>
      <w:r w:rsidR="00320ABD" w:rsidRPr="00320ABD">
        <w:rPr>
          <w:b/>
          <w:bCs/>
        </w:rPr>
        <w:t>овлекать родителей в совместную деятельность по развитию</w:t>
      </w:r>
      <w:r w:rsidR="00320ABD" w:rsidRPr="00320ABD">
        <w:t> патриотических ценностей через:</w:t>
      </w:r>
      <w:r w:rsidR="00706BD7">
        <w:t xml:space="preserve"> </w:t>
      </w:r>
      <w:r w:rsidR="00320ABD" w:rsidRPr="00320ABD">
        <w:t>акци</w:t>
      </w:r>
      <w:r w:rsidR="00706BD7">
        <w:t>ю</w:t>
      </w:r>
      <w:r w:rsidR="00320ABD" w:rsidRPr="00320ABD">
        <w:t xml:space="preserve"> </w:t>
      </w:r>
      <w:r w:rsidR="00706BD7">
        <w:t>«</w:t>
      </w:r>
      <w:r w:rsidR="00320ABD" w:rsidRPr="00320ABD">
        <w:t>Память поколений</w:t>
      </w:r>
      <w:r w:rsidR="00706BD7">
        <w:t xml:space="preserve">», </w:t>
      </w:r>
      <w:r w:rsidR="00320ABD" w:rsidRPr="00320ABD">
        <w:t>творчески</w:t>
      </w:r>
      <w:r w:rsidR="00706BD7">
        <w:t>й</w:t>
      </w:r>
      <w:r w:rsidR="00320ABD" w:rsidRPr="00320ABD">
        <w:t xml:space="preserve"> </w:t>
      </w:r>
      <w:r w:rsidR="00706BD7">
        <w:t>конкурс макетов</w:t>
      </w:r>
      <w:r w:rsidR="00320ABD" w:rsidRPr="00320ABD">
        <w:t xml:space="preserve"> </w:t>
      </w:r>
      <w:r w:rsidR="00706BD7">
        <w:t>«</w:t>
      </w:r>
      <w:r w:rsidR="00320ABD" w:rsidRPr="00320ABD">
        <w:t>Моя Россия</w:t>
      </w:r>
      <w:r w:rsidR="00706BD7">
        <w:t xml:space="preserve">», </w:t>
      </w:r>
      <w:r w:rsidR="00320ABD" w:rsidRPr="00320ABD">
        <w:t xml:space="preserve">проект </w:t>
      </w:r>
      <w:r w:rsidR="00706BD7">
        <w:t>«</w:t>
      </w:r>
      <w:r w:rsidR="00320ABD" w:rsidRPr="00320ABD">
        <w:t>По страницам семейного альбома</w:t>
      </w:r>
      <w:r w:rsidR="00706BD7">
        <w:t xml:space="preserve">» </w:t>
      </w:r>
      <w:r w:rsidR="00320ABD" w:rsidRPr="00320ABD">
        <w:t>в условиях ДОУ и семьи.</w:t>
      </w:r>
    </w:p>
    <w:p w14:paraId="694C0554" w14:textId="77777777" w:rsidR="00706BD7" w:rsidRPr="00E70465" w:rsidRDefault="00706BD7" w:rsidP="00706BD7">
      <w:pPr>
        <w:tabs>
          <w:tab w:val="num" w:pos="720"/>
        </w:tabs>
        <w:jc w:val="both"/>
      </w:pPr>
    </w:p>
    <w:tbl>
      <w:tblPr>
        <w:tblW w:w="10023" w:type="dxa"/>
        <w:tblLayout w:type="fixed"/>
        <w:tblCellMar>
          <w:left w:w="0" w:type="dxa"/>
          <w:right w:w="0" w:type="dxa"/>
        </w:tblCellMar>
        <w:tblLook w:val="0600" w:firstRow="0" w:lastRow="0" w:firstColumn="0" w:lastColumn="0" w:noHBand="1" w:noVBand="1"/>
      </w:tblPr>
      <w:tblGrid>
        <w:gridCol w:w="1943"/>
        <w:gridCol w:w="20"/>
        <w:gridCol w:w="4941"/>
        <w:gridCol w:w="1418"/>
        <w:gridCol w:w="1701"/>
      </w:tblGrid>
      <w:tr w:rsidR="00776550" w:rsidRPr="00E70465" w14:paraId="1248A539" w14:textId="77777777" w:rsidTr="00B7285F">
        <w:trPr>
          <w:trHeight w:val="837"/>
        </w:trPr>
        <w:tc>
          <w:tcPr>
            <w:tcW w:w="1963"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hideMark/>
          </w:tcPr>
          <w:p w14:paraId="63091AC4" w14:textId="77777777" w:rsidR="00776550" w:rsidRPr="00E70465" w:rsidRDefault="00776550" w:rsidP="00B7285F"/>
          <w:p w14:paraId="6F54B3E2" w14:textId="77777777" w:rsidR="00776550" w:rsidRPr="00E70465" w:rsidRDefault="00776550" w:rsidP="00B7285F">
            <w:r w:rsidRPr="00E70465">
              <w:rPr>
                <w:b/>
                <w:bCs/>
                <w:color w:val="000000"/>
                <w:kern w:val="24"/>
              </w:rPr>
              <w:t>Формы работы</w:t>
            </w:r>
          </w:p>
        </w:tc>
        <w:tc>
          <w:tcPr>
            <w:tcW w:w="4941"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hideMark/>
          </w:tcPr>
          <w:p w14:paraId="1F85C769" w14:textId="77777777" w:rsidR="00776550" w:rsidRPr="00E70465" w:rsidRDefault="00776550" w:rsidP="00B7285F">
            <w:r w:rsidRPr="00E70465">
              <w:rPr>
                <w:b/>
                <w:bCs/>
                <w:color w:val="000000"/>
                <w:kern w:val="24"/>
              </w:rPr>
              <w:t>Содержание работы</w:t>
            </w:r>
          </w:p>
        </w:tc>
        <w:tc>
          <w:tcPr>
            <w:tcW w:w="14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hideMark/>
          </w:tcPr>
          <w:p w14:paraId="6A3FC69B" w14:textId="77777777" w:rsidR="00776550" w:rsidRPr="00E70465" w:rsidRDefault="00776550" w:rsidP="00B7285F">
            <w:r w:rsidRPr="00E70465">
              <w:rPr>
                <w:b/>
                <w:bCs/>
                <w:color w:val="000000"/>
                <w:kern w:val="24"/>
              </w:rPr>
              <w:t>Сроки выполнения</w:t>
            </w: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hideMark/>
          </w:tcPr>
          <w:p w14:paraId="2BB322BE" w14:textId="77777777" w:rsidR="00776550" w:rsidRPr="00E70465" w:rsidRDefault="00776550" w:rsidP="00B7285F">
            <w:r w:rsidRPr="00E70465">
              <w:rPr>
                <w:b/>
                <w:bCs/>
                <w:color w:val="000000"/>
                <w:kern w:val="24"/>
              </w:rPr>
              <w:t>Ответственные</w:t>
            </w:r>
          </w:p>
        </w:tc>
      </w:tr>
      <w:tr w:rsidR="00776550" w:rsidRPr="00E70465" w14:paraId="32583E8C" w14:textId="77777777" w:rsidTr="00B7285F">
        <w:trPr>
          <w:trHeight w:val="234"/>
        </w:trPr>
        <w:tc>
          <w:tcPr>
            <w:tcW w:w="10023" w:type="dxa"/>
            <w:gridSpan w:val="5"/>
            <w:tcBorders>
              <w:top w:val="single" w:sz="4" w:space="0" w:color="auto"/>
              <w:left w:val="single" w:sz="8" w:space="0" w:color="000000"/>
              <w:bottom w:val="single" w:sz="8" w:space="0" w:color="000000"/>
              <w:right w:val="single" w:sz="8" w:space="0" w:color="000000"/>
            </w:tcBorders>
            <w:shd w:val="clear" w:color="auto" w:fill="auto"/>
            <w:tcMar>
              <w:top w:w="15" w:type="dxa"/>
              <w:left w:w="100" w:type="dxa"/>
              <w:bottom w:w="0" w:type="dxa"/>
              <w:right w:w="100" w:type="dxa"/>
            </w:tcMar>
          </w:tcPr>
          <w:p w14:paraId="07F73927" w14:textId="77777777" w:rsidR="00776550" w:rsidRPr="00E70465" w:rsidRDefault="00776550" w:rsidP="00B7285F">
            <w:pPr>
              <w:rPr>
                <w:b/>
                <w:bCs/>
                <w:color w:val="000000"/>
                <w:kern w:val="24"/>
              </w:rPr>
            </w:pPr>
            <w:r w:rsidRPr="00E70465">
              <w:rPr>
                <w:b/>
                <w:bCs/>
                <w:color w:val="000000"/>
                <w:kern w:val="24"/>
              </w:rPr>
              <w:t>Организационно-методический (или научно-методический)</w:t>
            </w:r>
          </w:p>
        </w:tc>
      </w:tr>
      <w:tr w:rsidR="00727ADC" w:rsidRPr="00E70465" w14:paraId="20C61245" w14:textId="77777777" w:rsidTr="00B7285F">
        <w:trPr>
          <w:trHeight w:val="322"/>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E644F3B" w14:textId="77777777" w:rsidR="00727ADC" w:rsidRPr="00E70465" w:rsidRDefault="00727ADC" w:rsidP="00727ADC">
            <w:pPr>
              <w:rPr>
                <w:color w:val="000000"/>
                <w:kern w:val="24"/>
              </w:rPr>
            </w:pPr>
            <w:r w:rsidRPr="00E70465">
              <w:rPr>
                <w:color w:val="000000"/>
                <w:kern w:val="24"/>
              </w:rPr>
              <w:t>Анкетирование педагогов</w:t>
            </w: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9408A7C" w14:textId="4ED87CFA" w:rsidR="00C66673" w:rsidRPr="00706BD7" w:rsidRDefault="00706BD7" w:rsidP="00727ADC">
            <w:r w:rsidRPr="00706BD7">
              <w:t>«Реализация патриотического воспитания в соответствии с ФОП и ФГОС ДО»</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C0DA138" w14:textId="537D3037" w:rsidR="00727ADC" w:rsidRPr="00E70465" w:rsidRDefault="008E45C6" w:rsidP="00727ADC">
            <w:r>
              <w:t>05.03.2025</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1EEC9F1" w14:textId="48BAD9F4" w:rsidR="00727ADC" w:rsidRPr="00E70465" w:rsidRDefault="00712FC4" w:rsidP="00727ADC">
            <w:r>
              <w:t>Портнова Е.А.</w:t>
            </w:r>
          </w:p>
        </w:tc>
      </w:tr>
      <w:tr w:rsidR="00320ABD" w:rsidRPr="00E70465" w14:paraId="1E9C5E44" w14:textId="77777777" w:rsidTr="00B7285F">
        <w:trPr>
          <w:trHeight w:val="354"/>
        </w:trPr>
        <w:tc>
          <w:tcPr>
            <w:tcW w:w="1943" w:type="dxa"/>
            <w:vMerge w:val="restart"/>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69B7B43C" w14:textId="77777777" w:rsidR="00320ABD" w:rsidRPr="00E70465" w:rsidRDefault="00320ABD" w:rsidP="00320ABD">
            <w:pPr>
              <w:rPr>
                <w:color w:val="000000"/>
                <w:kern w:val="24"/>
              </w:rPr>
            </w:pPr>
            <w:r w:rsidRPr="00E70465">
              <w:rPr>
                <w:color w:val="000000"/>
                <w:kern w:val="24"/>
              </w:rPr>
              <w:t xml:space="preserve">Консультации </w:t>
            </w: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78A5377" w14:textId="0E9D0C07" w:rsidR="00320ABD" w:rsidRPr="00E70465" w:rsidRDefault="00320ABD" w:rsidP="00320ABD">
            <w:pPr>
              <w:rPr>
                <w:color w:val="000000"/>
                <w:kern w:val="24"/>
              </w:rPr>
            </w:pPr>
            <w:r w:rsidRPr="00320ABD">
              <w:rPr>
                <w:color w:val="000000"/>
                <w:kern w:val="24"/>
              </w:rPr>
              <w:t>«Воспитание чувства патриотизма у дошкольников»</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0B0C4C3" w14:textId="2353C4F9" w:rsidR="00320ABD" w:rsidRPr="00E70465" w:rsidRDefault="00320ABD" w:rsidP="00320ABD">
            <w:pPr>
              <w:rPr>
                <w:color w:val="000000"/>
                <w:kern w:val="24"/>
              </w:rPr>
            </w:pPr>
            <w:r>
              <w:rPr>
                <w:color w:val="000000"/>
                <w:kern w:val="24"/>
              </w:rPr>
              <w:t>13.03.2025</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8794016" w14:textId="172DE32C" w:rsidR="00320ABD" w:rsidRPr="00E70465" w:rsidRDefault="00320ABD" w:rsidP="00320ABD">
            <w:pPr>
              <w:rPr>
                <w:color w:val="000000"/>
                <w:kern w:val="24"/>
              </w:rPr>
            </w:pPr>
            <w:r>
              <w:rPr>
                <w:color w:val="000000"/>
                <w:kern w:val="24"/>
              </w:rPr>
              <w:t>Микотова М.А.</w:t>
            </w:r>
          </w:p>
        </w:tc>
      </w:tr>
      <w:tr w:rsidR="00320ABD" w:rsidRPr="00E70465" w14:paraId="4A5F2184" w14:textId="77777777" w:rsidTr="00B7285F">
        <w:trPr>
          <w:trHeight w:val="529"/>
        </w:trPr>
        <w:tc>
          <w:tcPr>
            <w:tcW w:w="1943" w:type="dxa"/>
            <w:vMerge/>
            <w:tcBorders>
              <w:left w:val="single" w:sz="8" w:space="0" w:color="000000"/>
              <w:right w:val="single" w:sz="8" w:space="0" w:color="000000"/>
            </w:tcBorders>
            <w:shd w:val="clear" w:color="auto" w:fill="auto"/>
            <w:tcMar>
              <w:top w:w="15" w:type="dxa"/>
              <w:left w:w="100" w:type="dxa"/>
              <w:bottom w:w="0" w:type="dxa"/>
              <w:right w:w="100" w:type="dxa"/>
            </w:tcMar>
          </w:tcPr>
          <w:p w14:paraId="6FD91B1C" w14:textId="77777777" w:rsidR="00320ABD" w:rsidRPr="00E70465" w:rsidRDefault="00320ABD" w:rsidP="00320AB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6F1FB27" w14:textId="40F194C6" w:rsidR="00320ABD" w:rsidRPr="00E70465" w:rsidRDefault="00320ABD" w:rsidP="00320ABD">
            <w:pPr>
              <w:rPr>
                <w:color w:val="000000"/>
                <w:kern w:val="24"/>
              </w:rPr>
            </w:pPr>
            <w:r w:rsidRPr="00320ABD">
              <w:rPr>
                <w:color w:val="000000"/>
                <w:kern w:val="24"/>
              </w:rPr>
              <w:t>«Формирование</w:t>
            </w:r>
            <w:r>
              <w:rPr>
                <w:color w:val="000000"/>
                <w:kern w:val="24"/>
              </w:rPr>
              <w:t xml:space="preserve"> </w:t>
            </w:r>
            <w:r w:rsidRPr="00320ABD">
              <w:rPr>
                <w:color w:val="000000"/>
                <w:kern w:val="24"/>
              </w:rPr>
              <w:t>патриотических чувств у детей старшего дошкольного</w:t>
            </w:r>
            <w:r>
              <w:rPr>
                <w:color w:val="000000"/>
                <w:kern w:val="24"/>
              </w:rPr>
              <w:t xml:space="preserve"> </w:t>
            </w:r>
            <w:r w:rsidRPr="00320ABD">
              <w:rPr>
                <w:color w:val="000000"/>
                <w:kern w:val="24"/>
              </w:rPr>
              <w:t>возраста через ознакомление с родным краем»</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C3CFC48" w14:textId="103B563D" w:rsidR="00320ABD" w:rsidRPr="00E70465" w:rsidRDefault="00320ABD" w:rsidP="00320ABD">
            <w:pPr>
              <w:rPr>
                <w:color w:val="000000"/>
                <w:kern w:val="24"/>
              </w:rPr>
            </w:pPr>
            <w:r>
              <w:rPr>
                <w:color w:val="000000"/>
                <w:kern w:val="24"/>
              </w:rPr>
              <w:t>20.03.202</w:t>
            </w:r>
            <w:r w:rsidR="007D750D">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AA72C67" w14:textId="31F179BD" w:rsidR="00320ABD" w:rsidRPr="00E70465" w:rsidRDefault="00320ABD" w:rsidP="00320ABD">
            <w:pPr>
              <w:rPr>
                <w:color w:val="000000"/>
                <w:kern w:val="24"/>
              </w:rPr>
            </w:pPr>
            <w:r>
              <w:rPr>
                <w:color w:val="000000"/>
                <w:kern w:val="24"/>
              </w:rPr>
              <w:t>Арапова Е.В.</w:t>
            </w:r>
          </w:p>
        </w:tc>
      </w:tr>
      <w:tr w:rsidR="00320ABD" w:rsidRPr="00E70465" w14:paraId="15066205" w14:textId="77777777" w:rsidTr="00B7285F">
        <w:trPr>
          <w:trHeight w:val="288"/>
        </w:trPr>
        <w:tc>
          <w:tcPr>
            <w:tcW w:w="1943" w:type="dxa"/>
            <w:vMerge/>
            <w:tcBorders>
              <w:left w:val="single" w:sz="8" w:space="0" w:color="000000"/>
              <w:right w:val="single" w:sz="8" w:space="0" w:color="000000"/>
            </w:tcBorders>
            <w:shd w:val="clear" w:color="auto" w:fill="auto"/>
            <w:tcMar>
              <w:top w:w="15" w:type="dxa"/>
              <w:left w:w="100" w:type="dxa"/>
              <w:bottom w:w="0" w:type="dxa"/>
              <w:right w:w="100" w:type="dxa"/>
            </w:tcMar>
          </w:tcPr>
          <w:p w14:paraId="3E95A456" w14:textId="77777777" w:rsidR="00320ABD" w:rsidRPr="00E70465" w:rsidRDefault="00320ABD" w:rsidP="00320AB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059B52C" w14:textId="31C4F6AD" w:rsidR="00320ABD" w:rsidRPr="00C66673" w:rsidRDefault="00320ABD" w:rsidP="00320ABD">
            <w:pPr>
              <w:rPr>
                <w:color w:val="000000"/>
                <w:kern w:val="24"/>
              </w:rPr>
            </w:pPr>
            <w:r w:rsidRPr="00320ABD">
              <w:rPr>
                <w:color w:val="000000"/>
                <w:kern w:val="24"/>
              </w:rPr>
              <w:t>«Нравственно-патриотическое воспитание детей среднего дошкольного</w:t>
            </w:r>
            <w:r>
              <w:rPr>
                <w:color w:val="000000"/>
                <w:kern w:val="24"/>
              </w:rPr>
              <w:t xml:space="preserve"> </w:t>
            </w:r>
            <w:r w:rsidRPr="00320ABD">
              <w:rPr>
                <w:color w:val="000000"/>
                <w:kern w:val="24"/>
              </w:rPr>
              <w:t>возраста через сказку»</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C881C92" w14:textId="62D3F125" w:rsidR="00320ABD" w:rsidRPr="00E70465" w:rsidRDefault="00320ABD" w:rsidP="00320ABD">
            <w:pPr>
              <w:rPr>
                <w:color w:val="000000"/>
                <w:kern w:val="24"/>
              </w:rPr>
            </w:pPr>
            <w:r>
              <w:rPr>
                <w:color w:val="000000"/>
                <w:kern w:val="24"/>
              </w:rPr>
              <w:t>20.03.202</w:t>
            </w:r>
            <w:r w:rsidR="007D750D">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CBCE0BD" w14:textId="6A6D2469" w:rsidR="00320ABD" w:rsidRPr="00E70465" w:rsidRDefault="00320ABD" w:rsidP="00320ABD">
            <w:pPr>
              <w:rPr>
                <w:color w:val="000000"/>
                <w:kern w:val="24"/>
              </w:rPr>
            </w:pPr>
            <w:r>
              <w:rPr>
                <w:color w:val="000000"/>
                <w:kern w:val="24"/>
              </w:rPr>
              <w:t>Курманова Д.А.</w:t>
            </w:r>
          </w:p>
        </w:tc>
      </w:tr>
      <w:tr w:rsidR="00320ABD" w:rsidRPr="00E70465" w14:paraId="481BD78D" w14:textId="77777777" w:rsidTr="00D41BFF">
        <w:trPr>
          <w:trHeight w:val="107"/>
        </w:trPr>
        <w:tc>
          <w:tcPr>
            <w:tcW w:w="1943" w:type="dxa"/>
            <w:vMerge/>
            <w:tcBorders>
              <w:left w:val="single" w:sz="8" w:space="0" w:color="000000"/>
              <w:right w:val="single" w:sz="8" w:space="0" w:color="000000"/>
            </w:tcBorders>
            <w:shd w:val="clear" w:color="auto" w:fill="auto"/>
            <w:tcMar>
              <w:top w:w="15" w:type="dxa"/>
              <w:left w:w="100" w:type="dxa"/>
              <w:bottom w:w="0" w:type="dxa"/>
              <w:right w:w="100" w:type="dxa"/>
            </w:tcMar>
          </w:tcPr>
          <w:p w14:paraId="30EB0580" w14:textId="77777777" w:rsidR="00320ABD" w:rsidRPr="00E70465" w:rsidRDefault="00320ABD" w:rsidP="00320AB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33ED55E" w14:textId="5C1D2403" w:rsidR="00320ABD" w:rsidRPr="00E70465" w:rsidRDefault="007D750D" w:rsidP="007D750D">
            <w:pPr>
              <w:rPr>
                <w:color w:val="000000"/>
                <w:kern w:val="24"/>
              </w:rPr>
            </w:pPr>
            <w:r w:rsidRPr="007D750D">
              <w:rPr>
                <w:color w:val="000000"/>
                <w:kern w:val="24"/>
              </w:rPr>
              <w:t>«Как вовлечь родителей в патриотическое воспитание: эффективные формы»</w:t>
            </w:r>
            <w:r>
              <w:rPr>
                <w:color w:val="000000"/>
                <w:kern w:val="24"/>
              </w:rPr>
              <w:t xml:space="preserve"> (</w:t>
            </w:r>
            <w:r w:rsidRPr="007D750D">
              <w:rPr>
                <w:color w:val="000000"/>
                <w:kern w:val="24"/>
              </w:rPr>
              <w:t>Семейные клубы, акции, совместные экскурсии</w:t>
            </w:r>
            <w:r>
              <w:rPr>
                <w:color w:val="000000"/>
                <w:kern w:val="24"/>
              </w:rPr>
              <w:t>).</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C8C5721" w14:textId="37CFEFA3" w:rsidR="00320ABD" w:rsidRPr="00E70465" w:rsidRDefault="00320ABD" w:rsidP="00320ABD">
            <w:pPr>
              <w:rPr>
                <w:color w:val="000000"/>
                <w:kern w:val="24"/>
              </w:rPr>
            </w:pPr>
            <w:r>
              <w:rPr>
                <w:color w:val="000000"/>
                <w:kern w:val="24"/>
              </w:rPr>
              <w:t>27.03.202</w:t>
            </w:r>
            <w:r w:rsidR="007D750D">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EF780FB" w14:textId="3A8A012B" w:rsidR="00320ABD" w:rsidRPr="00E70465" w:rsidRDefault="007D750D" w:rsidP="00320ABD">
            <w:pPr>
              <w:rPr>
                <w:color w:val="000000"/>
                <w:kern w:val="24"/>
              </w:rPr>
            </w:pPr>
            <w:r>
              <w:rPr>
                <w:color w:val="000000"/>
                <w:kern w:val="24"/>
              </w:rPr>
              <w:t>Штифонова Е.А.</w:t>
            </w:r>
          </w:p>
        </w:tc>
      </w:tr>
      <w:tr w:rsidR="00320ABD" w:rsidRPr="00E70465" w14:paraId="72FD6890" w14:textId="77777777" w:rsidTr="00B7285F">
        <w:trPr>
          <w:trHeight w:val="107"/>
        </w:trPr>
        <w:tc>
          <w:tcPr>
            <w:tcW w:w="1943" w:type="dxa"/>
            <w:vMerge/>
            <w:tcBorders>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7426770" w14:textId="77777777" w:rsidR="00320ABD" w:rsidRPr="00E70465" w:rsidRDefault="00320ABD" w:rsidP="00320AB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986F074" w14:textId="4DD3DEEB" w:rsidR="00320ABD" w:rsidRPr="00503E4B" w:rsidRDefault="007D750D" w:rsidP="00320ABD">
            <w:pPr>
              <w:rPr>
                <w:color w:val="000000"/>
                <w:kern w:val="24"/>
              </w:rPr>
            </w:pPr>
            <w:r w:rsidRPr="007D750D">
              <w:rPr>
                <w:color w:val="000000"/>
                <w:kern w:val="24"/>
              </w:rPr>
              <w:t>«Современные технологии патриотического воспитания: проекты, квесты, интерактивные формы»</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8C377E6" w14:textId="26AB75D5" w:rsidR="00320ABD" w:rsidRPr="00E70465" w:rsidRDefault="00320ABD" w:rsidP="00320ABD">
            <w:pPr>
              <w:rPr>
                <w:color w:val="000000"/>
                <w:kern w:val="24"/>
              </w:rPr>
            </w:pPr>
            <w:r>
              <w:rPr>
                <w:color w:val="000000"/>
                <w:kern w:val="24"/>
              </w:rPr>
              <w:t>27.03.202</w:t>
            </w:r>
            <w:r w:rsidR="007D750D">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DDB594B" w14:textId="22B57D6D" w:rsidR="00320ABD" w:rsidRDefault="007D750D" w:rsidP="00320ABD">
            <w:pPr>
              <w:rPr>
                <w:color w:val="000000"/>
                <w:kern w:val="24"/>
              </w:rPr>
            </w:pPr>
            <w:r>
              <w:rPr>
                <w:color w:val="000000"/>
                <w:kern w:val="24"/>
              </w:rPr>
              <w:t>Щенева И.Л.</w:t>
            </w:r>
          </w:p>
        </w:tc>
      </w:tr>
      <w:tr w:rsidR="007D750D" w:rsidRPr="00E70465" w14:paraId="1BE1D193" w14:textId="77777777" w:rsidTr="001538C9">
        <w:trPr>
          <w:trHeight w:val="107"/>
        </w:trPr>
        <w:tc>
          <w:tcPr>
            <w:tcW w:w="1943" w:type="dxa"/>
            <w:vMerge w:val="restart"/>
            <w:tcBorders>
              <w:left w:val="single" w:sz="8" w:space="0" w:color="000000"/>
              <w:right w:val="single" w:sz="8" w:space="0" w:color="000000"/>
            </w:tcBorders>
            <w:shd w:val="clear" w:color="auto" w:fill="auto"/>
            <w:tcMar>
              <w:top w:w="15" w:type="dxa"/>
              <w:left w:w="100" w:type="dxa"/>
              <w:bottom w:w="0" w:type="dxa"/>
              <w:right w:w="100" w:type="dxa"/>
            </w:tcMar>
          </w:tcPr>
          <w:p w14:paraId="38A1518C" w14:textId="77777777" w:rsidR="007D750D" w:rsidRPr="00E70465" w:rsidRDefault="007D750D" w:rsidP="00320AB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FC243B9" w14:textId="0F703C44" w:rsidR="007D750D" w:rsidRPr="007D750D" w:rsidRDefault="007D750D" w:rsidP="00320ABD">
            <w:pPr>
              <w:rPr>
                <w:color w:val="000000"/>
                <w:kern w:val="24"/>
              </w:rPr>
            </w:pPr>
            <w:r w:rsidRPr="007D750D">
              <w:rPr>
                <w:color w:val="000000"/>
                <w:kern w:val="24"/>
              </w:rPr>
              <w:t>«Интеграция патриотического воспитания в образовательные области по ФГОС ДО»</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AACDE34" w14:textId="4B1EE4A7" w:rsidR="007D750D" w:rsidRDefault="007D750D" w:rsidP="00320ABD">
            <w:pPr>
              <w:rPr>
                <w:color w:val="000000"/>
                <w:kern w:val="24"/>
              </w:rPr>
            </w:pPr>
            <w:r>
              <w:rPr>
                <w:color w:val="000000"/>
                <w:kern w:val="24"/>
              </w:rPr>
              <w:t>02.04.2026</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4D57477" w14:textId="1768B5F4" w:rsidR="007D750D" w:rsidRDefault="007D750D" w:rsidP="00320ABD">
            <w:pPr>
              <w:rPr>
                <w:color w:val="000000"/>
                <w:kern w:val="24"/>
              </w:rPr>
            </w:pPr>
            <w:r>
              <w:rPr>
                <w:color w:val="000000"/>
                <w:kern w:val="24"/>
              </w:rPr>
              <w:t>Кручинина В.А.</w:t>
            </w:r>
          </w:p>
        </w:tc>
      </w:tr>
      <w:tr w:rsidR="007D750D" w:rsidRPr="00E70465" w14:paraId="0C2F0A18" w14:textId="77777777" w:rsidTr="00B7285F">
        <w:trPr>
          <w:trHeight w:val="107"/>
        </w:trPr>
        <w:tc>
          <w:tcPr>
            <w:tcW w:w="1943" w:type="dxa"/>
            <w:vMerge/>
            <w:tcBorders>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4967D60"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5C3D04C" w14:textId="77777777" w:rsidR="007D750D" w:rsidRPr="007D750D" w:rsidRDefault="007D750D" w:rsidP="007D750D">
            <w:pPr>
              <w:rPr>
                <w:color w:val="000000"/>
                <w:kern w:val="24"/>
              </w:rPr>
            </w:pPr>
            <w:r w:rsidRPr="007D750D">
              <w:rPr>
                <w:color w:val="000000"/>
                <w:kern w:val="24"/>
              </w:rPr>
              <w:t>«Региональный компонент в патриотическом воспитании: как реализовать?»</w:t>
            </w:r>
          </w:p>
          <w:p w14:paraId="5C54A377" w14:textId="77777777" w:rsidR="007D750D" w:rsidRPr="007D750D" w:rsidRDefault="007D750D" w:rsidP="007D750D">
            <w:pPr>
              <w:rPr>
                <w:color w:val="000000"/>
                <w:kern w:val="24"/>
              </w:rPr>
            </w:pP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60FF308" w14:textId="5129FD66" w:rsidR="007D750D" w:rsidRDefault="007D750D" w:rsidP="007D750D">
            <w:pPr>
              <w:rPr>
                <w:color w:val="000000"/>
                <w:kern w:val="24"/>
              </w:rPr>
            </w:pPr>
            <w:r>
              <w:rPr>
                <w:color w:val="000000"/>
                <w:kern w:val="24"/>
              </w:rPr>
              <w:t>02.04.2026</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CEB5BD7" w14:textId="6FE04C98" w:rsidR="007D750D" w:rsidRDefault="007D750D" w:rsidP="007D750D">
            <w:pPr>
              <w:rPr>
                <w:color w:val="000000"/>
                <w:kern w:val="24"/>
              </w:rPr>
            </w:pPr>
            <w:r>
              <w:rPr>
                <w:color w:val="000000"/>
                <w:kern w:val="24"/>
              </w:rPr>
              <w:t>Портнова Е.А.</w:t>
            </w:r>
          </w:p>
        </w:tc>
      </w:tr>
      <w:tr w:rsidR="007D750D" w:rsidRPr="00E70465" w14:paraId="3B3CB2BF" w14:textId="77777777" w:rsidTr="00B7285F">
        <w:trPr>
          <w:trHeight w:val="150"/>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F29292A" w14:textId="77777777" w:rsidR="007D750D" w:rsidRPr="00E70465" w:rsidRDefault="007D750D" w:rsidP="007D750D">
            <w:pPr>
              <w:rPr>
                <w:color w:val="000000"/>
                <w:kern w:val="24"/>
              </w:rPr>
            </w:pPr>
            <w:r w:rsidRPr="00E70465">
              <w:rPr>
                <w:color w:val="000000"/>
                <w:kern w:val="24"/>
              </w:rPr>
              <w:t>Методические рекомендации</w:t>
            </w: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C53FC9F" w14:textId="77777777" w:rsidR="007D750D" w:rsidRPr="00320ABD" w:rsidRDefault="007D750D" w:rsidP="007D750D">
            <w:pPr>
              <w:rPr>
                <w:color w:val="000000"/>
                <w:kern w:val="24"/>
              </w:rPr>
            </w:pPr>
            <w:r w:rsidRPr="00320ABD">
              <w:rPr>
                <w:color w:val="000000"/>
                <w:kern w:val="24"/>
              </w:rPr>
              <w:t>«Нравственно-патриотическое воспитание</w:t>
            </w:r>
          </w:p>
          <w:p w14:paraId="4D0F4BCF" w14:textId="77777777" w:rsidR="007D750D" w:rsidRPr="00320ABD" w:rsidRDefault="007D750D" w:rsidP="007D750D">
            <w:pPr>
              <w:rPr>
                <w:color w:val="000000"/>
                <w:kern w:val="24"/>
              </w:rPr>
            </w:pPr>
            <w:r w:rsidRPr="00320ABD">
              <w:rPr>
                <w:color w:val="000000"/>
                <w:kern w:val="24"/>
              </w:rPr>
              <w:t>дошкольников через экологию родного края»</w:t>
            </w:r>
          </w:p>
          <w:p w14:paraId="68DACBEC" w14:textId="6BE59C7B" w:rsidR="007D750D" w:rsidRDefault="007D750D" w:rsidP="007D750D">
            <w:pPr>
              <w:rPr>
                <w:color w:val="000000"/>
                <w:kern w:val="24"/>
              </w:rPr>
            </w:pPr>
            <w:r w:rsidRPr="00320ABD">
              <w:rPr>
                <w:color w:val="000000"/>
                <w:kern w:val="24"/>
              </w:rPr>
              <w:t>Цель: развивать творческий потенциал и</w:t>
            </w:r>
            <w:r>
              <w:rPr>
                <w:color w:val="000000"/>
                <w:kern w:val="24"/>
              </w:rPr>
              <w:t xml:space="preserve"> </w:t>
            </w:r>
            <w:r w:rsidRPr="00320ABD">
              <w:rPr>
                <w:color w:val="000000"/>
                <w:kern w:val="24"/>
              </w:rPr>
              <w:t xml:space="preserve">компетентность педагогов в сфере </w:t>
            </w:r>
            <w:r>
              <w:rPr>
                <w:color w:val="000000"/>
                <w:kern w:val="24"/>
              </w:rPr>
              <w:t xml:space="preserve"> э</w:t>
            </w:r>
            <w:r w:rsidRPr="00320ABD">
              <w:rPr>
                <w:color w:val="000000"/>
                <w:kern w:val="24"/>
              </w:rPr>
              <w:t>кологического</w:t>
            </w:r>
            <w:r>
              <w:rPr>
                <w:color w:val="000000"/>
                <w:kern w:val="24"/>
              </w:rPr>
              <w:t xml:space="preserve"> </w:t>
            </w:r>
            <w:r w:rsidRPr="00320ABD">
              <w:rPr>
                <w:color w:val="000000"/>
                <w:kern w:val="24"/>
              </w:rPr>
              <w:t>воспитания.</w:t>
            </w:r>
          </w:p>
          <w:p w14:paraId="46E7BB7C" w14:textId="77777777" w:rsidR="007D750D" w:rsidRDefault="007D750D" w:rsidP="007D750D">
            <w:pPr>
              <w:rPr>
                <w:color w:val="000000"/>
                <w:kern w:val="24"/>
              </w:rPr>
            </w:pPr>
          </w:p>
          <w:p w14:paraId="191D3482" w14:textId="4F09A8B9" w:rsidR="007D750D" w:rsidRPr="00E70465" w:rsidRDefault="007D750D" w:rsidP="007D750D">
            <w:pPr>
              <w:rPr>
                <w:color w:val="000000"/>
                <w:kern w:val="24"/>
              </w:rPr>
            </w:pPr>
            <w:r w:rsidRPr="007D750D">
              <w:rPr>
                <w:color w:val="000000"/>
                <w:kern w:val="24"/>
              </w:rPr>
              <w:t>«ФОП ДО: требования к патриотическому воспитанию (раздел 2.5)»</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07429A2" w14:textId="598BA710" w:rsidR="007D750D" w:rsidRPr="00E70465" w:rsidRDefault="007D750D" w:rsidP="007D750D">
            <w:pPr>
              <w:rPr>
                <w:color w:val="000000"/>
                <w:kern w:val="24"/>
              </w:rPr>
            </w:pPr>
            <w:r>
              <w:rPr>
                <w:color w:val="000000"/>
                <w:kern w:val="24"/>
              </w:rPr>
              <w:t>12.03.2026</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36DED7D" w14:textId="1721B875" w:rsidR="007D750D" w:rsidRPr="00E70465" w:rsidRDefault="007D750D" w:rsidP="007D750D">
            <w:pPr>
              <w:rPr>
                <w:color w:val="000000"/>
                <w:kern w:val="24"/>
              </w:rPr>
            </w:pPr>
            <w:r>
              <w:rPr>
                <w:color w:val="000000"/>
                <w:kern w:val="24"/>
              </w:rPr>
              <w:t>Портнова Е.А.</w:t>
            </w:r>
          </w:p>
        </w:tc>
      </w:tr>
      <w:tr w:rsidR="007D750D" w:rsidRPr="00E70465" w14:paraId="6BF7F4A4" w14:textId="77777777" w:rsidTr="00B7285F">
        <w:trPr>
          <w:trHeight w:val="540"/>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2A2172A" w14:textId="77777777" w:rsidR="007D750D" w:rsidRPr="00E70465" w:rsidRDefault="007D750D" w:rsidP="007D750D">
            <w:pPr>
              <w:rPr>
                <w:color w:val="000000"/>
                <w:kern w:val="24"/>
              </w:rPr>
            </w:pPr>
            <w:r>
              <w:rPr>
                <w:color w:val="000000"/>
                <w:kern w:val="24"/>
              </w:rPr>
              <w:t>Семинар</w:t>
            </w: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4CCBC7E" w14:textId="77777777" w:rsidR="007D750D" w:rsidRPr="00E269E9" w:rsidRDefault="007D750D" w:rsidP="007D750D">
            <w:pPr>
              <w:rPr>
                <w:color w:val="000000"/>
                <w:kern w:val="24"/>
                <w:position w:val="1"/>
              </w:rPr>
            </w:pPr>
            <w:r w:rsidRPr="00E269E9">
              <w:rPr>
                <w:color w:val="000000"/>
                <w:kern w:val="24"/>
                <w:position w:val="1"/>
              </w:rPr>
              <w:t>«Как воспитать патриотов»</w:t>
            </w:r>
          </w:p>
          <w:p w14:paraId="3612398D" w14:textId="7C4E34EA" w:rsidR="007D750D" w:rsidRPr="00E269E9" w:rsidRDefault="007D750D" w:rsidP="007D750D">
            <w:pPr>
              <w:rPr>
                <w:color w:val="000000"/>
                <w:kern w:val="24"/>
                <w:position w:val="1"/>
              </w:rPr>
            </w:pPr>
            <w:r w:rsidRPr="00E269E9">
              <w:rPr>
                <w:color w:val="000000"/>
                <w:kern w:val="24"/>
                <w:position w:val="1"/>
              </w:rPr>
              <w:t>Цель: повышение профессиональной компетентности</w:t>
            </w:r>
            <w:r>
              <w:rPr>
                <w:color w:val="000000"/>
                <w:kern w:val="24"/>
                <w:position w:val="1"/>
              </w:rPr>
              <w:t xml:space="preserve"> </w:t>
            </w:r>
            <w:r w:rsidRPr="00E269E9">
              <w:rPr>
                <w:color w:val="000000"/>
                <w:kern w:val="24"/>
                <w:position w:val="1"/>
              </w:rPr>
              <w:t>педагогов по нравственно-патриотическому</w:t>
            </w:r>
            <w:r>
              <w:rPr>
                <w:color w:val="000000"/>
                <w:kern w:val="24"/>
                <w:position w:val="1"/>
              </w:rPr>
              <w:t xml:space="preserve"> </w:t>
            </w:r>
            <w:r w:rsidRPr="00E269E9">
              <w:rPr>
                <w:color w:val="000000"/>
                <w:kern w:val="24"/>
                <w:position w:val="1"/>
              </w:rPr>
              <w:t>воспитанию.</w:t>
            </w:r>
          </w:p>
          <w:p w14:paraId="7436A92A" w14:textId="77777777" w:rsidR="007D750D" w:rsidRPr="00E269E9" w:rsidRDefault="007D750D" w:rsidP="007D750D">
            <w:pPr>
              <w:rPr>
                <w:color w:val="000000"/>
                <w:kern w:val="24"/>
                <w:position w:val="1"/>
              </w:rPr>
            </w:pPr>
            <w:r w:rsidRPr="00E269E9">
              <w:rPr>
                <w:color w:val="000000"/>
                <w:kern w:val="24"/>
                <w:position w:val="1"/>
              </w:rPr>
              <w:t>Деловая игра «Слабое звено»</w:t>
            </w:r>
          </w:p>
          <w:p w14:paraId="3F5F6E90" w14:textId="78F63F25" w:rsidR="007D750D" w:rsidRPr="00E70465" w:rsidRDefault="007D750D" w:rsidP="007D750D">
            <w:pPr>
              <w:rPr>
                <w:color w:val="000000"/>
                <w:kern w:val="24"/>
                <w:position w:val="1"/>
              </w:rPr>
            </w:pP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B216F04" w14:textId="50723FE2" w:rsidR="007D750D" w:rsidRPr="00E70465" w:rsidRDefault="007D750D" w:rsidP="007D750D">
            <w:pPr>
              <w:rPr>
                <w:color w:val="000000"/>
                <w:kern w:val="24"/>
              </w:rPr>
            </w:pPr>
            <w:r>
              <w:rPr>
                <w:color w:val="000000"/>
                <w:kern w:val="24"/>
              </w:rPr>
              <w:t>0</w:t>
            </w:r>
            <w:r w:rsidR="009522BF">
              <w:rPr>
                <w:color w:val="000000"/>
                <w:kern w:val="24"/>
              </w:rPr>
              <w:t>2</w:t>
            </w:r>
            <w:r>
              <w:rPr>
                <w:color w:val="000000"/>
                <w:kern w:val="24"/>
              </w:rPr>
              <w:t>.04.202</w:t>
            </w:r>
            <w:r w:rsidR="009522BF">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CACCB16" w14:textId="667BED7E" w:rsidR="007D750D" w:rsidRPr="00786DEB" w:rsidRDefault="007D750D" w:rsidP="007D750D">
            <w:pPr>
              <w:rPr>
                <w:color w:val="000000"/>
                <w:kern w:val="24"/>
                <w:lang w:val="en-US"/>
              </w:rPr>
            </w:pPr>
            <w:r>
              <w:rPr>
                <w:color w:val="000000"/>
                <w:kern w:val="24"/>
              </w:rPr>
              <w:t>Микотова М.А.</w:t>
            </w:r>
          </w:p>
        </w:tc>
      </w:tr>
      <w:tr w:rsidR="007D750D" w:rsidRPr="00E70465" w14:paraId="07E28B26" w14:textId="77777777" w:rsidTr="00B7285F">
        <w:trPr>
          <w:trHeight w:val="540"/>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0FBE173" w14:textId="3DFF180B" w:rsidR="007D750D" w:rsidRDefault="007D750D" w:rsidP="007D750D">
            <w:pPr>
              <w:rPr>
                <w:color w:val="000000"/>
                <w:kern w:val="24"/>
              </w:rPr>
            </w:pPr>
            <w:r>
              <w:rPr>
                <w:color w:val="000000"/>
                <w:kern w:val="24"/>
              </w:rPr>
              <w:t>М</w:t>
            </w:r>
            <w:r w:rsidRPr="00E269E9">
              <w:rPr>
                <w:color w:val="000000"/>
                <w:kern w:val="24"/>
                <w:position w:val="1"/>
              </w:rPr>
              <w:t>астер-класс</w:t>
            </w: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7C89548" w14:textId="5BAA229E" w:rsidR="007D750D" w:rsidRPr="00E70465" w:rsidRDefault="007D750D" w:rsidP="007D750D">
            <w:pPr>
              <w:rPr>
                <w:color w:val="000000"/>
                <w:kern w:val="24"/>
                <w:position w:val="1"/>
              </w:rPr>
            </w:pPr>
            <w:r w:rsidRPr="00E269E9">
              <w:rPr>
                <w:color w:val="000000"/>
                <w:kern w:val="24"/>
                <w:position w:val="1"/>
              </w:rPr>
              <w:t>«Патриотизм начинается с детства»</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513DA33" w14:textId="1DB17F8C" w:rsidR="007D750D" w:rsidRPr="00E70465" w:rsidRDefault="007D750D" w:rsidP="007D750D">
            <w:pPr>
              <w:rPr>
                <w:color w:val="000000"/>
                <w:kern w:val="24"/>
              </w:rPr>
            </w:pPr>
            <w:r>
              <w:rPr>
                <w:color w:val="000000"/>
                <w:kern w:val="24"/>
              </w:rPr>
              <w:t>1</w:t>
            </w:r>
            <w:r w:rsidR="009522BF">
              <w:rPr>
                <w:color w:val="000000"/>
                <w:kern w:val="24"/>
              </w:rPr>
              <w:t>8</w:t>
            </w:r>
            <w:r>
              <w:rPr>
                <w:color w:val="000000"/>
                <w:kern w:val="24"/>
              </w:rPr>
              <w:t>.04.202</w:t>
            </w:r>
            <w:r w:rsidR="009522BF">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5A6B7B6" w14:textId="443ACC87" w:rsidR="007D750D" w:rsidRPr="00E70465" w:rsidRDefault="007D750D" w:rsidP="007D750D">
            <w:pPr>
              <w:rPr>
                <w:color w:val="000000"/>
                <w:kern w:val="24"/>
              </w:rPr>
            </w:pPr>
            <w:r>
              <w:rPr>
                <w:color w:val="000000"/>
                <w:kern w:val="24"/>
              </w:rPr>
              <w:t>Жусупова Р.А.</w:t>
            </w:r>
          </w:p>
        </w:tc>
      </w:tr>
      <w:tr w:rsidR="007D750D" w:rsidRPr="00E70465" w14:paraId="07E35309" w14:textId="77777777" w:rsidTr="00B7285F">
        <w:trPr>
          <w:trHeight w:val="150"/>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A5C6578" w14:textId="77777777" w:rsidR="007D750D" w:rsidRPr="0055315A" w:rsidRDefault="007D750D" w:rsidP="007D750D">
            <w:pPr>
              <w:rPr>
                <w:color w:val="000000"/>
                <w:kern w:val="24"/>
                <w:sz w:val="20"/>
                <w:szCs w:val="20"/>
              </w:rPr>
            </w:pPr>
            <w:r w:rsidRPr="0055315A">
              <w:rPr>
                <w:color w:val="000000"/>
                <w:kern w:val="24"/>
                <w:sz w:val="20"/>
                <w:szCs w:val="20"/>
              </w:rPr>
              <w:t>Открытые просмотры (взаимопосещения)</w:t>
            </w: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5AD8622" w14:textId="74FF47F9" w:rsidR="007D750D" w:rsidRPr="00E70465" w:rsidRDefault="00A00E92" w:rsidP="007D750D">
            <w:pPr>
              <w:rPr>
                <w:kern w:val="24"/>
              </w:rPr>
            </w:pPr>
            <w:r>
              <w:rPr>
                <w:kern w:val="24"/>
              </w:rPr>
              <w:t>О</w:t>
            </w:r>
            <w:r w:rsidRPr="00A00E92">
              <w:rPr>
                <w:kern w:val="24"/>
              </w:rPr>
              <w:t>ткрытые показы образовательной деятельности по патриотическому воспитанию дошкольников.</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CFFA283" w14:textId="2FFA5655" w:rsidR="007D750D" w:rsidRPr="00E70465" w:rsidRDefault="009522BF" w:rsidP="007D750D">
            <w:pPr>
              <w:rPr>
                <w:kern w:val="24"/>
              </w:rPr>
            </w:pPr>
            <w:r>
              <w:rPr>
                <w:kern w:val="24"/>
              </w:rPr>
              <w:t>12</w:t>
            </w:r>
            <w:r w:rsidR="007D750D">
              <w:rPr>
                <w:kern w:val="24"/>
              </w:rPr>
              <w:t>.04-2</w:t>
            </w:r>
            <w:r>
              <w:rPr>
                <w:kern w:val="24"/>
              </w:rPr>
              <w:t>4</w:t>
            </w:r>
            <w:r w:rsidR="007D750D">
              <w:rPr>
                <w:kern w:val="24"/>
              </w:rPr>
              <w:t>.04.202</w:t>
            </w:r>
            <w:r>
              <w:rPr>
                <w:kern w:val="24"/>
              </w:rPr>
              <w:t>6</w:t>
            </w:r>
          </w:p>
        </w:tc>
        <w:tc>
          <w:tcPr>
            <w:tcW w:w="1701"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760A6576" w14:textId="7077BA99" w:rsidR="007D750D" w:rsidRPr="00E70465" w:rsidRDefault="007D750D" w:rsidP="007D750D">
            <w:pPr>
              <w:rPr>
                <w:color w:val="000000"/>
                <w:kern w:val="24"/>
              </w:rPr>
            </w:pPr>
            <w:r>
              <w:rPr>
                <w:color w:val="000000"/>
                <w:kern w:val="24"/>
              </w:rPr>
              <w:t>воспитатели</w:t>
            </w:r>
          </w:p>
        </w:tc>
      </w:tr>
      <w:tr w:rsidR="007D750D" w:rsidRPr="00E70465" w14:paraId="54C75B30" w14:textId="77777777" w:rsidTr="00B7285F">
        <w:trPr>
          <w:trHeight w:val="285"/>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6F53ACA" w14:textId="18A721B9" w:rsidR="007D750D" w:rsidRPr="00E70465" w:rsidRDefault="007D750D" w:rsidP="007D750D">
            <w:pPr>
              <w:rPr>
                <w:color w:val="000000"/>
                <w:kern w:val="24"/>
              </w:rPr>
            </w:pPr>
            <w:r w:rsidRPr="00E70465">
              <w:rPr>
                <w:color w:val="000000"/>
                <w:kern w:val="24"/>
              </w:rPr>
              <w:t xml:space="preserve">Смотр </w:t>
            </w:r>
            <w:r>
              <w:rPr>
                <w:color w:val="000000"/>
                <w:kern w:val="24"/>
              </w:rPr>
              <w:t>–</w:t>
            </w:r>
            <w:r w:rsidRPr="00E70465">
              <w:rPr>
                <w:color w:val="000000"/>
                <w:kern w:val="24"/>
              </w:rPr>
              <w:t xml:space="preserve"> </w:t>
            </w:r>
            <w:r>
              <w:rPr>
                <w:color w:val="000000"/>
                <w:kern w:val="24"/>
              </w:rPr>
              <w:t>конкурс</w:t>
            </w: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8DD2BE6" w14:textId="6EA59CC1" w:rsidR="007D750D" w:rsidRPr="00320ABD" w:rsidRDefault="007D750D" w:rsidP="007D750D">
            <w:pPr>
              <w:rPr>
                <w:bCs/>
                <w:iCs/>
                <w:spacing w:val="9"/>
              </w:rPr>
            </w:pPr>
            <w:r>
              <w:rPr>
                <w:kern w:val="24"/>
              </w:rPr>
              <w:t xml:space="preserve">Игры и пособия, лэпбуки по </w:t>
            </w:r>
            <w:r w:rsidRPr="00E269E9">
              <w:rPr>
                <w:bCs/>
                <w:iCs/>
                <w:spacing w:val="9"/>
              </w:rPr>
              <w:t>гражданско-патриотическому и духовно-нравственному</w:t>
            </w:r>
            <w:r>
              <w:rPr>
                <w:bCs/>
                <w:iCs/>
                <w:spacing w:val="9"/>
              </w:rPr>
              <w:t xml:space="preserve"> </w:t>
            </w:r>
            <w:r w:rsidRPr="00E269E9">
              <w:rPr>
                <w:bCs/>
                <w:iCs/>
                <w:spacing w:val="9"/>
              </w:rPr>
              <w:t>воспитанию дошкольников</w:t>
            </w:r>
            <w:r>
              <w:rPr>
                <w:bCs/>
                <w:iCs/>
                <w:spacing w:val="9"/>
              </w:rPr>
              <w:t>.</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7EA128F" w14:textId="168EADE3" w:rsidR="007D750D" w:rsidRPr="00E70465" w:rsidRDefault="007D750D" w:rsidP="007D750D">
            <w:pPr>
              <w:rPr>
                <w:kern w:val="24"/>
              </w:rPr>
            </w:pPr>
            <w:r>
              <w:rPr>
                <w:kern w:val="24"/>
              </w:rPr>
              <w:t>21.04-2</w:t>
            </w:r>
            <w:r w:rsidR="009522BF">
              <w:rPr>
                <w:kern w:val="24"/>
              </w:rPr>
              <w:t>4</w:t>
            </w:r>
            <w:r>
              <w:rPr>
                <w:kern w:val="24"/>
              </w:rPr>
              <w:t>.04.202</w:t>
            </w:r>
            <w:r w:rsidR="009522BF">
              <w:rPr>
                <w:kern w:val="24"/>
              </w:rPr>
              <w:t>6</w:t>
            </w:r>
          </w:p>
        </w:tc>
        <w:tc>
          <w:tcPr>
            <w:tcW w:w="1701"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49D6E977" w14:textId="1DD9F1C5" w:rsidR="007D750D" w:rsidRPr="00E70465" w:rsidRDefault="007D750D" w:rsidP="007D750D">
            <w:pPr>
              <w:rPr>
                <w:color w:val="000000"/>
                <w:kern w:val="24"/>
              </w:rPr>
            </w:pPr>
            <w:r>
              <w:rPr>
                <w:color w:val="000000"/>
                <w:kern w:val="24"/>
              </w:rPr>
              <w:t>воспитатели</w:t>
            </w:r>
          </w:p>
        </w:tc>
      </w:tr>
      <w:tr w:rsidR="007D750D" w:rsidRPr="00E70465" w14:paraId="6B7FF197" w14:textId="77777777" w:rsidTr="00B7285F">
        <w:trPr>
          <w:trHeight w:val="603"/>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1111A89" w14:textId="77777777" w:rsidR="007D750D" w:rsidRPr="00E70465" w:rsidRDefault="007D750D" w:rsidP="007D750D">
            <w:pPr>
              <w:rPr>
                <w:color w:val="000000"/>
                <w:kern w:val="24"/>
              </w:rPr>
            </w:pPr>
            <w:r w:rsidRPr="00E70465">
              <w:rPr>
                <w:color w:val="000000"/>
                <w:kern w:val="24"/>
              </w:rPr>
              <w:t>Тематический контроль</w:t>
            </w:r>
          </w:p>
        </w:tc>
        <w:tc>
          <w:tcPr>
            <w:tcW w:w="4961" w:type="dxa"/>
            <w:gridSpan w:val="2"/>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43B32266" w14:textId="77777777" w:rsidR="007D750D" w:rsidRDefault="007D750D" w:rsidP="007D750D">
            <w:pPr>
              <w:rPr>
                <w:bCs/>
                <w:iCs/>
                <w:spacing w:val="9"/>
              </w:rPr>
            </w:pPr>
            <w:r w:rsidRPr="00E269E9">
              <w:rPr>
                <w:bCs/>
                <w:iCs/>
                <w:spacing w:val="9"/>
              </w:rPr>
              <w:t>Состояние работы по</w:t>
            </w:r>
            <w:r>
              <w:rPr>
                <w:bCs/>
                <w:iCs/>
                <w:spacing w:val="9"/>
              </w:rPr>
              <w:t xml:space="preserve"> </w:t>
            </w:r>
            <w:r w:rsidRPr="00E269E9">
              <w:rPr>
                <w:bCs/>
                <w:iCs/>
                <w:spacing w:val="9"/>
              </w:rPr>
              <w:t>гражданско-патриотическому и духовно-нравственному</w:t>
            </w:r>
            <w:r>
              <w:rPr>
                <w:bCs/>
                <w:iCs/>
                <w:spacing w:val="9"/>
              </w:rPr>
              <w:t xml:space="preserve"> </w:t>
            </w:r>
            <w:r w:rsidRPr="00E269E9">
              <w:rPr>
                <w:bCs/>
                <w:iCs/>
                <w:spacing w:val="9"/>
              </w:rPr>
              <w:t>воспитанию дошкольников</w:t>
            </w:r>
            <w:r>
              <w:rPr>
                <w:bCs/>
                <w:iCs/>
                <w:spacing w:val="9"/>
              </w:rPr>
              <w:t>.</w:t>
            </w:r>
          </w:p>
          <w:p w14:paraId="1F2B556F" w14:textId="2EED8D05" w:rsidR="007D750D" w:rsidRPr="00320ABD" w:rsidRDefault="007D750D" w:rsidP="007D750D">
            <w:pPr>
              <w:rPr>
                <w:color w:val="000000"/>
                <w:kern w:val="24"/>
              </w:rPr>
            </w:pPr>
            <w:r w:rsidRPr="00320ABD">
              <w:rPr>
                <w:color w:val="000000"/>
                <w:kern w:val="24"/>
              </w:rPr>
              <w:t>Цель: определение уровня</w:t>
            </w:r>
            <w:r>
              <w:rPr>
                <w:color w:val="000000"/>
                <w:kern w:val="24"/>
              </w:rPr>
              <w:t xml:space="preserve"> </w:t>
            </w:r>
            <w:r w:rsidRPr="00320ABD">
              <w:rPr>
                <w:color w:val="000000"/>
                <w:kern w:val="24"/>
              </w:rPr>
              <w:t>воспитательно-</w:t>
            </w:r>
          </w:p>
          <w:p w14:paraId="447D1ED9" w14:textId="1F4CAB72" w:rsidR="007D750D" w:rsidRPr="00320ABD" w:rsidRDefault="007D750D" w:rsidP="007D750D">
            <w:pPr>
              <w:rPr>
                <w:color w:val="000000"/>
                <w:kern w:val="24"/>
              </w:rPr>
            </w:pPr>
            <w:r w:rsidRPr="00320ABD">
              <w:rPr>
                <w:color w:val="000000"/>
                <w:kern w:val="24"/>
              </w:rPr>
              <w:t>образовательной работы по</w:t>
            </w:r>
            <w:r>
              <w:rPr>
                <w:color w:val="000000"/>
                <w:kern w:val="24"/>
              </w:rPr>
              <w:t xml:space="preserve"> </w:t>
            </w:r>
            <w:r w:rsidRPr="00320ABD">
              <w:rPr>
                <w:color w:val="000000"/>
                <w:kern w:val="24"/>
              </w:rPr>
              <w:t>организации деятельности</w:t>
            </w:r>
            <w:r>
              <w:rPr>
                <w:color w:val="000000"/>
                <w:kern w:val="24"/>
              </w:rPr>
              <w:t xml:space="preserve"> </w:t>
            </w:r>
            <w:r w:rsidRPr="00320ABD">
              <w:rPr>
                <w:color w:val="000000"/>
                <w:kern w:val="24"/>
              </w:rPr>
              <w:t>по патриотическому</w:t>
            </w:r>
          </w:p>
          <w:p w14:paraId="6833F2A0" w14:textId="0BB7ABDB" w:rsidR="007D750D" w:rsidRPr="00320ABD" w:rsidRDefault="007D750D" w:rsidP="007D750D">
            <w:pPr>
              <w:rPr>
                <w:color w:val="000000"/>
                <w:kern w:val="24"/>
              </w:rPr>
            </w:pPr>
            <w:r w:rsidRPr="00320ABD">
              <w:rPr>
                <w:color w:val="000000"/>
                <w:kern w:val="24"/>
              </w:rPr>
              <w:t>воспитанию детей</w:t>
            </w:r>
            <w:r>
              <w:rPr>
                <w:color w:val="000000"/>
                <w:kern w:val="24"/>
              </w:rPr>
              <w:t xml:space="preserve"> </w:t>
            </w:r>
            <w:r w:rsidRPr="00320ABD">
              <w:rPr>
                <w:color w:val="000000"/>
                <w:kern w:val="24"/>
              </w:rPr>
              <w:t>дошкольного возраста.</w:t>
            </w:r>
          </w:p>
        </w:tc>
        <w:tc>
          <w:tcPr>
            <w:tcW w:w="141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2BEFE3CE" w14:textId="09E87303" w:rsidR="007D750D" w:rsidRPr="00E70465" w:rsidRDefault="007D750D" w:rsidP="007D750D">
            <w:pPr>
              <w:rPr>
                <w:color w:val="000000"/>
                <w:kern w:val="24"/>
              </w:rPr>
            </w:pPr>
            <w:r>
              <w:rPr>
                <w:color w:val="000000"/>
                <w:kern w:val="24"/>
              </w:rPr>
              <w:t>12.05-2</w:t>
            </w:r>
            <w:r w:rsidR="009522BF">
              <w:rPr>
                <w:color w:val="000000"/>
                <w:kern w:val="24"/>
              </w:rPr>
              <w:t>2</w:t>
            </w:r>
            <w:r>
              <w:rPr>
                <w:color w:val="000000"/>
                <w:kern w:val="24"/>
              </w:rPr>
              <w:t>.05.202</w:t>
            </w:r>
            <w:r w:rsidR="009522BF">
              <w:rPr>
                <w:color w:val="000000"/>
                <w:kern w:val="24"/>
              </w:rPr>
              <w:t>6</w:t>
            </w:r>
          </w:p>
        </w:tc>
        <w:tc>
          <w:tcPr>
            <w:tcW w:w="1701"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2D031D18" w14:textId="31E72AF1" w:rsidR="007D750D" w:rsidRPr="00E269E9" w:rsidRDefault="007D750D" w:rsidP="007D750D">
            <w:pPr>
              <w:rPr>
                <w:color w:val="000000"/>
                <w:kern w:val="24"/>
                <w:sz w:val="22"/>
                <w:szCs w:val="22"/>
              </w:rPr>
            </w:pPr>
            <w:r w:rsidRPr="00E269E9">
              <w:rPr>
                <w:color w:val="000000"/>
                <w:kern w:val="24"/>
                <w:sz w:val="22"/>
                <w:szCs w:val="22"/>
              </w:rPr>
              <w:t>Султамуратова М.А. Портнова Е.А.</w:t>
            </w:r>
          </w:p>
        </w:tc>
      </w:tr>
      <w:tr w:rsidR="007D750D" w:rsidRPr="00E70465" w14:paraId="0FF26A0A" w14:textId="77777777" w:rsidTr="00B7285F">
        <w:trPr>
          <w:trHeight w:val="664"/>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6641FD3" w14:textId="77777777" w:rsidR="007D750D" w:rsidRPr="00E70465" w:rsidRDefault="007D750D" w:rsidP="007D750D">
            <w:pPr>
              <w:rPr>
                <w:color w:val="000000"/>
                <w:kern w:val="24"/>
              </w:rPr>
            </w:pPr>
            <w:r w:rsidRPr="00E70465">
              <w:rPr>
                <w:color w:val="000000"/>
                <w:kern w:val="24"/>
              </w:rPr>
              <w:t>Педагогический совет</w:t>
            </w: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454010E" w14:textId="628A9154" w:rsidR="007D750D" w:rsidRPr="00E269E9" w:rsidRDefault="007D750D" w:rsidP="007D750D">
            <w:pPr>
              <w:rPr>
                <w:color w:val="000000"/>
                <w:kern w:val="24"/>
              </w:rPr>
            </w:pPr>
            <w:r w:rsidRPr="00E269E9">
              <w:rPr>
                <w:color w:val="000000"/>
                <w:kern w:val="24"/>
              </w:rPr>
              <w:t>Патриотическое воспитание дошкольников в</w:t>
            </w:r>
          </w:p>
          <w:p w14:paraId="25B92358" w14:textId="2A538E65" w:rsidR="007D750D" w:rsidRPr="00E269E9" w:rsidRDefault="007D750D" w:rsidP="007D750D">
            <w:pPr>
              <w:rPr>
                <w:color w:val="000000"/>
                <w:kern w:val="24"/>
              </w:rPr>
            </w:pPr>
            <w:r w:rsidRPr="00E269E9">
              <w:rPr>
                <w:color w:val="000000"/>
                <w:kern w:val="24"/>
              </w:rPr>
              <w:t>контексте ФОП и ФГОС ДО</w:t>
            </w:r>
          </w:p>
          <w:p w14:paraId="6A259FC4" w14:textId="3B222184" w:rsidR="007D750D" w:rsidRPr="00E70465" w:rsidRDefault="007D750D" w:rsidP="007D750D">
            <w:pPr>
              <w:rPr>
                <w:color w:val="000000"/>
                <w:kern w:val="24"/>
              </w:rPr>
            </w:pP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06F124C" w14:textId="219BB90E" w:rsidR="007D750D" w:rsidRPr="00E70465" w:rsidRDefault="009522BF" w:rsidP="007D750D">
            <w:pPr>
              <w:rPr>
                <w:color w:val="000000"/>
                <w:kern w:val="24"/>
              </w:rPr>
            </w:pPr>
            <w:r>
              <w:rPr>
                <w:color w:val="000000"/>
                <w:kern w:val="24"/>
              </w:rPr>
              <w:t>29</w:t>
            </w:r>
            <w:r w:rsidR="007D750D">
              <w:rPr>
                <w:color w:val="000000"/>
                <w:kern w:val="24"/>
              </w:rPr>
              <w:t>.05.202</w:t>
            </w:r>
            <w:r>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01DBD43" w14:textId="5499C434" w:rsidR="007D750D" w:rsidRPr="00E269E9" w:rsidRDefault="007D750D" w:rsidP="007D750D">
            <w:pPr>
              <w:rPr>
                <w:color w:val="000000"/>
                <w:kern w:val="24"/>
                <w:sz w:val="22"/>
                <w:szCs w:val="22"/>
              </w:rPr>
            </w:pPr>
            <w:r w:rsidRPr="00E269E9">
              <w:rPr>
                <w:color w:val="000000"/>
                <w:kern w:val="24"/>
                <w:sz w:val="22"/>
                <w:szCs w:val="22"/>
              </w:rPr>
              <w:t>Султамуратова М.А. Портнова Е.А.</w:t>
            </w:r>
          </w:p>
        </w:tc>
      </w:tr>
      <w:tr w:rsidR="007D750D" w:rsidRPr="00E70465" w14:paraId="21D26BA4" w14:textId="77777777" w:rsidTr="00B7285F">
        <w:trPr>
          <w:trHeight w:val="420"/>
        </w:trPr>
        <w:tc>
          <w:tcPr>
            <w:tcW w:w="10023" w:type="dxa"/>
            <w:gridSpan w:val="5"/>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1DACC09" w14:textId="77777777" w:rsidR="007D750D" w:rsidRPr="00E70465" w:rsidRDefault="007D750D" w:rsidP="007D750D">
            <w:pPr>
              <w:jc w:val="center"/>
              <w:rPr>
                <w:b/>
                <w:color w:val="000000"/>
                <w:kern w:val="24"/>
              </w:rPr>
            </w:pPr>
            <w:r w:rsidRPr="00E70465">
              <w:rPr>
                <w:b/>
                <w:color w:val="000000"/>
                <w:kern w:val="24"/>
              </w:rPr>
              <w:t>Работа в методическом кабинете</w:t>
            </w:r>
          </w:p>
        </w:tc>
      </w:tr>
      <w:tr w:rsidR="007D750D" w:rsidRPr="00E70465" w14:paraId="2FEFFA66" w14:textId="77777777" w:rsidTr="00B7285F">
        <w:trPr>
          <w:trHeight w:val="246"/>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0782DA0"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D7B0BB2" w14:textId="77777777" w:rsidR="007D750D" w:rsidRPr="00E70465" w:rsidRDefault="007D750D" w:rsidP="007D750D">
            <w:r w:rsidRPr="00E70465">
              <w:t>Составление рабочего плана – проекта по формированию предметно – развивающей среды в группах и на участках ДОУ</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47C8AD3" w14:textId="77777777" w:rsidR="007D750D" w:rsidRPr="00E70465" w:rsidRDefault="007D750D" w:rsidP="007D750D">
            <w:pPr>
              <w:rPr>
                <w:color w:val="000000"/>
                <w:kern w:val="24"/>
              </w:rPr>
            </w:pPr>
            <w:r w:rsidRPr="00E70465">
              <w:rPr>
                <w:color w:val="000000"/>
                <w:kern w:val="24"/>
              </w:rPr>
              <w:t>декабрь</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8E68E5B"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5035C579" w14:textId="77777777" w:rsidTr="00B7285F">
        <w:trPr>
          <w:trHeight w:val="149"/>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465DD85"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2EFEF36" w14:textId="77777777" w:rsidR="007D750D" w:rsidRPr="00E70465" w:rsidRDefault="007D750D" w:rsidP="007D750D">
            <w:r w:rsidRPr="00E70465">
              <w:t>Анализ и составление картотеки методической литературы по формированию предметно – развивающей среды в ДОУ</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9B8D7C9" w14:textId="77777777" w:rsidR="007D750D" w:rsidRPr="00E70465" w:rsidRDefault="007D750D" w:rsidP="007D750D">
            <w:pPr>
              <w:rPr>
                <w:color w:val="000000"/>
                <w:kern w:val="24"/>
              </w:rPr>
            </w:pPr>
            <w:r w:rsidRPr="00E70465">
              <w:rPr>
                <w:color w:val="000000"/>
                <w:kern w:val="24"/>
              </w:rPr>
              <w:t>декабрь</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33B2CE2"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3B7FAF4D" w14:textId="77777777" w:rsidTr="00B7285F">
        <w:trPr>
          <w:trHeight w:val="200"/>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9E597F6"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8038C83" w14:textId="77777777" w:rsidR="007D750D" w:rsidRPr="00E70465" w:rsidRDefault="007D750D" w:rsidP="007D750D">
            <w:r w:rsidRPr="00E70465">
              <w:t>Разработка приказа и положение о работе творческой группы, план работы</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B3256C0" w14:textId="77777777" w:rsidR="007D750D" w:rsidRPr="00E70465" w:rsidRDefault="007D750D" w:rsidP="007D750D">
            <w:pPr>
              <w:rPr>
                <w:color w:val="000000"/>
                <w:kern w:val="24"/>
              </w:rPr>
            </w:pPr>
            <w:r w:rsidRPr="00E70465">
              <w:rPr>
                <w:color w:val="000000"/>
                <w:kern w:val="24"/>
              </w:rPr>
              <w:t>декабрь</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53709CC"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77E57A06" w14:textId="77777777" w:rsidTr="00B7285F">
        <w:trPr>
          <w:trHeight w:val="254"/>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C74EECC"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CF9C913" w14:textId="77777777" w:rsidR="007D750D" w:rsidRPr="00E70465" w:rsidRDefault="007D750D" w:rsidP="007D750D">
            <w:pPr>
              <w:tabs>
                <w:tab w:val="left" w:pos="11340"/>
              </w:tabs>
            </w:pPr>
            <w:r w:rsidRPr="00E70465">
              <w:t>Оформить наглядную агитацию для педагогов:  «В помощь воспитателю»</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5A3A3E3" w14:textId="77777777" w:rsidR="007D750D" w:rsidRPr="00E70465" w:rsidRDefault="007D750D" w:rsidP="007D750D">
            <w:pPr>
              <w:rPr>
                <w:color w:val="000000"/>
                <w:kern w:val="24"/>
              </w:rPr>
            </w:pPr>
            <w:r w:rsidRPr="00E70465">
              <w:rPr>
                <w:color w:val="000000"/>
                <w:kern w:val="24"/>
              </w:rPr>
              <w:t>Январь</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1D307F7"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632431A5" w14:textId="77777777" w:rsidTr="00B7285F">
        <w:trPr>
          <w:trHeight w:val="198"/>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9873C94"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42BD21C" w14:textId="77777777" w:rsidR="007D750D" w:rsidRPr="00E70465" w:rsidRDefault="007D750D" w:rsidP="007D750D">
            <w:pPr>
              <w:tabs>
                <w:tab w:val="left" w:pos="11340"/>
              </w:tabs>
            </w:pPr>
            <w:r w:rsidRPr="00E70465">
              <w:t>Оснащение методического кабинета современной методической литературой</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0283590" w14:textId="77777777" w:rsidR="007D750D" w:rsidRPr="00E70465" w:rsidRDefault="007D750D" w:rsidP="007D750D">
            <w:pPr>
              <w:rPr>
                <w:color w:val="000000"/>
                <w:kern w:val="24"/>
              </w:rPr>
            </w:pPr>
            <w:r w:rsidRPr="00E70465">
              <w:rPr>
                <w:color w:val="000000"/>
                <w:kern w:val="24"/>
              </w:rPr>
              <w:t>постоянно</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19BDAC2"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3D7359BF" w14:textId="77777777" w:rsidTr="00B7285F">
        <w:trPr>
          <w:trHeight w:val="298"/>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E9179BA"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DF7DF44" w14:textId="77777777" w:rsidR="007D750D" w:rsidRPr="00E70465" w:rsidRDefault="007D750D" w:rsidP="007D750D">
            <w:pPr>
              <w:tabs>
                <w:tab w:val="left" w:pos="11340"/>
              </w:tabs>
            </w:pPr>
            <w:r w:rsidRPr="00E70465">
              <w:t>Размещать информацию на сайте ДОУ</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93CEF93" w14:textId="77777777" w:rsidR="007D750D" w:rsidRPr="00E70465" w:rsidRDefault="007D750D" w:rsidP="007D750D">
            <w:pPr>
              <w:rPr>
                <w:color w:val="000000"/>
                <w:kern w:val="24"/>
              </w:rPr>
            </w:pPr>
            <w:r w:rsidRPr="00E70465">
              <w:rPr>
                <w:color w:val="000000"/>
                <w:kern w:val="24"/>
              </w:rPr>
              <w:t>постоянно</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1BF92E6"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2699355D" w14:textId="77777777" w:rsidTr="00B7285F">
        <w:trPr>
          <w:trHeight w:val="124"/>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D46C636"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F2EC694" w14:textId="77777777" w:rsidR="007D750D" w:rsidRPr="00E70465" w:rsidRDefault="007D750D" w:rsidP="007D750D">
            <w:pPr>
              <w:tabs>
                <w:tab w:val="left" w:pos="11340"/>
              </w:tabs>
            </w:pPr>
            <w:r w:rsidRPr="00E70465">
              <w:t>Презентация педагогического опыта на семинарах, творческих лабораториях города</w:t>
            </w:r>
          </w:p>
          <w:p w14:paraId="7085081C" w14:textId="77777777" w:rsidR="007D750D" w:rsidRPr="00E70465" w:rsidRDefault="007D750D" w:rsidP="007D750D">
            <w:pPr>
              <w:tabs>
                <w:tab w:val="left" w:pos="11340"/>
              </w:tabs>
            </w:pPr>
            <w:r w:rsidRPr="00E70465">
              <w:t>Публикация опыта работы педагогов ДОУ в СМИ, Интернет – ресурсах</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A950D30" w14:textId="77777777" w:rsidR="007D750D" w:rsidRPr="00E70465" w:rsidRDefault="007D750D" w:rsidP="007D750D">
            <w:pPr>
              <w:rPr>
                <w:color w:val="000000"/>
                <w:kern w:val="24"/>
              </w:rPr>
            </w:pPr>
            <w:r w:rsidRPr="00E70465">
              <w:rPr>
                <w:color w:val="000000"/>
                <w:kern w:val="24"/>
              </w:rPr>
              <w:t>постоянно</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327BD63"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10210339" w14:textId="77777777" w:rsidTr="00B7285F">
        <w:trPr>
          <w:trHeight w:val="149"/>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EA105AE"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263CD55" w14:textId="77777777" w:rsidR="007D750D" w:rsidRPr="00E70465" w:rsidRDefault="007D750D" w:rsidP="007D750D">
            <w:pPr>
              <w:tabs>
                <w:tab w:val="left" w:pos="11340"/>
              </w:tabs>
            </w:pPr>
            <w:r w:rsidRPr="00E70465">
              <w:t>Участие педагогов ДОУ в конкурсах педагогического мастерства различного уровня</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9C93004" w14:textId="77777777" w:rsidR="007D750D" w:rsidRPr="00E70465" w:rsidRDefault="007D750D" w:rsidP="007D750D">
            <w:pPr>
              <w:rPr>
                <w:color w:val="000000"/>
                <w:kern w:val="24"/>
              </w:rPr>
            </w:pPr>
            <w:r w:rsidRPr="00E70465">
              <w:rPr>
                <w:color w:val="000000"/>
                <w:kern w:val="24"/>
              </w:rPr>
              <w:t>постоянно</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643BFC7"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5E97C3F4" w14:textId="77777777" w:rsidTr="00B7285F">
        <w:trPr>
          <w:trHeight w:val="184"/>
        </w:trPr>
        <w:tc>
          <w:tcPr>
            <w:tcW w:w="10023" w:type="dxa"/>
            <w:gridSpan w:val="5"/>
            <w:tcBorders>
              <w:top w:val="single" w:sz="4" w:space="0" w:color="auto"/>
              <w:left w:val="single" w:sz="8" w:space="0" w:color="000000"/>
              <w:bottom w:val="single" w:sz="8" w:space="0" w:color="000000"/>
              <w:right w:val="single" w:sz="8" w:space="0" w:color="000000"/>
            </w:tcBorders>
            <w:shd w:val="clear" w:color="auto" w:fill="auto"/>
            <w:tcMar>
              <w:top w:w="15" w:type="dxa"/>
              <w:left w:w="100" w:type="dxa"/>
              <w:bottom w:w="0" w:type="dxa"/>
              <w:right w:w="100" w:type="dxa"/>
            </w:tcMar>
          </w:tcPr>
          <w:p w14:paraId="5D855196" w14:textId="77777777" w:rsidR="007D750D" w:rsidRPr="00E70465" w:rsidRDefault="007D750D" w:rsidP="007D750D">
            <w:pPr>
              <w:jc w:val="center"/>
              <w:rPr>
                <w:b/>
                <w:iCs/>
                <w:color w:val="000000"/>
                <w:kern w:val="24"/>
              </w:rPr>
            </w:pPr>
            <w:r w:rsidRPr="00E70465">
              <w:rPr>
                <w:b/>
                <w:iCs/>
                <w:color w:val="000000"/>
                <w:kern w:val="24"/>
              </w:rPr>
              <w:t>Работа с кадрами</w:t>
            </w:r>
          </w:p>
        </w:tc>
      </w:tr>
      <w:tr w:rsidR="007D750D" w:rsidRPr="00E70465" w14:paraId="4495826C" w14:textId="77777777" w:rsidTr="00B7285F">
        <w:trPr>
          <w:trHeight w:val="887"/>
        </w:trPr>
        <w:tc>
          <w:tcPr>
            <w:tcW w:w="1943" w:type="dxa"/>
            <w:vMerge w:val="restart"/>
            <w:tcBorders>
              <w:top w:val="single" w:sz="8" w:space="0" w:color="000000"/>
              <w:left w:val="single" w:sz="8" w:space="0" w:color="000000"/>
              <w:right w:val="single" w:sz="8" w:space="0" w:color="000000"/>
            </w:tcBorders>
            <w:shd w:val="clear" w:color="auto" w:fill="auto"/>
            <w:tcMar>
              <w:top w:w="15" w:type="dxa"/>
              <w:left w:w="100" w:type="dxa"/>
              <w:bottom w:w="0" w:type="dxa"/>
              <w:right w:w="100" w:type="dxa"/>
            </w:tcMar>
            <w:hideMark/>
          </w:tcPr>
          <w:p w14:paraId="7F454705" w14:textId="77777777" w:rsidR="007D750D" w:rsidRPr="00E70465" w:rsidRDefault="007D750D" w:rsidP="007D750D">
            <w:r w:rsidRPr="00E70465">
              <w:t>Аттестация</w:t>
            </w:r>
          </w:p>
        </w:tc>
        <w:tc>
          <w:tcPr>
            <w:tcW w:w="4961"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FC293CA" w14:textId="77777777" w:rsidR="007D750D" w:rsidRPr="00E70465" w:rsidRDefault="007D750D" w:rsidP="007D750D">
            <w:r w:rsidRPr="00E70465">
              <w:t>Разработка локальной нормативно-правовой базы для организации и проведению аттестации педагогических работников ОУ</w:t>
            </w:r>
          </w:p>
        </w:tc>
        <w:tc>
          <w:tcPr>
            <w:tcW w:w="14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6AC615C" w14:textId="77777777" w:rsidR="007D750D" w:rsidRPr="00E70465" w:rsidRDefault="007D750D" w:rsidP="007D750D">
            <w:r w:rsidRPr="00E70465">
              <w:t>постоянно</w:t>
            </w: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E1FCA02"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1EE830A9" w14:textId="77777777" w:rsidTr="00B7285F">
        <w:trPr>
          <w:trHeight w:val="586"/>
        </w:trPr>
        <w:tc>
          <w:tcPr>
            <w:tcW w:w="1943" w:type="dxa"/>
            <w:vMerge/>
            <w:tcBorders>
              <w:left w:val="single" w:sz="8" w:space="0" w:color="000000"/>
              <w:right w:val="single" w:sz="8" w:space="0" w:color="000000"/>
            </w:tcBorders>
            <w:shd w:val="clear" w:color="auto" w:fill="auto"/>
            <w:tcMar>
              <w:top w:w="15" w:type="dxa"/>
              <w:left w:w="100" w:type="dxa"/>
              <w:bottom w:w="0" w:type="dxa"/>
              <w:right w:w="100" w:type="dxa"/>
            </w:tcMar>
          </w:tcPr>
          <w:p w14:paraId="36B93EF4"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BB0E8AF" w14:textId="677ACF59" w:rsidR="007D750D" w:rsidRPr="00E70465" w:rsidRDefault="007D750D" w:rsidP="007D750D">
            <w:pPr>
              <w:rPr>
                <w:color w:val="000000"/>
                <w:kern w:val="24"/>
                <w:position w:val="1"/>
              </w:rPr>
            </w:pPr>
            <w:r w:rsidRPr="00E70465">
              <w:rPr>
                <w:color w:val="000000"/>
                <w:kern w:val="24"/>
                <w:position w:val="1"/>
              </w:rPr>
              <w:t>Ознакомление педагогического коллектива с документами по аттестации педагогических кадров в 202</w:t>
            </w:r>
            <w:r>
              <w:rPr>
                <w:color w:val="000000"/>
                <w:kern w:val="24"/>
                <w:position w:val="1"/>
              </w:rPr>
              <w:t>5</w:t>
            </w:r>
            <w:r w:rsidRPr="00E70465">
              <w:rPr>
                <w:color w:val="000000"/>
                <w:kern w:val="24"/>
                <w:position w:val="1"/>
              </w:rPr>
              <w:t>-202</w:t>
            </w:r>
            <w:r>
              <w:rPr>
                <w:color w:val="000000"/>
                <w:kern w:val="24"/>
                <w:position w:val="1"/>
              </w:rPr>
              <w:t>6</w:t>
            </w:r>
            <w:r w:rsidRPr="00E70465">
              <w:rPr>
                <w:color w:val="000000"/>
                <w:kern w:val="24"/>
                <w:position w:val="1"/>
              </w:rPr>
              <w:t xml:space="preserve"> учебном году. </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CDB7DCE" w14:textId="77777777" w:rsidR="007D750D" w:rsidRPr="00E70465" w:rsidRDefault="007D750D" w:rsidP="007D750D">
            <w:r w:rsidRPr="00E70465">
              <w:t>постоянно</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B7627F9"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1368EF1E" w14:textId="77777777" w:rsidTr="00B7285F">
        <w:trPr>
          <w:trHeight w:val="252"/>
        </w:trPr>
        <w:tc>
          <w:tcPr>
            <w:tcW w:w="1943" w:type="dxa"/>
            <w:vMerge/>
            <w:tcBorders>
              <w:left w:val="single" w:sz="8" w:space="0" w:color="000000"/>
              <w:right w:val="single" w:sz="8" w:space="0" w:color="000000"/>
            </w:tcBorders>
            <w:shd w:val="clear" w:color="auto" w:fill="auto"/>
            <w:tcMar>
              <w:top w:w="15" w:type="dxa"/>
              <w:left w:w="100" w:type="dxa"/>
              <w:bottom w:w="0" w:type="dxa"/>
              <w:right w:w="100" w:type="dxa"/>
            </w:tcMar>
          </w:tcPr>
          <w:p w14:paraId="4C9F7585" w14:textId="77777777" w:rsidR="007D750D" w:rsidRPr="00E70465" w:rsidRDefault="007D750D" w:rsidP="007D750D">
            <w:pPr>
              <w:rPr>
                <w:color w:val="000000"/>
                <w:kern w:val="24"/>
              </w:rPr>
            </w:pPr>
          </w:p>
        </w:tc>
        <w:tc>
          <w:tcPr>
            <w:tcW w:w="4961" w:type="dxa"/>
            <w:gridSpan w:val="2"/>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1C6C5D04" w14:textId="77777777" w:rsidR="007D750D" w:rsidRPr="00E70465" w:rsidRDefault="007D750D" w:rsidP="007D750D">
            <w:pPr>
              <w:rPr>
                <w:color w:val="000000"/>
                <w:kern w:val="24"/>
                <w:position w:val="1"/>
              </w:rPr>
            </w:pPr>
            <w:r w:rsidRPr="00E70465">
              <w:rPr>
                <w:color w:val="000000"/>
                <w:kern w:val="24"/>
                <w:position w:val="1"/>
              </w:rPr>
              <w:t>Оформление стенда аттестации педагогических работников. Редактирование информации по вопросам аттестации через сайт учреждения</w:t>
            </w:r>
          </w:p>
        </w:tc>
        <w:tc>
          <w:tcPr>
            <w:tcW w:w="141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043912F0" w14:textId="77777777" w:rsidR="007D750D" w:rsidRPr="00E70465" w:rsidRDefault="007D750D" w:rsidP="007D750D">
            <w:r w:rsidRPr="00E70465">
              <w:t>постоянно</w:t>
            </w:r>
          </w:p>
        </w:tc>
        <w:tc>
          <w:tcPr>
            <w:tcW w:w="1701"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1C98224F"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2AF06702" w14:textId="77777777" w:rsidTr="00B7285F">
        <w:trPr>
          <w:trHeight w:val="970"/>
        </w:trPr>
        <w:tc>
          <w:tcPr>
            <w:tcW w:w="1943" w:type="dxa"/>
            <w:vMerge/>
            <w:tcBorders>
              <w:left w:val="single" w:sz="8" w:space="0" w:color="000000"/>
              <w:right w:val="single" w:sz="8" w:space="0" w:color="000000"/>
            </w:tcBorders>
            <w:shd w:val="clear" w:color="auto" w:fill="auto"/>
            <w:tcMar>
              <w:top w:w="15" w:type="dxa"/>
              <w:left w:w="100" w:type="dxa"/>
              <w:bottom w:w="0" w:type="dxa"/>
              <w:right w:w="100" w:type="dxa"/>
            </w:tcMar>
          </w:tcPr>
          <w:p w14:paraId="3BAA1123" w14:textId="77777777" w:rsidR="007D750D" w:rsidRPr="00E70465" w:rsidRDefault="007D750D" w:rsidP="007D750D"/>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660513F" w14:textId="77777777" w:rsidR="007D750D" w:rsidRPr="00E70465" w:rsidRDefault="007D750D" w:rsidP="007D750D">
            <w:pPr>
              <w:rPr>
                <w:color w:val="000000"/>
                <w:kern w:val="24"/>
                <w:position w:val="1"/>
              </w:rPr>
            </w:pPr>
            <w:r w:rsidRPr="00E70465">
              <w:rPr>
                <w:color w:val="000000"/>
                <w:kern w:val="24"/>
                <w:position w:val="1"/>
              </w:rPr>
              <w:t>Семинар – практикум «Аттестация педагогических кадров – путь к повышению педагогического мастерства и качества образования в условиях введения ФГОС ДО»</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8199615" w14:textId="77777777" w:rsidR="007D750D" w:rsidRPr="00E70465" w:rsidRDefault="007D750D" w:rsidP="007D750D">
            <w:r w:rsidRPr="00E70465">
              <w:t>постоянно</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89F864F"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13F7352E" w14:textId="77777777" w:rsidTr="00B7285F">
        <w:trPr>
          <w:trHeight w:val="225"/>
        </w:trPr>
        <w:tc>
          <w:tcPr>
            <w:tcW w:w="1943" w:type="dxa"/>
            <w:vMerge/>
            <w:tcBorders>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3AC7730" w14:textId="77777777" w:rsidR="007D750D" w:rsidRPr="00E70465" w:rsidRDefault="007D750D" w:rsidP="007D750D"/>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A6566DE" w14:textId="77777777" w:rsidR="007D750D" w:rsidRPr="00E70465" w:rsidRDefault="007D750D" w:rsidP="007D750D">
            <w:r w:rsidRPr="00E70465">
              <w:t xml:space="preserve">Выбор тематики и направлений </w:t>
            </w:r>
          </w:p>
          <w:p w14:paraId="4F284B35" w14:textId="77777777" w:rsidR="007D750D" w:rsidRPr="00E70465" w:rsidRDefault="007D750D" w:rsidP="007D750D">
            <w:pPr>
              <w:rPr>
                <w:color w:val="000000"/>
                <w:kern w:val="24"/>
                <w:position w:val="1"/>
              </w:rPr>
            </w:pPr>
            <w:r w:rsidRPr="00E70465">
              <w:t>самообразования</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7DA140F" w14:textId="77777777" w:rsidR="007D750D" w:rsidRPr="00E70465" w:rsidRDefault="007D750D" w:rsidP="007D750D">
            <w:r w:rsidRPr="00E70465">
              <w:t>постоянно</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4405B30" w14:textId="77777777" w:rsidR="007D750D" w:rsidRPr="00E70465" w:rsidRDefault="007D750D" w:rsidP="007D750D">
            <w:pPr>
              <w:rPr>
                <w:color w:val="000000"/>
                <w:kern w:val="24"/>
              </w:rPr>
            </w:pPr>
            <w:r w:rsidRPr="00E70465">
              <w:rPr>
                <w:color w:val="000000"/>
                <w:kern w:val="24"/>
              </w:rPr>
              <w:t>Старший воспитатель</w:t>
            </w:r>
          </w:p>
        </w:tc>
      </w:tr>
      <w:tr w:rsidR="007D750D" w:rsidRPr="00E70465" w14:paraId="13F6185F" w14:textId="77777777" w:rsidTr="00B7285F">
        <w:trPr>
          <w:trHeight w:val="285"/>
        </w:trPr>
        <w:tc>
          <w:tcPr>
            <w:tcW w:w="10023" w:type="dxa"/>
            <w:gridSpan w:val="5"/>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0DBFD90A" w14:textId="77777777" w:rsidR="007D750D" w:rsidRPr="00E70465" w:rsidRDefault="007D750D" w:rsidP="007D750D">
            <w:pPr>
              <w:jc w:val="center"/>
              <w:rPr>
                <w:b/>
              </w:rPr>
            </w:pPr>
            <w:r w:rsidRPr="00E70465">
              <w:rPr>
                <w:b/>
                <w:iCs/>
                <w:color w:val="000000"/>
                <w:kern w:val="24"/>
              </w:rPr>
              <w:t>Работа с родителями и социальными партнерами (СОШ, доп. образование, внешкольные организации-музей, библиотека, муз. школа, спортивная школа и т.д. )</w:t>
            </w:r>
          </w:p>
        </w:tc>
      </w:tr>
      <w:tr w:rsidR="007D750D" w:rsidRPr="00E70465" w14:paraId="6F184829" w14:textId="77777777" w:rsidTr="00B7285F">
        <w:trPr>
          <w:trHeight w:val="536"/>
        </w:trPr>
        <w:tc>
          <w:tcPr>
            <w:tcW w:w="1943"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311AFC7" w14:textId="77777777" w:rsidR="007D750D" w:rsidRPr="00E70465" w:rsidRDefault="007D750D" w:rsidP="007D750D">
            <w:pPr>
              <w:rPr>
                <w:color w:val="000000"/>
                <w:kern w:val="24"/>
              </w:rPr>
            </w:pPr>
            <w:r w:rsidRPr="00E70465">
              <w:rPr>
                <w:color w:val="000000"/>
                <w:kern w:val="24"/>
              </w:rPr>
              <w:t>Консультации</w:t>
            </w:r>
          </w:p>
        </w:tc>
        <w:tc>
          <w:tcPr>
            <w:tcW w:w="4961"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3CCBDA1" w14:textId="1EF9B878" w:rsidR="007D750D" w:rsidRPr="00E70465" w:rsidRDefault="007D750D" w:rsidP="007D750D">
            <w:r w:rsidRPr="007D750D">
              <w:t>«Как воспитать маленького патриота: простые шаги для семьи»</w:t>
            </w:r>
          </w:p>
        </w:tc>
        <w:tc>
          <w:tcPr>
            <w:tcW w:w="14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093747F" w14:textId="71310F1A" w:rsidR="007D750D" w:rsidRPr="00E70465" w:rsidRDefault="007D750D" w:rsidP="007D750D">
            <w:pPr>
              <w:rPr>
                <w:color w:val="000000"/>
                <w:kern w:val="24"/>
              </w:rPr>
            </w:pPr>
            <w:r>
              <w:rPr>
                <w:color w:val="000000"/>
                <w:kern w:val="24"/>
              </w:rPr>
              <w:t>13.03.2026</w:t>
            </w: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3E91005" w14:textId="31156EA4" w:rsidR="007D750D" w:rsidRPr="00E70465" w:rsidRDefault="007D750D" w:rsidP="007D750D">
            <w:pPr>
              <w:rPr>
                <w:color w:val="000000"/>
                <w:kern w:val="24"/>
              </w:rPr>
            </w:pPr>
            <w:r>
              <w:rPr>
                <w:color w:val="000000"/>
                <w:kern w:val="24"/>
              </w:rPr>
              <w:t>воспитатели</w:t>
            </w:r>
          </w:p>
        </w:tc>
      </w:tr>
      <w:tr w:rsidR="007D750D" w:rsidRPr="00E70465" w14:paraId="32A1DF13" w14:textId="77777777" w:rsidTr="00B7285F">
        <w:trPr>
          <w:trHeight w:val="536"/>
        </w:trPr>
        <w:tc>
          <w:tcPr>
            <w:tcW w:w="1943"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944AB42" w14:textId="136D13D2" w:rsidR="007D750D" w:rsidRPr="00E70465" w:rsidRDefault="007D750D" w:rsidP="007D750D">
            <w:pPr>
              <w:rPr>
                <w:color w:val="000000"/>
                <w:kern w:val="24"/>
              </w:rPr>
            </w:pPr>
            <w:r>
              <w:rPr>
                <w:color w:val="000000"/>
                <w:kern w:val="24"/>
              </w:rPr>
              <w:t>Анкетирование</w:t>
            </w:r>
          </w:p>
        </w:tc>
        <w:tc>
          <w:tcPr>
            <w:tcW w:w="4961"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7A6AD52B" w14:textId="53C691B6" w:rsidR="007D750D" w:rsidRPr="00E70465" w:rsidRDefault="007D750D" w:rsidP="007D750D">
            <w:r w:rsidRPr="00706BD7">
              <w:t>«Патриотическое воспитание в семье и детском саду»</w:t>
            </w:r>
          </w:p>
        </w:tc>
        <w:tc>
          <w:tcPr>
            <w:tcW w:w="14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F80DCC9" w14:textId="63CD1270" w:rsidR="007D750D" w:rsidRDefault="007D750D" w:rsidP="007D750D">
            <w:pPr>
              <w:rPr>
                <w:color w:val="000000"/>
                <w:kern w:val="24"/>
              </w:rPr>
            </w:pPr>
            <w:r>
              <w:rPr>
                <w:color w:val="000000"/>
                <w:kern w:val="24"/>
              </w:rPr>
              <w:t>10.03.2026</w:t>
            </w: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3DA30920" w14:textId="77777777" w:rsidR="007D750D" w:rsidRDefault="007D750D" w:rsidP="007D750D">
            <w:pPr>
              <w:rPr>
                <w:color w:val="000000"/>
                <w:kern w:val="24"/>
              </w:rPr>
            </w:pPr>
          </w:p>
        </w:tc>
      </w:tr>
      <w:tr w:rsidR="007D750D" w:rsidRPr="00E70465" w14:paraId="357AA290" w14:textId="77777777" w:rsidTr="00B7285F">
        <w:trPr>
          <w:trHeight w:val="536"/>
        </w:trPr>
        <w:tc>
          <w:tcPr>
            <w:tcW w:w="1943"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1953D84" w14:textId="57202A54" w:rsidR="007D750D" w:rsidRPr="00E70465" w:rsidRDefault="007D750D" w:rsidP="007D750D">
            <w:pPr>
              <w:rPr>
                <w:color w:val="000000"/>
                <w:kern w:val="24"/>
              </w:rPr>
            </w:pPr>
            <w:r>
              <w:rPr>
                <w:color w:val="000000"/>
                <w:kern w:val="24"/>
              </w:rPr>
              <w:t>П</w:t>
            </w:r>
            <w:r w:rsidRPr="00706BD7">
              <w:t>роекты</w:t>
            </w:r>
          </w:p>
        </w:tc>
        <w:tc>
          <w:tcPr>
            <w:tcW w:w="4961"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565A4BB" w14:textId="447E6E0C" w:rsidR="007D750D" w:rsidRDefault="007D750D" w:rsidP="007D750D">
            <w:r w:rsidRPr="00706BD7">
              <w:t xml:space="preserve"> «По страницам семейного альбома»</w:t>
            </w:r>
          </w:p>
        </w:tc>
        <w:tc>
          <w:tcPr>
            <w:tcW w:w="14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76D611E" w14:textId="4F2B30F6" w:rsidR="007D750D" w:rsidRDefault="007D750D" w:rsidP="007D750D">
            <w:pPr>
              <w:rPr>
                <w:color w:val="000000"/>
                <w:kern w:val="24"/>
              </w:rPr>
            </w:pPr>
            <w:r>
              <w:rPr>
                <w:color w:val="000000"/>
                <w:kern w:val="24"/>
              </w:rPr>
              <w:t>Апрель, май (до 9 мая)</w:t>
            </w: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4A3384CE" w14:textId="17E89323" w:rsidR="007D750D" w:rsidRPr="00E70465" w:rsidRDefault="007D750D" w:rsidP="007D750D">
            <w:pPr>
              <w:rPr>
                <w:color w:val="000000"/>
                <w:kern w:val="24"/>
              </w:rPr>
            </w:pPr>
            <w:r>
              <w:rPr>
                <w:color w:val="000000"/>
                <w:kern w:val="24"/>
              </w:rPr>
              <w:t>воспитатели</w:t>
            </w:r>
          </w:p>
        </w:tc>
      </w:tr>
      <w:tr w:rsidR="007D750D" w:rsidRPr="00E70465" w14:paraId="0EC5AF50" w14:textId="77777777" w:rsidTr="00B7285F">
        <w:trPr>
          <w:trHeight w:val="536"/>
        </w:trPr>
        <w:tc>
          <w:tcPr>
            <w:tcW w:w="1943"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60750C5D" w14:textId="77777777" w:rsidR="007D750D" w:rsidRDefault="007D750D" w:rsidP="007D750D">
            <w:pPr>
              <w:rPr>
                <w:color w:val="000000"/>
                <w:kern w:val="24"/>
              </w:rPr>
            </w:pPr>
            <w:r>
              <w:rPr>
                <w:color w:val="000000"/>
                <w:kern w:val="24"/>
              </w:rPr>
              <w:t xml:space="preserve">Памятка </w:t>
            </w:r>
          </w:p>
        </w:tc>
        <w:tc>
          <w:tcPr>
            <w:tcW w:w="4961"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ABFB06D" w14:textId="6D928747" w:rsidR="007D750D" w:rsidRPr="00ED2F74" w:rsidRDefault="007D750D" w:rsidP="007D750D">
            <w:r w:rsidRPr="007D750D">
              <w:t xml:space="preserve">«Как просто и интересно рассказывать детям о Родине» </w:t>
            </w:r>
            <w:r>
              <w:t xml:space="preserve"> </w:t>
            </w:r>
          </w:p>
        </w:tc>
        <w:tc>
          <w:tcPr>
            <w:tcW w:w="1418"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6E01D0B" w14:textId="7D1551DC" w:rsidR="007D750D" w:rsidRDefault="007D750D" w:rsidP="007D750D">
            <w:pPr>
              <w:rPr>
                <w:color w:val="000000"/>
                <w:kern w:val="24"/>
              </w:rPr>
            </w:pPr>
            <w:r>
              <w:rPr>
                <w:color w:val="000000"/>
                <w:kern w:val="24"/>
              </w:rPr>
              <w:t>27.03.2026</w:t>
            </w: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EC6E17F" w14:textId="2A7CD779" w:rsidR="007D750D" w:rsidRPr="00E70465" w:rsidRDefault="007D750D" w:rsidP="007D750D">
            <w:pPr>
              <w:rPr>
                <w:color w:val="000000"/>
                <w:kern w:val="24"/>
              </w:rPr>
            </w:pPr>
            <w:r>
              <w:rPr>
                <w:color w:val="000000"/>
                <w:kern w:val="24"/>
              </w:rPr>
              <w:t>воспитатели</w:t>
            </w:r>
          </w:p>
        </w:tc>
      </w:tr>
      <w:tr w:rsidR="007D750D" w:rsidRPr="00E70465" w14:paraId="4DD85055" w14:textId="77777777" w:rsidTr="00C42693">
        <w:trPr>
          <w:cantSplit/>
          <w:trHeight w:val="626"/>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0E3524C" w14:textId="40A4958B" w:rsidR="007D750D" w:rsidRPr="00E70465" w:rsidRDefault="007D750D" w:rsidP="007D750D">
            <w:pPr>
              <w:rPr>
                <w:color w:val="000000"/>
                <w:kern w:val="24"/>
              </w:rPr>
            </w:pPr>
            <w:r>
              <w:lastRenderedPageBreak/>
              <w:t>Т</w:t>
            </w:r>
            <w:r w:rsidRPr="00706BD7">
              <w:t xml:space="preserve">ворческий конкурс макетов </w:t>
            </w:r>
            <w:r>
              <w:rPr>
                <w:color w:val="000000"/>
                <w:kern w:val="24"/>
              </w:rPr>
              <w:t xml:space="preserve"> </w:t>
            </w: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1346F2B0" w14:textId="6FAAA1C0" w:rsidR="007D750D" w:rsidRPr="00E70465" w:rsidRDefault="007D750D" w:rsidP="007D750D">
            <w:r>
              <w:t>«Моя Россия»</w:t>
            </w:r>
            <w:r w:rsidR="00F236C1">
              <w:t xml:space="preserve"> </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3D9153E" w14:textId="304427DC" w:rsidR="007D750D" w:rsidRPr="00E70465" w:rsidRDefault="007D750D" w:rsidP="007D750D">
            <w:pPr>
              <w:rPr>
                <w:color w:val="000000"/>
                <w:kern w:val="24"/>
              </w:rPr>
            </w:pPr>
            <w:r>
              <w:rPr>
                <w:color w:val="000000"/>
                <w:kern w:val="24"/>
              </w:rPr>
              <w:t>13.05.202</w:t>
            </w:r>
            <w:r w:rsidR="00F236C1">
              <w:rPr>
                <w:color w:val="000000"/>
                <w:kern w:val="24"/>
              </w:rPr>
              <w:t>6</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A10B40E" w14:textId="2E7C4C17" w:rsidR="007D750D" w:rsidRPr="00E70465" w:rsidRDefault="007D750D" w:rsidP="007D750D">
            <w:pPr>
              <w:rPr>
                <w:color w:val="000000"/>
                <w:kern w:val="24"/>
              </w:rPr>
            </w:pPr>
            <w:r>
              <w:rPr>
                <w:color w:val="000000"/>
                <w:kern w:val="24"/>
              </w:rPr>
              <w:t>воспитатели</w:t>
            </w:r>
          </w:p>
        </w:tc>
      </w:tr>
      <w:tr w:rsidR="007D750D" w:rsidRPr="00E70465" w14:paraId="45DF5813" w14:textId="77777777" w:rsidTr="00B7285F">
        <w:trPr>
          <w:cantSplit/>
          <w:trHeight w:val="263"/>
        </w:trPr>
        <w:tc>
          <w:tcPr>
            <w:tcW w:w="1943"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7E8E9F26" w14:textId="77777777" w:rsidR="007D750D" w:rsidRPr="00E70465" w:rsidRDefault="007D750D" w:rsidP="007D750D">
            <w:pPr>
              <w:rPr>
                <w:color w:val="000000"/>
                <w:kern w:val="24"/>
              </w:rPr>
            </w:pPr>
            <w:r w:rsidRPr="00E70465">
              <w:rPr>
                <w:color w:val="000000"/>
                <w:kern w:val="24"/>
              </w:rPr>
              <w:t>Родительские групповые собрания</w:t>
            </w:r>
          </w:p>
        </w:tc>
        <w:tc>
          <w:tcPr>
            <w:tcW w:w="4961" w:type="dxa"/>
            <w:gridSpan w:val="2"/>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7E6B8475" w14:textId="69E84096" w:rsidR="007D750D" w:rsidRPr="00E70465" w:rsidRDefault="007D750D" w:rsidP="007D750D">
            <w:pPr>
              <w:rPr>
                <w:color w:val="000000"/>
                <w:kern w:val="24"/>
              </w:rPr>
            </w:pPr>
            <w:r>
              <w:rPr>
                <w:color w:val="000000"/>
                <w:kern w:val="24"/>
              </w:rPr>
              <w:t>«Растим юных патриотов»</w:t>
            </w:r>
          </w:p>
        </w:tc>
        <w:tc>
          <w:tcPr>
            <w:tcW w:w="1418"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7DC57895" w14:textId="4AA1BD95" w:rsidR="007D750D" w:rsidRPr="00E70465" w:rsidRDefault="007D750D" w:rsidP="007D750D">
            <w:pPr>
              <w:rPr>
                <w:color w:val="000000"/>
                <w:kern w:val="24"/>
              </w:rPr>
            </w:pPr>
            <w:r>
              <w:rPr>
                <w:color w:val="000000"/>
                <w:kern w:val="24"/>
              </w:rPr>
              <w:t>апрель</w:t>
            </w:r>
          </w:p>
        </w:tc>
        <w:tc>
          <w:tcPr>
            <w:tcW w:w="1701" w:type="dxa"/>
            <w:tcBorders>
              <w:top w:val="single" w:sz="4" w:space="0" w:color="auto"/>
              <w:left w:val="single" w:sz="8" w:space="0" w:color="000000"/>
              <w:right w:val="single" w:sz="8" w:space="0" w:color="000000"/>
            </w:tcBorders>
            <w:shd w:val="clear" w:color="auto" w:fill="auto"/>
            <w:tcMar>
              <w:top w:w="15" w:type="dxa"/>
              <w:left w:w="100" w:type="dxa"/>
              <w:bottom w:w="0" w:type="dxa"/>
              <w:right w:w="100" w:type="dxa"/>
            </w:tcMar>
          </w:tcPr>
          <w:p w14:paraId="1BAFE48B" w14:textId="49790736" w:rsidR="007D750D" w:rsidRPr="00E70465" w:rsidRDefault="007D750D" w:rsidP="007D750D">
            <w:pPr>
              <w:rPr>
                <w:color w:val="000000"/>
                <w:kern w:val="24"/>
              </w:rPr>
            </w:pPr>
            <w:r>
              <w:rPr>
                <w:color w:val="000000"/>
                <w:kern w:val="24"/>
              </w:rPr>
              <w:t>воспитатели</w:t>
            </w:r>
          </w:p>
        </w:tc>
      </w:tr>
      <w:tr w:rsidR="007D750D" w:rsidRPr="00E70465" w14:paraId="1C275F65" w14:textId="77777777" w:rsidTr="00F236C1">
        <w:trPr>
          <w:cantSplit/>
          <w:trHeight w:val="602"/>
        </w:trPr>
        <w:tc>
          <w:tcPr>
            <w:tcW w:w="1943"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2442B7DB" w14:textId="77777777" w:rsidR="007D750D" w:rsidRPr="00E70465" w:rsidRDefault="007D750D" w:rsidP="007D750D">
            <w:pPr>
              <w:rPr>
                <w:color w:val="000000"/>
                <w:kern w:val="24"/>
              </w:rPr>
            </w:pPr>
            <w:r w:rsidRPr="00E70465">
              <w:rPr>
                <w:color w:val="000000"/>
                <w:kern w:val="24"/>
              </w:rPr>
              <w:t>Информационные стенды, памятки, буклеты</w:t>
            </w:r>
          </w:p>
        </w:tc>
        <w:tc>
          <w:tcPr>
            <w:tcW w:w="4961" w:type="dxa"/>
            <w:gridSpan w:val="2"/>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9FBD7A6" w14:textId="77777777" w:rsidR="00F236C1" w:rsidRDefault="00F236C1" w:rsidP="00F236C1">
            <w:pPr>
              <w:rPr>
                <w:color w:val="000000"/>
                <w:kern w:val="24"/>
                <w:position w:val="1"/>
              </w:rPr>
            </w:pPr>
            <w:r w:rsidRPr="00F236C1">
              <w:rPr>
                <w:color w:val="000000"/>
                <w:kern w:val="24"/>
                <w:position w:val="1"/>
              </w:rPr>
              <w:t>«Любовь к Родине начинается с семьи!»</w:t>
            </w:r>
          </w:p>
          <w:p w14:paraId="0AF76A97" w14:textId="77777777" w:rsidR="00F236C1" w:rsidRDefault="00F236C1" w:rsidP="00F236C1">
            <w:pPr>
              <w:rPr>
                <w:color w:val="000000"/>
                <w:kern w:val="24"/>
                <w:position w:val="1"/>
              </w:rPr>
            </w:pPr>
            <w:r>
              <w:rPr>
                <w:color w:val="000000"/>
                <w:kern w:val="24"/>
                <w:position w:val="1"/>
              </w:rPr>
              <w:t xml:space="preserve">Памятки: </w:t>
            </w:r>
          </w:p>
          <w:p w14:paraId="345700F8" w14:textId="09CCA58B" w:rsidR="00F236C1" w:rsidRPr="00F236C1" w:rsidRDefault="00F236C1" w:rsidP="00F236C1">
            <w:pPr>
              <w:rPr>
                <w:color w:val="000000"/>
                <w:kern w:val="24"/>
                <w:position w:val="1"/>
              </w:rPr>
            </w:pPr>
            <w:r w:rsidRPr="00F236C1">
              <w:rPr>
                <w:color w:val="000000"/>
                <w:kern w:val="24"/>
                <w:position w:val="1"/>
              </w:rPr>
              <w:t>«5 способов рассказать о Родине»</w:t>
            </w:r>
          </w:p>
          <w:p w14:paraId="08CD0AAE" w14:textId="77777777" w:rsidR="00F236C1" w:rsidRPr="00F236C1" w:rsidRDefault="00F236C1" w:rsidP="00F236C1">
            <w:pPr>
              <w:rPr>
                <w:color w:val="000000"/>
                <w:kern w:val="24"/>
                <w:position w:val="1"/>
              </w:rPr>
            </w:pPr>
            <w:r w:rsidRPr="00F236C1">
              <w:rPr>
                <w:color w:val="000000"/>
                <w:kern w:val="24"/>
                <w:position w:val="1"/>
              </w:rPr>
              <w:t>«Что посмотреть с ребёнком в нашем музее?»</w:t>
            </w:r>
          </w:p>
          <w:p w14:paraId="289F3D80" w14:textId="77777777" w:rsidR="00F236C1" w:rsidRDefault="00F236C1" w:rsidP="007D750D">
            <w:pPr>
              <w:rPr>
                <w:color w:val="000000"/>
                <w:kern w:val="24"/>
                <w:position w:val="1"/>
              </w:rPr>
            </w:pPr>
            <w:r>
              <w:rPr>
                <w:color w:val="000000"/>
                <w:kern w:val="24"/>
                <w:position w:val="1"/>
              </w:rPr>
              <w:t>Стенды:</w:t>
            </w:r>
          </w:p>
          <w:p w14:paraId="5657B9FF" w14:textId="29E26411" w:rsidR="00F236C1" w:rsidRPr="00F236C1" w:rsidRDefault="00F236C1" w:rsidP="00F236C1">
            <w:pPr>
              <w:rPr>
                <w:color w:val="000000"/>
                <w:kern w:val="24"/>
                <w:position w:val="1"/>
              </w:rPr>
            </w:pPr>
            <w:r w:rsidRPr="00F236C1">
              <w:rPr>
                <w:color w:val="000000"/>
                <w:kern w:val="24"/>
                <w:position w:val="1"/>
              </w:rPr>
              <w:t>«Наши предки – наша гордость» (фото семейных реликвий)</w:t>
            </w:r>
          </w:p>
          <w:p w14:paraId="2E941611" w14:textId="7E875C07" w:rsidR="00F236C1" w:rsidRPr="00647DF3" w:rsidRDefault="00F236C1" w:rsidP="00F236C1">
            <w:pPr>
              <w:rPr>
                <w:color w:val="000000"/>
                <w:kern w:val="24"/>
                <w:position w:val="1"/>
              </w:rPr>
            </w:pPr>
            <w:r w:rsidRPr="00F236C1">
              <w:rPr>
                <w:color w:val="000000"/>
                <w:kern w:val="24"/>
                <w:position w:val="1"/>
              </w:rPr>
              <w:t>«Этот День Победы…» (детские рисунки и стихи)</w:t>
            </w:r>
          </w:p>
        </w:tc>
        <w:tc>
          <w:tcPr>
            <w:tcW w:w="1418"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52A95391" w14:textId="72A47D4C" w:rsidR="007D750D" w:rsidRDefault="00F236C1" w:rsidP="007D750D">
            <w:pPr>
              <w:rPr>
                <w:color w:val="000000"/>
                <w:kern w:val="24"/>
              </w:rPr>
            </w:pPr>
            <w:r>
              <w:rPr>
                <w:color w:val="000000"/>
                <w:kern w:val="24"/>
              </w:rPr>
              <w:t>Апрель</w:t>
            </w:r>
          </w:p>
          <w:p w14:paraId="482BF91B" w14:textId="77777777" w:rsidR="00F236C1" w:rsidRDefault="00F236C1" w:rsidP="007D750D">
            <w:pPr>
              <w:rPr>
                <w:color w:val="000000"/>
                <w:kern w:val="24"/>
              </w:rPr>
            </w:pPr>
          </w:p>
          <w:p w14:paraId="59F30BDD" w14:textId="77777777" w:rsidR="00F236C1" w:rsidRDefault="00F236C1" w:rsidP="007D750D">
            <w:pPr>
              <w:rPr>
                <w:color w:val="000000"/>
                <w:kern w:val="24"/>
              </w:rPr>
            </w:pPr>
          </w:p>
          <w:p w14:paraId="14A3947A" w14:textId="77777777" w:rsidR="00F236C1" w:rsidRDefault="00F236C1" w:rsidP="007D750D">
            <w:pPr>
              <w:rPr>
                <w:color w:val="000000"/>
                <w:kern w:val="24"/>
              </w:rPr>
            </w:pPr>
          </w:p>
          <w:p w14:paraId="74B7D763" w14:textId="77777777" w:rsidR="00F236C1" w:rsidRDefault="00F236C1" w:rsidP="007D750D">
            <w:pPr>
              <w:rPr>
                <w:color w:val="000000"/>
                <w:kern w:val="24"/>
              </w:rPr>
            </w:pPr>
          </w:p>
          <w:p w14:paraId="021F44EC" w14:textId="0D383EFE" w:rsidR="00F236C1" w:rsidRPr="00E70465" w:rsidRDefault="00F236C1" w:rsidP="007D750D">
            <w:pPr>
              <w:rPr>
                <w:color w:val="000000"/>
                <w:kern w:val="24"/>
              </w:rPr>
            </w:pPr>
            <w:r>
              <w:rPr>
                <w:color w:val="000000"/>
                <w:kern w:val="24"/>
              </w:rPr>
              <w:t xml:space="preserve">Май </w:t>
            </w: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100" w:type="dxa"/>
              <w:bottom w:w="0" w:type="dxa"/>
              <w:right w:w="100" w:type="dxa"/>
            </w:tcMar>
          </w:tcPr>
          <w:p w14:paraId="04A3D4CD" w14:textId="18B9FFEC" w:rsidR="007D750D" w:rsidRPr="00E70465" w:rsidRDefault="007D750D" w:rsidP="007D750D">
            <w:pPr>
              <w:rPr>
                <w:color w:val="000000"/>
                <w:kern w:val="24"/>
              </w:rPr>
            </w:pPr>
            <w:r>
              <w:rPr>
                <w:color w:val="000000"/>
                <w:kern w:val="24"/>
              </w:rPr>
              <w:t>воспитатели</w:t>
            </w:r>
          </w:p>
        </w:tc>
      </w:tr>
      <w:tr w:rsidR="00F236C1" w:rsidRPr="00E70465" w14:paraId="4CFC4D9F" w14:textId="77777777" w:rsidTr="00F236C1">
        <w:trPr>
          <w:cantSplit/>
          <w:trHeight w:val="340"/>
        </w:trPr>
        <w:tc>
          <w:tcPr>
            <w:tcW w:w="1943" w:type="dxa"/>
            <w:tcBorders>
              <w:top w:val="single" w:sz="4" w:space="0" w:color="auto"/>
              <w:left w:val="single" w:sz="4" w:space="0" w:color="auto"/>
              <w:bottom w:val="single" w:sz="4" w:space="0" w:color="auto"/>
              <w:right w:val="single" w:sz="4" w:space="0" w:color="auto"/>
            </w:tcBorders>
            <w:shd w:val="clear" w:color="auto" w:fill="auto"/>
            <w:tcMar>
              <w:top w:w="15" w:type="dxa"/>
              <w:left w:w="100" w:type="dxa"/>
              <w:bottom w:w="0" w:type="dxa"/>
              <w:right w:w="100" w:type="dxa"/>
            </w:tcMar>
          </w:tcPr>
          <w:p w14:paraId="0C29AF7B" w14:textId="77777777" w:rsidR="00F236C1" w:rsidRPr="00E70465" w:rsidRDefault="00F236C1" w:rsidP="007D750D">
            <w:pPr>
              <w:rPr>
                <w:color w:val="000000"/>
                <w:kern w:val="24"/>
              </w:rPr>
            </w:pPr>
            <w:r>
              <w:rPr>
                <w:color w:val="000000"/>
                <w:kern w:val="24"/>
              </w:rPr>
              <w:t>Акция</w:t>
            </w:r>
          </w:p>
          <w:p w14:paraId="5EA6B2E1" w14:textId="363DBBE7" w:rsidR="00F236C1" w:rsidRPr="00E70465" w:rsidRDefault="00F236C1" w:rsidP="007D750D">
            <w:pPr>
              <w:rPr>
                <w:color w:val="000000"/>
                <w:kern w:val="24"/>
              </w:rPr>
            </w:pPr>
            <w:r>
              <w:rPr>
                <w:color w:val="000000"/>
                <w:kern w:val="24"/>
                <w:sz w:val="20"/>
              </w:rPr>
              <w:t xml:space="preserve"> </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0" w:type="dxa"/>
              <w:bottom w:w="0" w:type="dxa"/>
              <w:right w:w="100" w:type="dxa"/>
            </w:tcMar>
          </w:tcPr>
          <w:p w14:paraId="5928762B" w14:textId="77777777" w:rsidR="00F236C1" w:rsidRDefault="00F236C1" w:rsidP="007D750D">
            <w:pPr>
              <w:rPr>
                <w:color w:val="000000"/>
                <w:kern w:val="24"/>
                <w:position w:val="1"/>
              </w:rPr>
            </w:pPr>
            <w:r>
              <w:rPr>
                <w:color w:val="000000"/>
                <w:kern w:val="24"/>
                <w:position w:val="1"/>
              </w:rPr>
              <w:t>«Память поколений»</w:t>
            </w:r>
          </w:p>
          <w:p w14:paraId="3C29447F" w14:textId="004A2C16" w:rsidR="00F236C1" w:rsidRDefault="00F236C1" w:rsidP="007D750D">
            <w:pPr>
              <w:rPr>
                <w:color w:val="000000"/>
                <w:kern w:val="24"/>
                <w:position w:val="1"/>
              </w:rPr>
            </w:pPr>
            <w:r>
              <w:rPr>
                <w:color w:val="000000"/>
                <w:kern w:val="24"/>
                <w:position w:val="1"/>
              </w:rPr>
              <w:t xml:space="preserve"> </w:t>
            </w:r>
          </w:p>
        </w:tc>
        <w:tc>
          <w:tcPr>
            <w:tcW w:w="1418" w:type="dxa"/>
            <w:tcBorders>
              <w:top w:val="single" w:sz="4" w:space="0" w:color="auto"/>
              <w:left w:val="single" w:sz="4" w:space="0" w:color="auto"/>
              <w:bottom w:val="single" w:sz="4" w:space="0" w:color="auto"/>
              <w:right w:val="single" w:sz="8" w:space="0" w:color="000000"/>
            </w:tcBorders>
            <w:shd w:val="clear" w:color="auto" w:fill="auto"/>
            <w:tcMar>
              <w:top w:w="15" w:type="dxa"/>
              <w:left w:w="100" w:type="dxa"/>
              <w:bottom w:w="0" w:type="dxa"/>
              <w:right w:w="100" w:type="dxa"/>
            </w:tcMar>
          </w:tcPr>
          <w:p w14:paraId="110CB080" w14:textId="77777777" w:rsidR="00F236C1" w:rsidRPr="00E70465" w:rsidRDefault="00F236C1" w:rsidP="007D750D">
            <w:pPr>
              <w:rPr>
                <w:color w:val="000000"/>
                <w:kern w:val="24"/>
              </w:rPr>
            </w:pPr>
            <w:r>
              <w:rPr>
                <w:color w:val="000000"/>
                <w:kern w:val="24"/>
              </w:rPr>
              <w:t>Май 2026</w:t>
            </w:r>
          </w:p>
          <w:p w14:paraId="16357F0D" w14:textId="2EDBEB01" w:rsidR="00F236C1" w:rsidRPr="00E70465" w:rsidRDefault="00F236C1" w:rsidP="007D750D">
            <w:pPr>
              <w:rPr>
                <w:color w:val="000000"/>
                <w:kern w:val="24"/>
              </w:rPr>
            </w:pPr>
            <w:r>
              <w:rPr>
                <w:color w:val="000000"/>
                <w:kern w:val="24"/>
              </w:rPr>
              <w:t xml:space="preserve"> </w:t>
            </w:r>
          </w:p>
        </w:tc>
        <w:tc>
          <w:tcPr>
            <w:tcW w:w="1701" w:type="dxa"/>
            <w:tcBorders>
              <w:top w:val="single" w:sz="4" w:space="0" w:color="auto"/>
              <w:left w:val="single" w:sz="8" w:space="0" w:color="000000"/>
              <w:bottom w:val="single" w:sz="4" w:space="0" w:color="auto"/>
              <w:right w:val="single" w:sz="4" w:space="0" w:color="auto"/>
            </w:tcBorders>
            <w:shd w:val="clear" w:color="auto" w:fill="auto"/>
            <w:tcMar>
              <w:top w:w="15" w:type="dxa"/>
              <w:left w:w="100" w:type="dxa"/>
              <w:bottom w:w="0" w:type="dxa"/>
              <w:right w:w="100" w:type="dxa"/>
            </w:tcMar>
          </w:tcPr>
          <w:p w14:paraId="448DB85F" w14:textId="77777777" w:rsidR="00F236C1" w:rsidRDefault="00F236C1" w:rsidP="007D750D">
            <w:pPr>
              <w:rPr>
                <w:color w:val="000000"/>
                <w:kern w:val="24"/>
              </w:rPr>
            </w:pPr>
            <w:r>
              <w:rPr>
                <w:color w:val="000000"/>
                <w:kern w:val="24"/>
              </w:rPr>
              <w:t>воспитатели</w:t>
            </w:r>
          </w:p>
          <w:p w14:paraId="1D57D111" w14:textId="0BE6FC37" w:rsidR="00F236C1" w:rsidRDefault="00F236C1" w:rsidP="007D750D">
            <w:pPr>
              <w:rPr>
                <w:color w:val="000000"/>
                <w:kern w:val="24"/>
              </w:rPr>
            </w:pPr>
            <w:r>
              <w:rPr>
                <w:color w:val="000000"/>
                <w:kern w:val="24"/>
              </w:rPr>
              <w:t xml:space="preserve"> </w:t>
            </w:r>
          </w:p>
        </w:tc>
      </w:tr>
    </w:tbl>
    <w:p w14:paraId="0E3260C4" w14:textId="77777777" w:rsidR="00566577" w:rsidRPr="00E70465" w:rsidRDefault="00566577" w:rsidP="00727ADC">
      <w:pPr>
        <w:jc w:val="both"/>
        <w:rPr>
          <w:kern w:val="36"/>
        </w:rPr>
      </w:pPr>
    </w:p>
    <w:p w14:paraId="3DB70A6E" w14:textId="77777777" w:rsidR="00ED2A7C" w:rsidRPr="00E70465" w:rsidRDefault="00976C1F" w:rsidP="00C42693">
      <w:pPr>
        <w:ind w:firstLine="708"/>
        <w:jc w:val="center"/>
        <w:rPr>
          <w:b/>
        </w:rPr>
      </w:pPr>
      <w:r w:rsidRPr="00E70465">
        <w:rPr>
          <w:b/>
        </w:rPr>
        <w:t xml:space="preserve">2.5. </w:t>
      </w:r>
      <w:r w:rsidR="00ED2A7C" w:rsidRPr="00E70465">
        <w:rPr>
          <w:b/>
        </w:rPr>
        <w:t>План тематического контроля</w:t>
      </w:r>
      <w:r w:rsidR="006D7DF8" w:rsidRPr="00E70465">
        <w:rPr>
          <w:b/>
        </w:rPr>
        <w:t xml:space="preserve"> 1 квартал</w:t>
      </w:r>
    </w:p>
    <w:p w14:paraId="2C045FB7" w14:textId="39B65556" w:rsidR="00727ADC" w:rsidRDefault="00ED2A7C" w:rsidP="00727ADC">
      <w:pPr>
        <w:jc w:val="center"/>
        <w:rPr>
          <w:b/>
        </w:rPr>
      </w:pPr>
      <w:r w:rsidRPr="00E70465">
        <w:rPr>
          <w:b/>
        </w:rPr>
        <w:t xml:space="preserve"> на 202</w:t>
      </w:r>
      <w:r w:rsidR="00A1315A">
        <w:rPr>
          <w:b/>
        </w:rPr>
        <w:t>5</w:t>
      </w:r>
      <w:r w:rsidRPr="00E70465">
        <w:rPr>
          <w:b/>
        </w:rPr>
        <w:t xml:space="preserve"> – 202</w:t>
      </w:r>
      <w:r w:rsidR="00A1315A">
        <w:rPr>
          <w:b/>
        </w:rPr>
        <w:t>6</w:t>
      </w:r>
      <w:r w:rsidRPr="00E70465">
        <w:rPr>
          <w:b/>
        </w:rPr>
        <w:t xml:space="preserve"> учебный год.</w:t>
      </w:r>
    </w:p>
    <w:p w14:paraId="1C824E0B" w14:textId="77777777" w:rsidR="00727ADC" w:rsidRDefault="00727ADC" w:rsidP="00727ADC">
      <w:pPr>
        <w:rPr>
          <w:b/>
        </w:rPr>
      </w:pPr>
    </w:p>
    <w:p w14:paraId="1BA9C28B" w14:textId="77777777" w:rsidR="009522BF" w:rsidRPr="00970E0C" w:rsidRDefault="009522BF" w:rsidP="009522BF">
      <w:pPr>
        <w:jc w:val="both"/>
        <w:rPr>
          <w:color w:val="000000"/>
          <w:shd w:val="clear" w:color="auto" w:fill="FFFFFF"/>
        </w:rPr>
      </w:pPr>
      <w:r w:rsidRPr="00970E0C">
        <w:rPr>
          <w:b/>
          <w:bCs/>
          <w:color w:val="000000"/>
          <w:shd w:val="clear" w:color="auto" w:fill="FFFFFF"/>
        </w:rPr>
        <w:t xml:space="preserve">1. </w:t>
      </w:r>
      <w:r>
        <w:rPr>
          <w:b/>
          <w:bCs/>
          <w:color w:val="000000"/>
          <w:shd w:val="clear" w:color="auto" w:fill="FFFFFF"/>
        </w:rPr>
        <w:t>Р</w:t>
      </w:r>
      <w:r w:rsidRPr="00D72816">
        <w:rPr>
          <w:b/>
          <w:bCs/>
          <w:color w:val="000000"/>
          <w:shd w:val="clear" w:color="auto" w:fill="FFFFFF"/>
        </w:rPr>
        <w:t>азвити</w:t>
      </w:r>
      <w:r>
        <w:rPr>
          <w:b/>
          <w:bCs/>
          <w:color w:val="000000"/>
          <w:shd w:val="clear" w:color="auto" w:fill="FFFFFF"/>
        </w:rPr>
        <w:t>е</w:t>
      </w:r>
      <w:r w:rsidRPr="00D72816">
        <w:rPr>
          <w:b/>
          <w:bCs/>
          <w:color w:val="000000"/>
          <w:shd w:val="clear" w:color="auto" w:fill="FFFFFF"/>
        </w:rPr>
        <w:t xml:space="preserve"> речевой активности детей во всех видах деятельности через систему целенаправленной работы педагогов ДОУ</w:t>
      </w:r>
      <w:r>
        <w:rPr>
          <w:b/>
          <w:bCs/>
          <w:color w:val="000000"/>
          <w:shd w:val="clear" w:color="auto" w:fill="FFFFFF"/>
        </w:rPr>
        <w:t xml:space="preserve"> и родителей (законных представителей)</w:t>
      </w:r>
      <w:r w:rsidRPr="00D72816">
        <w:rPr>
          <w:b/>
          <w:bCs/>
          <w:color w:val="000000"/>
          <w:shd w:val="clear" w:color="auto" w:fill="FFFFFF"/>
        </w:rPr>
        <w:t>.</w:t>
      </w:r>
    </w:p>
    <w:p w14:paraId="5A99044B" w14:textId="77777777" w:rsidR="009522BF" w:rsidRPr="00A006A8" w:rsidRDefault="009522BF" w:rsidP="009522BF">
      <w:pPr>
        <w:shd w:val="clear" w:color="auto" w:fill="FFFFFF"/>
        <w:jc w:val="both"/>
      </w:pPr>
      <w:r w:rsidRPr="00A006A8">
        <w:rPr>
          <w:b/>
          <w:bCs/>
        </w:rPr>
        <w:t>1. Создать развивающую речевую среду в ДОУ и домашних условиях</w:t>
      </w:r>
      <w:r>
        <w:t xml:space="preserve"> (</w:t>
      </w:r>
      <w:r w:rsidRPr="00A006A8">
        <w:t>Организовать в группах центры речевой активности с современным оборудованием</w:t>
      </w:r>
      <w:r>
        <w:t>. Р</w:t>
      </w:r>
      <w:r w:rsidRPr="00A006A8">
        <w:t>азработать рекомендации для родителей по созданию речевой среды дома</w:t>
      </w:r>
      <w:r>
        <w:t xml:space="preserve">. </w:t>
      </w:r>
      <w:r w:rsidRPr="00A006A8">
        <w:t>Обеспечить регулярное обновление дидактических материалов и игр</w:t>
      </w:r>
      <w:r>
        <w:t>).</w:t>
      </w:r>
    </w:p>
    <w:p w14:paraId="3B469B1F" w14:textId="77777777" w:rsidR="009522BF" w:rsidRPr="00A006A8" w:rsidRDefault="009522BF" w:rsidP="009522BF">
      <w:pPr>
        <w:shd w:val="clear" w:color="auto" w:fill="FFFFFF"/>
        <w:jc w:val="both"/>
      </w:pPr>
      <w:r w:rsidRPr="00A006A8">
        <w:rPr>
          <w:b/>
          <w:bCs/>
        </w:rPr>
        <w:t>2. Повысить профессиональную компетентность педагогов</w:t>
      </w:r>
      <w:r>
        <w:rPr>
          <w:b/>
          <w:bCs/>
        </w:rPr>
        <w:t xml:space="preserve"> (</w:t>
      </w:r>
      <w:r w:rsidRPr="00A006A8">
        <w:t>Провести цикл обучающих семинаров по современным технологиям развития речи</w:t>
      </w:r>
      <w:r>
        <w:t xml:space="preserve">. </w:t>
      </w:r>
      <w:r w:rsidRPr="00A006A8">
        <w:t>Организовать мастер-классы по использованию интерактивных методов</w:t>
      </w:r>
      <w:r>
        <w:t xml:space="preserve">. </w:t>
      </w:r>
      <w:r w:rsidRPr="00A006A8">
        <w:t>Создать систему взаимопосещений занятий по речевому развитию</w:t>
      </w:r>
      <w:r>
        <w:t>).</w:t>
      </w:r>
    </w:p>
    <w:p w14:paraId="1EB9C0FE" w14:textId="77777777" w:rsidR="009522BF" w:rsidRPr="00A006A8" w:rsidRDefault="009522BF" w:rsidP="009522BF">
      <w:pPr>
        <w:shd w:val="clear" w:color="auto" w:fill="FFFFFF"/>
        <w:jc w:val="both"/>
      </w:pPr>
      <w:r w:rsidRPr="00A006A8">
        <w:rPr>
          <w:b/>
          <w:bCs/>
        </w:rPr>
        <w:t>3. Активизировать участие родителей в речевом развитии детей</w:t>
      </w:r>
      <w:r>
        <w:rPr>
          <w:b/>
          <w:bCs/>
        </w:rPr>
        <w:t xml:space="preserve"> </w:t>
      </w:r>
      <w:r w:rsidRPr="00A006A8">
        <w:t>(Реализовать программу совместных детско-родительских речевых проектов</w:t>
      </w:r>
      <w:r>
        <w:t xml:space="preserve">. </w:t>
      </w:r>
      <w:r w:rsidRPr="00A006A8">
        <w:t>Организовать консультативный пункт с логопедом и воспитателями</w:t>
      </w:r>
      <w:r>
        <w:t xml:space="preserve">. </w:t>
      </w:r>
      <w:r w:rsidRPr="00A006A8">
        <w:t>Проводить тематические недели речевого творчества с семейным участием</w:t>
      </w:r>
      <w:r>
        <w:t>)</w:t>
      </w:r>
    </w:p>
    <w:p w14:paraId="572D83C0" w14:textId="77777777" w:rsidR="009522BF" w:rsidRPr="00A006A8" w:rsidRDefault="009522BF" w:rsidP="009522BF">
      <w:pPr>
        <w:shd w:val="clear" w:color="auto" w:fill="FFFFFF"/>
        <w:jc w:val="both"/>
      </w:pPr>
      <w:r w:rsidRPr="00A006A8">
        <w:rPr>
          <w:b/>
          <w:bCs/>
        </w:rPr>
        <w:t>4. Разработать и внедрить систему мотивации речевой активности</w:t>
      </w:r>
      <w:r>
        <w:rPr>
          <w:b/>
          <w:bCs/>
        </w:rPr>
        <w:t xml:space="preserve"> </w:t>
      </w:r>
      <w:r w:rsidRPr="00A006A8">
        <w:t>(Создать "копилку речевых достижений" для каждого ребенка</w:t>
      </w:r>
      <w:r>
        <w:t xml:space="preserve">. </w:t>
      </w:r>
      <w:r w:rsidRPr="00A006A8">
        <w:t>Ввести ежемесячные конкурсы речевого творчества</w:t>
      </w:r>
      <w:r>
        <w:t xml:space="preserve">. </w:t>
      </w:r>
      <w:r w:rsidRPr="00A006A8">
        <w:t>Организовать фестивали театрализованных постановок</w:t>
      </w:r>
      <w:r>
        <w:t>).</w:t>
      </w:r>
    </w:p>
    <w:p w14:paraId="5EA6ACD4" w14:textId="303ECE5A" w:rsidR="00ED2A7C" w:rsidRPr="009522BF" w:rsidRDefault="009522BF" w:rsidP="009522BF">
      <w:pPr>
        <w:shd w:val="clear" w:color="auto" w:fill="FFFFFF"/>
        <w:jc w:val="both"/>
      </w:pPr>
      <w:r w:rsidRPr="00A006A8">
        <w:rPr>
          <w:b/>
          <w:bCs/>
        </w:rPr>
        <w:t>5. Обеспечить мониторинг динамики речевого развития</w:t>
      </w:r>
      <w:r>
        <w:rPr>
          <w:b/>
          <w:bCs/>
        </w:rPr>
        <w:t xml:space="preserve"> </w:t>
      </w:r>
      <w:r w:rsidRPr="00A006A8">
        <w:t>(Разработать диагностический инструментарий для всех возрастных групп</w:t>
      </w:r>
      <w:r>
        <w:t xml:space="preserve">. </w:t>
      </w:r>
      <w:r w:rsidRPr="00A006A8">
        <w:t>Внедрить систему регулярной фиксации речевых достижений</w:t>
      </w:r>
      <w:r>
        <w:t xml:space="preserve">. </w:t>
      </w:r>
      <w:r w:rsidRPr="00A006A8">
        <w:t>Организовать индивидуальные маршруты для детей с низкой речевой активностью</w:t>
      </w:r>
      <w:r>
        <w:t>).</w:t>
      </w:r>
    </w:p>
    <w:p w14:paraId="3662C1D7" w14:textId="77777777" w:rsidR="00C42693" w:rsidRDefault="00C42693" w:rsidP="00C42693">
      <w:pPr>
        <w:shd w:val="clear" w:color="auto" w:fill="FFFFFF"/>
        <w:jc w:val="both"/>
        <w:rPr>
          <w:b/>
          <w:color w:val="000000"/>
        </w:rPr>
      </w:pPr>
    </w:p>
    <w:tbl>
      <w:tblPr>
        <w:tblW w:w="9593" w:type="dxa"/>
        <w:tblCellMar>
          <w:left w:w="0" w:type="dxa"/>
          <w:right w:w="0" w:type="dxa"/>
        </w:tblCellMar>
        <w:tblLook w:val="0600" w:firstRow="0" w:lastRow="0" w:firstColumn="0" w:lastColumn="0" w:noHBand="1" w:noVBand="1"/>
      </w:tblPr>
      <w:tblGrid>
        <w:gridCol w:w="3723"/>
        <w:gridCol w:w="5870"/>
      </w:tblGrid>
      <w:tr w:rsidR="00ED2A7C" w:rsidRPr="00E70465" w14:paraId="22693247" w14:textId="77777777" w:rsidTr="00F13355">
        <w:trPr>
          <w:trHeight w:val="369"/>
        </w:trPr>
        <w:tc>
          <w:tcPr>
            <w:tcW w:w="372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05B33637" w14:textId="77777777" w:rsidR="00ED2A7C" w:rsidRPr="00E70465" w:rsidRDefault="00C42693" w:rsidP="0055315A">
            <w:pPr>
              <w:jc w:val="center"/>
            </w:pPr>
            <w:r>
              <w:rPr>
                <w:b/>
                <w:color w:val="000000"/>
              </w:rPr>
              <w:t xml:space="preserve"> </w:t>
            </w:r>
            <w:r w:rsidR="00ED2A7C" w:rsidRPr="00E70465">
              <w:rPr>
                <w:b/>
                <w:bCs/>
                <w:color w:val="000000"/>
                <w:spacing w:val="-3"/>
                <w:kern w:val="24"/>
              </w:rPr>
              <w:t>Разделы плана</w:t>
            </w:r>
          </w:p>
        </w:tc>
        <w:tc>
          <w:tcPr>
            <w:tcW w:w="5870"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47339F0B" w14:textId="77777777" w:rsidR="00ED2A7C" w:rsidRPr="00E70465" w:rsidRDefault="00F13355" w:rsidP="0055315A">
            <w:pPr>
              <w:jc w:val="center"/>
            </w:pPr>
            <w:r>
              <w:rPr>
                <w:b/>
                <w:bCs/>
                <w:color w:val="000000"/>
                <w:kern w:val="24"/>
              </w:rPr>
              <w:t>Содержание</w:t>
            </w:r>
          </w:p>
        </w:tc>
      </w:tr>
      <w:tr w:rsidR="00ED2A7C" w:rsidRPr="00E70465" w14:paraId="2F0E0CDD" w14:textId="77777777" w:rsidTr="00F13355">
        <w:trPr>
          <w:trHeight w:val="1121"/>
        </w:trPr>
        <w:tc>
          <w:tcPr>
            <w:tcW w:w="372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38BA99FF" w14:textId="77777777" w:rsidR="00ED2A7C" w:rsidRPr="00E70465" w:rsidRDefault="00ED2A7C" w:rsidP="0055315A">
            <w:pPr>
              <w:ind w:firstLine="43"/>
            </w:pPr>
            <w:r w:rsidRPr="00E70465">
              <w:rPr>
                <w:b/>
                <w:bCs/>
                <w:color w:val="000000"/>
                <w:spacing w:val="-4"/>
                <w:kern w:val="24"/>
              </w:rPr>
              <w:t xml:space="preserve">1. Диагностика </w:t>
            </w:r>
            <w:r w:rsidRPr="00E70465">
              <w:rPr>
                <w:b/>
                <w:bCs/>
                <w:color w:val="000000"/>
                <w:kern w:val="24"/>
              </w:rPr>
              <w:t>знаний, уме</w:t>
            </w:r>
            <w:r w:rsidRPr="00E70465">
              <w:rPr>
                <w:b/>
                <w:bCs/>
                <w:color w:val="000000"/>
                <w:spacing w:val="-2"/>
                <w:kern w:val="24"/>
              </w:rPr>
              <w:t>ний, навыков уровня воспи</w:t>
            </w:r>
            <w:r w:rsidRPr="00E70465">
              <w:rPr>
                <w:b/>
                <w:bCs/>
                <w:color w:val="000000"/>
                <w:spacing w:val="-3"/>
                <w:kern w:val="24"/>
              </w:rPr>
              <w:t>танности и раз</w:t>
            </w:r>
            <w:r w:rsidRPr="00E70465">
              <w:rPr>
                <w:b/>
                <w:bCs/>
                <w:color w:val="000000"/>
                <w:kern w:val="24"/>
              </w:rPr>
              <w:t>вития детей</w:t>
            </w:r>
          </w:p>
        </w:tc>
        <w:tc>
          <w:tcPr>
            <w:tcW w:w="5870"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69B29B0F" w14:textId="0A9A8077" w:rsidR="00ED2A7C" w:rsidRPr="009522BF" w:rsidRDefault="00F13355" w:rsidP="0055315A">
            <w:pPr>
              <w:contextualSpacing/>
              <w:rPr>
                <w:color w:val="000000"/>
                <w:spacing w:val="-2"/>
                <w:kern w:val="24"/>
              </w:rPr>
            </w:pPr>
            <w:r w:rsidRPr="009522BF">
              <w:rPr>
                <w:color w:val="000000"/>
                <w:spacing w:val="-2"/>
                <w:kern w:val="24"/>
              </w:rPr>
              <w:t>- Карта анализа</w:t>
            </w:r>
            <w:r w:rsidR="007A580F" w:rsidRPr="009522BF">
              <w:rPr>
                <w:color w:val="000000"/>
                <w:spacing w:val="-2"/>
                <w:kern w:val="24"/>
              </w:rPr>
              <w:t xml:space="preserve"> «</w:t>
            </w:r>
            <w:r w:rsidR="00727ADC" w:rsidRPr="009522BF">
              <w:rPr>
                <w:color w:val="000000"/>
                <w:spacing w:val="-2"/>
                <w:kern w:val="24"/>
              </w:rPr>
              <w:t>Речевое</w:t>
            </w:r>
            <w:r w:rsidR="007A580F" w:rsidRPr="009522BF">
              <w:rPr>
                <w:color w:val="000000"/>
                <w:spacing w:val="-2"/>
                <w:kern w:val="24"/>
              </w:rPr>
              <w:t xml:space="preserve"> развитие»</w:t>
            </w:r>
          </w:p>
          <w:p w14:paraId="03F37CF9" w14:textId="5E4E0420" w:rsidR="00ED2A7C" w:rsidRPr="009522BF" w:rsidRDefault="00ED2A7C" w:rsidP="0055315A">
            <w:pPr>
              <w:contextualSpacing/>
              <w:rPr>
                <w:color w:val="000000"/>
                <w:spacing w:val="-2"/>
                <w:kern w:val="24"/>
              </w:rPr>
            </w:pPr>
            <w:r w:rsidRPr="009522BF">
              <w:rPr>
                <w:color w:val="000000"/>
                <w:spacing w:val="-2"/>
                <w:kern w:val="24"/>
              </w:rPr>
              <w:t>- Схема обследования уровня создания РППС («</w:t>
            </w:r>
            <w:r w:rsidR="00727ADC" w:rsidRPr="009522BF">
              <w:rPr>
                <w:color w:val="000000"/>
                <w:spacing w:val="-2"/>
                <w:kern w:val="24"/>
              </w:rPr>
              <w:t>Речевой центр</w:t>
            </w:r>
            <w:r w:rsidR="007A580F" w:rsidRPr="009522BF">
              <w:rPr>
                <w:color w:val="000000"/>
                <w:spacing w:val="-2"/>
                <w:kern w:val="24"/>
              </w:rPr>
              <w:t>»).</w:t>
            </w:r>
          </w:p>
        </w:tc>
      </w:tr>
      <w:tr w:rsidR="00ED2A7C" w:rsidRPr="00E70465" w14:paraId="0CAA6AF5" w14:textId="77777777" w:rsidTr="00F13355">
        <w:trPr>
          <w:trHeight w:val="903"/>
        </w:trPr>
        <w:tc>
          <w:tcPr>
            <w:tcW w:w="372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49103ACC" w14:textId="77777777" w:rsidR="00ED2A7C" w:rsidRPr="00E70465" w:rsidRDefault="00ED2A7C" w:rsidP="0055315A">
            <w:pPr>
              <w:ind w:firstLine="43"/>
            </w:pPr>
            <w:r w:rsidRPr="00E70465">
              <w:rPr>
                <w:b/>
                <w:bCs/>
                <w:color w:val="000000"/>
                <w:kern w:val="24"/>
              </w:rPr>
              <w:t>2. Оценка профессиональной компетентности педагогов</w:t>
            </w:r>
          </w:p>
        </w:tc>
        <w:tc>
          <w:tcPr>
            <w:tcW w:w="5870"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0EAC8D03" w14:textId="2E7E1715" w:rsidR="00ED2A7C" w:rsidRPr="009522BF" w:rsidRDefault="00ED2A7C" w:rsidP="0055315A">
            <w:pPr>
              <w:rPr>
                <w:color w:val="000000"/>
                <w:kern w:val="24"/>
              </w:rPr>
            </w:pPr>
            <w:r w:rsidRPr="009522BF">
              <w:rPr>
                <w:color w:val="000000"/>
                <w:kern w:val="24"/>
              </w:rPr>
              <w:t xml:space="preserve">- Карта анализа профессионального мастерства воспитателя по вопросам </w:t>
            </w:r>
            <w:r w:rsidR="00727ADC" w:rsidRPr="009522BF">
              <w:rPr>
                <w:color w:val="000000"/>
                <w:kern w:val="24"/>
              </w:rPr>
              <w:t xml:space="preserve">речевого </w:t>
            </w:r>
            <w:r w:rsidR="007A580F" w:rsidRPr="009522BF">
              <w:rPr>
                <w:color w:val="000000"/>
                <w:kern w:val="24"/>
              </w:rPr>
              <w:t>развития детей дошкольного возраста, сотрудничества с родителями.</w:t>
            </w:r>
          </w:p>
        </w:tc>
      </w:tr>
      <w:tr w:rsidR="00ED2A7C" w:rsidRPr="00E70465" w14:paraId="35FD0041" w14:textId="77777777" w:rsidTr="00F13355">
        <w:trPr>
          <w:trHeight w:val="530"/>
        </w:trPr>
        <w:tc>
          <w:tcPr>
            <w:tcW w:w="372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00D5FBB2" w14:textId="77777777" w:rsidR="00ED2A7C" w:rsidRPr="00E70465" w:rsidRDefault="00ED2A7C" w:rsidP="0055315A">
            <w:r w:rsidRPr="00E70465">
              <w:rPr>
                <w:b/>
                <w:bCs/>
                <w:color w:val="000000"/>
                <w:kern w:val="24"/>
              </w:rPr>
              <w:lastRenderedPageBreak/>
              <w:t>3. Оценка системы планирования работы с детьми</w:t>
            </w:r>
          </w:p>
        </w:tc>
        <w:tc>
          <w:tcPr>
            <w:tcW w:w="5870"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2C25821B" w14:textId="77777777" w:rsidR="00ED2A7C" w:rsidRPr="009522BF" w:rsidRDefault="00ED2A7C" w:rsidP="0055315A">
            <w:r w:rsidRPr="009522BF">
              <w:rPr>
                <w:color w:val="000000"/>
                <w:kern w:val="24"/>
              </w:rPr>
              <w:t>- Карта проверки плана воспитательно-образовательной работы</w:t>
            </w:r>
          </w:p>
        </w:tc>
      </w:tr>
      <w:tr w:rsidR="00ED2A7C" w:rsidRPr="00E70465" w14:paraId="3BFD3309" w14:textId="77777777" w:rsidTr="00F13355">
        <w:trPr>
          <w:trHeight w:val="859"/>
        </w:trPr>
        <w:tc>
          <w:tcPr>
            <w:tcW w:w="372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45FF96AA" w14:textId="77777777" w:rsidR="00ED2A7C" w:rsidRPr="00E70465" w:rsidRDefault="00ED2A7C" w:rsidP="0055315A">
            <w:r w:rsidRPr="00E70465">
              <w:rPr>
                <w:b/>
                <w:bCs/>
                <w:color w:val="000000"/>
                <w:kern w:val="24"/>
              </w:rPr>
              <w:t>4. Оценка создания условий для воспитания и обучения де</w:t>
            </w:r>
            <w:r w:rsidRPr="00E70465">
              <w:rPr>
                <w:b/>
                <w:bCs/>
                <w:kern w:val="24"/>
              </w:rPr>
              <w:t>те</w:t>
            </w:r>
            <w:r w:rsidRPr="00E70465">
              <w:rPr>
                <w:b/>
                <w:bCs/>
                <w:color w:val="000000"/>
                <w:kern w:val="24"/>
              </w:rPr>
              <w:t>й</w:t>
            </w:r>
          </w:p>
        </w:tc>
        <w:tc>
          <w:tcPr>
            <w:tcW w:w="5870"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7943E034" w14:textId="261A67A1" w:rsidR="00ED2A7C" w:rsidRPr="009522BF" w:rsidRDefault="00ED2A7C" w:rsidP="0055315A">
            <w:r w:rsidRPr="009522BF">
              <w:rPr>
                <w:color w:val="000000"/>
                <w:kern w:val="24"/>
              </w:rPr>
              <w:t xml:space="preserve">- Оценочный лист «Создание в группах РППС по </w:t>
            </w:r>
            <w:r w:rsidR="00727ADC" w:rsidRPr="009522BF">
              <w:rPr>
                <w:color w:val="000000"/>
                <w:kern w:val="24"/>
              </w:rPr>
              <w:t>речевому</w:t>
            </w:r>
            <w:r w:rsidR="007A580F" w:rsidRPr="009522BF">
              <w:rPr>
                <w:color w:val="000000"/>
                <w:kern w:val="24"/>
              </w:rPr>
              <w:t xml:space="preserve"> развитию</w:t>
            </w:r>
            <w:r w:rsidRPr="009522BF">
              <w:rPr>
                <w:color w:val="000000"/>
                <w:kern w:val="24"/>
              </w:rPr>
              <w:t>»</w:t>
            </w:r>
          </w:p>
        </w:tc>
      </w:tr>
      <w:tr w:rsidR="00ED2A7C" w:rsidRPr="00E70465" w14:paraId="3C717274" w14:textId="77777777" w:rsidTr="00F13355">
        <w:trPr>
          <w:trHeight w:val="298"/>
        </w:trPr>
        <w:tc>
          <w:tcPr>
            <w:tcW w:w="372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7B9BBBC1" w14:textId="77777777" w:rsidR="00ED2A7C" w:rsidRPr="00E70465" w:rsidRDefault="00ED2A7C" w:rsidP="0055315A">
            <w:r w:rsidRPr="00E70465">
              <w:rPr>
                <w:b/>
                <w:bCs/>
                <w:color w:val="000000"/>
                <w:kern w:val="24"/>
              </w:rPr>
              <w:t>5. Оценка форм взаимодействия с родителями</w:t>
            </w:r>
          </w:p>
        </w:tc>
        <w:tc>
          <w:tcPr>
            <w:tcW w:w="5870"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207ED300" w14:textId="77777777" w:rsidR="00ED2A7C" w:rsidRPr="009522BF" w:rsidRDefault="00ED2A7C" w:rsidP="0055315A">
            <w:r w:rsidRPr="009522BF">
              <w:rPr>
                <w:color w:val="000000"/>
                <w:kern w:val="24"/>
              </w:rPr>
              <w:t xml:space="preserve">- Карта анализ наглядной информации для родителей </w:t>
            </w:r>
            <w:r w:rsidR="007A580F" w:rsidRPr="009522BF">
              <w:rPr>
                <w:color w:val="000000"/>
                <w:kern w:val="24"/>
              </w:rPr>
              <w:t xml:space="preserve"> </w:t>
            </w:r>
          </w:p>
        </w:tc>
      </w:tr>
    </w:tbl>
    <w:p w14:paraId="6740A29B" w14:textId="77777777" w:rsidR="00ED2A7C" w:rsidRPr="00E70465" w:rsidRDefault="00ED2A7C" w:rsidP="00F13355">
      <w:pPr>
        <w:rPr>
          <w:b/>
        </w:rPr>
      </w:pPr>
    </w:p>
    <w:p w14:paraId="11CA6702" w14:textId="77777777" w:rsidR="005C50DC" w:rsidRDefault="005C50DC" w:rsidP="009522BF">
      <w:pPr>
        <w:rPr>
          <w:b/>
        </w:rPr>
      </w:pPr>
    </w:p>
    <w:p w14:paraId="35AB05AD" w14:textId="33A66701" w:rsidR="00ED2A7C" w:rsidRPr="00E70465" w:rsidRDefault="00976C1F" w:rsidP="00ED2A7C">
      <w:pPr>
        <w:jc w:val="center"/>
        <w:rPr>
          <w:b/>
        </w:rPr>
      </w:pPr>
      <w:r w:rsidRPr="00E70465">
        <w:rPr>
          <w:b/>
        </w:rPr>
        <w:t xml:space="preserve">2.6. </w:t>
      </w:r>
      <w:r w:rsidR="00ED2A7C" w:rsidRPr="00E70465">
        <w:rPr>
          <w:b/>
        </w:rPr>
        <w:t>План тематического контроля</w:t>
      </w:r>
      <w:r w:rsidR="006D7DF8" w:rsidRPr="00E70465">
        <w:rPr>
          <w:b/>
        </w:rPr>
        <w:t xml:space="preserve"> 2 квартал</w:t>
      </w:r>
    </w:p>
    <w:p w14:paraId="7D0590DD" w14:textId="2C7B56B4" w:rsidR="00F13355" w:rsidRDefault="00C42693" w:rsidP="00F13355">
      <w:pPr>
        <w:jc w:val="center"/>
        <w:rPr>
          <w:b/>
        </w:rPr>
      </w:pPr>
      <w:r>
        <w:rPr>
          <w:b/>
        </w:rPr>
        <w:t>на 202</w:t>
      </w:r>
      <w:r w:rsidR="00A1315A">
        <w:rPr>
          <w:b/>
        </w:rPr>
        <w:t>5</w:t>
      </w:r>
      <w:r>
        <w:rPr>
          <w:b/>
        </w:rPr>
        <w:t xml:space="preserve"> – 202</w:t>
      </w:r>
      <w:r w:rsidR="00A1315A">
        <w:rPr>
          <w:b/>
        </w:rPr>
        <w:t>6</w:t>
      </w:r>
      <w:r>
        <w:rPr>
          <w:b/>
        </w:rPr>
        <w:t xml:space="preserve"> </w:t>
      </w:r>
      <w:r w:rsidR="00F13355">
        <w:rPr>
          <w:b/>
        </w:rPr>
        <w:t>учебный год.</w:t>
      </w:r>
    </w:p>
    <w:p w14:paraId="57E0FD89" w14:textId="77777777" w:rsidR="00727ADC" w:rsidRDefault="00727ADC" w:rsidP="00727ADC">
      <w:pPr>
        <w:shd w:val="clear" w:color="auto" w:fill="FFFFFF"/>
        <w:jc w:val="both"/>
        <w:rPr>
          <w:b/>
          <w:color w:val="000000"/>
        </w:rPr>
      </w:pPr>
    </w:p>
    <w:p w14:paraId="7E96C8EA" w14:textId="77777777" w:rsidR="009522BF" w:rsidRPr="00F279FB" w:rsidRDefault="009522BF" w:rsidP="009522BF">
      <w:pPr>
        <w:shd w:val="clear" w:color="auto" w:fill="FFFFFF" w:themeFill="background1"/>
        <w:jc w:val="both"/>
        <w:rPr>
          <w:b/>
          <w:color w:val="000000" w:themeColor="text1"/>
        </w:rPr>
      </w:pPr>
      <w:r>
        <w:rPr>
          <w:b/>
          <w:color w:val="000000"/>
        </w:rPr>
        <w:t xml:space="preserve"> </w:t>
      </w:r>
      <w:r w:rsidRPr="00F279FB">
        <w:rPr>
          <w:b/>
          <w:color w:val="000000" w:themeColor="text1"/>
        </w:rPr>
        <w:t>2. Совершенствовать систему работы по созданию условий для поддержки детской инициативы и самостоятельности воспитанников средствами</w:t>
      </w:r>
      <w:r w:rsidRPr="00F279FB">
        <w:rPr>
          <w:b/>
        </w:rPr>
        <w:t xml:space="preserve"> к</w:t>
      </w:r>
      <w:r w:rsidRPr="00F279FB">
        <w:rPr>
          <w:b/>
          <w:color w:val="000000" w:themeColor="text1"/>
        </w:rPr>
        <w:t>омплекса взаимосвязанных условий, методов и ресурсов (среду + технологии + вовлечение семьи + развитие педагогов).</w:t>
      </w:r>
    </w:p>
    <w:p w14:paraId="79A6C3BC" w14:textId="77777777" w:rsidR="009522BF" w:rsidRPr="00AB5138" w:rsidRDefault="009522BF" w:rsidP="009522BF">
      <w:pPr>
        <w:shd w:val="clear" w:color="auto" w:fill="FFFFFF" w:themeFill="background1"/>
        <w:jc w:val="both"/>
        <w:rPr>
          <w:bCs/>
          <w:color w:val="000000" w:themeColor="text1"/>
          <w:highlight w:val="yellow"/>
        </w:rPr>
      </w:pPr>
    </w:p>
    <w:p w14:paraId="0DAFFC29" w14:textId="77777777" w:rsidR="009522BF" w:rsidRPr="00AB5138" w:rsidRDefault="009522BF" w:rsidP="009522BF">
      <w:pPr>
        <w:jc w:val="both"/>
        <w:rPr>
          <w:color w:val="000000"/>
        </w:rPr>
      </w:pPr>
      <w:r w:rsidRPr="00AB5138">
        <w:rPr>
          <w:color w:val="000000"/>
        </w:rPr>
        <w:t>1. Оптимизировать развивающую предметно-пространственную среду ДОУ через внедрение современных образовательных ресурсов для стимулирования детской инициативы и самостоятельной познавательной активности.</w:t>
      </w:r>
    </w:p>
    <w:p w14:paraId="336963EC" w14:textId="77777777" w:rsidR="009522BF" w:rsidRPr="00AB5138" w:rsidRDefault="009522BF" w:rsidP="009522BF">
      <w:pPr>
        <w:jc w:val="both"/>
        <w:rPr>
          <w:color w:val="000000"/>
        </w:rPr>
      </w:pPr>
      <w:r w:rsidRPr="00AB5138">
        <w:rPr>
          <w:color w:val="000000"/>
        </w:rPr>
        <w:t>2. Модернизировать профессиональные компетенции педагогов в области применения интерактивных технологий (проектной деятельности, квест-игр, проблемного обучения) для эффективной поддержки детской самостоятельности в различных видах деятельности.</w:t>
      </w:r>
    </w:p>
    <w:p w14:paraId="6D2B22F5" w14:textId="77777777" w:rsidR="009522BF" w:rsidRPr="00AB5138" w:rsidRDefault="009522BF" w:rsidP="009522BF">
      <w:pPr>
        <w:jc w:val="both"/>
        <w:rPr>
          <w:color w:val="000000"/>
        </w:rPr>
      </w:pPr>
      <w:r w:rsidRPr="00AB5138">
        <w:rPr>
          <w:color w:val="000000"/>
        </w:rPr>
        <w:t>3. Внедрить систему интегрированных занятий и совместных видов деятельности (образовательные ситуации, игровые тренинги, практико-ориентированные проекты), способствующих развитию у детей инициативности и навыков самостоятельного решения задач в контексте финансовой и математической грамотности.</w:t>
      </w:r>
    </w:p>
    <w:p w14:paraId="2AE9031F" w14:textId="77777777" w:rsidR="009522BF" w:rsidRPr="00AB5138" w:rsidRDefault="009522BF" w:rsidP="009522BF">
      <w:pPr>
        <w:jc w:val="both"/>
        <w:rPr>
          <w:color w:val="000000"/>
        </w:rPr>
      </w:pPr>
      <w:r w:rsidRPr="00AB5138">
        <w:rPr>
          <w:color w:val="000000"/>
        </w:rPr>
        <w:t>4. Разработать программу партнерского взаимодействия с семьями воспитанников, включающую:</w:t>
      </w:r>
    </w:p>
    <w:p w14:paraId="48298850" w14:textId="77777777" w:rsidR="009522BF" w:rsidRPr="00AB5138" w:rsidRDefault="009522BF" w:rsidP="009522BF">
      <w:pPr>
        <w:numPr>
          <w:ilvl w:val="0"/>
          <w:numId w:val="34"/>
        </w:numPr>
        <w:jc w:val="both"/>
        <w:rPr>
          <w:color w:val="000000"/>
        </w:rPr>
      </w:pPr>
      <w:r w:rsidRPr="00AB5138">
        <w:rPr>
          <w:color w:val="000000"/>
        </w:rPr>
        <w:t>интерактивные формы вовлечения (семейные лаборатории, творческие мастерские)</w:t>
      </w:r>
    </w:p>
    <w:p w14:paraId="7C5F4CE9" w14:textId="77777777" w:rsidR="009522BF" w:rsidRPr="00AB5138" w:rsidRDefault="009522BF" w:rsidP="009522BF">
      <w:pPr>
        <w:numPr>
          <w:ilvl w:val="0"/>
          <w:numId w:val="34"/>
        </w:numPr>
        <w:jc w:val="both"/>
        <w:rPr>
          <w:color w:val="000000"/>
        </w:rPr>
      </w:pPr>
      <w:r w:rsidRPr="00AB5138">
        <w:rPr>
          <w:color w:val="000000"/>
        </w:rPr>
        <w:t>консультативную поддержку</w:t>
      </w:r>
    </w:p>
    <w:p w14:paraId="6F167D67" w14:textId="77777777" w:rsidR="009522BF" w:rsidRPr="00AB5138" w:rsidRDefault="009522BF" w:rsidP="009522BF">
      <w:pPr>
        <w:numPr>
          <w:ilvl w:val="0"/>
          <w:numId w:val="34"/>
        </w:numPr>
        <w:jc w:val="both"/>
        <w:rPr>
          <w:color w:val="000000"/>
        </w:rPr>
      </w:pPr>
      <w:r w:rsidRPr="00AB5138">
        <w:rPr>
          <w:color w:val="000000"/>
        </w:rPr>
        <w:t>совместные социально-значимые проекты</w:t>
      </w:r>
      <w:r>
        <w:rPr>
          <w:color w:val="000000"/>
        </w:rPr>
        <w:t xml:space="preserve">, </w:t>
      </w:r>
      <w:r w:rsidRPr="00AB5138">
        <w:rPr>
          <w:color w:val="000000"/>
        </w:rPr>
        <w:t>направленные на создание единой системы развития детской самостоятельности в условиях ДОУ и семьи.</w:t>
      </w:r>
    </w:p>
    <w:p w14:paraId="4CD5D4E0" w14:textId="77777777" w:rsidR="009522BF" w:rsidRPr="00E70465" w:rsidRDefault="009522BF" w:rsidP="009522BF">
      <w:pPr>
        <w:jc w:val="both"/>
        <w:rPr>
          <w:kern w:val="36"/>
        </w:rPr>
      </w:pPr>
      <w:r>
        <w:rPr>
          <w:color w:val="000000"/>
        </w:rPr>
        <w:t xml:space="preserve"> </w:t>
      </w:r>
    </w:p>
    <w:p w14:paraId="24CABAAA" w14:textId="41A786A0" w:rsidR="00ED2A7C" w:rsidRPr="00E70465" w:rsidRDefault="00ED2A7C" w:rsidP="00ED2A7C">
      <w:pPr>
        <w:jc w:val="both"/>
        <w:rPr>
          <w:rFonts w:eastAsia="Calibri"/>
          <w:highlight w:val="yellow"/>
        </w:rPr>
      </w:pPr>
    </w:p>
    <w:tbl>
      <w:tblPr>
        <w:tblW w:w="10023" w:type="dxa"/>
        <w:tblLayout w:type="fixed"/>
        <w:tblCellMar>
          <w:left w:w="0" w:type="dxa"/>
          <w:right w:w="0" w:type="dxa"/>
        </w:tblCellMar>
        <w:tblLook w:val="0600" w:firstRow="0" w:lastRow="0" w:firstColumn="0" w:lastColumn="0" w:noHBand="1" w:noVBand="1"/>
      </w:tblPr>
      <w:tblGrid>
        <w:gridCol w:w="4926"/>
        <w:gridCol w:w="5097"/>
      </w:tblGrid>
      <w:tr w:rsidR="00ED2A7C" w:rsidRPr="00E70465" w14:paraId="49D05E48" w14:textId="77777777" w:rsidTr="00F13355">
        <w:trPr>
          <w:trHeight w:val="369"/>
        </w:trPr>
        <w:tc>
          <w:tcPr>
            <w:tcW w:w="471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1067E35A" w14:textId="77777777" w:rsidR="00ED2A7C" w:rsidRPr="00E70465" w:rsidRDefault="00ED2A7C" w:rsidP="0055315A">
            <w:pPr>
              <w:jc w:val="center"/>
            </w:pPr>
            <w:r w:rsidRPr="00E70465">
              <w:rPr>
                <w:b/>
                <w:bCs/>
                <w:color w:val="000000"/>
                <w:spacing w:val="-3"/>
                <w:kern w:val="24"/>
              </w:rPr>
              <w:t>Разделы плана</w:t>
            </w:r>
          </w:p>
        </w:tc>
        <w:tc>
          <w:tcPr>
            <w:tcW w:w="4878"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7C89B421" w14:textId="77777777" w:rsidR="00ED2A7C" w:rsidRPr="00E70465" w:rsidRDefault="00F13355" w:rsidP="0055315A">
            <w:pPr>
              <w:jc w:val="center"/>
            </w:pPr>
            <w:r>
              <w:rPr>
                <w:b/>
                <w:bCs/>
                <w:color w:val="000000"/>
                <w:kern w:val="24"/>
              </w:rPr>
              <w:t>Содержание</w:t>
            </w:r>
          </w:p>
        </w:tc>
      </w:tr>
      <w:tr w:rsidR="00ED2A7C" w:rsidRPr="00E70465" w14:paraId="33707259" w14:textId="77777777" w:rsidTr="00F13355">
        <w:trPr>
          <w:trHeight w:val="767"/>
        </w:trPr>
        <w:tc>
          <w:tcPr>
            <w:tcW w:w="471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59BDD994" w14:textId="77777777" w:rsidR="00ED2A7C" w:rsidRPr="00E70465" w:rsidRDefault="00ED2A7C" w:rsidP="0055315A">
            <w:pPr>
              <w:ind w:firstLine="43"/>
            </w:pPr>
            <w:r w:rsidRPr="00E70465">
              <w:rPr>
                <w:b/>
                <w:bCs/>
                <w:color w:val="000000"/>
                <w:spacing w:val="-4"/>
                <w:kern w:val="24"/>
              </w:rPr>
              <w:t xml:space="preserve">1. Диагностика </w:t>
            </w:r>
            <w:r w:rsidRPr="00E70465">
              <w:rPr>
                <w:b/>
                <w:bCs/>
                <w:color w:val="000000"/>
                <w:kern w:val="24"/>
              </w:rPr>
              <w:t>знаний, уме</w:t>
            </w:r>
            <w:r w:rsidRPr="00E70465">
              <w:rPr>
                <w:b/>
                <w:bCs/>
                <w:color w:val="000000"/>
                <w:spacing w:val="-2"/>
                <w:kern w:val="24"/>
              </w:rPr>
              <w:t>ний, навыков уровня воспи</w:t>
            </w:r>
            <w:r w:rsidRPr="00E70465">
              <w:rPr>
                <w:b/>
                <w:bCs/>
                <w:color w:val="000000"/>
                <w:spacing w:val="-3"/>
                <w:kern w:val="24"/>
              </w:rPr>
              <w:t>танности и раз</w:t>
            </w:r>
            <w:r w:rsidRPr="00E70465">
              <w:rPr>
                <w:b/>
                <w:bCs/>
                <w:color w:val="000000"/>
                <w:kern w:val="24"/>
              </w:rPr>
              <w:t>вития детей</w:t>
            </w:r>
          </w:p>
        </w:tc>
        <w:tc>
          <w:tcPr>
            <w:tcW w:w="4878"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6350F268" w14:textId="78B1FF16" w:rsidR="00ED2A7C" w:rsidRPr="009E4DE6" w:rsidRDefault="009E4DE6" w:rsidP="0055315A">
            <w:r>
              <w:t xml:space="preserve">- Наблюдение за активностью детей в условиях свободной деятельности (игровой, познавательной, практической). </w:t>
            </w:r>
          </w:p>
        </w:tc>
      </w:tr>
      <w:tr w:rsidR="00ED2A7C" w:rsidRPr="00E70465" w14:paraId="2FCF96B2" w14:textId="77777777" w:rsidTr="00F13355">
        <w:trPr>
          <w:trHeight w:val="903"/>
        </w:trPr>
        <w:tc>
          <w:tcPr>
            <w:tcW w:w="471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7BDF8FC1" w14:textId="77777777" w:rsidR="00ED2A7C" w:rsidRPr="00E70465" w:rsidRDefault="00ED2A7C" w:rsidP="0055315A">
            <w:pPr>
              <w:ind w:firstLine="43"/>
            </w:pPr>
            <w:r w:rsidRPr="00E70465">
              <w:rPr>
                <w:b/>
                <w:bCs/>
                <w:color w:val="000000"/>
                <w:kern w:val="24"/>
              </w:rPr>
              <w:t>2. Оценка профессиональной компетентности педагогов</w:t>
            </w:r>
          </w:p>
        </w:tc>
        <w:tc>
          <w:tcPr>
            <w:tcW w:w="4878"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0AB5163D" w14:textId="4486A463" w:rsidR="009E4DE6" w:rsidRDefault="009E4DE6" w:rsidP="009E4DE6">
            <w:r>
              <w:t xml:space="preserve">Анализ умений педагогов создавать условия для развития детской инициативы (методы, приёмы, стимулирование самостоятельности)  </w:t>
            </w:r>
          </w:p>
          <w:p w14:paraId="4A9ACDA2" w14:textId="6534594A" w:rsidR="00ED2A7C" w:rsidRPr="00A1315A" w:rsidRDefault="009E4DE6" w:rsidP="009E4DE6">
            <w:pPr>
              <w:rPr>
                <w:color w:val="000000"/>
                <w:kern w:val="24"/>
                <w:highlight w:val="yellow"/>
              </w:rPr>
            </w:pPr>
            <w:r>
              <w:t xml:space="preserve">- Карта оценки применения педагогами технологий, поддерживающих активность и самостоятельность детей (проектная деятельность, проблемные ситуации, игровые технологии).  </w:t>
            </w:r>
          </w:p>
        </w:tc>
      </w:tr>
      <w:tr w:rsidR="00ED2A7C" w:rsidRPr="00E70465" w14:paraId="6A43FBF2" w14:textId="77777777" w:rsidTr="00F13355">
        <w:trPr>
          <w:trHeight w:val="530"/>
        </w:trPr>
        <w:tc>
          <w:tcPr>
            <w:tcW w:w="471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49D4F225" w14:textId="77777777" w:rsidR="00ED2A7C" w:rsidRPr="00E70465" w:rsidRDefault="00ED2A7C" w:rsidP="0055315A">
            <w:r w:rsidRPr="00E70465">
              <w:rPr>
                <w:b/>
                <w:bCs/>
                <w:color w:val="000000"/>
                <w:kern w:val="24"/>
              </w:rPr>
              <w:t>3. Оценка системы планирования работы с детьми</w:t>
            </w:r>
          </w:p>
        </w:tc>
        <w:tc>
          <w:tcPr>
            <w:tcW w:w="4878"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095A5A39" w14:textId="457CF0F2" w:rsidR="00ED2A7C" w:rsidRPr="009E4DE6" w:rsidRDefault="009E4DE6" w:rsidP="0055315A">
            <w:r>
              <w:t xml:space="preserve">Проверка планов воспитательно-образовательной работы на наличие условий для детской инициативы (выбор деятельности, </w:t>
            </w:r>
            <w:r>
              <w:lastRenderedPageBreak/>
              <w:t xml:space="preserve">вариативность заданий, поддержка индивидуальных интересов). </w:t>
            </w:r>
          </w:p>
        </w:tc>
      </w:tr>
      <w:tr w:rsidR="00ED2A7C" w:rsidRPr="00E70465" w14:paraId="2DAFD45B" w14:textId="77777777" w:rsidTr="00F13355">
        <w:trPr>
          <w:trHeight w:val="393"/>
        </w:trPr>
        <w:tc>
          <w:tcPr>
            <w:tcW w:w="471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4D255871" w14:textId="77777777" w:rsidR="00ED2A7C" w:rsidRPr="00E70465" w:rsidRDefault="00ED2A7C" w:rsidP="0055315A">
            <w:r w:rsidRPr="00E70465">
              <w:rPr>
                <w:b/>
                <w:bCs/>
                <w:color w:val="000000"/>
                <w:kern w:val="24"/>
              </w:rPr>
              <w:lastRenderedPageBreak/>
              <w:t>4. Оценка создания условий для воспитания и обучения де</w:t>
            </w:r>
            <w:r w:rsidRPr="00E70465">
              <w:rPr>
                <w:b/>
                <w:bCs/>
                <w:kern w:val="24"/>
              </w:rPr>
              <w:t>те</w:t>
            </w:r>
            <w:r w:rsidRPr="00E70465">
              <w:rPr>
                <w:b/>
                <w:bCs/>
                <w:color w:val="000000"/>
                <w:kern w:val="24"/>
              </w:rPr>
              <w:t>й</w:t>
            </w:r>
          </w:p>
        </w:tc>
        <w:tc>
          <w:tcPr>
            <w:tcW w:w="4878"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2CBEC59D" w14:textId="1AD5A439" w:rsidR="00ED2A7C" w:rsidRPr="009E4DE6" w:rsidRDefault="009E4DE6" w:rsidP="0055315A">
            <w:r>
              <w:t xml:space="preserve">Анализ предметно-пространственной среды групп на соответствие принципам поддержки инициативы (доступность материалов, зоны для самостоятельной деятельности, игровые и познавательные ресурсы). </w:t>
            </w:r>
          </w:p>
        </w:tc>
      </w:tr>
      <w:tr w:rsidR="00ED2A7C" w:rsidRPr="00E70465" w14:paraId="2FBE6F31" w14:textId="77777777" w:rsidTr="00F13355">
        <w:trPr>
          <w:trHeight w:val="298"/>
        </w:trPr>
        <w:tc>
          <w:tcPr>
            <w:tcW w:w="4715"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4D726300" w14:textId="77777777" w:rsidR="00ED2A7C" w:rsidRPr="00E70465" w:rsidRDefault="00ED2A7C" w:rsidP="0055315A">
            <w:r w:rsidRPr="00E70465">
              <w:rPr>
                <w:b/>
                <w:bCs/>
                <w:color w:val="000000"/>
                <w:kern w:val="24"/>
              </w:rPr>
              <w:t>5. Оценка форм взаимодействия с родителями</w:t>
            </w:r>
          </w:p>
        </w:tc>
        <w:tc>
          <w:tcPr>
            <w:tcW w:w="4878"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3CE01D10" w14:textId="77777777" w:rsidR="009E4DE6" w:rsidRDefault="009E4DE6" w:rsidP="009E4DE6">
            <w:r>
              <w:t xml:space="preserve">Анкетирование родителей "Как вы развиваете самостоятельность ребёнка дома?"  </w:t>
            </w:r>
          </w:p>
          <w:p w14:paraId="77C08515" w14:textId="3293E905" w:rsidR="00ED2A7C" w:rsidRPr="009E4DE6" w:rsidRDefault="009E4DE6" w:rsidP="0055315A">
            <w:r>
              <w:t>- Анализ наглядной информации для родителей (рекомендации по развитию инициативности, игровые приёмы, совместные проекты).</w:t>
            </w:r>
            <w:r>
              <w:rPr>
                <w:color w:val="000000"/>
                <w:kern w:val="24"/>
                <w:highlight w:val="yellow"/>
              </w:rPr>
              <w:t xml:space="preserve"> </w:t>
            </w:r>
          </w:p>
        </w:tc>
      </w:tr>
    </w:tbl>
    <w:p w14:paraId="37BC6851" w14:textId="77777777" w:rsidR="00ED2A7C" w:rsidRPr="00E70465" w:rsidRDefault="00ED2A7C" w:rsidP="00ED2A7C"/>
    <w:p w14:paraId="51FACA22" w14:textId="77777777" w:rsidR="00F13355" w:rsidRDefault="00976C1F" w:rsidP="00ED2A7C">
      <w:pPr>
        <w:jc w:val="center"/>
        <w:rPr>
          <w:b/>
        </w:rPr>
      </w:pPr>
      <w:r w:rsidRPr="00E70465">
        <w:rPr>
          <w:b/>
        </w:rPr>
        <w:t xml:space="preserve">2.7. </w:t>
      </w:r>
      <w:r w:rsidR="00ED2A7C" w:rsidRPr="00E70465">
        <w:rPr>
          <w:b/>
        </w:rPr>
        <w:t xml:space="preserve">План тематического контроля </w:t>
      </w:r>
      <w:r w:rsidR="006D7DF8" w:rsidRPr="00E70465">
        <w:rPr>
          <w:b/>
        </w:rPr>
        <w:t xml:space="preserve">3 квартал </w:t>
      </w:r>
    </w:p>
    <w:p w14:paraId="1D296AF9" w14:textId="51CBFF8B" w:rsidR="00F13355" w:rsidRDefault="00F13355" w:rsidP="00F13355">
      <w:pPr>
        <w:jc w:val="center"/>
        <w:rPr>
          <w:b/>
        </w:rPr>
      </w:pPr>
      <w:r>
        <w:rPr>
          <w:b/>
        </w:rPr>
        <w:t>на 202</w:t>
      </w:r>
      <w:r w:rsidR="00A1315A">
        <w:rPr>
          <w:b/>
        </w:rPr>
        <w:t>5</w:t>
      </w:r>
      <w:r w:rsidR="00C42693">
        <w:rPr>
          <w:b/>
        </w:rPr>
        <w:t>– 202</w:t>
      </w:r>
      <w:r w:rsidR="00A1315A">
        <w:rPr>
          <w:b/>
        </w:rPr>
        <w:t>6</w:t>
      </w:r>
      <w:r>
        <w:rPr>
          <w:b/>
        </w:rPr>
        <w:t xml:space="preserve"> учебный год.</w:t>
      </w:r>
    </w:p>
    <w:p w14:paraId="58F98628" w14:textId="77777777" w:rsidR="00C42693" w:rsidRPr="00E70465" w:rsidRDefault="00C42693" w:rsidP="00C42693">
      <w:pPr>
        <w:shd w:val="clear" w:color="auto" w:fill="FFFFFF"/>
        <w:spacing w:line="330" w:lineRule="atLeast"/>
        <w:jc w:val="both"/>
        <w:rPr>
          <w:color w:val="000000"/>
          <w:shd w:val="clear" w:color="auto" w:fill="FFFFFF"/>
        </w:rPr>
      </w:pPr>
    </w:p>
    <w:p w14:paraId="38E32CD3" w14:textId="77777777" w:rsidR="009522BF" w:rsidRDefault="009522BF" w:rsidP="009522BF">
      <w:pPr>
        <w:jc w:val="both"/>
        <w:rPr>
          <w:color w:val="000000"/>
          <w:shd w:val="clear" w:color="auto" w:fill="FFFFFF"/>
        </w:rPr>
      </w:pPr>
      <w:r>
        <w:rPr>
          <w:b/>
          <w:bCs/>
          <w:color w:val="000000"/>
        </w:rPr>
        <w:t xml:space="preserve"> </w:t>
      </w:r>
      <w:r w:rsidRPr="00320ABD">
        <w:rPr>
          <w:b/>
          <w:bCs/>
          <w:color w:val="000000"/>
        </w:rPr>
        <w:t xml:space="preserve">3. </w:t>
      </w:r>
      <w:r w:rsidRPr="00320ABD">
        <w:rPr>
          <w:b/>
          <w:color w:val="000000"/>
          <w:shd w:val="clear" w:color="auto" w:fill="FFFFFF"/>
        </w:rPr>
        <w:t>Патриотическое воспитание дошкольников в</w:t>
      </w:r>
      <w:r>
        <w:rPr>
          <w:b/>
          <w:color w:val="000000"/>
          <w:shd w:val="clear" w:color="auto" w:fill="FFFFFF"/>
        </w:rPr>
        <w:t xml:space="preserve"> </w:t>
      </w:r>
      <w:r w:rsidRPr="00320ABD">
        <w:rPr>
          <w:b/>
          <w:color w:val="000000"/>
          <w:shd w:val="clear" w:color="auto" w:fill="FFFFFF"/>
        </w:rPr>
        <w:t>контексте ФОП и ФГОС ДО</w:t>
      </w:r>
    </w:p>
    <w:p w14:paraId="7E3B75E9" w14:textId="77777777" w:rsidR="009522BF" w:rsidRDefault="009522BF" w:rsidP="009522BF">
      <w:pPr>
        <w:jc w:val="both"/>
      </w:pPr>
      <w:r>
        <w:rPr>
          <w:b/>
          <w:bCs/>
        </w:rPr>
        <w:t xml:space="preserve">1. </w:t>
      </w:r>
      <w:r w:rsidRPr="00320ABD">
        <w:rPr>
          <w:b/>
          <w:bCs/>
        </w:rPr>
        <w:t>Создать условия для развития</w:t>
      </w:r>
      <w:r w:rsidRPr="00320ABD">
        <w:t> патриотических чувств и гражданской идентичности у дошкольников через организацию предметно-пространственной среды, включающей</w:t>
      </w:r>
      <w:r>
        <w:t xml:space="preserve">: </w:t>
      </w:r>
      <w:r w:rsidRPr="00320ABD">
        <w:t xml:space="preserve">уголки </w:t>
      </w:r>
      <w:r>
        <w:t>«</w:t>
      </w:r>
      <w:r w:rsidRPr="00320ABD">
        <w:t>Моя малая Родина</w:t>
      </w:r>
      <w:r>
        <w:t xml:space="preserve">», </w:t>
      </w:r>
      <w:r w:rsidRPr="00320ABD">
        <w:t>центры народного творчества</w:t>
      </w:r>
      <w:r>
        <w:t xml:space="preserve">, </w:t>
      </w:r>
      <w:r w:rsidRPr="00320ABD">
        <w:t>интерактивные карты родного края</w:t>
      </w:r>
      <w:r>
        <w:t xml:space="preserve">, </w:t>
      </w:r>
      <w:r w:rsidRPr="00320ABD">
        <w:t xml:space="preserve">выставки </w:t>
      </w:r>
      <w:r>
        <w:t>«</w:t>
      </w:r>
      <w:r w:rsidRPr="00320ABD">
        <w:t>Символы России</w:t>
      </w:r>
      <w:r>
        <w:t>».</w:t>
      </w:r>
    </w:p>
    <w:p w14:paraId="4A2774FD" w14:textId="77777777" w:rsidR="009522BF" w:rsidRDefault="009522BF" w:rsidP="009522BF">
      <w:pPr>
        <w:jc w:val="both"/>
      </w:pPr>
      <w:r>
        <w:t xml:space="preserve">2. </w:t>
      </w:r>
      <w:r w:rsidRPr="00320ABD">
        <w:rPr>
          <w:b/>
          <w:bCs/>
        </w:rPr>
        <w:t>Повысить профессиональную компетентность педагогов в вопросах</w:t>
      </w:r>
      <w:r w:rsidRPr="00320ABD">
        <w:t> реализации патриотического воспитания через:</w:t>
      </w:r>
      <w:r>
        <w:t xml:space="preserve"> </w:t>
      </w:r>
      <w:r w:rsidRPr="00320ABD">
        <w:t>освоение современных методик (проектная деятельность, квест-технологии)</w:t>
      </w:r>
      <w:r>
        <w:t xml:space="preserve">, </w:t>
      </w:r>
      <w:r w:rsidRPr="00320ABD">
        <w:t>изучение регионального компонента ФОП ДО</w:t>
      </w:r>
      <w:r>
        <w:t xml:space="preserve">, </w:t>
      </w:r>
      <w:r w:rsidRPr="00320ABD">
        <w:t>обмен педагогическим опытом</w:t>
      </w:r>
      <w:r>
        <w:t xml:space="preserve">, </w:t>
      </w:r>
      <w:r w:rsidRPr="00320ABD">
        <w:t>участие в тематических семинарах</w:t>
      </w:r>
      <w:r>
        <w:t>.</w:t>
      </w:r>
    </w:p>
    <w:p w14:paraId="66BFE5CD" w14:textId="77777777" w:rsidR="009522BF" w:rsidRDefault="009522BF" w:rsidP="009522BF">
      <w:pPr>
        <w:tabs>
          <w:tab w:val="num" w:pos="720"/>
        </w:tabs>
        <w:jc w:val="both"/>
      </w:pPr>
      <w:r>
        <w:rPr>
          <w:b/>
          <w:bCs/>
        </w:rPr>
        <w:t xml:space="preserve">3. </w:t>
      </w:r>
      <w:r w:rsidRPr="00320ABD">
        <w:rPr>
          <w:b/>
          <w:bCs/>
        </w:rPr>
        <w:t>Способствовать развитию у детей</w:t>
      </w:r>
      <w:r w:rsidRPr="00320ABD">
        <w:t> основ патриотического сознания и самостоятельности в процессе:</w:t>
      </w:r>
      <w:r>
        <w:t xml:space="preserve"> </w:t>
      </w:r>
      <w:r w:rsidRPr="00320ABD">
        <w:t>тематических занятий (</w:t>
      </w:r>
      <w:r>
        <w:t>«</w:t>
      </w:r>
      <w:r w:rsidRPr="00320ABD">
        <w:t>Герои нашего города</w:t>
      </w:r>
      <w:r>
        <w:t>»</w:t>
      </w:r>
      <w:r w:rsidRPr="00320ABD">
        <w:t>)</w:t>
      </w:r>
      <w:r>
        <w:t xml:space="preserve">, </w:t>
      </w:r>
      <w:r w:rsidRPr="00320ABD">
        <w:t>исследовательской деятельности (</w:t>
      </w:r>
      <w:r>
        <w:t>«</w:t>
      </w:r>
      <w:r w:rsidRPr="00320ABD">
        <w:t>История моей улицы</w:t>
      </w:r>
      <w:r>
        <w:t xml:space="preserve">»), </w:t>
      </w:r>
      <w:r w:rsidRPr="00320ABD">
        <w:t>творческих проектов (</w:t>
      </w:r>
      <w:r>
        <w:t>«</w:t>
      </w:r>
      <w:r w:rsidRPr="00320ABD">
        <w:t>Семейные традиции</w:t>
      </w:r>
      <w:r>
        <w:t>»</w:t>
      </w:r>
      <w:r w:rsidRPr="00320ABD">
        <w:t>)</w:t>
      </w:r>
      <w:r>
        <w:t xml:space="preserve">, </w:t>
      </w:r>
      <w:r w:rsidRPr="00320ABD">
        <w:t>взаимодействии с семьёй через совместные мероприятия</w:t>
      </w:r>
      <w:r>
        <w:t>.</w:t>
      </w:r>
    </w:p>
    <w:p w14:paraId="1D269276" w14:textId="439A203A" w:rsidR="00727ADC" w:rsidRPr="00E70465" w:rsidRDefault="009522BF" w:rsidP="009522BF">
      <w:pPr>
        <w:tabs>
          <w:tab w:val="num" w:pos="720"/>
        </w:tabs>
        <w:jc w:val="both"/>
      </w:pPr>
      <w:r w:rsidRPr="00706BD7">
        <w:rPr>
          <w:b/>
          <w:bCs/>
        </w:rPr>
        <w:t>В</w:t>
      </w:r>
      <w:r w:rsidRPr="00320ABD">
        <w:rPr>
          <w:b/>
          <w:bCs/>
        </w:rPr>
        <w:t>овлекать родителей в совместную деятельность по развитию</w:t>
      </w:r>
      <w:r w:rsidRPr="00320ABD">
        <w:t> патриотических ценностей через:</w:t>
      </w:r>
      <w:r>
        <w:t xml:space="preserve"> </w:t>
      </w:r>
      <w:r w:rsidRPr="00320ABD">
        <w:t>акци</w:t>
      </w:r>
      <w:r>
        <w:t>ю</w:t>
      </w:r>
      <w:r w:rsidRPr="00320ABD">
        <w:t xml:space="preserve"> </w:t>
      </w:r>
      <w:r>
        <w:t>«</w:t>
      </w:r>
      <w:r w:rsidRPr="00320ABD">
        <w:t>Память поколений</w:t>
      </w:r>
      <w:r>
        <w:t xml:space="preserve">», </w:t>
      </w:r>
      <w:r w:rsidRPr="00320ABD">
        <w:t>творчески</w:t>
      </w:r>
      <w:r>
        <w:t>й</w:t>
      </w:r>
      <w:r w:rsidRPr="00320ABD">
        <w:t xml:space="preserve"> </w:t>
      </w:r>
      <w:r>
        <w:t>конкурс макетов</w:t>
      </w:r>
      <w:r w:rsidRPr="00320ABD">
        <w:t xml:space="preserve"> </w:t>
      </w:r>
      <w:r>
        <w:t>«</w:t>
      </w:r>
      <w:r w:rsidRPr="00320ABD">
        <w:t>Моя Россия</w:t>
      </w:r>
      <w:r>
        <w:t xml:space="preserve">», </w:t>
      </w:r>
      <w:r w:rsidRPr="00320ABD">
        <w:t xml:space="preserve">проект </w:t>
      </w:r>
      <w:r>
        <w:t>«</w:t>
      </w:r>
      <w:r w:rsidRPr="00320ABD">
        <w:t>По страницам семейного альбома</w:t>
      </w:r>
      <w:r>
        <w:t xml:space="preserve">» </w:t>
      </w:r>
      <w:r w:rsidRPr="00320ABD">
        <w:t>в условиях ДОУ и семьи.</w:t>
      </w:r>
    </w:p>
    <w:p w14:paraId="466BF1C8" w14:textId="77777777" w:rsidR="00F13355" w:rsidRPr="00E70465" w:rsidRDefault="00F13355" w:rsidP="00F13355">
      <w:pPr>
        <w:jc w:val="both"/>
        <w:rPr>
          <w:kern w:val="36"/>
        </w:rPr>
      </w:pPr>
    </w:p>
    <w:tbl>
      <w:tblPr>
        <w:tblW w:w="9676" w:type="dxa"/>
        <w:tblCellMar>
          <w:left w:w="0" w:type="dxa"/>
          <w:right w:w="0" w:type="dxa"/>
        </w:tblCellMar>
        <w:tblLook w:val="0600" w:firstRow="0" w:lastRow="0" w:firstColumn="0" w:lastColumn="0" w:noHBand="1" w:noVBand="1"/>
      </w:tblPr>
      <w:tblGrid>
        <w:gridCol w:w="3723"/>
        <w:gridCol w:w="5953"/>
      </w:tblGrid>
      <w:tr w:rsidR="00ED2A7C" w:rsidRPr="00E70465" w14:paraId="099F21E3" w14:textId="77777777" w:rsidTr="009A216B">
        <w:trPr>
          <w:trHeight w:val="369"/>
        </w:trPr>
        <w:tc>
          <w:tcPr>
            <w:tcW w:w="372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36275921" w14:textId="77777777" w:rsidR="00ED2A7C" w:rsidRPr="00E70465" w:rsidRDefault="00ED2A7C" w:rsidP="0055315A">
            <w:pPr>
              <w:jc w:val="center"/>
            </w:pPr>
            <w:r w:rsidRPr="00E70465">
              <w:rPr>
                <w:b/>
                <w:bCs/>
                <w:color w:val="000000"/>
                <w:spacing w:val="-3"/>
                <w:kern w:val="24"/>
              </w:rPr>
              <w:t>Разделы плана</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1E9307CE" w14:textId="77777777" w:rsidR="00ED2A7C" w:rsidRPr="00E70465" w:rsidRDefault="00ED2A7C" w:rsidP="0055315A">
            <w:pPr>
              <w:jc w:val="center"/>
            </w:pPr>
            <w:r w:rsidRPr="00E70465">
              <w:rPr>
                <w:b/>
                <w:bCs/>
                <w:color w:val="000000"/>
                <w:kern w:val="24"/>
              </w:rPr>
              <w:t>Содержание</w:t>
            </w:r>
          </w:p>
        </w:tc>
      </w:tr>
      <w:tr w:rsidR="00ED2A7C" w:rsidRPr="00E70465" w14:paraId="074E6A89" w14:textId="77777777" w:rsidTr="009A216B">
        <w:trPr>
          <w:trHeight w:val="1121"/>
        </w:trPr>
        <w:tc>
          <w:tcPr>
            <w:tcW w:w="372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38E3AFD9" w14:textId="77777777" w:rsidR="00ED2A7C" w:rsidRPr="00E70465" w:rsidRDefault="00ED2A7C" w:rsidP="0055315A">
            <w:pPr>
              <w:ind w:firstLine="43"/>
              <w:jc w:val="both"/>
            </w:pPr>
            <w:r w:rsidRPr="00E70465">
              <w:rPr>
                <w:b/>
                <w:bCs/>
                <w:color w:val="000000"/>
                <w:spacing w:val="-4"/>
                <w:kern w:val="24"/>
              </w:rPr>
              <w:t xml:space="preserve">1. Диагностика </w:t>
            </w:r>
            <w:r w:rsidRPr="00E70465">
              <w:rPr>
                <w:b/>
                <w:bCs/>
                <w:color w:val="000000"/>
                <w:kern w:val="24"/>
              </w:rPr>
              <w:t>знаний, уме</w:t>
            </w:r>
            <w:r w:rsidRPr="00E70465">
              <w:rPr>
                <w:b/>
                <w:bCs/>
                <w:color w:val="000000"/>
                <w:spacing w:val="-2"/>
                <w:kern w:val="24"/>
              </w:rPr>
              <w:t>ний, навыков уровня воспи</w:t>
            </w:r>
            <w:r w:rsidRPr="00E70465">
              <w:rPr>
                <w:b/>
                <w:bCs/>
                <w:color w:val="000000"/>
                <w:spacing w:val="-3"/>
                <w:kern w:val="24"/>
              </w:rPr>
              <w:t>танности и раз</w:t>
            </w:r>
            <w:r w:rsidRPr="00E70465">
              <w:rPr>
                <w:b/>
                <w:bCs/>
                <w:color w:val="000000"/>
                <w:kern w:val="24"/>
              </w:rPr>
              <w:t>вития детей</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3731D800" w14:textId="77777777" w:rsidR="009A216B" w:rsidRDefault="009A216B" w:rsidP="0055315A">
            <w:pPr>
              <w:contextualSpacing/>
              <w:jc w:val="both"/>
              <w:rPr>
                <w:color w:val="000000"/>
                <w:spacing w:val="-2"/>
                <w:kern w:val="24"/>
              </w:rPr>
            </w:pPr>
            <w:r>
              <w:rPr>
                <w:color w:val="000000"/>
                <w:spacing w:val="-2"/>
                <w:kern w:val="24"/>
              </w:rPr>
              <w:t xml:space="preserve"> </w:t>
            </w:r>
            <w:r w:rsidR="00ED2A7C" w:rsidRPr="009A216B">
              <w:rPr>
                <w:color w:val="000000"/>
                <w:spacing w:val="-2"/>
                <w:kern w:val="24"/>
              </w:rPr>
              <w:t xml:space="preserve"> </w:t>
            </w:r>
            <w:r w:rsidRPr="009A216B">
              <w:rPr>
                <w:color w:val="000000"/>
                <w:spacing w:val="-2"/>
                <w:kern w:val="24"/>
              </w:rPr>
              <w:t>- Мониторинг знаний и представлений детей о Родине, родном крае, традициях, символике (беседы, игровые ситуации, проектные задания)</w:t>
            </w:r>
            <w:r>
              <w:rPr>
                <w:color w:val="000000"/>
                <w:spacing w:val="-2"/>
                <w:kern w:val="24"/>
              </w:rPr>
              <w:t>.</w:t>
            </w:r>
          </w:p>
          <w:p w14:paraId="11DDDC05" w14:textId="50CB3278" w:rsidR="00ED2A7C" w:rsidRPr="009A216B" w:rsidRDefault="009A216B" w:rsidP="0055315A">
            <w:pPr>
              <w:contextualSpacing/>
              <w:jc w:val="both"/>
            </w:pPr>
            <w:r w:rsidRPr="009A216B">
              <w:rPr>
                <w:color w:val="000000"/>
                <w:spacing w:val="-2"/>
                <w:kern w:val="24"/>
              </w:rPr>
              <w:t>Оценка эмоционально-ценностного отношения к своей стране (наблюдение, анализ детских рисунков, рассказов)</w:t>
            </w:r>
            <w:r>
              <w:rPr>
                <w:color w:val="000000"/>
                <w:spacing w:val="-2"/>
                <w:kern w:val="24"/>
              </w:rPr>
              <w:t>.</w:t>
            </w:r>
            <w:r w:rsidRPr="009A216B">
              <w:rPr>
                <w:color w:val="000000"/>
                <w:spacing w:val="-2"/>
                <w:kern w:val="24"/>
              </w:rPr>
              <w:t xml:space="preserve"> </w:t>
            </w:r>
          </w:p>
        </w:tc>
      </w:tr>
      <w:tr w:rsidR="00ED2A7C" w:rsidRPr="00E70465" w14:paraId="18C57948" w14:textId="77777777" w:rsidTr="009A216B">
        <w:trPr>
          <w:trHeight w:val="903"/>
        </w:trPr>
        <w:tc>
          <w:tcPr>
            <w:tcW w:w="372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6659BE84" w14:textId="77777777" w:rsidR="00ED2A7C" w:rsidRPr="00E70465" w:rsidRDefault="00ED2A7C" w:rsidP="0055315A">
            <w:pPr>
              <w:ind w:firstLine="43"/>
              <w:jc w:val="both"/>
            </w:pPr>
            <w:r w:rsidRPr="00E70465">
              <w:rPr>
                <w:b/>
                <w:bCs/>
                <w:color w:val="000000"/>
                <w:kern w:val="24"/>
              </w:rPr>
              <w:t>2. Оценка профессиональной компетентности педагогов</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5E489C2F" w14:textId="32E13EF8" w:rsidR="009A216B" w:rsidRPr="009A216B" w:rsidRDefault="009A216B" w:rsidP="009A216B">
            <w:pPr>
              <w:jc w:val="both"/>
              <w:rPr>
                <w:color w:val="000000"/>
                <w:kern w:val="24"/>
              </w:rPr>
            </w:pPr>
            <w:r w:rsidRPr="009A216B">
              <w:rPr>
                <w:color w:val="000000"/>
                <w:kern w:val="24"/>
              </w:rPr>
              <w:t>- Анализ умений педагогов реализовывать патриотическое воспитание в рамках ОО «Познавательное развитие» и других образовательных областей</w:t>
            </w:r>
          </w:p>
          <w:p w14:paraId="229C9663" w14:textId="1BF837B0" w:rsidR="009A216B" w:rsidRPr="009A216B" w:rsidRDefault="009A216B" w:rsidP="009A216B">
            <w:pPr>
              <w:jc w:val="both"/>
              <w:rPr>
                <w:color w:val="000000"/>
                <w:kern w:val="24"/>
              </w:rPr>
            </w:pPr>
            <w:r>
              <w:rPr>
                <w:color w:val="000000"/>
                <w:kern w:val="24"/>
              </w:rPr>
              <w:t xml:space="preserve">- </w:t>
            </w:r>
            <w:r w:rsidRPr="009A216B">
              <w:rPr>
                <w:color w:val="000000"/>
                <w:kern w:val="24"/>
              </w:rPr>
              <w:t>Оценочный лист «Создание условий для формирования патриотических чувств у дошкольников» (методы, формы работы, интеграция в разные виды деятельности)</w:t>
            </w:r>
          </w:p>
          <w:p w14:paraId="32AFAE7B" w14:textId="6C42093D" w:rsidR="00ED2A7C" w:rsidRPr="009A216B" w:rsidRDefault="00ED2A7C" w:rsidP="0055315A">
            <w:pPr>
              <w:jc w:val="both"/>
            </w:pPr>
          </w:p>
        </w:tc>
      </w:tr>
      <w:tr w:rsidR="00ED2A7C" w:rsidRPr="00E70465" w14:paraId="46757619" w14:textId="77777777" w:rsidTr="009A216B">
        <w:trPr>
          <w:trHeight w:val="530"/>
        </w:trPr>
        <w:tc>
          <w:tcPr>
            <w:tcW w:w="372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6ACA7567" w14:textId="77777777" w:rsidR="00ED2A7C" w:rsidRPr="00E70465" w:rsidRDefault="00ED2A7C" w:rsidP="0055315A">
            <w:pPr>
              <w:jc w:val="both"/>
            </w:pPr>
            <w:r w:rsidRPr="00E70465">
              <w:rPr>
                <w:b/>
                <w:bCs/>
                <w:color w:val="000000"/>
                <w:kern w:val="24"/>
              </w:rPr>
              <w:t>3. Оценка системы планирования работы с детьми</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7406DDBC" w14:textId="2DA80C4A" w:rsidR="00ED2A7C" w:rsidRPr="009A216B" w:rsidRDefault="009A216B" w:rsidP="0055315A">
            <w:pPr>
              <w:jc w:val="both"/>
            </w:pPr>
            <w:r>
              <w:t xml:space="preserve">- </w:t>
            </w:r>
            <w:r w:rsidRPr="009A216B">
              <w:t>Проверка планов воспитательно-образовательной работы на соответствие ФОП ДО (наличие тематических блоков, проектов, мероприятий гражданско-патриотической направленности)</w:t>
            </w:r>
          </w:p>
        </w:tc>
      </w:tr>
      <w:tr w:rsidR="00ED2A7C" w:rsidRPr="00E70465" w14:paraId="5B6D729D" w14:textId="77777777" w:rsidTr="009A216B">
        <w:trPr>
          <w:trHeight w:val="251"/>
        </w:trPr>
        <w:tc>
          <w:tcPr>
            <w:tcW w:w="372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23408037" w14:textId="77777777" w:rsidR="00ED2A7C" w:rsidRPr="00E70465" w:rsidRDefault="00ED2A7C" w:rsidP="0055315A">
            <w:pPr>
              <w:jc w:val="both"/>
            </w:pPr>
            <w:r w:rsidRPr="00E70465">
              <w:rPr>
                <w:b/>
                <w:bCs/>
                <w:color w:val="000000"/>
                <w:kern w:val="24"/>
              </w:rPr>
              <w:lastRenderedPageBreak/>
              <w:t>4. Оценка создания условий для воспитания и обучения де</w:t>
            </w:r>
            <w:r w:rsidRPr="00E70465">
              <w:rPr>
                <w:b/>
                <w:bCs/>
                <w:kern w:val="24"/>
              </w:rPr>
              <w:t>те</w:t>
            </w:r>
            <w:r w:rsidRPr="00E70465">
              <w:rPr>
                <w:b/>
                <w:bCs/>
                <w:color w:val="000000"/>
                <w:kern w:val="24"/>
              </w:rPr>
              <w:t>й</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15FEC656" w14:textId="77777777" w:rsidR="009A216B" w:rsidRPr="009A216B" w:rsidRDefault="009A216B" w:rsidP="009A216B">
            <w:pPr>
              <w:jc w:val="both"/>
              <w:rPr>
                <w:color w:val="000000"/>
                <w:kern w:val="24"/>
              </w:rPr>
            </w:pPr>
            <w:r w:rsidRPr="009A216B">
              <w:rPr>
                <w:color w:val="000000"/>
                <w:kern w:val="24"/>
              </w:rPr>
              <w:t>- Карта анализа развивающей среды (наличие уголков краеведения, государственной символики, материалов о культуре и истории России)</w:t>
            </w:r>
          </w:p>
          <w:p w14:paraId="7C837D5E" w14:textId="7A9F9A64" w:rsidR="00ED2A7C" w:rsidRPr="009A216B" w:rsidRDefault="009A216B" w:rsidP="0055315A">
            <w:pPr>
              <w:jc w:val="both"/>
              <w:rPr>
                <w:color w:val="000000"/>
                <w:kern w:val="24"/>
              </w:rPr>
            </w:pPr>
            <w:r>
              <w:rPr>
                <w:color w:val="000000"/>
                <w:kern w:val="24"/>
              </w:rPr>
              <w:t xml:space="preserve">- </w:t>
            </w:r>
            <w:r w:rsidRPr="009A216B">
              <w:rPr>
                <w:color w:val="000000"/>
                <w:kern w:val="24"/>
              </w:rPr>
              <w:t>Оценка использования технологий и методик, способствующих формированию патриотизма (игровые, проектные, интерактивные формы работы)</w:t>
            </w:r>
          </w:p>
        </w:tc>
      </w:tr>
      <w:tr w:rsidR="00ED2A7C" w:rsidRPr="00E70465" w14:paraId="17962FC8" w14:textId="77777777" w:rsidTr="009A216B">
        <w:trPr>
          <w:trHeight w:val="298"/>
        </w:trPr>
        <w:tc>
          <w:tcPr>
            <w:tcW w:w="372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10D2C76E" w14:textId="77777777" w:rsidR="00ED2A7C" w:rsidRPr="00E70465" w:rsidRDefault="00ED2A7C" w:rsidP="0055315A">
            <w:pPr>
              <w:jc w:val="both"/>
            </w:pPr>
            <w:r w:rsidRPr="00E70465">
              <w:rPr>
                <w:b/>
                <w:bCs/>
                <w:color w:val="000000"/>
                <w:kern w:val="24"/>
              </w:rPr>
              <w:t>5. Оценка форм взаимодействия с родителями</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37" w:type="dxa"/>
              <w:bottom w:w="0" w:type="dxa"/>
              <w:right w:w="37" w:type="dxa"/>
            </w:tcMar>
            <w:hideMark/>
          </w:tcPr>
          <w:p w14:paraId="74005F15" w14:textId="5B8F1B8C" w:rsidR="009A216B" w:rsidRPr="009A216B" w:rsidRDefault="009A216B" w:rsidP="009A216B">
            <w:pPr>
              <w:jc w:val="both"/>
            </w:pPr>
            <w:r>
              <w:t xml:space="preserve">- </w:t>
            </w:r>
            <w:r w:rsidRPr="009A216B">
              <w:t>Анализ наглядной информации для родителей (стенды, памятки, рекомендации по теме)</w:t>
            </w:r>
          </w:p>
          <w:p w14:paraId="4D4CA47C" w14:textId="300BC3F6" w:rsidR="009A216B" w:rsidRPr="009A216B" w:rsidRDefault="009A216B" w:rsidP="009A216B">
            <w:pPr>
              <w:jc w:val="both"/>
            </w:pPr>
            <w:r>
              <w:t xml:space="preserve">- </w:t>
            </w:r>
            <w:r w:rsidRPr="009A216B">
              <w:t>Анкетирование родителей «Патриотическое воспитание в семье» (выявление уровня вовлечённости и запросов на сотрудничество)</w:t>
            </w:r>
          </w:p>
          <w:p w14:paraId="01398B00" w14:textId="3DAF8467" w:rsidR="00ED2A7C" w:rsidRPr="009A216B" w:rsidRDefault="00ED2A7C" w:rsidP="0055315A">
            <w:pPr>
              <w:jc w:val="both"/>
            </w:pPr>
          </w:p>
        </w:tc>
      </w:tr>
    </w:tbl>
    <w:p w14:paraId="5055EDC2" w14:textId="77777777" w:rsidR="00A1315A" w:rsidRDefault="00A1315A" w:rsidP="009A216B">
      <w:pPr>
        <w:rPr>
          <w:b/>
        </w:rPr>
      </w:pPr>
    </w:p>
    <w:p w14:paraId="19594C68" w14:textId="7E8BB2C3" w:rsidR="00EB755A" w:rsidRPr="00E70465" w:rsidRDefault="00A81FB4" w:rsidP="00866C96">
      <w:pPr>
        <w:jc w:val="center"/>
        <w:rPr>
          <w:b/>
        </w:rPr>
      </w:pPr>
      <w:r w:rsidRPr="00E70465">
        <w:rPr>
          <w:b/>
        </w:rPr>
        <w:t xml:space="preserve">2.8. </w:t>
      </w:r>
      <w:r w:rsidR="006921FD" w:rsidRPr="00E70465">
        <w:rPr>
          <w:b/>
        </w:rPr>
        <w:t>Планирование педагогических советов</w:t>
      </w:r>
    </w:p>
    <w:p w14:paraId="11D4EB41" w14:textId="77777777" w:rsidR="00EB755A" w:rsidRPr="00E70465" w:rsidRDefault="00EB755A" w:rsidP="00866C96">
      <w:pPr>
        <w:jc w:val="center"/>
        <w:rPr>
          <w:b/>
        </w:rPr>
      </w:pPr>
    </w:p>
    <w:p w14:paraId="3051DC4E" w14:textId="77777777" w:rsidR="000F6752" w:rsidRPr="00E70465" w:rsidRDefault="000F6752" w:rsidP="00866C96">
      <w:pPr>
        <w:jc w:val="center"/>
        <w:rPr>
          <w:b/>
        </w:rPr>
      </w:pPr>
      <w:r w:rsidRPr="00E70465">
        <w:rPr>
          <w:b/>
        </w:rPr>
        <w:t>План проведения педсовета по теме:</w:t>
      </w:r>
    </w:p>
    <w:p w14:paraId="4F7D5EF2" w14:textId="77777777" w:rsidR="00F537AC" w:rsidRPr="00E70465" w:rsidRDefault="00F537AC" w:rsidP="00F537AC">
      <w:pPr>
        <w:jc w:val="center"/>
        <w:rPr>
          <w:b/>
        </w:rPr>
      </w:pPr>
      <w:r w:rsidRPr="00E70465">
        <w:rPr>
          <w:b/>
        </w:rPr>
        <w:t xml:space="preserve">«Организация воспитательно-образовательного процесса </w:t>
      </w:r>
    </w:p>
    <w:p w14:paraId="17B0561D" w14:textId="56CA004B" w:rsidR="00F537AC" w:rsidRPr="00E70465" w:rsidRDefault="007A580F" w:rsidP="00F537AC">
      <w:pPr>
        <w:jc w:val="center"/>
        <w:rPr>
          <w:b/>
        </w:rPr>
      </w:pPr>
      <w:r w:rsidRPr="00E70465">
        <w:rPr>
          <w:b/>
        </w:rPr>
        <w:t>на 202</w:t>
      </w:r>
      <w:r w:rsidR="00A1315A">
        <w:rPr>
          <w:b/>
        </w:rPr>
        <w:t>5</w:t>
      </w:r>
      <w:r w:rsidR="00F537AC" w:rsidRPr="00E70465">
        <w:rPr>
          <w:b/>
        </w:rPr>
        <w:t xml:space="preserve"> – 202</w:t>
      </w:r>
      <w:r w:rsidR="00A1315A">
        <w:rPr>
          <w:b/>
        </w:rPr>
        <w:t>6</w:t>
      </w:r>
      <w:r w:rsidR="00F537AC" w:rsidRPr="00E70465">
        <w:rPr>
          <w:b/>
        </w:rPr>
        <w:t xml:space="preserve"> учебный год»</w:t>
      </w:r>
    </w:p>
    <w:p w14:paraId="62E45519" w14:textId="77777777" w:rsidR="00F1768E" w:rsidRPr="00E70465" w:rsidRDefault="00F1768E" w:rsidP="00083277">
      <w:pPr>
        <w:jc w:val="center"/>
        <w:rPr>
          <w:b/>
        </w:rPr>
      </w:pPr>
    </w:p>
    <w:p w14:paraId="6CA1939E" w14:textId="77777777" w:rsidR="007C0C50" w:rsidRPr="00E70465" w:rsidRDefault="007C0C50" w:rsidP="00083277">
      <w:pPr>
        <w:jc w:val="center"/>
        <w:rPr>
          <w:b/>
        </w:rPr>
      </w:pPr>
    </w:p>
    <w:p w14:paraId="0DA9180D" w14:textId="1B3E9D8F" w:rsidR="007C0C50" w:rsidRPr="009A216B" w:rsidRDefault="006A653D" w:rsidP="007C0C50">
      <w:pPr>
        <w:jc w:val="both"/>
      </w:pPr>
      <w:r w:rsidRPr="009A216B">
        <w:rPr>
          <w:b/>
        </w:rPr>
        <w:t>Дата проведения: 31</w:t>
      </w:r>
      <w:r w:rsidR="00C42693" w:rsidRPr="009A216B">
        <w:rPr>
          <w:b/>
        </w:rPr>
        <w:t xml:space="preserve"> августа 202</w:t>
      </w:r>
      <w:r w:rsidR="009A216B" w:rsidRPr="009A216B">
        <w:rPr>
          <w:b/>
        </w:rPr>
        <w:t xml:space="preserve">6 </w:t>
      </w:r>
      <w:r w:rsidR="000F6752" w:rsidRPr="009A216B">
        <w:rPr>
          <w:b/>
        </w:rPr>
        <w:t>год.</w:t>
      </w:r>
      <w:r w:rsidR="007C0C50" w:rsidRPr="009A216B">
        <w:t xml:space="preserve"> Установочный педагогический совет №1</w:t>
      </w:r>
    </w:p>
    <w:p w14:paraId="2B0C63BF" w14:textId="77777777" w:rsidR="000F6752" w:rsidRPr="009A216B" w:rsidRDefault="000F6752" w:rsidP="000F6752">
      <w:pPr>
        <w:rPr>
          <w:b/>
        </w:rPr>
      </w:pPr>
    </w:p>
    <w:p w14:paraId="155B52A2" w14:textId="73E391BC" w:rsidR="00F537AC" w:rsidRPr="009A216B" w:rsidRDefault="00F537AC" w:rsidP="00F537AC">
      <w:pPr>
        <w:jc w:val="both"/>
      </w:pPr>
      <w:r w:rsidRPr="009A216B">
        <w:t>Цель: организация воспитател</w:t>
      </w:r>
      <w:r w:rsidR="007C0C50" w:rsidRPr="009A216B">
        <w:t>ьно-образовательной работы в 202</w:t>
      </w:r>
      <w:r w:rsidR="009A216B" w:rsidRPr="009A216B">
        <w:t>5</w:t>
      </w:r>
      <w:r w:rsidRPr="009A216B">
        <w:t xml:space="preserve"> – 202</w:t>
      </w:r>
      <w:r w:rsidR="009A216B" w:rsidRPr="009A216B">
        <w:t>6</w:t>
      </w:r>
      <w:r w:rsidRPr="009A216B">
        <w:t xml:space="preserve"> учебном году.</w:t>
      </w:r>
    </w:p>
    <w:p w14:paraId="6B7DC5D3" w14:textId="77777777" w:rsidR="00F537AC" w:rsidRPr="009A216B" w:rsidRDefault="00F537AC" w:rsidP="00F537AC">
      <w:pPr>
        <w:jc w:val="both"/>
      </w:pPr>
      <w:r w:rsidRPr="009A216B">
        <w:t>1. Анализ работы за летне-оздоровительный период.</w:t>
      </w:r>
    </w:p>
    <w:p w14:paraId="531B199A" w14:textId="4A55723E" w:rsidR="00F537AC" w:rsidRPr="009A216B" w:rsidRDefault="00F537AC" w:rsidP="00F537AC">
      <w:pPr>
        <w:jc w:val="both"/>
      </w:pPr>
      <w:r w:rsidRPr="009A216B">
        <w:t>2. Ознакомление педагогического коллектива с годовым планом МДОА</w:t>
      </w:r>
      <w:r w:rsidR="007A580F" w:rsidRPr="009A216B">
        <w:t>У на 202</w:t>
      </w:r>
      <w:r w:rsidR="009A216B" w:rsidRPr="009A216B">
        <w:t>5</w:t>
      </w:r>
      <w:r w:rsidR="007A580F" w:rsidRPr="009A216B">
        <w:t>-202</w:t>
      </w:r>
      <w:r w:rsidR="009A216B" w:rsidRPr="009A216B">
        <w:t>6</w:t>
      </w:r>
      <w:r w:rsidRPr="009A216B">
        <w:t xml:space="preserve"> г.г.</w:t>
      </w:r>
    </w:p>
    <w:p w14:paraId="51B1FCCA" w14:textId="77777777" w:rsidR="007C0C50" w:rsidRPr="009A216B" w:rsidRDefault="00F537AC" w:rsidP="00F537AC">
      <w:pPr>
        <w:jc w:val="both"/>
      </w:pPr>
      <w:r w:rsidRPr="009A216B">
        <w:t xml:space="preserve">3. </w:t>
      </w:r>
      <w:r w:rsidR="007C0C50" w:rsidRPr="009A216B">
        <w:t>Выполнение норм по питанию в летний период.</w:t>
      </w:r>
    </w:p>
    <w:p w14:paraId="343BB50A" w14:textId="77777777" w:rsidR="007C0C50" w:rsidRPr="009A216B" w:rsidRDefault="00F537AC" w:rsidP="00F537AC">
      <w:pPr>
        <w:jc w:val="both"/>
      </w:pPr>
      <w:r w:rsidRPr="009A216B">
        <w:t xml:space="preserve">4. </w:t>
      </w:r>
      <w:r w:rsidR="007C0C50" w:rsidRPr="009A216B">
        <w:t>Об инструкции по охране жизни и здоровья детей.</w:t>
      </w:r>
    </w:p>
    <w:p w14:paraId="719D0A6F" w14:textId="77777777" w:rsidR="00F537AC" w:rsidRPr="009A216B" w:rsidRDefault="00F537AC" w:rsidP="00F537AC">
      <w:pPr>
        <w:jc w:val="both"/>
      </w:pPr>
      <w:r w:rsidRPr="009A216B">
        <w:t>5. Итоги смотра – конкурса «Готовность групп и участков к новому учебному году»</w:t>
      </w:r>
    </w:p>
    <w:p w14:paraId="30A6414E" w14:textId="77777777" w:rsidR="00F537AC" w:rsidRPr="009A216B" w:rsidRDefault="00F537AC" w:rsidP="00F537AC">
      <w:pPr>
        <w:jc w:val="both"/>
      </w:pPr>
      <w:r w:rsidRPr="009A216B">
        <w:t>6. Решение педсовета. Обсуждение. Дополнения.</w:t>
      </w:r>
    </w:p>
    <w:p w14:paraId="75242646" w14:textId="77777777" w:rsidR="00E12879" w:rsidRPr="00A1315A" w:rsidRDefault="00E12879" w:rsidP="007C0C50">
      <w:pPr>
        <w:jc w:val="both"/>
        <w:rPr>
          <w:highlight w:val="yellow"/>
        </w:rPr>
      </w:pPr>
    </w:p>
    <w:p w14:paraId="06DD3C93" w14:textId="77777777" w:rsidR="00E12879" w:rsidRPr="00A1315A" w:rsidRDefault="00E12879" w:rsidP="007C0C50">
      <w:pPr>
        <w:jc w:val="both"/>
        <w:rPr>
          <w:highlight w:val="yellow"/>
        </w:rPr>
      </w:pPr>
    </w:p>
    <w:p w14:paraId="706991AA" w14:textId="77777777" w:rsidR="000F6752" w:rsidRPr="009A216B" w:rsidRDefault="000F6752" w:rsidP="001478B8">
      <w:pPr>
        <w:jc w:val="center"/>
        <w:rPr>
          <w:b/>
        </w:rPr>
      </w:pPr>
      <w:r w:rsidRPr="009A216B">
        <w:rPr>
          <w:b/>
        </w:rPr>
        <w:t>План проведения педсовета по теме:</w:t>
      </w:r>
    </w:p>
    <w:p w14:paraId="2B4AEA37" w14:textId="2AD5027D" w:rsidR="009A216B" w:rsidRPr="009A216B" w:rsidRDefault="009A216B" w:rsidP="009A216B">
      <w:pPr>
        <w:ind w:firstLine="547"/>
        <w:jc w:val="both"/>
        <w:rPr>
          <w:color w:val="000000"/>
          <w:shd w:val="clear" w:color="auto" w:fill="FFFFFF"/>
        </w:rPr>
      </w:pPr>
      <w:r w:rsidRPr="009A216B">
        <w:rPr>
          <w:b/>
        </w:rPr>
        <w:t xml:space="preserve"> </w:t>
      </w:r>
      <w:r>
        <w:rPr>
          <w:b/>
        </w:rPr>
        <w:t>«</w:t>
      </w:r>
      <w:r w:rsidRPr="009A216B">
        <w:rPr>
          <w:b/>
          <w:bCs/>
          <w:color w:val="000000"/>
          <w:shd w:val="clear" w:color="auto" w:fill="FFFFFF"/>
        </w:rPr>
        <w:t>Развитие речевой активности детей во всех видах деятельности через систему целенаправленной работы педагогов ДОУ и родителей (законных представителей)</w:t>
      </w:r>
      <w:r>
        <w:rPr>
          <w:b/>
          <w:bCs/>
          <w:color w:val="000000"/>
          <w:shd w:val="clear" w:color="auto" w:fill="FFFFFF"/>
        </w:rPr>
        <w:t>»</w:t>
      </w:r>
      <w:r w:rsidRPr="009A216B">
        <w:rPr>
          <w:b/>
          <w:bCs/>
          <w:color w:val="000000"/>
          <w:shd w:val="clear" w:color="auto" w:fill="FFFFFF"/>
        </w:rPr>
        <w:t>.</w:t>
      </w:r>
    </w:p>
    <w:p w14:paraId="1F08D9E5" w14:textId="74081CE4" w:rsidR="009A216B" w:rsidRPr="009A216B" w:rsidRDefault="009A216B" w:rsidP="001478B8">
      <w:pPr>
        <w:rPr>
          <w:b/>
        </w:rPr>
      </w:pPr>
    </w:p>
    <w:p w14:paraId="5765EC4E" w14:textId="4FB28B79" w:rsidR="00531D7C" w:rsidRPr="009A216B" w:rsidRDefault="00FE360F" w:rsidP="001478B8">
      <w:pPr>
        <w:rPr>
          <w:b/>
        </w:rPr>
      </w:pPr>
      <w:r w:rsidRPr="009A216B">
        <w:rPr>
          <w:b/>
        </w:rPr>
        <w:t xml:space="preserve">Дата проведения: </w:t>
      </w:r>
      <w:r w:rsidR="00727ADC" w:rsidRPr="009A216B">
        <w:rPr>
          <w:b/>
        </w:rPr>
        <w:t>2</w:t>
      </w:r>
      <w:r w:rsidR="00C2587B">
        <w:rPr>
          <w:b/>
        </w:rPr>
        <w:t>7</w:t>
      </w:r>
      <w:r w:rsidR="00866C96" w:rsidRPr="009A216B">
        <w:rPr>
          <w:b/>
        </w:rPr>
        <w:t>.11.202</w:t>
      </w:r>
      <w:r w:rsidR="00C2587B">
        <w:rPr>
          <w:b/>
        </w:rPr>
        <w:t xml:space="preserve">5 </w:t>
      </w:r>
      <w:r w:rsidR="0088222A" w:rsidRPr="009A216B">
        <w:rPr>
          <w:b/>
        </w:rPr>
        <w:t>г.</w:t>
      </w:r>
    </w:p>
    <w:p w14:paraId="660FCAAB" w14:textId="77777777" w:rsidR="00C2587B" w:rsidRPr="00D527F3" w:rsidRDefault="00C2587B" w:rsidP="00C2587B">
      <w:r w:rsidRPr="00D527F3">
        <w:t xml:space="preserve">1. Вступительное слово </w:t>
      </w:r>
    </w:p>
    <w:p w14:paraId="06DEF4D7" w14:textId="77777777" w:rsidR="00C2587B" w:rsidRPr="00D527F3" w:rsidRDefault="00C2587B" w:rsidP="00C2587B">
      <w:r w:rsidRPr="00D527F3">
        <w:t xml:space="preserve">- Итоги выполнения решений предыдущего педсовета.  </w:t>
      </w:r>
    </w:p>
    <w:p w14:paraId="3263931B" w14:textId="77777777" w:rsidR="00C2587B" w:rsidRPr="00D527F3" w:rsidRDefault="00C2587B" w:rsidP="00C2587B">
      <w:r w:rsidRPr="00D527F3">
        <w:t xml:space="preserve">- Актуальность развития речевой активности дошкольников в контексте ФГОС ДО.  </w:t>
      </w:r>
    </w:p>
    <w:p w14:paraId="310F32B9" w14:textId="77777777" w:rsidR="00C2587B" w:rsidRPr="00D527F3" w:rsidRDefault="00C2587B" w:rsidP="00C2587B">
      <w:r w:rsidRPr="00D527F3">
        <w:t>2. Теоретическая часть</w:t>
      </w:r>
    </w:p>
    <w:p w14:paraId="2F19BABA" w14:textId="77777777" w:rsidR="00C2587B" w:rsidRPr="00D527F3" w:rsidRDefault="00C2587B" w:rsidP="00C2587B">
      <w:r w:rsidRPr="00D527F3">
        <w:t>- Сообщение:</w:t>
      </w:r>
      <w:r>
        <w:t xml:space="preserve"> </w:t>
      </w:r>
      <w:r w:rsidRPr="00D527F3">
        <w:t xml:space="preserve">«Современные подходы к развитию речевой активности детей в разных видах деятельности» (основные методы, приемы, интеграция в образовательный процесс).  </w:t>
      </w:r>
    </w:p>
    <w:p w14:paraId="091D2B0B" w14:textId="77777777" w:rsidR="00C2587B" w:rsidRPr="00D527F3" w:rsidRDefault="00C2587B" w:rsidP="00C2587B">
      <w:r w:rsidRPr="00D527F3">
        <w:t xml:space="preserve">3. Практико-ориентированная деятельность  </w:t>
      </w:r>
    </w:p>
    <w:p w14:paraId="3F0904AF" w14:textId="77777777" w:rsidR="00C2587B" w:rsidRPr="00D527F3" w:rsidRDefault="00C2587B" w:rsidP="00C2587B">
      <w:r w:rsidRPr="00D527F3">
        <w:t>- Деловая игра:</w:t>
      </w:r>
      <w:r>
        <w:t xml:space="preserve"> </w:t>
      </w:r>
      <w:r w:rsidRPr="00D527F3">
        <w:t xml:space="preserve">«Речевая среда как средство активизации коммуникации дошкольников» (моделирование ситуаций, анализ эффективных приемов).  </w:t>
      </w:r>
    </w:p>
    <w:p w14:paraId="5805968C" w14:textId="77777777" w:rsidR="00C2587B" w:rsidRPr="00D527F3" w:rsidRDefault="00C2587B" w:rsidP="00C2587B">
      <w:r w:rsidRPr="00D527F3">
        <w:t xml:space="preserve">4. Аналитический блок  </w:t>
      </w:r>
    </w:p>
    <w:p w14:paraId="696D650E" w14:textId="0F9D7E65" w:rsidR="00C2587B" w:rsidRPr="00D527F3" w:rsidRDefault="00C2587B" w:rsidP="00C2587B">
      <w:r w:rsidRPr="00D527F3">
        <w:t>- Тематический контроль:</w:t>
      </w:r>
      <w:r>
        <w:t xml:space="preserve"> </w:t>
      </w:r>
      <w:r w:rsidRPr="00D527F3">
        <w:t xml:space="preserve">«Создание условий для развития речевой активности в </w:t>
      </w:r>
      <w:r>
        <w:t>Д</w:t>
      </w:r>
      <w:r w:rsidRPr="00D527F3">
        <w:t>ОУ»</w:t>
      </w:r>
      <w:r>
        <w:t xml:space="preserve"> </w:t>
      </w:r>
      <w:r w:rsidRPr="00D527F3">
        <w:t xml:space="preserve">(результаты наблюдений, оценка предметно-развивающей среды, анализ взаимодействия с родителями).  </w:t>
      </w:r>
    </w:p>
    <w:p w14:paraId="24CAAF04" w14:textId="77777777" w:rsidR="00C2587B" w:rsidRPr="00D527F3" w:rsidRDefault="00C2587B" w:rsidP="00C2587B">
      <w:r>
        <w:t>5</w:t>
      </w:r>
      <w:r w:rsidRPr="00D527F3">
        <w:t>. Принятие решений</w:t>
      </w:r>
    </w:p>
    <w:p w14:paraId="0EA8F9A2" w14:textId="77777777" w:rsidR="00C2587B" w:rsidRPr="00D527F3" w:rsidRDefault="00C2587B" w:rsidP="00C2587B">
      <w:r w:rsidRPr="00D527F3">
        <w:t xml:space="preserve">- Обсуждение и утверждение проекта решений педсовета (мероприятия по совершенствованию речевого развития, планы работы с родителями, методические рекомендации для педагогов).  </w:t>
      </w:r>
    </w:p>
    <w:p w14:paraId="5EDC1F62" w14:textId="77777777" w:rsidR="00572B2E" w:rsidRPr="00A1315A" w:rsidRDefault="00572B2E" w:rsidP="00BA3ED3">
      <w:pPr>
        <w:jc w:val="both"/>
        <w:rPr>
          <w:highlight w:val="yellow"/>
        </w:rPr>
      </w:pPr>
    </w:p>
    <w:p w14:paraId="7C1ACAD8" w14:textId="77777777" w:rsidR="00F279FB" w:rsidRPr="00C2587B" w:rsidRDefault="00083277" w:rsidP="00F279FB">
      <w:pPr>
        <w:jc w:val="center"/>
        <w:rPr>
          <w:rFonts w:ascii="YS Text" w:hAnsi="YS Text"/>
          <w:b/>
          <w:bCs/>
          <w:sz w:val="23"/>
          <w:szCs w:val="23"/>
        </w:rPr>
      </w:pPr>
      <w:r w:rsidRPr="00F279FB">
        <w:rPr>
          <w:b/>
        </w:rPr>
        <w:t>План проведения педсовета по теме:</w:t>
      </w:r>
      <w:r w:rsidRPr="00F279FB">
        <w:rPr>
          <w:b/>
        </w:rPr>
        <w:br/>
      </w:r>
      <w:r w:rsidR="00F279FB" w:rsidRPr="00C2587B">
        <w:rPr>
          <w:rFonts w:ascii="YS Text" w:hAnsi="YS Text"/>
          <w:b/>
          <w:bCs/>
          <w:sz w:val="23"/>
          <w:szCs w:val="23"/>
        </w:rPr>
        <w:t xml:space="preserve">«Создание условий для поддержки детской инициативы и самостоятельности </w:t>
      </w:r>
    </w:p>
    <w:p w14:paraId="35BDE0CF" w14:textId="7C3443D2" w:rsidR="00F279FB" w:rsidRPr="00C2587B" w:rsidRDefault="00F279FB" w:rsidP="00F279FB">
      <w:pPr>
        <w:jc w:val="center"/>
        <w:rPr>
          <w:rFonts w:ascii="YS Text" w:hAnsi="YS Text"/>
          <w:b/>
          <w:bCs/>
          <w:sz w:val="23"/>
          <w:szCs w:val="23"/>
        </w:rPr>
      </w:pPr>
      <w:r w:rsidRPr="00C2587B">
        <w:rPr>
          <w:rFonts w:ascii="YS Text" w:hAnsi="YS Text"/>
          <w:b/>
          <w:bCs/>
          <w:sz w:val="23"/>
          <w:szCs w:val="23"/>
        </w:rPr>
        <w:t>в центрах активности»</w:t>
      </w:r>
    </w:p>
    <w:p w14:paraId="74C2C45A" w14:textId="0853EBBE" w:rsidR="00531D7C" w:rsidRPr="00F279FB" w:rsidRDefault="00BD0C24" w:rsidP="00F279FB">
      <w:pPr>
        <w:rPr>
          <w:b/>
        </w:rPr>
      </w:pPr>
      <w:r w:rsidRPr="00F279FB">
        <w:rPr>
          <w:b/>
        </w:rPr>
        <w:t xml:space="preserve">Дата проведения: </w:t>
      </w:r>
      <w:r w:rsidR="00E12879" w:rsidRPr="00F279FB">
        <w:rPr>
          <w:b/>
        </w:rPr>
        <w:t>28</w:t>
      </w:r>
      <w:r w:rsidR="003A693A" w:rsidRPr="00F279FB">
        <w:rPr>
          <w:b/>
        </w:rPr>
        <w:t>.02.202</w:t>
      </w:r>
      <w:r w:rsidR="00C2587B">
        <w:rPr>
          <w:b/>
        </w:rPr>
        <w:t>6</w:t>
      </w:r>
      <w:r w:rsidR="00AF505C" w:rsidRPr="00F279FB">
        <w:rPr>
          <w:b/>
        </w:rPr>
        <w:t xml:space="preserve"> г.</w:t>
      </w:r>
    </w:p>
    <w:p w14:paraId="6EF3B278" w14:textId="77777777" w:rsidR="00083277" w:rsidRPr="00F279FB" w:rsidRDefault="00083277" w:rsidP="00F279FB">
      <w:r w:rsidRPr="00F279FB">
        <w:t>Повестка дня:</w:t>
      </w:r>
    </w:p>
    <w:p w14:paraId="1BD26B28" w14:textId="00D253BE" w:rsidR="00F279FB" w:rsidRPr="00F279FB" w:rsidRDefault="00F279FB" w:rsidP="00F279FB">
      <w:pPr>
        <w:jc w:val="both"/>
        <w:rPr>
          <w:rFonts w:ascii="YS Text" w:hAnsi="YS Text"/>
          <w:sz w:val="23"/>
          <w:szCs w:val="23"/>
        </w:rPr>
      </w:pPr>
      <w:r w:rsidRPr="00F279FB">
        <w:rPr>
          <w:rFonts w:ascii="YS Text" w:hAnsi="YS Text"/>
          <w:sz w:val="23"/>
          <w:szCs w:val="23"/>
        </w:rPr>
        <w:t>Цель: Систематизация знаний педагогов о</w:t>
      </w:r>
      <w:r>
        <w:rPr>
          <w:rFonts w:ascii="YS Text" w:hAnsi="YS Text"/>
          <w:sz w:val="23"/>
          <w:szCs w:val="23"/>
        </w:rPr>
        <w:t xml:space="preserve"> </w:t>
      </w:r>
      <w:r w:rsidRPr="00F279FB">
        <w:rPr>
          <w:rFonts w:ascii="YS Text" w:hAnsi="YS Text"/>
          <w:sz w:val="23"/>
          <w:szCs w:val="23"/>
        </w:rPr>
        <w:t>технологиях поддержки индивидуальности и</w:t>
      </w:r>
      <w:r>
        <w:rPr>
          <w:rFonts w:ascii="YS Text" w:hAnsi="YS Text"/>
          <w:sz w:val="23"/>
          <w:szCs w:val="23"/>
        </w:rPr>
        <w:t xml:space="preserve"> </w:t>
      </w:r>
      <w:r w:rsidRPr="00F279FB">
        <w:rPr>
          <w:rFonts w:ascii="YS Text" w:hAnsi="YS Text"/>
          <w:sz w:val="23"/>
          <w:szCs w:val="23"/>
        </w:rPr>
        <w:t>инициативы детей с учетом современных</w:t>
      </w:r>
      <w:r>
        <w:rPr>
          <w:rFonts w:ascii="YS Text" w:hAnsi="YS Text"/>
          <w:sz w:val="23"/>
          <w:szCs w:val="23"/>
        </w:rPr>
        <w:t xml:space="preserve"> </w:t>
      </w:r>
      <w:r w:rsidRPr="00F279FB">
        <w:rPr>
          <w:rFonts w:ascii="YS Text" w:hAnsi="YS Text"/>
          <w:sz w:val="23"/>
          <w:szCs w:val="23"/>
        </w:rPr>
        <w:t>требований и социальных изменений.</w:t>
      </w:r>
    </w:p>
    <w:p w14:paraId="7265A6A9" w14:textId="77777777" w:rsidR="00F279FB" w:rsidRPr="00F279FB" w:rsidRDefault="00F279FB" w:rsidP="00F279FB">
      <w:pPr>
        <w:jc w:val="both"/>
        <w:rPr>
          <w:rFonts w:ascii="YS Text" w:hAnsi="YS Text"/>
          <w:sz w:val="23"/>
          <w:szCs w:val="23"/>
        </w:rPr>
      </w:pPr>
      <w:r w:rsidRPr="00F279FB">
        <w:rPr>
          <w:rFonts w:ascii="YS Text" w:hAnsi="YS Text"/>
          <w:sz w:val="23"/>
          <w:szCs w:val="23"/>
        </w:rPr>
        <w:t>Форма проведения: деловая игра</w:t>
      </w:r>
    </w:p>
    <w:p w14:paraId="40B78606" w14:textId="5019E4BE" w:rsidR="00F279FB" w:rsidRPr="00F279FB" w:rsidRDefault="00F279FB" w:rsidP="00F279FB">
      <w:pPr>
        <w:jc w:val="both"/>
        <w:rPr>
          <w:rFonts w:ascii="YS Text" w:hAnsi="YS Text"/>
          <w:sz w:val="23"/>
          <w:szCs w:val="23"/>
        </w:rPr>
      </w:pPr>
      <w:r w:rsidRPr="00F279FB">
        <w:rPr>
          <w:rFonts w:ascii="YS Text" w:hAnsi="YS Text"/>
          <w:sz w:val="23"/>
          <w:szCs w:val="23"/>
        </w:rPr>
        <w:t>Повестка педсовета:</w:t>
      </w:r>
    </w:p>
    <w:p w14:paraId="44A79573" w14:textId="7D4EB8F1" w:rsidR="00F279FB" w:rsidRPr="00F279FB" w:rsidRDefault="00F279FB" w:rsidP="00F279FB">
      <w:pPr>
        <w:jc w:val="both"/>
        <w:rPr>
          <w:rFonts w:ascii="YS Text" w:hAnsi="YS Text"/>
          <w:sz w:val="23"/>
          <w:szCs w:val="23"/>
        </w:rPr>
      </w:pPr>
      <w:r w:rsidRPr="00F279FB">
        <w:rPr>
          <w:rFonts w:ascii="YS Text" w:hAnsi="YS Text"/>
          <w:sz w:val="23"/>
          <w:szCs w:val="23"/>
        </w:rPr>
        <w:t>1</w:t>
      </w:r>
      <w:r>
        <w:rPr>
          <w:rFonts w:ascii="YS Text" w:hAnsi="YS Text"/>
          <w:sz w:val="23"/>
          <w:szCs w:val="23"/>
        </w:rPr>
        <w:t>.</w:t>
      </w:r>
      <w:r w:rsidRPr="00F279FB">
        <w:rPr>
          <w:rFonts w:ascii="YS Text" w:hAnsi="YS Text"/>
          <w:sz w:val="23"/>
          <w:szCs w:val="23"/>
        </w:rPr>
        <w:t xml:space="preserve"> Вступительное</w:t>
      </w:r>
      <w:r>
        <w:rPr>
          <w:rFonts w:ascii="YS Text" w:hAnsi="YS Text"/>
          <w:sz w:val="23"/>
          <w:szCs w:val="23"/>
        </w:rPr>
        <w:t xml:space="preserve"> </w:t>
      </w:r>
      <w:r w:rsidRPr="00F279FB">
        <w:rPr>
          <w:rFonts w:ascii="YS Text" w:hAnsi="YS Text"/>
          <w:sz w:val="23"/>
          <w:szCs w:val="23"/>
        </w:rPr>
        <w:t>слово</w:t>
      </w:r>
      <w:r>
        <w:rPr>
          <w:rFonts w:ascii="YS Text" w:hAnsi="YS Text"/>
          <w:sz w:val="23"/>
          <w:szCs w:val="23"/>
        </w:rPr>
        <w:t xml:space="preserve"> </w:t>
      </w:r>
      <w:r w:rsidRPr="00F279FB">
        <w:rPr>
          <w:rFonts w:ascii="YS Text" w:hAnsi="YS Text"/>
          <w:sz w:val="23"/>
          <w:szCs w:val="23"/>
        </w:rPr>
        <w:t>заведующего</w:t>
      </w:r>
      <w:r>
        <w:rPr>
          <w:rFonts w:ascii="YS Text" w:hAnsi="YS Text"/>
          <w:sz w:val="23"/>
          <w:szCs w:val="23"/>
        </w:rPr>
        <w:t xml:space="preserve"> </w:t>
      </w:r>
      <w:r w:rsidRPr="00F279FB">
        <w:rPr>
          <w:rFonts w:ascii="YS Text" w:hAnsi="YS Text"/>
          <w:sz w:val="23"/>
          <w:szCs w:val="23"/>
        </w:rPr>
        <w:t>«Современные технологии, используемые для</w:t>
      </w:r>
      <w:r>
        <w:rPr>
          <w:rFonts w:ascii="YS Text" w:hAnsi="YS Text"/>
          <w:sz w:val="23"/>
          <w:szCs w:val="23"/>
        </w:rPr>
        <w:t xml:space="preserve"> </w:t>
      </w:r>
      <w:r w:rsidRPr="00F279FB">
        <w:rPr>
          <w:rFonts w:ascii="YS Text" w:hAnsi="YS Text"/>
          <w:sz w:val="23"/>
          <w:szCs w:val="23"/>
        </w:rPr>
        <w:t>поддержки и развития детской инициативы.»</w:t>
      </w:r>
    </w:p>
    <w:p w14:paraId="408311B2" w14:textId="090AC5B0" w:rsidR="00F279FB" w:rsidRPr="00F279FB" w:rsidRDefault="00F279FB" w:rsidP="00F279FB">
      <w:pPr>
        <w:jc w:val="both"/>
        <w:rPr>
          <w:rFonts w:ascii="YS Text" w:hAnsi="YS Text"/>
          <w:sz w:val="23"/>
          <w:szCs w:val="23"/>
        </w:rPr>
      </w:pPr>
      <w:r w:rsidRPr="00F279FB">
        <w:rPr>
          <w:rFonts w:ascii="YS Text" w:hAnsi="YS Text"/>
          <w:sz w:val="23"/>
          <w:szCs w:val="23"/>
        </w:rPr>
        <w:t>2</w:t>
      </w:r>
      <w:r>
        <w:rPr>
          <w:rFonts w:ascii="YS Text" w:hAnsi="YS Text"/>
          <w:sz w:val="23"/>
          <w:szCs w:val="23"/>
        </w:rPr>
        <w:t>.</w:t>
      </w:r>
      <w:r w:rsidRPr="00F279FB">
        <w:rPr>
          <w:rFonts w:ascii="YS Text" w:hAnsi="YS Text"/>
          <w:sz w:val="23"/>
          <w:szCs w:val="23"/>
        </w:rPr>
        <w:t xml:space="preserve"> Подведение</w:t>
      </w:r>
      <w:r>
        <w:rPr>
          <w:rFonts w:ascii="YS Text" w:hAnsi="YS Text"/>
          <w:sz w:val="23"/>
          <w:szCs w:val="23"/>
        </w:rPr>
        <w:t xml:space="preserve"> </w:t>
      </w:r>
      <w:r w:rsidRPr="00F279FB">
        <w:rPr>
          <w:rFonts w:ascii="YS Text" w:hAnsi="YS Text"/>
          <w:sz w:val="23"/>
          <w:szCs w:val="23"/>
        </w:rPr>
        <w:t>итогов</w:t>
      </w:r>
      <w:r>
        <w:rPr>
          <w:rFonts w:ascii="YS Text" w:hAnsi="YS Text"/>
          <w:sz w:val="23"/>
          <w:szCs w:val="23"/>
        </w:rPr>
        <w:t xml:space="preserve"> </w:t>
      </w:r>
      <w:r w:rsidRPr="00F279FB">
        <w:rPr>
          <w:rFonts w:ascii="YS Text" w:hAnsi="YS Text"/>
          <w:sz w:val="23"/>
          <w:szCs w:val="23"/>
        </w:rPr>
        <w:t>тематического</w:t>
      </w:r>
      <w:r>
        <w:rPr>
          <w:rFonts w:ascii="YS Text" w:hAnsi="YS Text"/>
          <w:sz w:val="23"/>
          <w:szCs w:val="23"/>
        </w:rPr>
        <w:t xml:space="preserve"> </w:t>
      </w:r>
      <w:r w:rsidRPr="00F279FB">
        <w:rPr>
          <w:rFonts w:ascii="YS Text" w:hAnsi="YS Text"/>
          <w:sz w:val="23"/>
          <w:szCs w:val="23"/>
        </w:rPr>
        <w:t>контроля «Методы и средства поддержки</w:t>
      </w:r>
      <w:r>
        <w:rPr>
          <w:rFonts w:ascii="YS Text" w:hAnsi="YS Text"/>
          <w:sz w:val="23"/>
          <w:szCs w:val="23"/>
        </w:rPr>
        <w:t xml:space="preserve"> </w:t>
      </w:r>
      <w:r w:rsidRPr="00F279FB">
        <w:rPr>
          <w:rFonts w:ascii="YS Text" w:hAnsi="YS Text"/>
          <w:sz w:val="23"/>
          <w:szCs w:val="23"/>
        </w:rPr>
        <w:t>детской инициативы и самостоятельности»</w:t>
      </w:r>
    </w:p>
    <w:p w14:paraId="7685B366" w14:textId="6533A340" w:rsidR="00F279FB" w:rsidRPr="00F279FB" w:rsidRDefault="00F279FB" w:rsidP="00F279FB">
      <w:pPr>
        <w:jc w:val="both"/>
        <w:rPr>
          <w:rFonts w:ascii="YS Text" w:hAnsi="YS Text"/>
          <w:sz w:val="23"/>
          <w:szCs w:val="23"/>
        </w:rPr>
      </w:pPr>
      <w:r w:rsidRPr="00F279FB">
        <w:rPr>
          <w:rFonts w:ascii="YS Text" w:hAnsi="YS Text"/>
          <w:sz w:val="23"/>
          <w:szCs w:val="23"/>
        </w:rPr>
        <w:t>3</w:t>
      </w:r>
      <w:r>
        <w:rPr>
          <w:rFonts w:ascii="YS Text" w:hAnsi="YS Text"/>
          <w:sz w:val="23"/>
          <w:szCs w:val="23"/>
        </w:rPr>
        <w:t xml:space="preserve">. </w:t>
      </w:r>
      <w:r w:rsidRPr="00F279FB">
        <w:rPr>
          <w:rFonts w:ascii="YS Text" w:hAnsi="YS Text"/>
          <w:sz w:val="23"/>
          <w:szCs w:val="23"/>
        </w:rPr>
        <w:t>Подведение</w:t>
      </w:r>
      <w:r>
        <w:rPr>
          <w:rFonts w:ascii="YS Text" w:hAnsi="YS Text"/>
          <w:sz w:val="23"/>
          <w:szCs w:val="23"/>
        </w:rPr>
        <w:t xml:space="preserve"> </w:t>
      </w:r>
      <w:r w:rsidRPr="00F279FB">
        <w:rPr>
          <w:rFonts w:ascii="YS Text" w:hAnsi="YS Text"/>
          <w:sz w:val="23"/>
          <w:szCs w:val="23"/>
        </w:rPr>
        <w:t>итогов</w:t>
      </w:r>
      <w:r>
        <w:rPr>
          <w:rFonts w:ascii="YS Text" w:hAnsi="YS Text"/>
          <w:sz w:val="23"/>
          <w:szCs w:val="23"/>
        </w:rPr>
        <w:t xml:space="preserve"> </w:t>
      </w:r>
      <w:r w:rsidRPr="00F279FB">
        <w:rPr>
          <w:rFonts w:ascii="YS Text" w:hAnsi="YS Text"/>
          <w:sz w:val="23"/>
          <w:szCs w:val="23"/>
        </w:rPr>
        <w:t>конкурса</w:t>
      </w:r>
      <w:r>
        <w:rPr>
          <w:rFonts w:ascii="YS Text" w:hAnsi="YS Text"/>
          <w:sz w:val="23"/>
          <w:szCs w:val="23"/>
        </w:rPr>
        <w:t xml:space="preserve"> </w:t>
      </w:r>
      <w:r w:rsidRPr="00F279FB">
        <w:rPr>
          <w:rFonts w:ascii="YS Text" w:hAnsi="YS Text"/>
          <w:sz w:val="23"/>
          <w:szCs w:val="23"/>
        </w:rPr>
        <w:t>профессионального мастерства «Развивающая</w:t>
      </w:r>
      <w:r>
        <w:rPr>
          <w:rFonts w:ascii="YS Text" w:hAnsi="YS Text"/>
          <w:sz w:val="23"/>
          <w:szCs w:val="23"/>
        </w:rPr>
        <w:t xml:space="preserve"> </w:t>
      </w:r>
      <w:r w:rsidRPr="00F279FB">
        <w:rPr>
          <w:rFonts w:ascii="YS Text" w:hAnsi="YS Text"/>
          <w:sz w:val="23"/>
          <w:szCs w:val="23"/>
        </w:rPr>
        <w:t>предметно-пространственная</w:t>
      </w:r>
      <w:r>
        <w:rPr>
          <w:rFonts w:ascii="YS Text" w:hAnsi="YS Text"/>
          <w:sz w:val="23"/>
          <w:szCs w:val="23"/>
        </w:rPr>
        <w:t xml:space="preserve"> </w:t>
      </w:r>
      <w:r w:rsidRPr="00F279FB">
        <w:rPr>
          <w:rFonts w:ascii="YS Text" w:hAnsi="YS Text"/>
          <w:sz w:val="23"/>
          <w:szCs w:val="23"/>
        </w:rPr>
        <w:t>среда</w:t>
      </w:r>
      <w:r>
        <w:rPr>
          <w:rFonts w:ascii="YS Text" w:hAnsi="YS Text"/>
          <w:sz w:val="23"/>
          <w:szCs w:val="23"/>
        </w:rPr>
        <w:t xml:space="preserve"> </w:t>
      </w:r>
      <w:r w:rsidRPr="00F279FB">
        <w:rPr>
          <w:rFonts w:ascii="YS Text" w:hAnsi="YS Text"/>
          <w:sz w:val="23"/>
          <w:szCs w:val="23"/>
        </w:rPr>
        <w:t>для</w:t>
      </w:r>
      <w:r>
        <w:rPr>
          <w:rFonts w:ascii="YS Text" w:hAnsi="YS Text"/>
          <w:sz w:val="23"/>
          <w:szCs w:val="23"/>
        </w:rPr>
        <w:t xml:space="preserve"> </w:t>
      </w:r>
      <w:r w:rsidRPr="00F279FB">
        <w:rPr>
          <w:rFonts w:ascii="YS Text" w:hAnsi="YS Text"/>
          <w:sz w:val="23"/>
          <w:szCs w:val="23"/>
        </w:rPr>
        <w:t>развития самостоятельности и инициативы</w:t>
      </w:r>
      <w:r>
        <w:rPr>
          <w:rFonts w:ascii="YS Text" w:hAnsi="YS Text"/>
          <w:sz w:val="23"/>
          <w:szCs w:val="23"/>
        </w:rPr>
        <w:t xml:space="preserve"> </w:t>
      </w:r>
      <w:r w:rsidRPr="00F279FB">
        <w:rPr>
          <w:rFonts w:ascii="YS Text" w:hAnsi="YS Text"/>
          <w:sz w:val="23"/>
          <w:szCs w:val="23"/>
        </w:rPr>
        <w:t>ребенка дошкольного возраста»</w:t>
      </w:r>
    </w:p>
    <w:p w14:paraId="5A7B599F" w14:textId="31EEFB86" w:rsidR="00F279FB" w:rsidRDefault="00F279FB" w:rsidP="00F279FB">
      <w:pPr>
        <w:jc w:val="both"/>
        <w:rPr>
          <w:rFonts w:ascii="YS Text" w:hAnsi="YS Text"/>
          <w:sz w:val="23"/>
          <w:szCs w:val="23"/>
          <w:highlight w:val="yellow"/>
        </w:rPr>
      </w:pPr>
      <w:r w:rsidRPr="00F279FB">
        <w:rPr>
          <w:rFonts w:ascii="YS Text" w:hAnsi="YS Text"/>
          <w:sz w:val="23"/>
          <w:szCs w:val="23"/>
        </w:rPr>
        <w:t>4</w:t>
      </w:r>
      <w:r>
        <w:rPr>
          <w:rFonts w:ascii="YS Text" w:hAnsi="YS Text"/>
          <w:sz w:val="23"/>
          <w:szCs w:val="23"/>
        </w:rPr>
        <w:t>.</w:t>
      </w:r>
      <w:r w:rsidRPr="00F279FB">
        <w:rPr>
          <w:rFonts w:ascii="YS Text" w:hAnsi="YS Text"/>
          <w:sz w:val="23"/>
          <w:szCs w:val="23"/>
        </w:rPr>
        <w:t>Деловая</w:t>
      </w:r>
      <w:r>
        <w:rPr>
          <w:rFonts w:ascii="YS Text" w:hAnsi="YS Text"/>
          <w:sz w:val="23"/>
          <w:szCs w:val="23"/>
        </w:rPr>
        <w:t xml:space="preserve"> </w:t>
      </w:r>
      <w:r w:rsidRPr="00F279FB">
        <w:rPr>
          <w:rFonts w:ascii="YS Text" w:hAnsi="YS Text"/>
          <w:sz w:val="23"/>
          <w:szCs w:val="23"/>
        </w:rPr>
        <w:t>игра</w:t>
      </w:r>
      <w:r>
        <w:rPr>
          <w:rFonts w:ascii="YS Text" w:hAnsi="YS Text"/>
          <w:sz w:val="23"/>
          <w:szCs w:val="23"/>
        </w:rPr>
        <w:t xml:space="preserve"> </w:t>
      </w:r>
      <w:r w:rsidRPr="00F279FB">
        <w:rPr>
          <w:rFonts w:ascii="YS Text" w:hAnsi="YS Text"/>
          <w:sz w:val="23"/>
          <w:szCs w:val="23"/>
        </w:rPr>
        <w:t>«Творческий</w:t>
      </w:r>
      <w:r>
        <w:rPr>
          <w:rFonts w:ascii="YS Text" w:hAnsi="YS Text"/>
          <w:sz w:val="23"/>
          <w:szCs w:val="23"/>
        </w:rPr>
        <w:t xml:space="preserve"> </w:t>
      </w:r>
      <w:r w:rsidRPr="00F279FB">
        <w:rPr>
          <w:rFonts w:ascii="YS Text" w:hAnsi="YS Text"/>
          <w:sz w:val="23"/>
          <w:szCs w:val="23"/>
        </w:rPr>
        <w:t>педагог</w:t>
      </w:r>
      <w:r>
        <w:rPr>
          <w:rFonts w:ascii="YS Text" w:hAnsi="YS Text"/>
          <w:sz w:val="23"/>
          <w:szCs w:val="23"/>
        </w:rPr>
        <w:t xml:space="preserve"> </w:t>
      </w:r>
      <w:r w:rsidRPr="00F279FB">
        <w:rPr>
          <w:rFonts w:ascii="YS Text" w:hAnsi="YS Text"/>
          <w:sz w:val="23"/>
          <w:szCs w:val="23"/>
        </w:rPr>
        <w:t>–</w:t>
      </w:r>
      <w:r>
        <w:rPr>
          <w:rFonts w:ascii="YS Text" w:hAnsi="YS Text"/>
          <w:sz w:val="23"/>
          <w:szCs w:val="23"/>
        </w:rPr>
        <w:t xml:space="preserve"> </w:t>
      </w:r>
      <w:r w:rsidRPr="00F279FB">
        <w:rPr>
          <w:rFonts w:ascii="YS Text" w:hAnsi="YS Text"/>
          <w:sz w:val="23"/>
          <w:szCs w:val="23"/>
        </w:rPr>
        <w:t>творческие дети»</w:t>
      </w:r>
      <w:r>
        <w:rPr>
          <w:rFonts w:ascii="YS Text" w:hAnsi="YS Text"/>
          <w:sz w:val="23"/>
          <w:szCs w:val="23"/>
        </w:rPr>
        <w:t xml:space="preserve"> </w:t>
      </w:r>
    </w:p>
    <w:p w14:paraId="2738AEFC" w14:textId="77777777" w:rsidR="008E74C1" w:rsidRPr="00A1315A" w:rsidRDefault="008E74C1" w:rsidP="002902A7">
      <w:pPr>
        <w:rPr>
          <w:b/>
          <w:highlight w:val="yellow"/>
        </w:rPr>
      </w:pPr>
    </w:p>
    <w:p w14:paraId="449DB7E3" w14:textId="77777777" w:rsidR="001478B8" w:rsidRPr="00E269E9" w:rsidRDefault="001478B8" w:rsidP="00E269E9">
      <w:pPr>
        <w:jc w:val="center"/>
        <w:rPr>
          <w:b/>
        </w:rPr>
      </w:pPr>
      <w:r w:rsidRPr="00E269E9">
        <w:rPr>
          <w:b/>
        </w:rPr>
        <w:t>План проведения педсовета по теме:</w:t>
      </w:r>
    </w:p>
    <w:p w14:paraId="60797EC3" w14:textId="77777777" w:rsidR="00E269E9" w:rsidRPr="00E269E9" w:rsidRDefault="00E269E9" w:rsidP="00E269E9">
      <w:pPr>
        <w:jc w:val="center"/>
        <w:rPr>
          <w:b/>
          <w:iCs/>
          <w:spacing w:val="9"/>
        </w:rPr>
      </w:pPr>
      <w:r w:rsidRPr="00E269E9">
        <w:rPr>
          <w:b/>
          <w:iCs/>
          <w:spacing w:val="9"/>
        </w:rPr>
        <w:t>«Патриотическое воспитание дошкольников в</w:t>
      </w:r>
    </w:p>
    <w:p w14:paraId="3000DB61" w14:textId="77777777" w:rsidR="00E269E9" w:rsidRPr="00E269E9" w:rsidRDefault="00E269E9" w:rsidP="00E269E9">
      <w:pPr>
        <w:jc w:val="center"/>
        <w:rPr>
          <w:b/>
          <w:iCs/>
          <w:spacing w:val="9"/>
        </w:rPr>
      </w:pPr>
      <w:r w:rsidRPr="00C2587B">
        <w:rPr>
          <w:b/>
          <w:iCs/>
          <w:spacing w:val="9"/>
        </w:rPr>
        <w:t>к</w:t>
      </w:r>
      <w:r w:rsidRPr="00E269E9">
        <w:rPr>
          <w:b/>
          <w:iCs/>
          <w:spacing w:val="9"/>
        </w:rPr>
        <w:t>онтексте ФОП и ФГОС ДО»</w:t>
      </w:r>
    </w:p>
    <w:p w14:paraId="49BACEBB" w14:textId="77777777" w:rsidR="00572B2E" w:rsidRPr="00E269E9" w:rsidRDefault="00572B2E" w:rsidP="00C2587B">
      <w:pPr>
        <w:rPr>
          <w:b/>
        </w:rPr>
      </w:pPr>
    </w:p>
    <w:p w14:paraId="1E99BA45" w14:textId="68A0A370" w:rsidR="00531D7C" w:rsidRPr="00E269E9" w:rsidRDefault="001478B8" w:rsidP="00E269E9">
      <w:pPr>
        <w:jc w:val="both"/>
        <w:rPr>
          <w:b/>
        </w:rPr>
      </w:pPr>
      <w:r w:rsidRPr="00E269E9">
        <w:rPr>
          <w:b/>
        </w:rPr>
        <w:t xml:space="preserve">Дата проведения: </w:t>
      </w:r>
      <w:r w:rsidR="00EF28A0" w:rsidRPr="00E269E9">
        <w:rPr>
          <w:b/>
        </w:rPr>
        <w:t>30</w:t>
      </w:r>
      <w:r w:rsidR="00851BF2" w:rsidRPr="00E269E9">
        <w:rPr>
          <w:b/>
        </w:rPr>
        <w:t>.0</w:t>
      </w:r>
      <w:r w:rsidR="00C42693" w:rsidRPr="00E269E9">
        <w:rPr>
          <w:b/>
        </w:rPr>
        <w:t>5.202</w:t>
      </w:r>
      <w:r w:rsidR="00C2587B">
        <w:rPr>
          <w:b/>
        </w:rPr>
        <w:t>6</w:t>
      </w:r>
    </w:p>
    <w:p w14:paraId="0A8BB6D8" w14:textId="77777777" w:rsidR="00215B97" w:rsidRPr="00E269E9" w:rsidRDefault="00BA3ED3" w:rsidP="00E269E9">
      <w:pPr>
        <w:jc w:val="both"/>
      </w:pPr>
      <w:r w:rsidRPr="00E269E9">
        <w:t>План проведения:</w:t>
      </w:r>
    </w:p>
    <w:p w14:paraId="6353AF3A" w14:textId="3A4433A4" w:rsidR="00E269E9" w:rsidRPr="00E269E9" w:rsidRDefault="00E269E9" w:rsidP="00E269E9">
      <w:pPr>
        <w:jc w:val="both"/>
        <w:rPr>
          <w:bCs/>
          <w:iCs/>
          <w:spacing w:val="9"/>
        </w:rPr>
      </w:pPr>
      <w:r w:rsidRPr="00E269E9">
        <w:rPr>
          <w:bCs/>
          <w:iCs/>
          <w:spacing w:val="9"/>
        </w:rPr>
        <w:t>Цель: систематизировать знания педагогов об</w:t>
      </w:r>
      <w:r>
        <w:rPr>
          <w:bCs/>
          <w:iCs/>
          <w:spacing w:val="9"/>
        </w:rPr>
        <w:t xml:space="preserve"> </w:t>
      </w:r>
      <w:r w:rsidRPr="00E269E9">
        <w:rPr>
          <w:bCs/>
          <w:iCs/>
          <w:spacing w:val="9"/>
        </w:rPr>
        <w:t>организации образовательной деятельности с детьми</w:t>
      </w:r>
      <w:r>
        <w:rPr>
          <w:bCs/>
          <w:iCs/>
          <w:spacing w:val="9"/>
        </w:rPr>
        <w:t xml:space="preserve"> </w:t>
      </w:r>
      <w:r w:rsidRPr="00E269E9">
        <w:rPr>
          <w:bCs/>
          <w:iCs/>
          <w:spacing w:val="9"/>
        </w:rPr>
        <w:t>дошкольного возраста по вопросам патриотического</w:t>
      </w:r>
      <w:r>
        <w:rPr>
          <w:bCs/>
          <w:iCs/>
          <w:spacing w:val="9"/>
        </w:rPr>
        <w:t xml:space="preserve"> </w:t>
      </w:r>
      <w:r w:rsidRPr="00E269E9">
        <w:rPr>
          <w:bCs/>
          <w:iCs/>
          <w:spacing w:val="9"/>
        </w:rPr>
        <w:t>воспитания.</w:t>
      </w:r>
    </w:p>
    <w:p w14:paraId="7D742223" w14:textId="17730790" w:rsidR="00E269E9" w:rsidRPr="00E269E9" w:rsidRDefault="00E269E9" w:rsidP="00E269E9">
      <w:pPr>
        <w:jc w:val="both"/>
        <w:rPr>
          <w:bCs/>
          <w:iCs/>
          <w:spacing w:val="9"/>
        </w:rPr>
      </w:pPr>
      <w:r w:rsidRPr="00E269E9">
        <w:rPr>
          <w:bCs/>
          <w:iCs/>
          <w:spacing w:val="9"/>
        </w:rPr>
        <w:t>1</w:t>
      </w:r>
      <w:r>
        <w:rPr>
          <w:bCs/>
          <w:iCs/>
          <w:spacing w:val="9"/>
        </w:rPr>
        <w:t>.</w:t>
      </w:r>
      <w:r w:rsidRPr="00E269E9">
        <w:rPr>
          <w:bCs/>
          <w:iCs/>
          <w:spacing w:val="9"/>
        </w:rPr>
        <w:t xml:space="preserve"> Патриотическое воспитание дошкольников в</w:t>
      </w:r>
      <w:r>
        <w:rPr>
          <w:bCs/>
          <w:iCs/>
          <w:spacing w:val="9"/>
        </w:rPr>
        <w:t xml:space="preserve"> </w:t>
      </w:r>
      <w:r w:rsidRPr="00E269E9">
        <w:rPr>
          <w:bCs/>
          <w:iCs/>
          <w:spacing w:val="9"/>
        </w:rPr>
        <w:t>современных условиях ДОО.</w:t>
      </w:r>
    </w:p>
    <w:p w14:paraId="77532D3B" w14:textId="45743DC8" w:rsidR="00E269E9" w:rsidRPr="00E269E9" w:rsidRDefault="00E269E9" w:rsidP="00E269E9">
      <w:pPr>
        <w:jc w:val="both"/>
        <w:rPr>
          <w:bCs/>
          <w:iCs/>
          <w:spacing w:val="9"/>
        </w:rPr>
      </w:pPr>
      <w:r w:rsidRPr="00E269E9">
        <w:rPr>
          <w:bCs/>
          <w:iCs/>
          <w:spacing w:val="9"/>
        </w:rPr>
        <w:t>2</w:t>
      </w:r>
      <w:r>
        <w:rPr>
          <w:bCs/>
          <w:iCs/>
          <w:spacing w:val="9"/>
        </w:rPr>
        <w:t>.</w:t>
      </w:r>
      <w:r w:rsidRPr="00E269E9">
        <w:rPr>
          <w:bCs/>
          <w:iCs/>
          <w:spacing w:val="9"/>
        </w:rPr>
        <w:t xml:space="preserve"> Итоги тематического контроля «Состояние работы по</w:t>
      </w:r>
      <w:r>
        <w:rPr>
          <w:bCs/>
          <w:iCs/>
          <w:spacing w:val="9"/>
        </w:rPr>
        <w:t xml:space="preserve"> </w:t>
      </w:r>
      <w:r w:rsidRPr="00E269E9">
        <w:rPr>
          <w:bCs/>
          <w:iCs/>
          <w:spacing w:val="9"/>
        </w:rPr>
        <w:t>гражданско-патриотическому и духовно-нравственному</w:t>
      </w:r>
      <w:r>
        <w:rPr>
          <w:bCs/>
          <w:iCs/>
          <w:spacing w:val="9"/>
        </w:rPr>
        <w:t xml:space="preserve"> </w:t>
      </w:r>
      <w:r w:rsidRPr="00E269E9">
        <w:rPr>
          <w:bCs/>
          <w:iCs/>
          <w:spacing w:val="9"/>
        </w:rPr>
        <w:t>воспитанию дошкольников».</w:t>
      </w:r>
    </w:p>
    <w:p w14:paraId="5955281B" w14:textId="6646CEB1" w:rsidR="00E269E9" w:rsidRPr="00E269E9" w:rsidRDefault="00E269E9" w:rsidP="00E269E9">
      <w:pPr>
        <w:jc w:val="both"/>
        <w:rPr>
          <w:bCs/>
          <w:iCs/>
          <w:spacing w:val="9"/>
        </w:rPr>
      </w:pPr>
      <w:r w:rsidRPr="00E269E9">
        <w:rPr>
          <w:bCs/>
          <w:iCs/>
          <w:spacing w:val="9"/>
        </w:rPr>
        <w:t>3</w:t>
      </w:r>
      <w:r>
        <w:rPr>
          <w:bCs/>
          <w:iCs/>
          <w:spacing w:val="9"/>
        </w:rPr>
        <w:t>.</w:t>
      </w:r>
      <w:r w:rsidRPr="00E269E9">
        <w:rPr>
          <w:bCs/>
          <w:iCs/>
          <w:spacing w:val="9"/>
        </w:rPr>
        <w:t xml:space="preserve"> «Маленькие открытия: презентация педагогических</w:t>
      </w:r>
      <w:r>
        <w:rPr>
          <w:bCs/>
          <w:iCs/>
          <w:spacing w:val="9"/>
        </w:rPr>
        <w:t xml:space="preserve"> </w:t>
      </w:r>
      <w:r w:rsidRPr="00E269E9">
        <w:rPr>
          <w:bCs/>
          <w:iCs/>
          <w:spacing w:val="9"/>
        </w:rPr>
        <w:t>проектов по патриотическому воспитанию»</w:t>
      </w:r>
    </w:p>
    <w:p w14:paraId="32F06B2D" w14:textId="301EAF7E" w:rsidR="00E269E9" w:rsidRPr="00E269E9" w:rsidRDefault="00E269E9" w:rsidP="00E269E9">
      <w:pPr>
        <w:jc w:val="both"/>
        <w:rPr>
          <w:bCs/>
          <w:iCs/>
          <w:spacing w:val="9"/>
        </w:rPr>
      </w:pPr>
      <w:r w:rsidRPr="00E269E9">
        <w:rPr>
          <w:bCs/>
          <w:iCs/>
          <w:spacing w:val="9"/>
        </w:rPr>
        <w:t>4</w:t>
      </w:r>
      <w:r>
        <w:rPr>
          <w:bCs/>
          <w:iCs/>
          <w:spacing w:val="9"/>
        </w:rPr>
        <w:t>.</w:t>
      </w:r>
      <w:r w:rsidRPr="00E269E9">
        <w:rPr>
          <w:bCs/>
          <w:iCs/>
          <w:spacing w:val="9"/>
        </w:rPr>
        <w:t xml:space="preserve"> Викторина «Путешествие в прошлое России»</w:t>
      </w:r>
      <w:r w:rsidR="002902A7">
        <w:rPr>
          <w:bCs/>
          <w:iCs/>
          <w:spacing w:val="9"/>
        </w:rPr>
        <w:t>.</w:t>
      </w:r>
    </w:p>
    <w:p w14:paraId="3A3AA315" w14:textId="7F2E5924" w:rsidR="00406D00" w:rsidRPr="00A1315A" w:rsidRDefault="00406D00" w:rsidP="002902A7">
      <w:pPr>
        <w:tabs>
          <w:tab w:val="left" w:pos="5736"/>
        </w:tabs>
        <w:rPr>
          <w:b/>
          <w:highlight w:val="yellow"/>
        </w:rPr>
      </w:pPr>
    </w:p>
    <w:p w14:paraId="768F1CC4" w14:textId="568AFCCD" w:rsidR="00F1768E" w:rsidRPr="00C2587B" w:rsidRDefault="00F1768E" w:rsidP="00851BF2">
      <w:pPr>
        <w:jc w:val="center"/>
        <w:rPr>
          <w:b/>
        </w:rPr>
      </w:pPr>
      <w:r w:rsidRPr="00C2587B">
        <w:rPr>
          <w:b/>
        </w:rPr>
        <w:t>План проведения педсовета по теме:</w:t>
      </w:r>
      <w:r w:rsidRPr="00C2587B">
        <w:rPr>
          <w:b/>
        </w:rPr>
        <w:br/>
        <w:t>«</w:t>
      </w:r>
      <w:r w:rsidR="00851BF2" w:rsidRPr="00C2587B">
        <w:rPr>
          <w:b/>
        </w:rPr>
        <w:t>Итоги работы за учебный 202</w:t>
      </w:r>
      <w:r w:rsidR="00C2587B" w:rsidRPr="00C2587B">
        <w:rPr>
          <w:b/>
        </w:rPr>
        <w:t>5</w:t>
      </w:r>
      <w:r w:rsidR="005D4490" w:rsidRPr="00C2587B">
        <w:rPr>
          <w:b/>
        </w:rPr>
        <w:t>-202</w:t>
      </w:r>
      <w:r w:rsidR="00C2587B" w:rsidRPr="00C2587B">
        <w:rPr>
          <w:b/>
        </w:rPr>
        <w:t>6</w:t>
      </w:r>
      <w:r w:rsidRPr="00C2587B">
        <w:rPr>
          <w:b/>
        </w:rPr>
        <w:t xml:space="preserve"> год и перспективы на будущее»</w:t>
      </w:r>
      <w:r w:rsidRPr="00C2587B">
        <w:rPr>
          <w:b/>
        </w:rPr>
        <w:br/>
      </w:r>
    </w:p>
    <w:p w14:paraId="6B4F779F" w14:textId="39789E69" w:rsidR="00531D7C" w:rsidRPr="00C2587B" w:rsidRDefault="00BD0C24" w:rsidP="001478B8">
      <w:pPr>
        <w:rPr>
          <w:b/>
        </w:rPr>
      </w:pPr>
      <w:r w:rsidRPr="00C2587B">
        <w:rPr>
          <w:b/>
        </w:rPr>
        <w:t xml:space="preserve">Дата проведения: </w:t>
      </w:r>
      <w:r w:rsidR="00C2587B" w:rsidRPr="00C2587B">
        <w:rPr>
          <w:b/>
        </w:rPr>
        <w:t>29</w:t>
      </w:r>
      <w:r w:rsidR="005D4490" w:rsidRPr="00C2587B">
        <w:rPr>
          <w:b/>
        </w:rPr>
        <w:t>.0</w:t>
      </w:r>
      <w:r w:rsidR="00C2587B">
        <w:rPr>
          <w:b/>
        </w:rPr>
        <w:t>8</w:t>
      </w:r>
      <w:r w:rsidR="005D4490" w:rsidRPr="00C2587B">
        <w:rPr>
          <w:b/>
        </w:rPr>
        <w:t>.202</w:t>
      </w:r>
      <w:r w:rsidR="00C2587B" w:rsidRPr="00C2587B">
        <w:rPr>
          <w:b/>
        </w:rPr>
        <w:t>6</w:t>
      </w:r>
    </w:p>
    <w:p w14:paraId="62AD08AB" w14:textId="77777777" w:rsidR="00F1768E" w:rsidRPr="00C2587B" w:rsidRDefault="00F1768E" w:rsidP="001478B8">
      <w:r w:rsidRPr="00C2587B">
        <w:t>План проведения:</w:t>
      </w:r>
    </w:p>
    <w:p w14:paraId="23327658" w14:textId="77777777" w:rsidR="00F1768E" w:rsidRPr="00C2587B" w:rsidRDefault="00F1768E" w:rsidP="00B6146D">
      <w:pPr>
        <w:jc w:val="both"/>
      </w:pPr>
      <w:r w:rsidRPr="00C2587B">
        <w:t>1. Подвести итоги работы коллектива за учебный год, проанализировать работу по выполнению задач годового плана. Наметить перспективы на следующий год.</w:t>
      </w:r>
    </w:p>
    <w:p w14:paraId="61F2C8DC" w14:textId="77777777" w:rsidR="00B6146D" w:rsidRPr="00C2587B" w:rsidRDefault="001478B8" w:rsidP="00B6146D">
      <w:pPr>
        <w:jc w:val="both"/>
      </w:pPr>
      <w:r w:rsidRPr="00C2587B">
        <w:t>2. А</w:t>
      </w:r>
      <w:r w:rsidR="00F1768E" w:rsidRPr="00C2587B">
        <w:t xml:space="preserve">нализ работы педагогического коллектива в учебном году. Достижения. Проблемы. </w:t>
      </w:r>
    </w:p>
    <w:p w14:paraId="3A109749" w14:textId="77777777" w:rsidR="00F1768E" w:rsidRPr="00C2587B" w:rsidRDefault="001478B8" w:rsidP="00B6146D">
      <w:pPr>
        <w:jc w:val="both"/>
      </w:pPr>
      <w:r w:rsidRPr="00C2587B">
        <w:t>3</w:t>
      </w:r>
      <w:r w:rsidR="00F1768E" w:rsidRPr="00C2587B">
        <w:t>. Результаты освоения образовательной программы ДОУ.</w:t>
      </w:r>
    </w:p>
    <w:p w14:paraId="29888C8F" w14:textId="77777777" w:rsidR="00F1768E" w:rsidRPr="00C2587B" w:rsidRDefault="001478B8" w:rsidP="00B6146D">
      <w:pPr>
        <w:jc w:val="both"/>
      </w:pPr>
      <w:r w:rsidRPr="00C2587B">
        <w:t>4</w:t>
      </w:r>
      <w:r w:rsidR="00F1768E" w:rsidRPr="00C2587B">
        <w:t>. Анализ готовности детей к обучению в школе. (Итоги мониторинга освоения детей</w:t>
      </w:r>
      <w:r w:rsidR="005E6458" w:rsidRPr="00C2587B">
        <w:t xml:space="preserve"> ООП ДОУ).</w:t>
      </w:r>
    </w:p>
    <w:p w14:paraId="768516E6" w14:textId="77777777" w:rsidR="005E6458" w:rsidRPr="00C2587B" w:rsidRDefault="001478B8" w:rsidP="00B6146D">
      <w:pPr>
        <w:jc w:val="both"/>
        <w:rPr>
          <w:shd w:val="clear" w:color="auto" w:fill="FFFFFF"/>
        </w:rPr>
      </w:pPr>
      <w:r w:rsidRPr="00C2587B">
        <w:rPr>
          <w:shd w:val="clear" w:color="auto" w:fill="FFFFFF"/>
        </w:rPr>
        <w:t>5</w:t>
      </w:r>
      <w:r w:rsidR="005E6458" w:rsidRPr="00C2587B">
        <w:rPr>
          <w:shd w:val="clear" w:color="auto" w:fill="FFFFFF"/>
        </w:rPr>
        <w:t>. Анализ состояния работы по повышению профессионального мастерства педагогов.</w:t>
      </w:r>
    </w:p>
    <w:p w14:paraId="6ACC644C" w14:textId="77777777" w:rsidR="005E6458" w:rsidRPr="00C2587B" w:rsidRDefault="001478B8" w:rsidP="00B6146D">
      <w:pPr>
        <w:jc w:val="both"/>
        <w:rPr>
          <w:shd w:val="clear" w:color="auto" w:fill="FFFFFF"/>
        </w:rPr>
      </w:pPr>
      <w:r w:rsidRPr="00C2587B">
        <w:rPr>
          <w:shd w:val="clear" w:color="auto" w:fill="FFFFFF"/>
        </w:rPr>
        <w:t>6</w:t>
      </w:r>
      <w:r w:rsidR="005E6458" w:rsidRPr="00C2587B">
        <w:rPr>
          <w:shd w:val="clear" w:color="auto" w:fill="FFFFFF"/>
        </w:rPr>
        <w:t>. Роль управленческих решений в повышении качества образования дошкольников (по итогам выполнения решений предыдущих педсоветов).</w:t>
      </w:r>
    </w:p>
    <w:p w14:paraId="3E30A36E" w14:textId="77777777" w:rsidR="005E6458" w:rsidRPr="00C2587B" w:rsidRDefault="001478B8" w:rsidP="00B6146D">
      <w:pPr>
        <w:jc w:val="both"/>
        <w:rPr>
          <w:shd w:val="clear" w:color="auto" w:fill="FFFFFF"/>
        </w:rPr>
      </w:pPr>
      <w:r w:rsidRPr="00C2587B">
        <w:rPr>
          <w:shd w:val="clear" w:color="auto" w:fill="FFFFFF"/>
        </w:rPr>
        <w:t>7</w:t>
      </w:r>
      <w:r w:rsidR="005E6458" w:rsidRPr="00C2587B">
        <w:rPr>
          <w:shd w:val="clear" w:color="auto" w:fill="FFFFFF"/>
        </w:rPr>
        <w:t>. Итоги работы по дополнительному образованию дошкольников.</w:t>
      </w:r>
    </w:p>
    <w:p w14:paraId="6AFA9B7C" w14:textId="77777777" w:rsidR="00B6146D" w:rsidRPr="00C2587B" w:rsidRDefault="001478B8" w:rsidP="00B6146D">
      <w:pPr>
        <w:jc w:val="both"/>
      </w:pPr>
      <w:r w:rsidRPr="00C2587B">
        <w:rPr>
          <w:shd w:val="clear" w:color="auto" w:fill="FFFFFF"/>
        </w:rPr>
        <w:t>8. П</w:t>
      </w:r>
      <w:r w:rsidR="005E6458" w:rsidRPr="00C2587B">
        <w:rPr>
          <w:shd w:val="clear" w:color="auto" w:fill="FFFFFF"/>
        </w:rPr>
        <w:t>ерспективы работы коллектива на следующий учебный год. Анкетирование педагогов.</w:t>
      </w:r>
      <w:r w:rsidRPr="00C2587B">
        <w:t xml:space="preserve"> </w:t>
      </w:r>
    </w:p>
    <w:p w14:paraId="2B2BCCCC" w14:textId="77777777" w:rsidR="005E6458" w:rsidRPr="00C2587B" w:rsidRDefault="001478B8" w:rsidP="00B6146D">
      <w:pPr>
        <w:jc w:val="both"/>
        <w:rPr>
          <w:shd w:val="clear" w:color="auto" w:fill="FFFFFF"/>
        </w:rPr>
      </w:pPr>
      <w:r w:rsidRPr="00C2587B">
        <w:t>9. Анализ заболеваемости детей, физкультурно-оздоровительной работы за год.</w:t>
      </w:r>
    </w:p>
    <w:p w14:paraId="4A5C858D" w14:textId="77777777" w:rsidR="001478B8" w:rsidRPr="00C2587B" w:rsidRDefault="001478B8" w:rsidP="00B6146D">
      <w:pPr>
        <w:contextualSpacing/>
        <w:jc w:val="both"/>
      </w:pPr>
      <w:r w:rsidRPr="00C2587B">
        <w:t>10. Утверждение плана работы на летне-оздоровительный период.</w:t>
      </w:r>
    </w:p>
    <w:p w14:paraId="5A7C4B16" w14:textId="77777777" w:rsidR="00531D7C" w:rsidRPr="00E70465" w:rsidRDefault="001478B8" w:rsidP="00B6146D">
      <w:pPr>
        <w:jc w:val="both"/>
      </w:pPr>
      <w:r w:rsidRPr="00C2587B">
        <w:t>11. Проект решения педагогического сове</w:t>
      </w:r>
      <w:r w:rsidR="00AF505C" w:rsidRPr="00C2587B">
        <w:t>та, его утверждение, дополнение.</w:t>
      </w:r>
    </w:p>
    <w:p w14:paraId="040B738C" w14:textId="7BDC4E07" w:rsidR="00566577" w:rsidRPr="00E70465" w:rsidRDefault="00566577" w:rsidP="00DD6BDD">
      <w:pPr>
        <w:tabs>
          <w:tab w:val="left" w:pos="1540"/>
        </w:tabs>
        <w:rPr>
          <w:b/>
        </w:rPr>
      </w:pPr>
    </w:p>
    <w:p w14:paraId="224E18D4" w14:textId="299B4706" w:rsidR="008B4BEB" w:rsidRDefault="00C63A46" w:rsidP="002902A7">
      <w:pPr>
        <w:jc w:val="center"/>
        <w:rPr>
          <w:b/>
        </w:rPr>
      </w:pPr>
      <w:r w:rsidRPr="00E70465">
        <w:rPr>
          <w:b/>
        </w:rPr>
        <w:t>2.9.</w:t>
      </w:r>
      <w:r w:rsidR="008B4BEB" w:rsidRPr="00E70465">
        <w:rPr>
          <w:b/>
        </w:rPr>
        <w:t xml:space="preserve"> Консультативная работа с родителями детей, не посещающими детский сад</w:t>
      </w:r>
    </w:p>
    <w:p w14:paraId="3C30868C" w14:textId="77777777" w:rsidR="002902A7" w:rsidRPr="00E70465" w:rsidRDefault="002902A7" w:rsidP="002902A7">
      <w:pPr>
        <w:shd w:val="clear" w:color="auto" w:fill="FFFFFF"/>
        <w:jc w:val="center"/>
        <w:outlineLvl w:val="2"/>
        <w:rPr>
          <w:b/>
        </w:rPr>
      </w:pPr>
    </w:p>
    <w:tbl>
      <w:tblPr>
        <w:tblStyle w:val="5"/>
        <w:tblW w:w="0" w:type="auto"/>
        <w:tblInd w:w="108" w:type="dxa"/>
        <w:tblLayout w:type="fixed"/>
        <w:tblLook w:val="04A0" w:firstRow="1" w:lastRow="0" w:firstColumn="1" w:lastColumn="0" w:noHBand="0" w:noVBand="1"/>
      </w:tblPr>
      <w:tblGrid>
        <w:gridCol w:w="6237"/>
        <w:gridCol w:w="1418"/>
        <w:gridCol w:w="2126"/>
      </w:tblGrid>
      <w:tr w:rsidR="008B4BEB" w:rsidRPr="00E70465" w14:paraId="6BFB3F5E" w14:textId="77777777" w:rsidTr="008B4BEB">
        <w:tc>
          <w:tcPr>
            <w:tcW w:w="6237" w:type="dxa"/>
            <w:shd w:val="clear" w:color="auto" w:fill="FFFFFF" w:themeFill="background1"/>
          </w:tcPr>
          <w:p w14:paraId="291B4E8A" w14:textId="77777777" w:rsidR="008B4BEB" w:rsidRPr="00E70465" w:rsidRDefault="008B4BEB" w:rsidP="008B4BEB">
            <w:pPr>
              <w:jc w:val="center"/>
              <w:outlineLvl w:val="2"/>
              <w:rPr>
                <w:b/>
              </w:rPr>
            </w:pPr>
            <w:r w:rsidRPr="00E70465">
              <w:rPr>
                <w:b/>
              </w:rPr>
              <w:t>Мероприятие</w:t>
            </w:r>
          </w:p>
        </w:tc>
        <w:tc>
          <w:tcPr>
            <w:tcW w:w="1418" w:type="dxa"/>
            <w:shd w:val="clear" w:color="auto" w:fill="FFFFFF" w:themeFill="background1"/>
          </w:tcPr>
          <w:p w14:paraId="17A0CF97" w14:textId="77777777" w:rsidR="008B4BEB" w:rsidRPr="00E70465" w:rsidRDefault="008B4BEB" w:rsidP="008B4BEB">
            <w:pPr>
              <w:jc w:val="center"/>
              <w:outlineLvl w:val="2"/>
              <w:rPr>
                <w:b/>
              </w:rPr>
            </w:pPr>
            <w:r w:rsidRPr="00E70465">
              <w:rPr>
                <w:b/>
              </w:rPr>
              <w:t>Срок</w:t>
            </w:r>
          </w:p>
        </w:tc>
        <w:tc>
          <w:tcPr>
            <w:tcW w:w="2126" w:type="dxa"/>
            <w:shd w:val="clear" w:color="auto" w:fill="FFFFFF" w:themeFill="background1"/>
          </w:tcPr>
          <w:p w14:paraId="0F4883F6" w14:textId="77777777" w:rsidR="008B4BEB" w:rsidRPr="00E70465" w:rsidRDefault="008B4BEB" w:rsidP="008B4BEB">
            <w:pPr>
              <w:jc w:val="center"/>
              <w:outlineLvl w:val="2"/>
              <w:rPr>
                <w:b/>
              </w:rPr>
            </w:pPr>
            <w:r w:rsidRPr="00E70465">
              <w:rPr>
                <w:b/>
              </w:rPr>
              <w:t>Ответственный</w:t>
            </w:r>
          </w:p>
        </w:tc>
      </w:tr>
      <w:tr w:rsidR="008B4BEB" w:rsidRPr="00E70465" w14:paraId="3EF72F23" w14:textId="77777777" w:rsidTr="008B4BEB">
        <w:tc>
          <w:tcPr>
            <w:tcW w:w="9781" w:type="dxa"/>
            <w:gridSpan w:val="3"/>
            <w:shd w:val="clear" w:color="auto" w:fill="FFFFFF" w:themeFill="background1"/>
          </w:tcPr>
          <w:p w14:paraId="20BAF289" w14:textId="77777777" w:rsidR="008B4BEB" w:rsidRPr="00E70465" w:rsidRDefault="008B4BEB" w:rsidP="008B4BEB">
            <w:pPr>
              <w:jc w:val="both"/>
              <w:outlineLvl w:val="2"/>
            </w:pPr>
            <w:r w:rsidRPr="00E70465">
              <w:rPr>
                <w:b/>
              </w:rPr>
              <w:t>Работа консультационного центра (при наличии)</w:t>
            </w:r>
          </w:p>
        </w:tc>
      </w:tr>
      <w:tr w:rsidR="008B4BEB" w:rsidRPr="00E70465" w14:paraId="12651CD8" w14:textId="77777777" w:rsidTr="008B4BEB">
        <w:tc>
          <w:tcPr>
            <w:tcW w:w="6237" w:type="dxa"/>
            <w:shd w:val="clear" w:color="auto" w:fill="FFFFFF" w:themeFill="background1"/>
          </w:tcPr>
          <w:p w14:paraId="2BD8227D" w14:textId="77777777" w:rsidR="008B4BEB" w:rsidRPr="00E70465" w:rsidRDefault="008B4BEB" w:rsidP="008B4BEB">
            <w:pPr>
              <w:jc w:val="both"/>
            </w:pPr>
            <w:r w:rsidRPr="00E70465">
              <w:t>Организовать разработку отдельного сайта или формы обратной связи на сайте детского сада</w:t>
            </w:r>
          </w:p>
        </w:tc>
        <w:tc>
          <w:tcPr>
            <w:tcW w:w="1418" w:type="dxa"/>
            <w:shd w:val="clear" w:color="auto" w:fill="FFFFFF" w:themeFill="background1"/>
          </w:tcPr>
          <w:p w14:paraId="1DAFE7E9" w14:textId="77777777" w:rsidR="008B4BEB" w:rsidRPr="00E70465" w:rsidRDefault="008B4BEB" w:rsidP="008B4BEB">
            <w:pPr>
              <w:jc w:val="both"/>
              <w:outlineLvl w:val="2"/>
            </w:pPr>
            <w:r w:rsidRPr="00E70465">
              <w:t>Ноябрь</w:t>
            </w:r>
          </w:p>
        </w:tc>
        <w:tc>
          <w:tcPr>
            <w:tcW w:w="2126" w:type="dxa"/>
            <w:shd w:val="clear" w:color="auto" w:fill="FFFFFF" w:themeFill="background1"/>
          </w:tcPr>
          <w:p w14:paraId="0060889A" w14:textId="77777777" w:rsidR="008B4BEB" w:rsidRPr="00E70465" w:rsidRDefault="008B4BEB" w:rsidP="008B4BEB">
            <w:pPr>
              <w:jc w:val="both"/>
              <w:outlineLvl w:val="2"/>
            </w:pPr>
            <w:r w:rsidRPr="00E70465">
              <w:t>Руководитель центра</w:t>
            </w:r>
          </w:p>
        </w:tc>
      </w:tr>
      <w:tr w:rsidR="008B4BEB" w:rsidRPr="00E70465" w14:paraId="27621D17" w14:textId="77777777" w:rsidTr="008B4BEB">
        <w:tc>
          <w:tcPr>
            <w:tcW w:w="6237" w:type="dxa"/>
            <w:shd w:val="clear" w:color="auto" w:fill="FFFFFF" w:themeFill="background1"/>
          </w:tcPr>
          <w:p w14:paraId="4C1033FB" w14:textId="77777777" w:rsidR="008B4BEB" w:rsidRPr="00E70465" w:rsidRDefault="008B4BEB" w:rsidP="008B4BEB">
            <w:pPr>
              <w:jc w:val="both"/>
            </w:pPr>
            <w:r w:rsidRPr="00E70465">
              <w:t>Провести семинары (вебинары) для родителей воспитанников на темы:</w:t>
            </w:r>
          </w:p>
          <w:p w14:paraId="24A6FE28" w14:textId="77777777" w:rsidR="008B4BEB" w:rsidRPr="00E70465" w:rsidRDefault="008B4BEB" w:rsidP="008B4BEB">
            <w:pPr>
              <w:jc w:val="both"/>
            </w:pPr>
            <w:r w:rsidRPr="00E70465">
              <w:t>«Профилактика простудных заболеваний у детей в осенний и зимний период»</w:t>
            </w:r>
          </w:p>
          <w:p w14:paraId="357105A5" w14:textId="77777777" w:rsidR="008B4BEB" w:rsidRPr="00E70465" w:rsidRDefault="008B4BEB" w:rsidP="008B4BEB">
            <w:pPr>
              <w:jc w:val="both"/>
            </w:pPr>
            <w:r w:rsidRPr="00E70465">
              <w:t>«Организация профилактической, оздоровительной и образовательной деятельности с детьми летом»</w:t>
            </w:r>
          </w:p>
          <w:p w14:paraId="4BF25EDC" w14:textId="77777777" w:rsidR="008B4BEB" w:rsidRPr="00E70465" w:rsidRDefault="008B4BEB" w:rsidP="008B4BEB">
            <w:pPr>
              <w:jc w:val="both"/>
            </w:pPr>
            <w:r w:rsidRPr="00E70465">
              <w:t>«Совместная работа семьи и детского сада по профилактике безнадзорности детей»</w:t>
            </w:r>
          </w:p>
          <w:p w14:paraId="2C2E088C" w14:textId="77777777" w:rsidR="008B4BEB" w:rsidRPr="00E70465" w:rsidRDefault="008B4BEB" w:rsidP="008B4BEB">
            <w:pPr>
              <w:jc w:val="both"/>
            </w:pPr>
            <w:r w:rsidRPr="00E70465">
              <w:t>«Ответственность родителей за воспитание детей»</w:t>
            </w:r>
          </w:p>
          <w:p w14:paraId="7D0AA88A" w14:textId="77777777" w:rsidR="008B4BEB" w:rsidRPr="00E70465" w:rsidRDefault="008B4BEB" w:rsidP="008B4BEB">
            <w:pPr>
              <w:jc w:val="both"/>
            </w:pPr>
            <w:r w:rsidRPr="00E70465">
              <w:t>«Бесконтрольность свободного времени – основная причина безнадзорности ребенка»</w:t>
            </w:r>
          </w:p>
        </w:tc>
        <w:tc>
          <w:tcPr>
            <w:tcW w:w="1418" w:type="dxa"/>
            <w:shd w:val="clear" w:color="auto" w:fill="FFFFFF" w:themeFill="background1"/>
          </w:tcPr>
          <w:p w14:paraId="1CF0B37E" w14:textId="77777777" w:rsidR="008B4BEB" w:rsidRPr="00E70465" w:rsidRDefault="008B4BEB" w:rsidP="008B4BEB">
            <w:pPr>
              <w:jc w:val="both"/>
              <w:outlineLvl w:val="2"/>
            </w:pPr>
            <w:r w:rsidRPr="00E70465">
              <w:t>Октябрь-май</w:t>
            </w:r>
          </w:p>
        </w:tc>
        <w:tc>
          <w:tcPr>
            <w:tcW w:w="2126" w:type="dxa"/>
            <w:shd w:val="clear" w:color="auto" w:fill="FFFFFF" w:themeFill="background1"/>
          </w:tcPr>
          <w:p w14:paraId="592297E7" w14:textId="77777777" w:rsidR="008B4BEB" w:rsidRPr="00E70465" w:rsidRDefault="008B4BEB" w:rsidP="008B4BEB">
            <w:pPr>
              <w:jc w:val="both"/>
              <w:outlineLvl w:val="2"/>
            </w:pPr>
            <w:r w:rsidRPr="00E70465">
              <w:t>Руководитель центра</w:t>
            </w:r>
          </w:p>
          <w:p w14:paraId="1F2A5C6D" w14:textId="77777777" w:rsidR="008B4BEB" w:rsidRPr="00E70465" w:rsidRDefault="008B4BEB" w:rsidP="008B4BEB">
            <w:pPr>
              <w:jc w:val="both"/>
              <w:outlineLvl w:val="2"/>
            </w:pPr>
            <w:r w:rsidRPr="00E70465">
              <w:t>Медработник</w:t>
            </w:r>
          </w:p>
          <w:p w14:paraId="37287D77" w14:textId="77777777" w:rsidR="008B4BEB" w:rsidRPr="00E70465" w:rsidRDefault="008B4BEB" w:rsidP="008B4BEB">
            <w:pPr>
              <w:jc w:val="both"/>
              <w:outlineLvl w:val="2"/>
            </w:pPr>
            <w:r w:rsidRPr="00E70465">
              <w:t>Старший воспитатель</w:t>
            </w:r>
          </w:p>
        </w:tc>
      </w:tr>
      <w:tr w:rsidR="008B4BEB" w:rsidRPr="00E70465" w14:paraId="3671911E" w14:textId="77777777" w:rsidTr="008B4BEB">
        <w:tc>
          <w:tcPr>
            <w:tcW w:w="6237" w:type="dxa"/>
            <w:shd w:val="clear" w:color="auto" w:fill="FFFFFF" w:themeFill="background1"/>
          </w:tcPr>
          <w:p w14:paraId="7A02D38B" w14:textId="77777777" w:rsidR="008B4BEB" w:rsidRPr="00E70465" w:rsidRDefault="008B4BEB" w:rsidP="008B4BEB">
            <w:pPr>
              <w:jc w:val="both"/>
            </w:pPr>
            <w:r w:rsidRPr="00E70465">
              <w:t>Мониторинг деятельности</w:t>
            </w:r>
          </w:p>
        </w:tc>
        <w:tc>
          <w:tcPr>
            <w:tcW w:w="1418" w:type="dxa"/>
            <w:shd w:val="clear" w:color="auto" w:fill="FFFFFF" w:themeFill="background1"/>
          </w:tcPr>
          <w:p w14:paraId="597A73AE" w14:textId="77777777" w:rsidR="008B4BEB" w:rsidRPr="00E70465" w:rsidRDefault="008B4BEB" w:rsidP="008B4BEB">
            <w:pPr>
              <w:jc w:val="both"/>
              <w:outlineLvl w:val="2"/>
            </w:pPr>
            <w:r w:rsidRPr="00E70465">
              <w:t>В течение года</w:t>
            </w:r>
          </w:p>
        </w:tc>
        <w:tc>
          <w:tcPr>
            <w:tcW w:w="2126" w:type="dxa"/>
            <w:shd w:val="clear" w:color="auto" w:fill="FFFFFF" w:themeFill="background1"/>
          </w:tcPr>
          <w:p w14:paraId="49B4C189" w14:textId="77777777" w:rsidR="008B4BEB" w:rsidRPr="00E70465" w:rsidRDefault="008B4BEB" w:rsidP="008B4BEB">
            <w:pPr>
              <w:jc w:val="both"/>
              <w:outlineLvl w:val="2"/>
            </w:pPr>
            <w:r w:rsidRPr="00E70465">
              <w:t>Заведующий</w:t>
            </w:r>
          </w:p>
        </w:tc>
      </w:tr>
    </w:tbl>
    <w:p w14:paraId="75B3B642" w14:textId="2A1631A4" w:rsidR="00B41734" w:rsidRDefault="00B41734" w:rsidP="002902A7">
      <w:pPr>
        <w:rPr>
          <w:rFonts w:eastAsia="Calibri"/>
          <w:b/>
        </w:rPr>
      </w:pPr>
    </w:p>
    <w:p w14:paraId="47BE4C5A" w14:textId="1F4A8D3D" w:rsidR="00C63A46" w:rsidRPr="00E70465" w:rsidRDefault="00C63A46" w:rsidP="00C63A46">
      <w:pPr>
        <w:jc w:val="center"/>
        <w:rPr>
          <w:rFonts w:eastAsia="Calibri"/>
          <w:b/>
        </w:rPr>
      </w:pPr>
      <w:r w:rsidRPr="00E70465">
        <w:rPr>
          <w:rFonts w:eastAsia="Calibri"/>
          <w:b/>
        </w:rPr>
        <w:t>2.10. План работы с родителями</w:t>
      </w:r>
    </w:p>
    <w:p w14:paraId="6A83F6BA" w14:textId="43C12D24" w:rsidR="00C63A46" w:rsidRDefault="00A95DFC" w:rsidP="00C63A46">
      <w:pPr>
        <w:jc w:val="center"/>
        <w:rPr>
          <w:rFonts w:eastAsia="Calibri"/>
          <w:b/>
        </w:rPr>
      </w:pPr>
      <w:r>
        <w:rPr>
          <w:rFonts w:eastAsia="Calibri"/>
          <w:b/>
        </w:rPr>
        <w:t>на 202</w:t>
      </w:r>
      <w:r w:rsidR="00A1315A">
        <w:rPr>
          <w:rFonts w:eastAsia="Calibri"/>
          <w:b/>
        </w:rPr>
        <w:t>5</w:t>
      </w:r>
      <w:r>
        <w:rPr>
          <w:rFonts w:eastAsia="Calibri"/>
          <w:b/>
        </w:rPr>
        <w:t>-202</w:t>
      </w:r>
      <w:r w:rsidR="00A1315A">
        <w:rPr>
          <w:rFonts w:eastAsia="Calibri"/>
          <w:b/>
        </w:rPr>
        <w:t>6</w:t>
      </w:r>
      <w:r w:rsidR="00C63A46" w:rsidRPr="00E70465">
        <w:rPr>
          <w:rFonts w:eastAsia="Calibri"/>
          <w:b/>
        </w:rPr>
        <w:t>учебный год</w:t>
      </w:r>
    </w:p>
    <w:p w14:paraId="4CF113F1" w14:textId="77777777" w:rsidR="00495536" w:rsidRDefault="00495536" w:rsidP="00C63A46">
      <w:pPr>
        <w:jc w:val="center"/>
        <w:rPr>
          <w:rFonts w:eastAsia="Calibri"/>
          <w:b/>
        </w:rPr>
      </w:pPr>
    </w:p>
    <w:p w14:paraId="5A351931" w14:textId="3221F776" w:rsidR="00495536" w:rsidRDefault="00495536" w:rsidP="00C63A46">
      <w:pPr>
        <w:jc w:val="center"/>
        <w:rPr>
          <w:rFonts w:eastAsia="Calibri"/>
          <w:b/>
        </w:rPr>
      </w:pPr>
      <w:r>
        <w:rPr>
          <w:rFonts w:eastAsia="Calibri"/>
          <w:b/>
        </w:rPr>
        <w:t>План работы Совета родителей</w:t>
      </w:r>
    </w:p>
    <w:p w14:paraId="1D7BA2F8" w14:textId="77777777" w:rsidR="00495536" w:rsidRDefault="00495536" w:rsidP="00495536">
      <w:pPr>
        <w:jc w:val="both"/>
        <w:rPr>
          <w:rFonts w:eastAsia="Calibri"/>
          <w:bCs/>
        </w:rPr>
      </w:pPr>
      <w:r w:rsidRPr="00495536">
        <w:rPr>
          <w:rFonts w:eastAsia="Calibri"/>
          <w:bCs/>
        </w:rPr>
        <w:t xml:space="preserve">Цель: обеспечение постоянной и систематической связи детского сада с родителями (законными представителями) воспитанников,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 </w:t>
      </w:r>
    </w:p>
    <w:p w14:paraId="3EBA7EB0" w14:textId="77777777" w:rsidR="00495536" w:rsidRDefault="00495536" w:rsidP="00495536">
      <w:pPr>
        <w:jc w:val="both"/>
        <w:rPr>
          <w:rFonts w:eastAsia="Calibri"/>
          <w:bCs/>
        </w:rPr>
      </w:pPr>
      <w:r w:rsidRPr="00495536">
        <w:rPr>
          <w:rFonts w:eastAsia="Calibri"/>
          <w:bCs/>
        </w:rPr>
        <w:t xml:space="preserve">Задачи: </w:t>
      </w:r>
    </w:p>
    <w:p w14:paraId="465F645A" w14:textId="77777777" w:rsidR="00495536" w:rsidRDefault="00495536" w:rsidP="00495536">
      <w:pPr>
        <w:jc w:val="both"/>
        <w:rPr>
          <w:rFonts w:eastAsia="Calibri"/>
          <w:bCs/>
        </w:rPr>
      </w:pPr>
      <w:r>
        <w:rPr>
          <w:rFonts w:eastAsia="Calibri"/>
          <w:bCs/>
        </w:rPr>
        <w:t xml:space="preserve">- </w:t>
      </w:r>
      <w:r w:rsidRPr="00495536">
        <w:rPr>
          <w:rFonts w:eastAsia="Calibri"/>
          <w:bCs/>
        </w:rPr>
        <w:t xml:space="preserve">Определение основных направлений развития ДОУ; </w:t>
      </w:r>
    </w:p>
    <w:p w14:paraId="522A2627" w14:textId="77777777" w:rsidR="00495536" w:rsidRDefault="00495536" w:rsidP="00495536">
      <w:pPr>
        <w:jc w:val="both"/>
        <w:rPr>
          <w:rFonts w:ascii="Cambria Math" w:eastAsia="Calibri" w:hAnsi="Cambria Math" w:cs="Cambria Math"/>
          <w:bCs/>
        </w:rPr>
      </w:pPr>
      <w:r>
        <w:rPr>
          <w:rFonts w:eastAsia="Calibri"/>
          <w:bCs/>
        </w:rPr>
        <w:t xml:space="preserve">- </w:t>
      </w:r>
      <w:r w:rsidRPr="00495536">
        <w:rPr>
          <w:rFonts w:eastAsia="Calibri"/>
          <w:bCs/>
        </w:rPr>
        <w:t xml:space="preserve">Содействие администрации ДОУ: </w:t>
      </w:r>
    </w:p>
    <w:p w14:paraId="37864BF0" w14:textId="09388A50" w:rsidR="00495536" w:rsidRDefault="00495536" w:rsidP="00495536">
      <w:pPr>
        <w:jc w:val="both"/>
        <w:rPr>
          <w:rFonts w:ascii="Cambria Math" w:eastAsia="Calibri" w:hAnsi="Cambria Math" w:cs="Cambria Math"/>
          <w:bCs/>
        </w:rPr>
      </w:pPr>
      <w:r>
        <w:rPr>
          <w:rFonts w:ascii="Cambria Math" w:eastAsia="Calibri" w:hAnsi="Cambria Math" w:cs="Cambria Math"/>
          <w:bCs/>
        </w:rPr>
        <w:t xml:space="preserve">- </w:t>
      </w:r>
      <w:r>
        <w:rPr>
          <w:rFonts w:eastAsia="Calibri"/>
          <w:bCs/>
        </w:rPr>
        <w:t>в</w:t>
      </w:r>
      <w:r w:rsidRPr="00495536">
        <w:rPr>
          <w:rFonts w:eastAsia="Calibri"/>
          <w:bCs/>
        </w:rPr>
        <w:t xml:space="preserve"> совершенствовании условий для осуществления воспитательно-образовательной деятельности, охраны жизни и здоровья воспитанников, свободного развития личности; </w:t>
      </w:r>
    </w:p>
    <w:p w14:paraId="5F398336" w14:textId="0C18A57C" w:rsidR="00495536" w:rsidRDefault="00495536" w:rsidP="00495536">
      <w:pPr>
        <w:jc w:val="both"/>
        <w:rPr>
          <w:rFonts w:eastAsia="Calibri"/>
          <w:bCs/>
        </w:rPr>
      </w:pPr>
      <w:r>
        <w:rPr>
          <w:rFonts w:ascii="Cambria Math" w:eastAsia="Calibri" w:hAnsi="Cambria Math" w:cs="Cambria Math"/>
          <w:bCs/>
        </w:rPr>
        <w:t xml:space="preserve">- </w:t>
      </w:r>
      <w:r>
        <w:rPr>
          <w:rFonts w:eastAsia="Calibri"/>
          <w:bCs/>
        </w:rPr>
        <w:t>в</w:t>
      </w:r>
      <w:r w:rsidRPr="00495536">
        <w:rPr>
          <w:rFonts w:eastAsia="Calibri"/>
          <w:bCs/>
        </w:rPr>
        <w:t xml:space="preserve"> защите законных прав и интересов воспитанников детского сада;</w:t>
      </w:r>
    </w:p>
    <w:p w14:paraId="322E19B3" w14:textId="1FD248C9" w:rsidR="00495536" w:rsidRPr="00495536" w:rsidRDefault="00495536" w:rsidP="00495536">
      <w:pPr>
        <w:jc w:val="both"/>
        <w:rPr>
          <w:rFonts w:eastAsia="Calibri"/>
          <w:bCs/>
        </w:rPr>
      </w:pPr>
      <w:r>
        <w:rPr>
          <w:rFonts w:eastAsia="Calibri"/>
          <w:bCs/>
        </w:rPr>
        <w:t>- в</w:t>
      </w:r>
      <w:r w:rsidRPr="00495536">
        <w:rPr>
          <w:rFonts w:eastAsia="Calibri"/>
          <w:bCs/>
        </w:rPr>
        <w:t xml:space="preserve"> организации и проведении мероприятий.</w:t>
      </w:r>
    </w:p>
    <w:tbl>
      <w:tblPr>
        <w:tblStyle w:val="a3"/>
        <w:tblW w:w="9918" w:type="dxa"/>
        <w:jc w:val="center"/>
        <w:tblLayout w:type="fixed"/>
        <w:tblLook w:val="04A0" w:firstRow="1" w:lastRow="0" w:firstColumn="1" w:lastColumn="0" w:noHBand="0" w:noVBand="1"/>
      </w:tblPr>
      <w:tblGrid>
        <w:gridCol w:w="650"/>
        <w:gridCol w:w="5866"/>
        <w:gridCol w:w="1559"/>
        <w:gridCol w:w="1843"/>
      </w:tblGrid>
      <w:tr w:rsidR="00495536" w:rsidRPr="00E70465" w14:paraId="406EFAB1" w14:textId="77777777" w:rsidTr="00F56DAF">
        <w:trPr>
          <w:jc w:val="center"/>
        </w:trPr>
        <w:tc>
          <w:tcPr>
            <w:tcW w:w="650" w:type="dxa"/>
          </w:tcPr>
          <w:p w14:paraId="22B71A72" w14:textId="77777777" w:rsidR="00495536" w:rsidRPr="00E70465" w:rsidRDefault="00495536" w:rsidP="00F56DAF">
            <w:pPr>
              <w:jc w:val="center"/>
              <w:rPr>
                <w:rFonts w:eastAsia="Calibri"/>
                <w:b/>
              </w:rPr>
            </w:pPr>
            <w:r w:rsidRPr="00E70465">
              <w:rPr>
                <w:rFonts w:eastAsia="Calibri"/>
                <w:b/>
              </w:rPr>
              <w:t>№</w:t>
            </w:r>
          </w:p>
        </w:tc>
        <w:tc>
          <w:tcPr>
            <w:tcW w:w="5866" w:type="dxa"/>
          </w:tcPr>
          <w:p w14:paraId="657E42FB" w14:textId="77777777" w:rsidR="00495536" w:rsidRPr="00E70465" w:rsidRDefault="00495536" w:rsidP="00F56DAF">
            <w:pPr>
              <w:jc w:val="center"/>
              <w:rPr>
                <w:rFonts w:eastAsia="Calibri"/>
                <w:b/>
              </w:rPr>
            </w:pPr>
            <w:r w:rsidRPr="00E70465">
              <w:rPr>
                <w:rFonts w:eastAsia="Calibri"/>
                <w:b/>
              </w:rPr>
              <w:t>Вопросы, рассматриваемые на заседании родительского комитета.</w:t>
            </w:r>
          </w:p>
          <w:p w14:paraId="37DC8089" w14:textId="77777777" w:rsidR="00495536" w:rsidRPr="00E70465" w:rsidRDefault="00495536" w:rsidP="00F56DAF">
            <w:pPr>
              <w:jc w:val="center"/>
              <w:rPr>
                <w:rFonts w:eastAsia="Calibri"/>
                <w:b/>
              </w:rPr>
            </w:pPr>
            <w:r w:rsidRPr="00E70465">
              <w:rPr>
                <w:rFonts w:eastAsia="Calibri"/>
                <w:b/>
              </w:rPr>
              <w:t>Содержание деятельности по подготовке вопросов на заседании</w:t>
            </w:r>
          </w:p>
        </w:tc>
        <w:tc>
          <w:tcPr>
            <w:tcW w:w="1559" w:type="dxa"/>
          </w:tcPr>
          <w:p w14:paraId="213BCA15" w14:textId="77777777" w:rsidR="00495536" w:rsidRPr="00E70465" w:rsidRDefault="00495536" w:rsidP="00F56DAF">
            <w:pPr>
              <w:jc w:val="center"/>
              <w:rPr>
                <w:rFonts w:eastAsia="Calibri"/>
                <w:b/>
              </w:rPr>
            </w:pPr>
            <w:r w:rsidRPr="00E70465">
              <w:rPr>
                <w:rFonts w:eastAsia="Calibri"/>
                <w:b/>
              </w:rPr>
              <w:t>Сроки</w:t>
            </w:r>
          </w:p>
        </w:tc>
        <w:tc>
          <w:tcPr>
            <w:tcW w:w="1843" w:type="dxa"/>
          </w:tcPr>
          <w:p w14:paraId="0DC457F5" w14:textId="77777777" w:rsidR="00495536" w:rsidRPr="00E70465" w:rsidRDefault="00495536" w:rsidP="00F56DAF">
            <w:pPr>
              <w:jc w:val="center"/>
              <w:rPr>
                <w:rFonts w:eastAsia="Calibri"/>
                <w:b/>
              </w:rPr>
            </w:pPr>
            <w:r w:rsidRPr="00E70465">
              <w:rPr>
                <w:rFonts w:eastAsia="Calibri"/>
                <w:b/>
              </w:rPr>
              <w:t>Ответственные</w:t>
            </w:r>
          </w:p>
        </w:tc>
      </w:tr>
      <w:tr w:rsidR="00495536" w:rsidRPr="00E70465" w14:paraId="2293EDA0" w14:textId="77777777" w:rsidTr="00F56DAF">
        <w:trPr>
          <w:jc w:val="center"/>
        </w:trPr>
        <w:tc>
          <w:tcPr>
            <w:tcW w:w="650" w:type="dxa"/>
          </w:tcPr>
          <w:p w14:paraId="4D1079D0" w14:textId="613F16AB" w:rsidR="00495536" w:rsidRPr="00E70465" w:rsidRDefault="00495536" w:rsidP="00F56DAF">
            <w:pPr>
              <w:jc w:val="center"/>
              <w:rPr>
                <w:rFonts w:eastAsia="Calibri"/>
                <w:b/>
              </w:rPr>
            </w:pPr>
            <w:r>
              <w:rPr>
                <w:rFonts w:eastAsia="Calibri"/>
                <w:b/>
              </w:rPr>
              <w:t>1</w:t>
            </w:r>
          </w:p>
        </w:tc>
        <w:tc>
          <w:tcPr>
            <w:tcW w:w="5866" w:type="dxa"/>
          </w:tcPr>
          <w:p w14:paraId="193524B4" w14:textId="77777777" w:rsidR="00495536" w:rsidRDefault="00495536" w:rsidP="00495536">
            <w:pPr>
              <w:rPr>
                <w:rFonts w:eastAsia="Calibri"/>
                <w:bCs/>
              </w:rPr>
            </w:pPr>
            <w:r w:rsidRPr="00495536">
              <w:rPr>
                <w:rFonts w:eastAsia="Calibri"/>
                <w:bCs/>
              </w:rPr>
              <w:t>В</w:t>
            </w:r>
            <w:r>
              <w:rPr>
                <w:rFonts w:eastAsia="Calibri"/>
                <w:bCs/>
              </w:rPr>
              <w:t>ыборы председателя Совета родителей, секретаря Совета родителей.</w:t>
            </w:r>
          </w:p>
          <w:p w14:paraId="114BA4E0" w14:textId="77777777" w:rsidR="00495536" w:rsidRDefault="00495536" w:rsidP="00495536">
            <w:pPr>
              <w:rPr>
                <w:rFonts w:eastAsia="Calibri"/>
                <w:bCs/>
              </w:rPr>
            </w:pPr>
            <w:r>
              <w:rPr>
                <w:rFonts w:eastAsia="Calibri"/>
                <w:bCs/>
              </w:rPr>
              <w:t>Об итогах работы за 2024-2025 учебный год.</w:t>
            </w:r>
          </w:p>
          <w:p w14:paraId="4C371503" w14:textId="05BCE0AC" w:rsidR="00495536" w:rsidRDefault="00B96FCD" w:rsidP="00495536">
            <w:pPr>
              <w:rPr>
                <w:rFonts w:eastAsia="Calibri"/>
                <w:bCs/>
              </w:rPr>
            </w:pPr>
            <w:r>
              <w:rPr>
                <w:rFonts w:eastAsia="Calibri"/>
                <w:bCs/>
              </w:rPr>
              <w:t>Согласование л</w:t>
            </w:r>
            <w:r w:rsidR="00495536">
              <w:rPr>
                <w:rFonts w:eastAsia="Calibri"/>
                <w:bCs/>
              </w:rPr>
              <w:t>окальны</w:t>
            </w:r>
            <w:r>
              <w:rPr>
                <w:rFonts w:eastAsia="Calibri"/>
                <w:bCs/>
              </w:rPr>
              <w:t>х</w:t>
            </w:r>
            <w:r w:rsidR="00495536">
              <w:rPr>
                <w:rFonts w:eastAsia="Calibri"/>
                <w:bCs/>
              </w:rPr>
              <w:t xml:space="preserve"> нормативны</w:t>
            </w:r>
            <w:r>
              <w:rPr>
                <w:rFonts w:eastAsia="Calibri"/>
                <w:bCs/>
              </w:rPr>
              <w:t>х</w:t>
            </w:r>
            <w:r w:rsidR="00495536">
              <w:rPr>
                <w:rFonts w:eastAsia="Calibri"/>
                <w:bCs/>
              </w:rPr>
              <w:t xml:space="preserve"> акт</w:t>
            </w:r>
            <w:r>
              <w:rPr>
                <w:rFonts w:eastAsia="Calibri"/>
                <w:bCs/>
              </w:rPr>
              <w:t>ов</w:t>
            </w:r>
            <w:r w:rsidR="00495536">
              <w:rPr>
                <w:rFonts w:eastAsia="Calibri"/>
                <w:bCs/>
              </w:rPr>
              <w:t xml:space="preserve"> ДОУ, Годовой план работы ДОУ на 2025-2026 учебный год, о профилактике ДДТТ в ДОУ, вопросы антикоррупционной политики.</w:t>
            </w:r>
          </w:p>
          <w:p w14:paraId="116ED823" w14:textId="77777777" w:rsidR="00495536" w:rsidRDefault="00495536" w:rsidP="00495536">
            <w:pPr>
              <w:rPr>
                <w:rFonts w:eastAsia="Calibri"/>
                <w:bCs/>
              </w:rPr>
            </w:pPr>
            <w:r>
              <w:rPr>
                <w:rFonts w:eastAsia="Calibri"/>
                <w:bCs/>
              </w:rPr>
              <w:t>Дополнительное образование в ДОУ.</w:t>
            </w:r>
          </w:p>
          <w:p w14:paraId="0C1E0E56" w14:textId="01049664" w:rsidR="00495536" w:rsidRPr="00495536" w:rsidRDefault="00495536" w:rsidP="00495536">
            <w:pPr>
              <w:rPr>
                <w:rFonts w:eastAsia="Calibri"/>
                <w:bCs/>
              </w:rPr>
            </w:pPr>
            <w:r>
              <w:rPr>
                <w:rFonts w:eastAsia="Calibri"/>
                <w:bCs/>
              </w:rPr>
              <w:t>Разное.</w:t>
            </w:r>
          </w:p>
        </w:tc>
        <w:tc>
          <w:tcPr>
            <w:tcW w:w="1559" w:type="dxa"/>
          </w:tcPr>
          <w:p w14:paraId="7818B0B0" w14:textId="5A8C3B98" w:rsidR="00495536" w:rsidRPr="00E70465" w:rsidRDefault="00495536" w:rsidP="00F56DAF">
            <w:pPr>
              <w:jc w:val="center"/>
              <w:rPr>
                <w:rFonts w:eastAsia="Calibri"/>
                <w:b/>
              </w:rPr>
            </w:pPr>
            <w:r>
              <w:rPr>
                <w:rFonts w:eastAsia="Calibri"/>
                <w:b/>
              </w:rPr>
              <w:t>Октябрь</w:t>
            </w:r>
          </w:p>
        </w:tc>
        <w:tc>
          <w:tcPr>
            <w:tcW w:w="1843" w:type="dxa"/>
          </w:tcPr>
          <w:p w14:paraId="663F39A9" w14:textId="77777777" w:rsidR="00495536" w:rsidRPr="00E70465" w:rsidRDefault="00495536" w:rsidP="00F56DAF">
            <w:pPr>
              <w:jc w:val="center"/>
              <w:rPr>
                <w:rFonts w:eastAsia="Calibri"/>
                <w:b/>
              </w:rPr>
            </w:pPr>
          </w:p>
        </w:tc>
      </w:tr>
      <w:tr w:rsidR="00495536" w:rsidRPr="00E70465" w14:paraId="59033E20" w14:textId="77777777" w:rsidTr="00F56DAF">
        <w:trPr>
          <w:jc w:val="center"/>
        </w:trPr>
        <w:tc>
          <w:tcPr>
            <w:tcW w:w="650" w:type="dxa"/>
          </w:tcPr>
          <w:p w14:paraId="77E83054" w14:textId="50D72A95" w:rsidR="00495536" w:rsidRPr="00E70465" w:rsidRDefault="00495536" w:rsidP="00F56DAF">
            <w:pPr>
              <w:jc w:val="center"/>
              <w:rPr>
                <w:rFonts w:eastAsia="Calibri"/>
                <w:b/>
              </w:rPr>
            </w:pPr>
            <w:r>
              <w:rPr>
                <w:rFonts w:eastAsia="Calibri"/>
                <w:b/>
              </w:rPr>
              <w:t>2</w:t>
            </w:r>
          </w:p>
        </w:tc>
        <w:tc>
          <w:tcPr>
            <w:tcW w:w="5866" w:type="dxa"/>
          </w:tcPr>
          <w:p w14:paraId="1828B8F1" w14:textId="6D4BC293" w:rsidR="00495536" w:rsidRDefault="00495536" w:rsidP="00F56DAF">
            <w:pPr>
              <w:jc w:val="center"/>
              <w:rPr>
                <w:rFonts w:eastAsia="Calibri"/>
                <w:bCs/>
              </w:rPr>
            </w:pPr>
            <w:r>
              <w:rPr>
                <w:rFonts w:eastAsia="Calibri"/>
                <w:bCs/>
              </w:rPr>
              <w:t>О подготовке и организации новогодних праздников.</w:t>
            </w:r>
          </w:p>
          <w:p w14:paraId="250A7B2A" w14:textId="3D1282FD" w:rsidR="00495536" w:rsidRDefault="00495536" w:rsidP="00495536">
            <w:pPr>
              <w:rPr>
                <w:rFonts w:eastAsia="Calibri"/>
                <w:bCs/>
              </w:rPr>
            </w:pPr>
            <w:r>
              <w:rPr>
                <w:rFonts w:eastAsia="Calibri"/>
                <w:bCs/>
              </w:rPr>
              <w:t>Профилактика ДДТТ в зимний период.</w:t>
            </w:r>
          </w:p>
          <w:p w14:paraId="22701084" w14:textId="71523B9A" w:rsidR="00495536" w:rsidRDefault="00495536" w:rsidP="00495536">
            <w:pPr>
              <w:rPr>
                <w:rFonts w:eastAsia="Calibri"/>
                <w:bCs/>
              </w:rPr>
            </w:pPr>
            <w:r>
              <w:rPr>
                <w:rFonts w:eastAsia="Calibri"/>
                <w:bCs/>
              </w:rPr>
              <w:lastRenderedPageBreak/>
              <w:t>Организация и проведение родительского контроля по питания в ДОУ в январе 2026 г.</w:t>
            </w:r>
          </w:p>
          <w:p w14:paraId="2192F796" w14:textId="05FEB65A" w:rsidR="00495536" w:rsidRPr="00495536" w:rsidRDefault="00495536" w:rsidP="00495536">
            <w:pPr>
              <w:rPr>
                <w:rFonts w:eastAsia="Calibri"/>
                <w:bCs/>
              </w:rPr>
            </w:pPr>
            <w:r>
              <w:rPr>
                <w:rFonts w:eastAsia="Calibri"/>
                <w:bCs/>
              </w:rPr>
              <w:t>Разное.</w:t>
            </w:r>
          </w:p>
        </w:tc>
        <w:tc>
          <w:tcPr>
            <w:tcW w:w="1559" w:type="dxa"/>
          </w:tcPr>
          <w:p w14:paraId="1E30ECB7" w14:textId="659E10F8" w:rsidR="00495536" w:rsidRPr="00E70465" w:rsidRDefault="00495536" w:rsidP="00F56DAF">
            <w:pPr>
              <w:jc w:val="center"/>
              <w:rPr>
                <w:rFonts w:eastAsia="Calibri"/>
                <w:b/>
              </w:rPr>
            </w:pPr>
            <w:r>
              <w:rPr>
                <w:rFonts w:eastAsia="Calibri"/>
                <w:b/>
              </w:rPr>
              <w:lastRenderedPageBreak/>
              <w:t>ноябрь</w:t>
            </w:r>
          </w:p>
        </w:tc>
        <w:tc>
          <w:tcPr>
            <w:tcW w:w="1843" w:type="dxa"/>
          </w:tcPr>
          <w:p w14:paraId="55F5FD4C" w14:textId="77777777" w:rsidR="00495536" w:rsidRPr="00E70465" w:rsidRDefault="00495536" w:rsidP="00F56DAF">
            <w:pPr>
              <w:jc w:val="center"/>
              <w:rPr>
                <w:rFonts w:eastAsia="Calibri"/>
                <w:b/>
              </w:rPr>
            </w:pPr>
          </w:p>
        </w:tc>
      </w:tr>
      <w:tr w:rsidR="00495536" w:rsidRPr="00E70465" w14:paraId="5A156928" w14:textId="77777777" w:rsidTr="00F56DAF">
        <w:trPr>
          <w:jc w:val="center"/>
        </w:trPr>
        <w:tc>
          <w:tcPr>
            <w:tcW w:w="650" w:type="dxa"/>
          </w:tcPr>
          <w:p w14:paraId="372E01CC" w14:textId="17A6578A" w:rsidR="00495536" w:rsidRPr="00E70465" w:rsidRDefault="00495536" w:rsidP="00F56DAF">
            <w:pPr>
              <w:jc w:val="center"/>
              <w:rPr>
                <w:rFonts w:eastAsia="Calibri"/>
                <w:b/>
              </w:rPr>
            </w:pPr>
            <w:r>
              <w:rPr>
                <w:rFonts w:eastAsia="Calibri"/>
                <w:b/>
              </w:rPr>
              <w:t>3</w:t>
            </w:r>
          </w:p>
        </w:tc>
        <w:tc>
          <w:tcPr>
            <w:tcW w:w="5866" w:type="dxa"/>
          </w:tcPr>
          <w:p w14:paraId="78A2DA94" w14:textId="77777777" w:rsidR="00495536" w:rsidRDefault="00495536" w:rsidP="00495536">
            <w:pPr>
              <w:rPr>
                <w:rFonts w:eastAsia="Calibri"/>
                <w:bCs/>
              </w:rPr>
            </w:pPr>
            <w:r>
              <w:rPr>
                <w:rFonts w:eastAsia="Calibri"/>
                <w:bCs/>
              </w:rPr>
              <w:t>Об итогах работы Совета родителей за 2025-2026 учебный год.</w:t>
            </w:r>
          </w:p>
          <w:p w14:paraId="73E87600" w14:textId="77777777" w:rsidR="00495536" w:rsidRDefault="00495536" w:rsidP="00495536">
            <w:pPr>
              <w:rPr>
                <w:rFonts w:eastAsia="Calibri"/>
                <w:bCs/>
              </w:rPr>
            </w:pPr>
            <w:r>
              <w:rPr>
                <w:rFonts w:eastAsia="Calibri"/>
                <w:bCs/>
              </w:rPr>
              <w:t>Реализация образовательной программы ДОУ.</w:t>
            </w:r>
          </w:p>
          <w:p w14:paraId="45181853" w14:textId="77777777" w:rsidR="00495536" w:rsidRDefault="00495536" w:rsidP="00495536">
            <w:pPr>
              <w:rPr>
                <w:rFonts w:eastAsia="Calibri"/>
                <w:bCs/>
              </w:rPr>
            </w:pPr>
            <w:r>
              <w:rPr>
                <w:rFonts w:eastAsia="Calibri"/>
                <w:bCs/>
              </w:rPr>
              <w:t>Итоги конкурсного движения среди воспитанников ДОУ.</w:t>
            </w:r>
          </w:p>
          <w:p w14:paraId="7B07BA7C" w14:textId="22EE5314" w:rsidR="00495536" w:rsidRPr="00495536" w:rsidRDefault="00495536" w:rsidP="00495536">
            <w:pPr>
              <w:rPr>
                <w:rFonts w:eastAsia="Calibri"/>
                <w:bCs/>
              </w:rPr>
            </w:pPr>
            <w:r>
              <w:rPr>
                <w:rFonts w:eastAsia="Calibri"/>
                <w:bCs/>
              </w:rPr>
              <w:t>Организация летней оздоровительной работы.</w:t>
            </w:r>
          </w:p>
        </w:tc>
        <w:tc>
          <w:tcPr>
            <w:tcW w:w="1559" w:type="dxa"/>
          </w:tcPr>
          <w:p w14:paraId="728A1CE8" w14:textId="360624BE" w:rsidR="00495536" w:rsidRPr="00E70465" w:rsidRDefault="00B96FCD" w:rsidP="00F56DAF">
            <w:pPr>
              <w:jc w:val="center"/>
              <w:rPr>
                <w:rFonts w:eastAsia="Calibri"/>
                <w:b/>
              </w:rPr>
            </w:pPr>
            <w:r>
              <w:rPr>
                <w:rFonts w:eastAsia="Calibri"/>
                <w:b/>
              </w:rPr>
              <w:t>май</w:t>
            </w:r>
          </w:p>
        </w:tc>
        <w:tc>
          <w:tcPr>
            <w:tcW w:w="1843" w:type="dxa"/>
          </w:tcPr>
          <w:p w14:paraId="3783E5D8" w14:textId="77777777" w:rsidR="00495536" w:rsidRPr="00E70465" w:rsidRDefault="00495536" w:rsidP="00F56DAF">
            <w:pPr>
              <w:jc w:val="center"/>
              <w:rPr>
                <w:rFonts w:eastAsia="Calibri"/>
                <w:b/>
              </w:rPr>
            </w:pPr>
          </w:p>
        </w:tc>
      </w:tr>
      <w:tr w:rsidR="00495536" w:rsidRPr="00E70465" w14:paraId="07F59BC8" w14:textId="77777777" w:rsidTr="00F56DAF">
        <w:trPr>
          <w:jc w:val="center"/>
        </w:trPr>
        <w:tc>
          <w:tcPr>
            <w:tcW w:w="650" w:type="dxa"/>
          </w:tcPr>
          <w:p w14:paraId="11DC69A1" w14:textId="24BC4E96" w:rsidR="00495536" w:rsidRPr="00E70465" w:rsidRDefault="00B96FCD" w:rsidP="00F56DAF">
            <w:pPr>
              <w:jc w:val="center"/>
              <w:rPr>
                <w:rFonts w:eastAsia="Calibri"/>
                <w:b/>
              </w:rPr>
            </w:pPr>
            <w:r>
              <w:rPr>
                <w:rFonts w:eastAsia="Calibri"/>
                <w:b/>
              </w:rPr>
              <w:t>4</w:t>
            </w:r>
          </w:p>
        </w:tc>
        <w:tc>
          <w:tcPr>
            <w:tcW w:w="5866" w:type="dxa"/>
          </w:tcPr>
          <w:p w14:paraId="221F7352" w14:textId="77777777" w:rsidR="00495536" w:rsidRDefault="00B96FCD" w:rsidP="00B96FCD">
            <w:pPr>
              <w:rPr>
                <w:rFonts w:eastAsia="Calibri"/>
                <w:bCs/>
              </w:rPr>
            </w:pPr>
            <w:r>
              <w:rPr>
                <w:rFonts w:eastAsia="Calibri"/>
                <w:bCs/>
              </w:rPr>
              <w:t>Рассмотрение вопросов по созданию безопасных условий пребывания детей в ДОУ.</w:t>
            </w:r>
          </w:p>
          <w:p w14:paraId="393A7526" w14:textId="77777777" w:rsidR="00B96FCD" w:rsidRDefault="00B96FCD" w:rsidP="00B96FCD">
            <w:pPr>
              <w:rPr>
                <w:rFonts w:eastAsia="Calibri"/>
                <w:bCs/>
              </w:rPr>
            </w:pPr>
            <w:r>
              <w:rPr>
                <w:rFonts w:eastAsia="Calibri"/>
                <w:bCs/>
              </w:rPr>
              <w:t>Вопросы качества воспитания и образования детей в ДОУ.</w:t>
            </w:r>
          </w:p>
          <w:p w14:paraId="04C37BD1" w14:textId="77777777" w:rsidR="00B96FCD" w:rsidRDefault="00B96FCD" w:rsidP="00B96FCD">
            <w:pPr>
              <w:rPr>
                <w:rFonts w:eastAsia="Calibri"/>
                <w:bCs/>
              </w:rPr>
            </w:pPr>
            <w:r>
              <w:rPr>
                <w:rFonts w:eastAsia="Calibri"/>
                <w:bCs/>
              </w:rPr>
              <w:t>Рассмотрение конфликтных ситуаций: жалоб, заявлений, предложений от родителей, педагогов, работников ДОУ.</w:t>
            </w:r>
          </w:p>
          <w:p w14:paraId="4FCCFD29" w14:textId="5A1239DF" w:rsidR="00B96FCD" w:rsidRPr="00495536" w:rsidRDefault="00B96FCD" w:rsidP="00B96FCD">
            <w:pPr>
              <w:rPr>
                <w:rFonts w:eastAsia="Calibri"/>
                <w:bCs/>
              </w:rPr>
            </w:pPr>
            <w:r>
              <w:rPr>
                <w:rFonts w:eastAsia="Calibri"/>
                <w:bCs/>
              </w:rPr>
              <w:t>Содействие в организации выставок, конкурсов, соревнований, культурно-массовых мероприятий.</w:t>
            </w:r>
          </w:p>
        </w:tc>
        <w:tc>
          <w:tcPr>
            <w:tcW w:w="1559" w:type="dxa"/>
          </w:tcPr>
          <w:p w14:paraId="0618E62A" w14:textId="2AD5D2C9" w:rsidR="00495536" w:rsidRPr="00E70465" w:rsidRDefault="00B96FCD" w:rsidP="00F56DAF">
            <w:pPr>
              <w:jc w:val="center"/>
              <w:rPr>
                <w:rFonts w:eastAsia="Calibri"/>
                <w:b/>
              </w:rPr>
            </w:pPr>
            <w:r>
              <w:rPr>
                <w:rFonts w:eastAsia="Calibri"/>
                <w:b/>
              </w:rPr>
              <w:t>В течение учебного года (по мере необходимости)</w:t>
            </w:r>
          </w:p>
        </w:tc>
        <w:tc>
          <w:tcPr>
            <w:tcW w:w="1843" w:type="dxa"/>
          </w:tcPr>
          <w:p w14:paraId="04428BB0" w14:textId="77777777" w:rsidR="00495536" w:rsidRPr="00E70465" w:rsidRDefault="00495536" w:rsidP="00F56DAF">
            <w:pPr>
              <w:jc w:val="center"/>
              <w:rPr>
                <w:rFonts w:eastAsia="Calibri"/>
                <w:b/>
              </w:rPr>
            </w:pPr>
          </w:p>
        </w:tc>
      </w:tr>
      <w:tr w:rsidR="00495536" w:rsidRPr="00E70465" w14:paraId="0C801A2C" w14:textId="77777777" w:rsidTr="00F56DAF">
        <w:trPr>
          <w:jc w:val="center"/>
        </w:trPr>
        <w:tc>
          <w:tcPr>
            <w:tcW w:w="650" w:type="dxa"/>
          </w:tcPr>
          <w:p w14:paraId="37C1D83A" w14:textId="77777777" w:rsidR="00495536" w:rsidRPr="00E70465" w:rsidRDefault="00495536" w:rsidP="00F56DAF">
            <w:pPr>
              <w:jc w:val="center"/>
              <w:rPr>
                <w:rFonts w:eastAsia="Calibri"/>
                <w:b/>
              </w:rPr>
            </w:pPr>
          </w:p>
        </w:tc>
        <w:tc>
          <w:tcPr>
            <w:tcW w:w="5866" w:type="dxa"/>
          </w:tcPr>
          <w:p w14:paraId="2290E850" w14:textId="2D85F206" w:rsidR="00495536" w:rsidRPr="00495536" w:rsidRDefault="00B96FCD" w:rsidP="00B96FCD">
            <w:pPr>
              <w:rPr>
                <w:rFonts w:eastAsia="Calibri"/>
                <w:bCs/>
              </w:rPr>
            </w:pPr>
            <w:r>
              <w:rPr>
                <w:rFonts w:eastAsia="Calibri"/>
                <w:bCs/>
              </w:rPr>
              <w:t>В течение учебного года может быть организовано внеплановое заседание Совета родителей по мере необходимости.</w:t>
            </w:r>
          </w:p>
        </w:tc>
        <w:tc>
          <w:tcPr>
            <w:tcW w:w="1559" w:type="dxa"/>
          </w:tcPr>
          <w:p w14:paraId="2C2D043B" w14:textId="77777777" w:rsidR="00495536" w:rsidRPr="00E70465" w:rsidRDefault="00495536" w:rsidP="00F56DAF">
            <w:pPr>
              <w:jc w:val="center"/>
              <w:rPr>
                <w:rFonts w:eastAsia="Calibri"/>
                <w:b/>
              </w:rPr>
            </w:pPr>
          </w:p>
        </w:tc>
        <w:tc>
          <w:tcPr>
            <w:tcW w:w="1843" w:type="dxa"/>
          </w:tcPr>
          <w:p w14:paraId="560803A1" w14:textId="77777777" w:rsidR="00495536" w:rsidRPr="00E70465" w:rsidRDefault="00495536" w:rsidP="00F56DAF">
            <w:pPr>
              <w:jc w:val="center"/>
              <w:rPr>
                <w:rFonts w:eastAsia="Calibri"/>
                <w:b/>
              </w:rPr>
            </w:pPr>
          </w:p>
        </w:tc>
      </w:tr>
      <w:tr w:rsidR="00495536" w:rsidRPr="00E70465" w14:paraId="3A2354AE" w14:textId="77777777" w:rsidTr="00F56DAF">
        <w:trPr>
          <w:jc w:val="center"/>
        </w:trPr>
        <w:tc>
          <w:tcPr>
            <w:tcW w:w="650" w:type="dxa"/>
          </w:tcPr>
          <w:p w14:paraId="76E086BA" w14:textId="77777777" w:rsidR="00495536" w:rsidRPr="00E70465" w:rsidRDefault="00495536" w:rsidP="00F56DAF">
            <w:pPr>
              <w:jc w:val="center"/>
              <w:rPr>
                <w:rFonts w:eastAsia="Calibri"/>
                <w:b/>
              </w:rPr>
            </w:pPr>
          </w:p>
        </w:tc>
        <w:tc>
          <w:tcPr>
            <w:tcW w:w="5866" w:type="dxa"/>
          </w:tcPr>
          <w:p w14:paraId="1E9D8BAD" w14:textId="77777777" w:rsidR="00495536" w:rsidRPr="00495536" w:rsidRDefault="00495536" w:rsidP="00F56DAF">
            <w:pPr>
              <w:jc w:val="center"/>
              <w:rPr>
                <w:rFonts w:eastAsia="Calibri"/>
                <w:bCs/>
              </w:rPr>
            </w:pPr>
          </w:p>
        </w:tc>
        <w:tc>
          <w:tcPr>
            <w:tcW w:w="1559" w:type="dxa"/>
          </w:tcPr>
          <w:p w14:paraId="1D043A4D" w14:textId="77777777" w:rsidR="00495536" w:rsidRPr="00E70465" w:rsidRDefault="00495536" w:rsidP="00F56DAF">
            <w:pPr>
              <w:jc w:val="center"/>
              <w:rPr>
                <w:rFonts w:eastAsia="Calibri"/>
                <w:b/>
              </w:rPr>
            </w:pPr>
          </w:p>
        </w:tc>
        <w:tc>
          <w:tcPr>
            <w:tcW w:w="1843" w:type="dxa"/>
          </w:tcPr>
          <w:p w14:paraId="463D5644" w14:textId="77777777" w:rsidR="00495536" w:rsidRPr="00E70465" w:rsidRDefault="00495536" w:rsidP="00F56DAF">
            <w:pPr>
              <w:jc w:val="center"/>
              <w:rPr>
                <w:rFonts w:eastAsia="Calibri"/>
                <w:b/>
              </w:rPr>
            </w:pPr>
          </w:p>
        </w:tc>
      </w:tr>
    </w:tbl>
    <w:p w14:paraId="539BFFF4" w14:textId="77777777" w:rsidR="00495536" w:rsidRPr="00E70465" w:rsidRDefault="00495536" w:rsidP="00C63A46">
      <w:pPr>
        <w:jc w:val="center"/>
        <w:rPr>
          <w:rFonts w:eastAsia="Calibri"/>
          <w:b/>
        </w:rPr>
      </w:pPr>
    </w:p>
    <w:p w14:paraId="639D3C33" w14:textId="77777777" w:rsidR="00C63A46" w:rsidRPr="00E70465" w:rsidRDefault="00C63A46" w:rsidP="00C63A46">
      <w:pPr>
        <w:jc w:val="center"/>
        <w:rPr>
          <w:rFonts w:eastAsia="Calibri"/>
          <w:b/>
        </w:rPr>
      </w:pPr>
    </w:p>
    <w:tbl>
      <w:tblPr>
        <w:tblStyle w:val="a3"/>
        <w:tblW w:w="9918" w:type="dxa"/>
        <w:jc w:val="center"/>
        <w:tblLayout w:type="fixed"/>
        <w:tblLook w:val="04A0" w:firstRow="1" w:lastRow="0" w:firstColumn="1" w:lastColumn="0" w:noHBand="0" w:noVBand="1"/>
      </w:tblPr>
      <w:tblGrid>
        <w:gridCol w:w="650"/>
        <w:gridCol w:w="5866"/>
        <w:gridCol w:w="1559"/>
        <w:gridCol w:w="1843"/>
      </w:tblGrid>
      <w:tr w:rsidR="00C63A46" w:rsidRPr="00E70465" w14:paraId="6F892D56" w14:textId="77777777" w:rsidTr="001739F4">
        <w:trPr>
          <w:jc w:val="center"/>
        </w:trPr>
        <w:tc>
          <w:tcPr>
            <w:tcW w:w="650" w:type="dxa"/>
          </w:tcPr>
          <w:p w14:paraId="221B4952" w14:textId="77777777" w:rsidR="00C63A46" w:rsidRPr="00E70465" w:rsidRDefault="00C63A46" w:rsidP="0055315A">
            <w:pPr>
              <w:jc w:val="center"/>
              <w:rPr>
                <w:rFonts w:eastAsia="Calibri"/>
                <w:b/>
              </w:rPr>
            </w:pPr>
            <w:r w:rsidRPr="00E70465">
              <w:rPr>
                <w:rFonts w:eastAsia="Calibri"/>
                <w:b/>
              </w:rPr>
              <w:t>№</w:t>
            </w:r>
          </w:p>
        </w:tc>
        <w:tc>
          <w:tcPr>
            <w:tcW w:w="5866" w:type="dxa"/>
          </w:tcPr>
          <w:p w14:paraId="0BD88BA2" w14:textId="77777777" w:rsidR="00C63A46" w:rsidRPr="00E70465" w:rsidRDefault="00C63A46" w:rsidP="0055315A">
            <w:pPr>
              <w:jc w:val="center"/>
              <w:rPr>
                <w:rFonts w:eastAsia="Calibri"/>
                <w:b/>
              </w:rPr>
            </w:pPr>
            <w:r w:rsidRPr="00E70465">
              <w:rPr>
                <w:rFonts w:eastAsia="Calibri"/>
                <w:b/>
              </w:rPr>
              <w:t>Вопросы, рассматриваемые на заседании родительского комитета.</w:t>
            </w:r>
          </w:p>
          <w:p w14:paraId="0D718C36" w14:textId="77777777" w:rsidR="00C63A46" w:rsidRPr="00E70465" w:rsidRDefault="00C63A46" w:rsidP="0055315A">
            <w:pPr>
              <w:jc w:val="center"/>
              <w:rPr>
                <w:rFonts w:eastAsia="Calibri"/>
                <w:b/>
              </w:rPr>
            </w:pPr>
            <w:r w:rsidRPr="00E70465">
              <w:rPr>
                <w:rFonts w:eastAsia="Calibri"/>
                <w:b/>
              </w:rPr>
              <w:t>Содержание деятельности по подготовке вопросов на заседании</w:t>
            </w:r>
          </w:p>
        </w:tc>
        <w:tc>
          <w:tcPr>
            <w:tcW w:w="1559" w:type="dxa"/>
          </w:tcPr>
          <w:p w14:paraId="581CBC99" w14:textId="77777777" w:rsidR="00C63A46" w:rsidRPr="00E70465" w:rsidRDefault="00C63A46" w:rsidP="0055315A">
            <w:pPr>
              <w:jc w:val="center"/>
              <w:rPr>
                <w:rFonts w:eastAsia="Calibri"/>
                <w:b/>
              </w:rPr>
            </w:pPr>
            <w:r w:rsidRPr="00E70465">
              <w:rPr>
                <w:rFonts w:eastAsia="Calibri"/>
                <w:b/>
              </w:rPr>
              <w:t>Сроки</w:t>
            </w:r>
          </w:p>
        </w:tc>
        <w:tc>
          <w:tcPr>
            <w:tcW w:w="1843" w:type="dxa"/>
          </w:tcPr>
          <w:p w14:paraId="617C1046" w14:textId="77777777" w:rsidR="00C63A46" w:rsidRPr="00E70465" w:rsidRDefault="00C63A46" w:rsidP="0055315A">
            <w:pPr>
              <w:jc w:val="center"/>
              <w:rPr>
                <w:rFonts w:eastAsia="Calibri"/>
                <w:b/>
              </w:rPr>
            </w:pPr>
            <w:r w:rsidRPr="00E70465">
              <w:rPr>
                <w:rFonts w:eastAsia="Calibri"/>
                <w:b/>
              </w:rPr>
              <w:t>Ответственные</w:t>
            </w:r>
          </w:p>
        </w:tc>
      </w:tr>
      <w:tr w:rsidR="00C63A46" w:rsidRPr="00E70465" w14:paraId="11CB821E" w14:textId="77777777" w:rsidTr="001739F4">
        <w:trPr>
          <w:jc w:val="center"/>
        </w:trPr>
        <w:tc>
          <w:tcPr>
            <w:tcW w:w="650" w:type="dxa"/>
          </w:tcPr>
          <w:p w14:paraId="7C9D2942" w14:textId="77777777" w:rsidR="00C63A46" w:rsidRPr="00E70465" w:rsidRDefault="00C63A46" w:rsidP="0055315A">
            <w:pPr>
              <w:rPr>
                <w:rFonts w:eastAsia="Calibri"/>
              </w:rPr>
            </w:pPr>
            <w:r w:rsidRPr="00E70465">
              <w:rPr>
                <w:rFonts w:eastAsia="Calibri"/>
              </w:rPr>
              <w:t>1</w:t>
            </w:r>
          </w:p>
        </w:tc>
        <w:tc>
          <w:tcPr>
            <w:tcW w:w="5866" w:type="dxa"/>
          </w:tcPr>
          <w:p w14:paraId="3444D445" w14:textId="77777777" w:rsidR="00C63A46" w:rsidRPr="00E70465" w:rsidRDefault="00C63A46" w:rsidP="0055315A">
            <w:pPr>
              <w:rPr>
                <w:rFonts w:eastAsia="Calibri"/>
              </w:rPr>
            </w:pPr>
            <w:r w:rsidRPr="00E70465">
              <w:rPr>
                <w:rFonts w:eastAsia="Calibri"/>
              </w:rPr>
              <w:t>Индивидуальная работа с родителями: Беседы с родителями вновь поступивших детей по вопросам адаптации в ДОУ, знакомство с семьями воспитанников.</w:t>
            </w:r>
          </w:p>
        </w:tc>
        <w:tc>
          <w:tcPr>
            <w:tcW w:w="1559" w:type="dxa"/>
          </w:tcPr>
          <w:p w14:paraId="4F902851" w14:textId="7D12BBE2" w:rsidR="00C63A46" w:rsidRPr="001739F4" w:rsidRDefault="001739F4" w:rsidP="0055315A">
            <w:pPr>
              <w:rPr>
                <w:rFonts w:eastAsia="Calibri"/>
              </w:rPr>
            </w:pPr>
            <w:r w:rsidRPr="001739F4">
              <w:rPr>
                <w:rFonts w:eastAsia="Calibri"/>
              </w:rPr>
              <w:t>С</w:t>
            </w:r>
            <w:r w:rsidR="00C63A46" w:rsidRPr="001739F4">
              <w:rPr>
                <w:rFonts w:eastAsia="Calibri"/>
              </w:rPr>
              <w:t>ентябрь</w:t>
            </w:r>
            <w:r>
              <w:rPr>
                <w:rFonts w:eastAsia="Calibri"/>
              </w:rPr>
              <w:t xml:space="preserve"> </w:t>
            </w:r>
          </w:p>
        </w:tc>
        <w:tc>
          <w:tcPr>
            <w:tcW w:w="1843" w:type="dxa"/>
          </w:tcPr>
          <w:p w14:paraId="68678FAD" w14:textId="77777777" w:rsidR="00C63A46" w:rsidRPr="001739F4" w:rsidRDefault="00C63A46" w:rsidP="0055315A">
            <w:pPr>
              <w:rPr>
                <w:rFonts w:eastAsia="Calibri"/>
              </w:rPr>
            </w:pPr>
            <w:r w:rsidRPr="001739F4">
              <w:rPr>
                <w:rFonts w:eastAsia="Calibri"/>
              </w:rPr>
              <w:t>Заведующий</w:t>
            </w:r>
          </w:p>
          <w:p w14:paraId="67FFE166" w14:textId="77777777" w:rsidR="00C63A46" w:rsidRPr="001739F4" w:rsidRDefault="00C63A46" w:rsidP="0055315A">
            <w:pPr>
              <w:rPr>
                <w:rFonts w:eastAsia="Calibri"/>
              </w:rPr>
            </w:pPr>
            <w:r w:rsidRPr="001739F4">
              <w:rPr>
                <w:rFonts w:eastAsia="Calibri"/>
              </w:rPr>
              <w:t>Старший воспитатель</w:t>
            </w:r>
          </w:p>
          <w:p w14:paraId="5E76E211" w14:textId="77777777" w:rsidR="00C63A46" w:rsidRPr="001739F4" w:rsidRDefault="00C63A46" w:rsidP="0055315A">
            <w:pPr>
              <w:rPr>
                <w:rFonts w:eastAsia="Calibri"/>
              </w:rPr>
            </w:pPr>
            <w:r w:rsidRPr="001739F4">
              <w:rPr>
                <w:rFonts w:eastAsia="Calibri"/>
              </w:rPr>
              <w:t xml:space="preserve">Воспитатели </w:t>
            </w:r>
          </w:p>
        </w:tc>
      </w:tr>
      <w:tr w:rsidR="00C63A46" w:rsidRPr="00E70465" w14:paraId="2A607508" w14:textId="77777777" w:rsidTr="001739F4">
        <w:trPr>
          <w:jc w:val="center"/>
        </w:trPr>
        <w:tc>
          <w:tcPr>
            <w:tcW w:w="650" w:type="dxa"/>
          </w:tcPr>
          <w:p w14:paraId="474B6781" w14:textId="77777777" w:rsidR="00C63A46" w:rsidRPr="00E70465" w:rsidRDefault="00C63A46" w:rsidP="0055315A">
            <w:pPr>
              <w:rPr>
                <w:rFonts w:eastAsia="Calibri"/>
              </w:rPr>
            </w:pPr>
            <w:r w:rsidRPr="00E70465">
              <w:rPr>
                <w:rFonts w:eastAsia="Calibri"/>
              </w:rPr>
              <w:t>2</w:t>
            </w:r>
          </w:p>
        </w:tc>
        <w:tc>
          <w:tcPr>
            <w:tcW w:w="5866" w:type="dxa"/>
          </w:tcPr>
          <w:p w14:paraId="32CE98F4" w14:textId="77777777" w:rsidR="00C63A46" w:rsidRPr="00E70465" w:rsidRDefault="00C63A46" w:rsidP="0055315A">
            <w:pPr>
              <w:rPr>
                <w:rFonts w:eastAsia="Calibri"/>
              </w:rPr>
            </w:pPr>
            <w:r w:rsidRPr="00E70465">
              <w:rPr>
                <w:rFonts w:eastAsia="Calibri"/>
              </w:rPr>
              <w:t>Информационный уголок для родителей:</w:t>
            </w:r>
          </w:p>
          <w:p w14:paraId="3ACEA15B" w14:textId="77777777" w:rsidR="00C63A46" w:rsidRPr="00E70465" w:rsidRDefault="00C63A46" w:rsidP="0055315A">
            <w:pPr>
              <w:rPr>
                <w:rFonts w:eastAsia="Calibri"/>
              </w:rPr>
            </w:pPr>
            <w:r w:rsidRPr="00E70465">
              <w:rPr>
                <w:rFonts w:eastAsia="Calibri"/>
              </w:rPr>
              <w:t>Информация для родителей на стенде: алгоритм работы специалистов ДОУ, режим дня группы, сетка занятий.</w:t>
            </w:r>
          </w:p>
          <w:p w14:paraId="2410FC4C" w14:textId="77777777" w:rsidR="00C63A46" w:rsidRPr="00E70465" w:rsidRDefault="00C63A46" w:rsidP="0055315A">
            <w:pPr>
              <w:rPr>
                <w:rFonts w:eastAsia="Calibri"/>
              </w:rPr>
            </w:pPr>
            <w:r w:rsidRPr="00E70465">
              <w:rPr>
                <w:rFonts w:eastAsia="Calibri"/>
              </w:rPr>
              <w:t>«Что нас ждёт в сентябре?» (Информация о работе с детьми на месяц).</w:t>
            </w:r>
          </w:p>
          <w:p w14:paraId="3AABBA17" w14:textId="77777777" w:rsidR="00C63A46" w:rsidRPr="00E70465" w:rsidRDefault="00C63A46" w:rsidP="0055315A">
            <w:pPr>
              <w:rPr>
                <w:rFonts w:eastAsia="Calibri"/>
              </w:rPr>
            </w:pPr>
            <w:r w:rsidRPr="00E70465">
              <w:rPr>
                <w:rFonts w:eastAsia="Calibri"/>
              </w:rPr>
              <w:t>«Осень – «вечер» года (Осенние изменения в природе, стихи и приметы об осени).</w:t>
            </w:r>
          </w:p>
          <w:p w14:paraId="690ECCF5" w14:textId="77777777" w:rsidR="00C63A46" w:rsidRPr="00E70465" w:rsidRDefault="00C63A46" w:rsidP="0055315A">
            <w:pPr>
              <w:rPr>
                <w:rFonts w:eastAsia="Calibri"/>
              </w:rPr>
            </w:pPr>
            <w:r w:rsidRPr="00E70465">
              <w:rPr>
                <w:rFonts w:eastAsia="Calibri"/>
              </w:rPr>
              <w:t>Оформление визитной карточки группы.</w:t>
            </w:r>
          </w:p>
          <w:p w14:paraId="77D9D394" w14:textId="77777777" w:rsidR="00C63A46" w:rsidRPr="00E70465" w:rsidRDefault="00C63A46" w:rsidP="0055315A">
            <w:pPr>
              <w:rPr>
                <w:rFonts w:eastAsia="Calibri"/>
              </w:rPr>
            </w:pPr>
            <w:r w:rsidRPr="00E70465">
              <w:rPr>
                <w:rFonts w:eastAsia="Calibri"/>
              </w:rPr>
              <w:t>Мероприятия по оздоровлению и закаливанию детей, проводимые в ДОУ в весенний период.</w:t>
            </w:r>
          </w:p>
          <w:p w14:paraId="7A96C947" w14:textId="77777777" w:rsidR="00C63A46" w:rsidRPr="00E70465" w:rsidRDefault="00C63A46" w:rsidP="0055315A">
            <w:pPr>
              <w:rPr>
                <w:rFonts w:eastAsia="Calibri"/>
              </w:rPr>
            </w:pPr>
            <w:r w:rsidRPr="00E70465">
              <w:rPr>
                <w:rFonts w:eastAsia="Calibri"/>
              </w:rPr>
              <w:t>«Витамины круглый год»» (Профилактика авитаминоза у детей)</w:t>
            </w:r>
          </w:p>
        </w:tc>
        <w:tc>
          <w:tcPr>
            <w:tcW w:w="1559" w:type="dxa"/>
          </w:tcPr>
          <w:p w14:paraId="05B49405" w14:textId="77777777" w:rsidR="00C63A46" w:rsidRPr="00E70465" w:rsidRDefault="00C63A46" w:rsidP="0055315A">
            <w:pPr>
              <w:rPr>
                <w:rFonts w:eastAsia="Calibri"/>
              </w:rPr>
            </w:pPr>
            <w:r w:rsidRPr="00E70465">
              <w:rPr>
                <w:rFonts w:eastAsia="Calibri"/>
              </w:rPr>
              <w:t>Сентябрь</w:t>
            </w:r>
          </w:p>
          <w:p w14:paraId="7B9F3497" w14:textId="77777777" w:rsidR="00C63A46" w:rsidRPr="00E70465" w:rsidRDefault="00C63A46" w:rsidP="0055315A">
            <w:pPr>
              <w:rPr>
                <w:rFonts w:eastAsia="Calibri"/>
              </w:rPr>
            </w:pPr>
          </w:p>
          <w:p w14:paraId="25B18E93" w14:textId="77777777" w:rsidR="00C63A46" w:rsidRPr="00E70465" w:rsidRDefault="00C63A46" w:rsidP="0055315A">
            <w:pPr>
              <w:rPr>
                <w:rFonts w:eastAsia="Calibri"/>
              </w:rPr>
            </w:pPr>
          </w:p>
          <w:p w14:paraId="27B771D9" w14:textId="77777777" w:rsidR="00C63A46" w:rsidRPr="00E70465" w:rsidRDefault="00C63A46" w:rsidP="0055315A">
            <w:pPr>
              <w:rPr>
                <w:rFonts w:eastAsia="Calibri"/>
              </w:rPr>
            </w:pPr>
          </w:p>
          <w:p w14:paraId="43976082" w14:textId="77777777" w:rsidR="00C63A46" w:rsidRPr="00E70465" w:rsidRDefault="00C63A46" w:rsidP="0055315A">
            <w:pPr>
              <w:rPr>
                <w:rFonts w:eastAsia="Calibri"/>
              </w:rPr>
            </w:pPr>
          </w:p>
          <w:p w14:paraId="215E2A6E" w14:textId="77777777" w:rsidR="00C63A46" w:rsidRPr="00E70465" w:rsidRDefault="00C63A46" w:rsidP="0055315A">
            <w:pPr>
              <w:rPr>
                <w:rFonts w:eastAsia="Calibri"/>
              </w:rPr>
            </w:pPr>
          </w:p>
          <w:p w14:paraId="348E7137" w14:textId="77777777" w:rsidR="00C63A46" w:rsidRPr="00E70465" w:rsidRDefault="00C63A46" w:rsidP="0055315A">
            <w:pPr>
              <w:rPr>
                <w:rFonts w:eastAsia="Calibri"/>
              </w:rPr>
            </w:pPr>
          </w:p>
          <w:p w14:paraId="579A07BF" w14:textId="77777777" w:rsidR="00C63A46" w:rsidRPr="00E70465" w:rsidRDefault="00C63A46" w:rsidP="0055315A">
            <w:pPr>
              <w:rPr>
                <w:rFonts w:eastAsia="Calibri"/>
              </w:rPr>
            </w:pPr>
          </w:p>
          <w:p w14:paraId="4B281024" w14:textId="77777777" w:rsidR="00C63A46" w:rsidRPr="00E70465" w:rsidRDefault="00C63A46" w:rsidP="0055315A">
            <w:pPr>
              <w:rPr>
                <w:rFonts w:eastAsia="Calibri"/>
              </w:rPr>
            </w:pPr>
            <w:r w:rsidRPr="00E70465">
              <w:rPr>
                <w:rFonts w:eastAsia="Calibri"/>
              </w:rPr>
              <w:t xml:space="preserve">Март </w:t>
            </w:r>
          </w:p>
        </w:tc>
        <w:tc>
          <w:tcPr>
            <w:tcW w:w="1843" w:type="dxa"/>
          </w:tcPr>
          <w:p w14:paraId="5B00022E" w14:textId="77777777" w:rsidR="00C63A46" w:rsidRPr="00E70465" w:rsidRDefault="0045475C" w:rsidP="0055315A">
            <w:pPr>
              <w:rPr>
                <w:rFonts w:eastAsia="Calibri"/>
              </w:rPr>
            </w:pPr>
            <w:r>
              <w:rPr>
                <w:rFonts w:eastAsia="Calibri"/>
              </w:rPr>
              <w:t>воспитатели</w:t>
            </w:r>
          </w:p>
        </w:tc>
      </w:tr>
      <w:tr w:rsidR="0045475C" w:rsidRPr="00E70465" w14:paraId="15A316C2" w14:textId="77777777" w:rsidTr="001739F4">
        <w:trPr>
          <w:trHeight w:val="1155"/>
          <w:jc w:val="center"/>
        </w:trPr>
        <w:tc>
          <w:tcPr>
            <w:tcW w:w="650" w:type="dxa"/>
            <w:vMerge w:val="restart"/>
          </w:tcPr>
          <w:p w14:paraId="517670F9" w14:textId="77777777" w:rsidR="0045475C" w:rsidRPr="00E70465" w:rsidRDefault="0045475C" w:rsidP="0055315A">
            <w:pPr>
              <w:rPr>
                <w:rFonts w:eastAsia="Calibri"/>
              </w:rPr>
            </w:pPr>
            <w:r w:rsidRPr="00E70465">
              <w:rPr>
                <w:rFonts w:eastAsia="Calibri"/>
              </w:rPr>
              <w:t>3</w:t>
            </w:r>
          </w:p>
        </w:tc>
        <w:tc>
          <w:tcPr>
            <w:tcW w:w="5866" w:type="dxa"/>
          </w:tcPr>
          <w:p w14:paraId="47D8DBB8" w14:textId="77777777" w:rsidR="0045475C" w:rsidRPr="00E70465" w:rsidRDefault="0045475C" w:rsidP="0055315A">
            <w:pPr>
              <w:rPr>
                <w:rFonts w:eastAsia="Calibri"/>
              </w:rPr>
            </w:pPr>
            <w:r w:rsidRPr="00E70465">
              <w:rPr>
                <w:rFonts w:eastAsia="Calibri"/>
              </w:rPr>
              <w:t>Рубрика «Учусь быть здоровым»:</w:t>
            </w:r>
          </w:p>
          <w:p w14:paraId="657204D2" w14:textId="77777777" w:rsidR="0045475C" w:rsidRPr="00E70465" w:rsidRDefault="0045475C" w:rsidP="0055315A">
            <w:pPr>
              <w:rPr>
                <w:rFonts w:eastAsia="Calibri"/>
              </w:rPr>
            </w:pPr>
            <w:r w:rsidRPr="00E70465">
              <w:rPr>
                <w:rFonts w:eastAsia="Calibri"/>
              </w:rPr>
              <w:t>«Крепким стать нельзя мгновенно, закаляйся постепенно!» (Информация о разных способах и правилах закаливания).</w:t>
            </w:r>
          </w:p>
        </w:tc>
        <w:tc>
          <w:tcPr>
            <w:tcW w:w="1559" w:type="dxa"/>
          </w:tcPr>
          <w:p w14:paraId="622FEA77" w14:textId="77777777" w:rsidR="0045475C" w:rsidRPr="00E70465" w:rsidRDefault="0045475C" w:rsidP="0055315A">
            <w:pPr>
              <w:rPr>
                <w:rFonts w:eastAsia="Calibri"/>
              </w:rPr>
            </w:pPr>
            <w:r w:rsidRPr="00E70465">
              <w:rPr>
                <w:rFonts w:eastAsia="Calibri"/>
              </w:rPr>
              <w:t xml:space="preserve">Сентябрь </w:t>
            </w:r>
          </w:p>
        </w:tc>
        <w:tc>
          <w:tcPr>
            <w:tcW w:w="1843" w:type="dxa"/>
          </w:tcPr>
          <w:p w14:paraId="6342D2EF" w14:textId="77777777" w:rsidR="0045475C" w:rsidRPr="00E70465" w:rsidRDefault="0045475C" w:rsidP="0055315A">
            <w:pPr>
              <w:rPr>
                <w:rFonts w:eastAsia="Calibri"/>
              </w:rPr>
            </w:pPr>
            <w:r>
              <w:rPr>
                <w:rFonts w:eastAsia="Calibri"/>
              </w:rPr>
              <w:t>воспитатели</w:t>
            </w:r>
          </w:p>
        </w:tc>
      </w:tr>
      <w:tr w:rsidR="0045475C" w:rsidRPr="00E70465" w14:paraId="343518B1" w14:textId="77777777" w:rsidTr="001739F4">
        <w:trPr>
          <w:trHeight w:val="543"/>
          <w:jc w:val="center"/>
        </w:trPr>
        <w:tc>
          <w:tcPr>
            <w:tcW w:w="650" w:type="dxa"/>
            <w:vMerge/>
          </w:tcPr>
          <w:p w14:paraId="2CACD496" w14:textId="77777777" w:rsidR="0045475C" w:rsidRPr="00E70465" w:rsidRDefault="0045475C" w:rsidP="0055315A">
            <w:pPr>
              <w:rPr>
                <w:rFonts w:eastAsia="Calibri"/>
              </w:rPr>
            </w:pPr>
          </w:p>
        </w:tc>
        <w:tc>
          <w:tcPr>
            <w:tcW w:w="5866" w:type="dxa"/>
          </w:tcPr>
          <w:p w14:paraId="7D645C99" w14:textId="77777777" w:rsidR="0045475C" w:rsidRPr="00E70465" w:rsidRDefault="0045475C" w:rsidP="0055315A">
            <w:pPr>
              <w:rPr>
                <w:rFonts w:eastAsia="Calibri"/>
              </w:rPr>
            </w:pPr>
            <w:r w:rsidRPr="00E70465">
              <w:rPr>
                <w:rFonts w:eastAsia="Calibri"/>
              </w:rPr>
              <w:t>«Волшебные точки» (Эффективность точечного массажа в оздоровлении организма)</w:t>
            </w:r>
          </w:p>
        </w:tc>
        <w:tc>
          <w:tcPr>
            <w:tcW w:w="1559" w:type="dxa"/>
          </w:tcPr>
          <w:p w14:paraId="0E415F2F" w14:textId="77777777" w:rsidR="0045475C" w:rsidRPr="00E70465" w:rsidRDefault="0045475C" w:rsidP="0055315A">
            <w:pPr>
              <w:rPr>
                <w:rFonts w:eastAsia="Calibri"/>
              </w:rPr>
            </w:pPr>
            <w:r w:rsidRPr="00E70465">
              <w:rPr>
                <w:rFonts w:eastAsia="Calibri"/>
              </w:rPr>
              <w:t xml:space="preserve">Октябрь </w:t>
            </w:r>
          </w:p>
        </w:tc>
        <w:tc>
          <w:tcPr>
            <w:tcW w:w="1843" w:type="dxa"/>
          </w:tcPr>
          <w:p w14:paraId="7CED3C74" w14:textId="77777777" w:rsidR="0045475C" w:rsidRPr="00E70465" w:rsidRDefault="0045475C" w:rsidP="0055315A">
            <w:pPr>
              <w:rPr>
                <w:rFonts w:eastAsia="Calibri"/>
              </w:rPr>
            </w:pPr>
            <w:r>
              <w:rPr>
                <w:rFonts w:eastAsia="Calibri"/>
              </w:rPr>
              <w:t>воспитатели</w:t>
            </w:r>
          </w:p>
        </w:tc>
      </w:tr>
      <w:tr w:rsidR="0045475C" w:rsidRPr="00E70465" w14:paraId="46CD7708" w14:textId="77777777" w:rsidTr="001739F4">
        <w:trPr>
          <w:trHeight w:val="820"/>
          <w:jc w:val="center"/>
        </w:trPr>
        <w:tc>
          <w:tcPr>
            <w:tcW w:w="650" w:type="dxa"/>
            <w:vMerge/>
          </w:tcPr>
          <w:p w14:paraId="7400FD2A" w14:textId="77777777" w:rsidR="0045475C" w:rsidRPr="00E70465" w:rsidRDefault="0045475C" w:rsidP="0055315A">
            <w:pPr>
              <w:rPr>
                <w:rFonts w:eastAsia="Calibri"/>
              </w:rPr>
            </w:pPr>
          </w:p>
        </w:tc>
        <w:tc>
          <w:tcPr>
            <w:tcW w:w="5866" w:type="dxa"/>
          </w:tcPr>
          <w:p w14:paraId="64FD1D4E" w14:textId="77777777" w:rsidR="0045475C" w:rsidRPr="00E70465" w:rsidRDefault="0045475C" w:rsidP="0055315A">
            <w:pPr>
              <w:rPr>
                <w:rFonts w:eastAsia="Calibri"/>
              </w:rPr>
            </w:pPr>
            <w:r w:rsidRPr="00E70465">
              <w:rPr>
                <w:rFonts w:eastAsia="Calibri"/>
              </w:rPr>
              <w:t>«Солнце, воздух и вода – наши лучшие друзья!» (Солнечные и воздушные ванны, профилактика теплового удара).</w:t>
            </w:r>
          </w:p>
        </w:tc>
        <w:tc>
          <w:tcPr>
            <w:tcW w:w="1559" w:type="dxa"/>
          </w:tcPr>
          <w:p w14:paraId="5D5A2CA6" w14:textId="77777777" w:rsidR="0045475C" w:rsidRPr="00E70465" w:rsidRDefault="0045475C" w:rsidP="0055315A">
            <w:pPr>
              <w:rPr>
                <w:rFonts w:eastAsia="Calibri"/>
              </w:rPr>
            </w:pPr>
            <w:r w:rsidRPr="00E70465">
              <w:rPr>
                <w:rFonts w:eastAsia="Calibri"/>
              </w:rPr>
              <w:t xml:space="preserve">Май </w:t>
            </w:r>
          </w:p>
        </w:tc>
        <w:tc>
          <w:tcPr>
            <w:tcW w:w="1843" w:type="dxa"/>
          </w:tcPr>
          <w:p w14:paraId="676FCB0C" w14:textId="77777777" w:rsidR="0045475C" w:rsidRPr="00E70465" w:rsidRDefault="0045475C" w:rsidP="0055315A">
            <w:pPr>
              <w:rPr>
                <w:rFonts w:eastAsia="Calibri"/>
              </w:rPr>
            </w:pPr>
            <w:r>
              <w:rPr>
                <w:rFonts w:eastAsia="Calibri"/>
              </w:rPr>
              <w:t>воспитатели</w:t>
            </w:r>
          </w:p>
        </w:tc>
      </w:tr>
      <w:tr w:rsidR="00C63A46" w:rsidRPr="00E70465" w14:paraId="1816FB4A" w14:textId="77777777" w:rsidTr="001739F4">
        <w:trPr>
          <w:jc w:val="center"/>
        </w:trPr>
        <w:tc>
          <w:tcPr>
            <w:tcW w:w="650" w:type="dxa"/>
          </w:tcPr>
          <w:p w14:paraId="535C486B" w14:textId="77777777" w:rsidR="00C63A46" w:rsidRPr="00E70465" w:rsidRDefault="00C63A46" w:rsidP="0055315A">
            <w:pPr>
              <w:rPr>
                <w:rFonts w:eastAsia="Calibri"/>
              </w:rPr>
            </w:pPr>
            <w:r w:rsidRPr="00E70465">
              <w:rPr>
                <w:rFonts w:eastAsia="Calibri"/>
              </w:rPr>
              <w:t>4</w:t>
            </w:r>
          </w:p>
        </w:tc>
        <w:tc>
          <w:tcPr>
            <w:tcW w:w="5866" w:type="dxa"/>
          </w:tcPr>
          <w:p w14:paraId="16531AE6" w14:textId="77777777" w:rsidR="00C63A46" w:rsidRPr="00E70465" w:rsidRDefault="00C63A46" w:rsidP="0055315A">
            <w:pPr>
              <w:rPr>
                <w:rFonts w:eastAsia="Calibri"/>
              </w:rPr>
            </w:pPr>
            <w:r w:rsidRPr="00E70465">
              <w:rPr>
                <w:rFonts w:eastAsia="Calibri"/>
              </w:rPr>
              <w:t>Родительское собрание</w:t>
            </w:r>
          </w:p>
        </w:tc>
        <w:tc>
          <w:tcPr>
            <w:tcW w:w="1559" w:type="dxa"/>
          </w:tcPr>
          <w:p w14:paraId="0D3B9DDC" w14:textId="77777777" w:rsidR="00C63A46" w:rsidRPr="00E70465" w:rsidRDefault="00C63A46" w:rsidP="0055315A">
            <w:pPr>
              <w:rPr>
                <w:rFonts w:eastAsia="Calibri"/>
              </w:rPr>
            </w:pPr>
            <w:r w:rsidRPr="00E70465">
              <w:rPr>
                <w:rFonts w:eastAsia="Calibri"/>
              </w:rPr>
              <w:t xml:space="preserve">Октябрь </w:t>
            </w:r>
          </w:p>
        </w:tc>
        <w:tc>
          <w:tcPr>
            <w:tcW w:w="1843" w:type="dxa"/>
          </w:tcPr>
          <w:p w14:paraId="4323AC28" w14:textId="77777777" w:rsidR="00C63A46" w:rsidRPr="0045475C" w:rsidRDefault="00C63A46" w:rsidP="0055315A">
            <w:pPr>
              <w:rPr>
                <w:rFonts w:eastAsia="Calibri"/>
                <w:sz w:val="18"/>
              </w:rPr>
            </w:pPr>
            <w:r w:rsidRPr="0045475C">
              <w:rPr>
                <w:rFonts w:eastAsia="Calibri"/>
                <w:sz w:val="18"/>
              </w:rPr>
              <w:t>Заведующий</w:t>
            </w:r>
          </w:p>
          <w:p w14:paraId="4A904CF4" w14:textId="77777777" w:rsidR="00C63A46" w:rsidRPr="0045475C" w:rsidRDefault="00C63A46" w:rsidP="0055315A">
            <w:pPr>
              <w:rPr>
                <w:rFonts w:eastAsia="Calibri"/>
                <w:sz w:val="18"/>
              </w:rPr>
            </w:pPr>
            <w:r w:rsidRPr="0045475C">
              <w:rPr>
                <w:rFonts w:eastAsia="Calibri"/>
                <w:sz w:val="18"/>
              </w:rPr>
              <w:t>Старший воспитатель</w:t>
            </w:r>
          </w:p>
          <w:p w14:paraId="1CE4FEFD" w14:textId="77777777" w:rsidR="00C63A46" w:rsidRPr="0045475C" w:rsidRDefault="00C63A46" w:rsidP="0055315A">
            <w:pPr>
              <w:rPr>
                <w:rFonts w:eastAsia="Calibri"/>
                <w:sz w:val="18"/>
              </w:rPr>
            </w:pPr>
            <w:r w:rsidRPr="0045475C">
              <w:rPr>
                <w:rFonts w:eastAsia="Calibri"/>
                <w:sz w:val="18"/>
              </w:rPr>
              <w:t xml:space="preserve">Воспитатели </w:t>
            </w:r>
          </w:p>
        </w:tc>
      </w:tr>
      <w:tr w:rsidR="0045475C" w:rsidRPr="00E70465" w14:paraId="041A1E30" w14:textId="77777777" w:rsidTr="001739F4">
        <w:trPr>
          <w:jc w:val="center"/>
        </w:trPr>
        <w:tc>
          <w:tcPr>
            <w:tcW w:w="650" w:type="dxa"/>
          </w:tcPr>
          <w:p w14:paraId="44B31562" w14:textId="77777777" w:rsidR="0045475C" w:rsidRPr="00E70465" w:rsidRDefault="0045475C" w:rsidP="0055315A">
            <w:pPr>
              <w:rPr>
                <w:rFonts w:eastAsia="Calibri"/>
              </w:rPr>
            </w:pPr>
            <w:r w:rsidRPr="00E70465">
              <w:rPr>
                <w:rFonts w:eastAsia="Calibri"/>
              </w:rPr>
              <w:t>5</w:t>
            </w:r>
          </w:p>
        </w:tc>
        <w:tc>
          <w:tcPr>
            <w:tcW w:w="5866" w:type="dxa"/>
          </w:tcPr>
          <w:p w14:paraId="25481FBA" w14:textId="77777777" w:rsidR="0045475C" w:rsidRPr="00E70465" w:rsidRDefault="0045475C" w:rsidP="0055315A">
            <w:pPr>
              <w:rPr>
                <w:rFonts w:eastAsia="Calibri"/>
              </w:rPr>
            </w:pPr>
            <w:r w:rsidRPr="00E70465">
              <w:rPr>
                <w:rFonts w:eastAsia="Calibri"/>
              </w:rPr>
              <w:t>Рубрика «Советы заботливым родителям»:</w:t>
            </w:r>
          </w:p>
          <w:p w14:paraId="5AF5F537" w14:textId="77777777" w:rsidR="0045475C" w:rsidRPr="00E70465" w:rsidRDefault="0045475C" w:rsidP="0055315A">
            <w:pPr>
              <w:rPr>
                <w:rFonts w:eastAsia="Calibri"/>
              </w:rPr>
            </w:pPr>
            <w:r w:rsidRPr="00E70465">
              <w:rPr>
                <w:rFonts w:eastAsia="Calibri"/>
              </w:rPr>
              <w:t xml:space="preserve">«Наши младшие друзья» (О роли домашних животных в воспитании нравственных качеств ребёнка) </w:t>
            </w:r>
          </w:p>
        </w:tc>
        <w:tc>
          <w:tcPr>
            <w:tcW w:w="1559" w:type="dxa"/>
          </w:tcPr>
          <w:p w14:paraId="28CD263C" w14:textId="77777777" w:rsidR="0045475C" w:rsidRPr="00E70465" w:rsidRDefault="0045475C" w:rsidP="0055315A">
            <w:pPr>
              <w:rPr>
                <w:rFonts w:eastAsia="Calibri"/>
              </w:rPr>
            </w:pPr>
            <w:r w:rsidRPr="00E70465">
              <w:rPr>
                <w:rFonts w:eastAsia="Calibri"/>
              </w:rPr>
              <w:t>Январь</w:t>
            </w:r>
          </w:p>
        </w:tc>
        <w:tc>
          <w:tcPr>
            <w:tcW w:w="1843" w:type="dxa"/>
          </w:tcPr>
          <w:p w14:paraId="61408ACF" w14:textId="77777777" w:rsidR="0045475C" w:rsidRPr="00E70465" w:rsidRDefault="0045475C" w:rsidP="0055315A">
            <w:pPr>
              <w:rPr>
                <w:rFonts w:eastAsia="Calibri"/>
              </w:rPr>
            </w:pPr>
            <w:r>
              <w:rPr>
                <w:rFonts w:eastAsia="Calibri"/>
              </w:rPr>
              <w:t>воспитатели</w:t>
            </w:r>
          </w:p>
        </w:tc>
      </w:tr>
      <w:tr w:rsidR="00C63A46" w:rsidRPr="00E70465" w14:paraId="4287DEB6" w14:textId="77777777" w:rsidTr="001739F4">
        <w:trPr>
          <w:jc w:val="center"/>
        </w:trPr>
        <w:tc>
          <w:tcPr>
            <w:tcW w:w="650" w:type="dxa"/>
          </w:tcPr>
          <w:p w14:paraId="7904DBFE" w14:textId="77777777" w:rsidR="00C63A46" w:rsidRPr="00E70465" w:rsidRDefault="00C63A46" w:rsidP="0055315A">
            <w:pPr>
              <w:rPr>
                <w:rFonts w:eastAsia="Calibri"/>
              </w:rPr>
            </w:pPr>
            <w:r w:rsidRPr="00E70465">
              <w:rPr>
                <w:rFonts w:eastAsia="Calibri"/>
              </w:rPr>
              <w:t>6</w:t>
            </w:r>
          </w:p>
        </w:tc>
        <w:tc>
          <w:tcPr>
            <w:tcW w:w="5866" w:type="dxa"/>
          </w:tcPr>
          <w:p w14:paraId="4A78A731" w14:textId="77777777" w:rsidR="00C63A46" w:rsidRPr="00E70465" w:rsidRDefault="00C63A46" w:rsidP="0055315A">
            <w:pPr>
              <w:rPr>
                <w:rFonts w:eastAsia="Calibri"/>
              </w:rPr>
            </w:pPr>
            <w:r w:rsidRPr="00E70465">
              <w:rPr>
                <w:rFonts w:eastAsia="Calibri"/>
              </w:rPr>
              <w:t>Осенние праздники</w:t>
            </w:r>
          </w:p>
        </w:tc>
        <w:tc>
          <w:tcPr>
            <w:tcW w:w="1559" w:type="dxa"/>
          </w:tcPr>
          <w:p w14:paraId="11B2EFD3" w14:textId="77777777" w:rsidR="00C63A46" w:rsidRPr="00E70465" w:rsidRDefault="00C63A46" w:rsidP="0055315A">
            <w:pPr>
              <w:rPr>
                <w:rFonts w:eastAsia="Calibri"/>
              </w:rPr>
            </w:pPr>
            <w:r w:rsidRPr="00E70465">
              <w:rPr>
                <w:rFonts w:eastAsia="Calibri"/>
              </w:rPr>
              <w:t>Октябрь</w:t>
            </w:r>
          </w:p>
          <w:p w14:paraId="18A73025" w14:textId="77777777" w:rsidR="00C63A46" w:rsidRPr="00E70465" w:rsidRDefault="00C63A46" w:rsidP="0055315A">
            <w:pPr>
              <w:rPr>
                <w:rFonts w:eastAsia="Calibri"/>
              </w:rPr>
            </w:pPr>
            <w:r w:rsidRPr="00E70465">
              <w:rPr>
                <w:rFonts w:eastAsia="Calibri"/>
              </w:rPr>
              <w:t>ноябрь</w:t>
            </w:r>
          </w:p>
        </w:tc>
        <w:tc>
          <w:tcPr>
            <w:tcW w:w="1843" w:type="dxa"/>
          </w:tcPr>
          <w:p w14:paraId="60EEC1A6" w14:textId="77777777" w:rsidR="00C63A46" w:rsidRPr="0045475C" w:rsidRDefault="00C63A46" w:rsidP="0055315A">
            <w:pPr>
              <w:rPr>
                <w:rFonts w:eastAsia="Calibri"/>
                <w:sz w:val="16"/>
              </w:rPr>
            </w:pPr>
            <w:r w:rsidRPr="0045475C">
              <w:rPr>
                <w:rFonts w:eastAsia="Calibri"/>
                <w:sz w:val="16"/>
              </w:rPr>
              <w:t>Музыкальный руководитель</w:t>
            </w:r>
          </w:p>
        </w:tc>
      </w:tr>
      <w:tr w:rsidR="0045475C" w:rsidRPr="00E70465" w14:paraId="44288797" w14:textId="77777777" w:rsidTr="001739F4">
        <w:trPr>
          <w:jc w:val="center"/>
        </w:trPr>
        <w:tc>
          <w:tcPr>
            <w:tcW w:w="650" w:type="dxa"/>
          </w:tcPr>
          <w:p w14:paraId="7177CB0C" w14:textId="77777777" w:rsidR="0045475C" w:rsidRPr="00E70465" w:rsidRDefault="0045475C" w:rsidP="0055315A">
            <w:pPr>
              <w:rPr>
                <w:rFonts w:eastAsia="Calibri"/>
              </w:rPr>
            </w:pPr>
            <w:r w:rsidRPr="00E70465">
              <w:rPr>
                <w:rFonts w:eastAsia="Calibri"/>
              </w:rPr>
              <w:t>7</w:t>
            </w:r>
          </w:p>
        </w:tc>
        <w:tc>
          <w:tcPr>
            <w:tcW w:w="5866" w:type="dxa"/>
          </w:tcPr>
          <w:p w14:paraId="1BB590E2" w14:textId="77777777" w:rsidR="0045475C" w:rsidRPr="00E70465" w:rsidRDefault="0045475C" w:rsidP="0055315A">
            <w:pPr>
              <w:rPr>
                <w:rFonts w:eastAsia="Calibri"/>
              </w:rPr>
            </w:pPr>
            <w:r w:rsidRPr="00E70465">
              <w:rPr>
                <w:rFonts w:eastAsia="Calibri"/>
              </w:rPr>
              <w:t>Праздник</w:t>
            </w:r>
            <w:r w:rsidR="00406D00">
              <w:rPr>
                <w:rFonts w:eastAsia="Calibri"/>
              </w:rPr>
              <w:t>,</w:t>
            </w:r>
            <w:r w:rsidRPr="00E70465">
              <w:rPr>
                <w:rFonts w:eastAsia="Calibri"/>
              </w:rPr>
              <w:t xml:space="preserve"> посвящённый Дню матери. «Мамы всякие нужды, мамы всякие важны». (Стенгазета с детскими поздравлениями для мам)</w:t>
            </w:r>
          </w:p>
        </w:tc>
        <w:tc>
          <w:tcPr>
            <w:tcW w:w="1559" w:type="dxa"/>
          </w:tcPr>
          <w:p w14:paraId="1F83FBF4" w14:textId="77777777" w:rsidR="0045475C" w:rsidRPr="00E70465" w:rsidRDefault="0045475C" w:rsidP="0055315A">
            <w:pPr>
              <w:rPr>
                <w:rFonts w:eastAsia="Calibri"/>
              </w:rPr>
            </w:pPr>
            <w:r w:rsidRPr="00E70465">
              <w:rPr>
                <w:rFonts w:eastAsia="Calibri"/>
              </w:rPr>
              <w:t>Декабрь</w:t>
            </w:r>
          </w:p>
        </w:tc>
        <w:tc>
          <w:tcPr>
            <w:tcW w:w="1843" w:type="dxa"/>
          </w:tcPr>
          <w:p w14:paraId="25658EEB" w14:textId="77777777" w:rsidR="0045475C" w:rsidRPr="00E70465" w:rsidRDefault="0045475C" w:rsidP="0055315A">
            <w:pPr>
              <w:rPr>
                <w:rFonts w:eastAsia="Calibri"/>
              </w:rPr>
            </w:pPr>
            <w:r>
              <w:rPr>
                <w:rFonts w:eastAsia="Calibri"/>
              </w:rPr>
              <w:t>воспитатели</w:t>
            </w:r>
          </w:p>
        </w:tc>
      </w:tr>
      <w:tr w:rsidR="0045475C" w:rsidRPr="00E70465" w14:paraId="0208814A" w14:textId="77777777" w:rsidTr="001739F4">
        <w:trPr>
          <w:jc w:val="center"/>
        </w:trPr>
        <w:tc>
          <w:tcPr>
            <w:tcW w:w="650" w:type="dxa"/>
          </w:tcPr>
          <w:p w14:paraId="61E68ADD" w14:textId="77777777" w:rsidR="0045475C" w:rsidRPr="00E70465" w:rsidRDefault="0045475C" w:rsidP="0055315A">
            <w:pPr>
              <w:rPr>
                <w:rFonts w:eastAsia="Calibri"/>
              </w:rPr>
            </w:pPr>
            <w:r w:rsidRPr="00E70465">
              <w:rPr>
                <w:rFonts w:eastAsia="Calibri"/>
              </w:rPr>
              <w:t>8</w:t>
            </w:r>
          </w:p>
        </w:tc>
        <w:tc>
          <w:tcPr>
            <w:tcW w:w="5866" w:type="dxa"/>
          </w:tcPr>
          <w:p w14:paraId="646A2669" w14:textId="77777777" w:rsidR="0045475C" w:rsidRPr="00E70465" w:rsidRDefault="0045475C" w:rsidP="0055315A">
            <w:pPr>
              <w:rPr>
                <w:rFonts w:eastAsia="Calibri"/>
              </w:rPr>
            </w:pPr>
            <w:r w:rsidRPr="00E70465">
              <w:rPr>
                <w:rFonts w:eastAsia="Calibri"/>
              </w:rPr>
              <w:t>Индивидуальные беседы с родителями:</w:t>
            </w:r>
          </w:p>
          <w:p w14:paraId="57507A16" w14:textId="77777777" w:rsidR="0045475C" w:rsidRPr="00E70465" w:rsidRDefault="0045475C" w:rsidP="0055315A">
            <w:pPr>
              <w:rPr>
                <w:rFonts w:eastAsia="Calibri"/>
              </w:rPr>
            </w:pPr>
            <w:r w:rsidRPr="00E70465">
              <w:rPr>
                <w:rFonts w:eastAsia="Calibri"/>
              </w:rPr>
              <w:t>Совместная с родителями работа по подготовке к новогоднему празднику. Оформление группы, подготовка новогодних костюмов.</w:t>
            </w:r>
          </w:p>
          <w:p w14:paraId="45688611" w14:textId="77777777" w:rsidR="0045475C" w:rsidRPr="00E70465" w:rsidRDefault="0045475C" w:rsidP="0055315A">
            <w:pPr>
              <w:rPr>
                <w:rFonts w:eastAsia="Calibri"/>
              </w:rPr>
            </w:pPr>
            <w:r w:rsidRPr="00E70465">
              <w:rPr>
                <w:rFonts w:eastAsia="Calibri"/>
              </w:rPr>
              <w:t>Беседы с родителями о профилактике респираторно-вирусных заболеваний в зимний период.</w:t>
            </w:r>
          </w:p>
        </w:tc>
        <w:tc>
          <w:tcPr>
            <w:tcW w:w="1559" w:type="dxa"/>
          </w:tcPr>
          <w:p w14:paraId="55EC1F7A" w14:textId="77777777" w:rsidR="0045475C" w:rsidRPr="00E70465" w:rsidRDefault="0045475C" w:rsidP="0055315A">
            <w:pPr>
              <w:rPr>
                <w:rFonts w:eastAsia="Calibri"/>
              </w:rPr>
            </w:pPr>
            <w:r w:rsidRPr="00E70465">
              <w:rPr>
                <w:rFonts w:eastAsia="Calibri"/>
              </w:rPr>
              <w:t xml:space="preserve">Декабрь </w:t>
            </w:r>
          </w:p>
        </w:tc>
        <w:tc>
          <w:tcPr>
            <w:tcW w:w="1843" w:type="dxa"/>
          </w:tcPr>
          <w:p w14:paraId="5E807B56" w14:textId="77777777" w:rsidR="0045475C" w:rsidRPr="00E70465" w:rsidRDefault="0045475C" w:rsidP="0055315A">
            <w:pPr>
              <w:rPr>
                <w:rFonts w:eastAsia="Calibri"/>
              </w:rPr>
            </w:pPr>
            <w:r>
              <w:rPr>
                <w:rFonts w:eastAsia="Calibri"/>
              </w:rPr>
              <w:t>воспитатели</w:t>
            </w:r>
          </w:p>
        </w:tc>
      </w:tr>
      <w:tr w:rsidR="0045475C" w:rsidRPr="00E70465" w14:paraId="1DD44042" w14:textId="77777777" w:rsidTr="001739F4">
        <w:trPr>
          <w:jc w:val="center"/>
        </w:trPr>
        <w:tc>
          <w:tcPr>
            <w:tcW w:w="650" w:type="dxa"/>
          </w:tcPr>
          <w:p w14:paraId="1B54AEB4" w14:textId="77777777" w:rsidR="0045475C" w:rsidRPr="00E70465" w:rsidRDefault="0045475C" w:rsidP="0055315A">
            <w:pPr>
              <w:rPr>
                <w:rFonts w:eastAsia="Calibri"/>
              </w:rPr>
            </w:pPr>
            <w:r w:rsidRPr="00E70465">
              <w:rPr>
                <w:rFonts w:eastAsia="Calibri"/>
              </w:rPr>
              <w:t>9</w:t>
            </w:r>
          </w:p>
        </w:tc>
        <w:tc>
          <w:tcPr>
            <w:tcW w:w="5866" w:type="dxa"/>
          </w:tcPr>
          <w:p w14:paraId="1ABEF96D" w14:textId="77777777" w:rsidR="0045475C" w:rsidRPr="00E70465" w:rsidRDefault="0045475C" w:rsidP="0055315A">
            <w:pPr>
              <w:rPr>
                <w:rFonts w:eastAsia="Calibri"/>
              </w:rPr>
            </w:pPr>
            <w:r w:rsidRPr="00E70465">
              <w:rPr>
                <w:rFonts w:eastAsia="Calibri"/>
              </w:rPr>
              <w:t>«Новый год у ворот!» Новогодние праздники.</w:t>
            </w:r>
          </w:p>
          <w:p w14:paraId="2B738066" w14:textId="77777777" w:rsidR="0045475C" w:rsidRPr="00E70465" w:rsidRDefault="0045475C" w:rsidP="0055315A">
            <w:pPr>
              <w:rPr>
                <w:rFonts w:eastAsia="Calibri"/>
              </w:rPr>
            </w:pPr>
            <w:r w:rsidRPr="00E70465">
              <w:rPr>
                <w:rFonts w:eastAsia="Calibri"/>
              </w:rPr>
              <w:t>«Желаем Вам» Семейные новогодние поздравления. (Выставка)</w:t>
            </w:r>
          </w:p>
        </w:tc>
        <w:tc>
          <w:tcPr>
            <w:tcW w:w="1559" w:type="dxa"/>
          </w:tcPr>
          <w:p w14:paraId="09118C92" w14:textId="77777777" w:rsidR="0045475C" w:rsidRPr="00E70465" w:rsidRDefault="0045475C" w:rsidP="0055315A">
            <w:pPr>
              <w:rPr>
                <w:rFonts w:eastAsia="Calibri"/>
              </w:rPr>
            </w:pPr>
            <w:r w:rsidRPr="00E70465">
              <w:rPr>
                <w:rFonts w:eastAsia="Calibri"/>
              </w:rPr>
              <w:t>Декабрь</w:t>
            </w:r>
          </w:p>
        </w:tc>
        <w:tc>
          <w:tcPr>
            <w:tcW w:w="1843" w:type="dxa"/>
          </w:tcPr>
          <w:p w14:paraId="014A6368" w14:textId="77777777" w:rsidR="0045475C" w:rsidRPr="00E70465" w:rsidRDefault="0045475C" w:rsidP="0055315A">
            <w:pPr>
              <w:rPr>
                <w:rFonts w:eastAsia="Calibri"/>
              </w:rPr>
            </w:pPr>
            <w:r>
              <w:rPr>
                <w:rFonts w:eastAsia="Calibri"/>
              </w:rPr>
              <w:t>воспитатели</w:t>
            </w:r>
          </w:p>
        </w:tc>
      </w:tr>
      <w:tr w:rsidR="0045475C" w:rsidRPr="00E70465" w14:paraId="65C434D4" w14:textId="77777777" w:rsidTr="001739F4">
        <w:trPr>
          <w:jc w:val="center"/>
        </w:trPr>
        <w:tc>
          <w:tcPr>
            <w:tcW w:w="650" w:type="dxa"/>
          </w:tcPr>
          <w:p w14:paraId="72B1F5A6" w14:textId="77777777" w:rsidR="0045475C" w:rsidRPr="00E70465" w:rsidRDefault="0045475C" w:rsidP="0055315A">
            <w:pPr>
              <w:rPr>
                <w:rFonts w:eastAsia="Calibri"/>
              </w:rPr>
            </w:pPr>
            <w:r w:rsidRPr="00E70465">
              <w:rPr>
                <w:rFonts w:eastAsia="Calibri"/>
              </w:rPr>
              <w:t>10</w:t>
            </w:r>
          </w:p>
        </w:tc>
        <w:tc>
          <w:tcPr>
            <w:tcW w:w="5866" w:type="dxa"/>
          </w:tcPr>
          <w:p w14:paraId="3029C632" w14:textId="77777777" w:rsidR="0045475C" w:rsidRPr="00E70465" w:rsidRDefault="0045475C" w:rsidP="0055315A">
            <w:pPr>
              <w:rPr>
                <w:rFonts w:eastAsia="Calibri"/>
              </w:rPr>
            </w:pPr>
            <w:r w:rsidRPr="00E70465">
              <w:rPr>
                <w:rFonts w:eastAsia="Calibri"/>
              </w:rPr>
              <w:t>Рубрика «</w:t>
            </w:r>
            <w:r w:rsidR="00406D00">
              <w:rPr>
                <w:rFonts w:eastAsia="Calibri"/>
              </w:rPr>
              <w:t>О наших детях:</w:t>
            </w:r>
            <w:r w:rsidRPr="00E70465">
              <w:rPr>
                <w:rFonts w:eastAsia="Calibri"/>
              </w:rPr>
              <w:t xml:space="preserve"> и в шутку и в серьёз»:</w:t>
            </w:r>
          </w:p>
          <w:p w14:paraId="4DA54926" w14:textId="77777777" w:rsidR="0045475C" w:rsidRPr="00E70465" w:rsidRDefault="0045475C" w:rsidP="0055315A">
            <w:pPr>
              <w:rPr>
                <w:rFonts w:eastAsia="Calibri"/>
              </w:rPr>
            </w:pPr>
            <w:r w:rsidRPr="00E70465">
              <w:rPr>
                <w:rFonts w:eastAsia="Calibri"/>
              </w:rPr>
              <w:t>«Развитие творческ</w:t>
            </w:r>
            <w:r>
              <w:rPr>
                <w:rFonts w:eastAsia="Calibri"/>
              </w:rPr>
              <w:t>их способностей у дошкольников»</w:t>
            </w:r>
          </w:p>
          <w:p w14:paraId="58F4209A" w14:textId="77777777" w:rsidR="0045475C" w:rsidRPr="00E70465" w:rsidRDefault="0045475C" w:rsidP="0055315A">
            <w:pPr>
              <w:rPr>
                <w:rFonts w:eastAsia="Calibri"/>
              </w:rPr>
            </w:pPr>
            <w:r w:rsidRPr="00E70465">
              <w:rPr>
                <w:rFonts w:eastAsia="Calibri"/>
              </w:rPr>
              <w:t>«Безопасное детство» (Правила безопасности и умению находить выход из разных ситуаций: один дома, встреча с незнакомыми людьми, поведение во дворе и др.)</w:t>
            </w:r>
          </w:p>
        </w:tc>
        <w:tc>
          <w:tcPr>
            <w:tcW w:w="1559" w:type="dxa"/>
          </w:tcPr>
          <w:p w14:paraId="2893A012" w14:textId="77777777" w:rsidR="0045475C" w:rsidRPr="00E70465" w:rsidRDefault="0045475C" w:rsidP="0055315A">
            <w:pPr>
              <w:rPr>
                <w:rFonts w:eastAsia="Calibri"/>
              </w:rPr>
            </w:pPr>
            <w:r w:rsidRPr="00E70465">
              <w:rPr>
                <w:rFonts w:eastAsia="Calibri"/>
              </w:rPr>
              <w:t xml:space="preserve">Январь </w:t>
            </w:r>
          </w:p>
          <w:p w14:paraId="42708A23" w14:textId="77777777" w:rsidR="0045475C" w:rsidRPr="00E70465" w:rsidRDefault="0045475C" w:rsidP="0055315A">
            <w:pPr>
              <w:rPr>
                <w:rFonts w:eastAsia="Calibri"/>
              </w:rPr>
            </w:pPr>
          </w:p>
          <w:p w14:paraId="72703202" w14:textId="77777777" w:rsidR="0045475C" w:rsidRPr="00E70465" w:rsidRDefault="0045475C" w:rsidP="0055315A">
            <w:pPr>
              <w:rPr>
                <w:rFonts w:eastAsia="Calibri"/>
              </w:rPr>
            </w:pPr>
            <w:r w:rsidRPr="00E70465">
              <w:rPr>
                <w:rFonts w:eastAsia="Calibri"/>
              </w:rPr>
              <w:t xml:space="preserve">Май </w:t>
            </w:r>
          </w:p>
        </w:tc>
        <w:tc>
          <w:tcPr>
            <w:tcW w:w="1843" w:type="dxa"/>
          </w:tcPr>
          <w:p w14:paraId="553B7A00" w14:textId="77777777" w:rsidR="0045475C" w:rsidRPr="00E70465" w:rsidRDefault="0045475C" w:rsidP="0055315A">
            <w:pPr>
              <w:rPr>
                <w:rFonts w:eastAsia="Calibri"/>
              </w:rPr>
            </w:pPr>
            <w:r>
              <w:rPr>
                <w:rFonts w:eastAsia="Calibri"/>
              </w:rPr>
              <w:t>воспитатели</w:t>
            </w:r>
          </w:p>
        </w:tc>
      </w:tr>
      <w:tr w:rsidR="0045475C" w:rsidRPr="00E70465" w14:paraId="773BCBD1" w14:textId="77777777" w:rsidTr="001739F4">
        <w:trPr>
          <w:jc w:val="center"/>
        </w:trPr>
        <w:tc>
          <w:tcPr>
            <w:tcW w:w="650" w:type="dxa"/>
          </w:tcPr>
          <w:p w14:paraId="332B9942" w14:textId="77777777" w:rsidR="0045475C" w:rsidRPr="00E70465" w:rsidRDefault="0045475C" w:rsidP="0055315A">
            <w:pPr>
              <w:rPr>
                <w:rFonts w:eastAsia="Calibri"/>
              </w:rPr>
            </w:pPr>
            <w:r w:rsidRPr="00E70465">
              <w:rPr>
                <w:rFonts w:eastAsia="Calibri"/>
              </w:rPr>
              <w:t>11</w:t>
            </w:r>
          </w:p>
        </w:tc>
        <w:tc>
          <w:tcPr>
            <w:tcW w:w="5866" w:type="dxa"/>
          </w:tcPr>
          <w:p w14:paraId="2AA35690" w14:textId="77777777" w:rsidR="0045475C" w:rsidRPr="00E70465" w:rsidRDefault="0045475C" w:rsidP="0055315A">
            <w:pPr>
              <w:rPr>
                <w:rFonts w:eastAsia="Calibri"/>
              </w:rPr>
            </w:pPr>
            <w:r w:rsidRPr="00E70465">
              <w:rPr>
                <w:rFonts w:eastAsia="Calibri"/>
              </w:rPr>
              <w:t>Консультирование родителей и индивидуальные беседы по элементарным правилам безопас</w:t>
            </w:r>
            <w:r>
              <w:rPr>
                <w:rFonts w:eastAsia="Calibri"/>
              </w:rPr>
              <w:t xml:space="preserve">ного </w:t>
            </w:r>
            <w:r w:rsidRPr="00E70465">
              <w:rPr>
                <w:rFonts w:eastAsia="Calibri"/>
              </w:rPr>
              <w:t>поведения детей дома, на улице, в транспорте.</w:t>
            </w:r>
          </w:p>
        </w:tc>
        <w:tc>
          <w:tcPr>
            <w:tcW w:w="1559" w:type="dxa"/>
          </w:tcPr>
          <w:p w14:paraId="573CA721" w14:textId="77777777" w:rsidR="0045475C" w:rsidRPr="00E70465" w:rsidRDefault="0045475C" w:rsidP="0055315A">
            <w:pPr>
              <w:rPr>
                <w:rFonts w:eastAsia="Calibri"/>
              </w:rPr>
            </w:pPr>
            <w:r w:rsidRPr="00E70465">
              <w:rPr>
                <w:rFonts w:eastAsia="Calibri"/>
              </w:rPr>
              <w:t>Февраль</w:t>
            </w:r>
          </w:p>
        </w:tc>
        <w:tc>
          <w:tcPr>
            <w:tcW w:w="1843" w:type="dxa"/>
          </w:tcPr>
          <w:p w14:paraId="4CE48E81" w14:textId="77777777" w:rsidR="0045475C" w:rsidRPr="00E70465" w:rsidRDefault="0045475C" w:rsidP="0055315A">
            <w:pPr>
              <w:rPr>
                <w:rFonts w:eastAsia="Calibri"/>
              </w:rPr>
            </w:pPr>
            <w:r>
              <w:rPr>
                <w:rFonts w:eastAsia="Calibri"/>
              </w:rPr>
              <w:t>воспитатели</w:t>
            </w:r>
          </w:p>
        </w:tc>
      </w:tr>
      <w:tr w:rsidR="0045475C" w:rsidRPr="00E70465" w14:paraId="6BBC63F5" w14:textId="77777777" w:rsidTr="001739F4">
        <w:trPr>
          <w:jc w:val="center"/>
        </w:trPr>
        <w:tc>
          <w:tcPr>
            <w:tcW w:w="650" w:type="dxa"/>
          </w:tcPr>
          <w:p w14:paraId="4C0712C7" w14:textId="77777777" w:rsidR="0045475C" w:rsidRPr="00E70465" w:rsidRDefault="0045475C" w:rsidP="0055315A">
            <w:pPr>
              <w:rPr>
                <w:rFonts w:eastAsia="Calibri"/>
              </w:rPr>
            </w:pPr>
            <w:r w:rsidRPr="00E70465">
              <w:rPr>
                <w:rFonts w:eastAsia="Calibri"/>
              </w:rPr>
              <w:t>12</w:t>
            </w:r>
          </w:p>
        </w:tc>
        <w:tc>
          <w:tcPr>
            <w:tcW w:w="5866" w:type="dxa"/>
          </w:tcPr>
          <w:p w14:paraId="46682DE4" w14:textId="77777777" w:rsidR="0045475C" w:rsidRPr="00E70465" w:rsidRDefault="0045475C" w:rsidP="0055315A">
            <w:pPr>
              <w:rPr>
                <w:rFonts w:eastAsia="Calibri"/>
              </w:rPr>
            </w:pPr>
            <w:r w:rsidRPr="00E70465">
              <w:rPr>
                <w:rFonts w:eastAsia="Calibri"/>
              </w:rPr>
              <w:t>Праздник, посвящённый Дню защитника Отечества. «Из чего, из чего, из чего же, сделаны наши мальчишки? (Стенгазета о мальчиках нашей группы поздравление с 23 февраля).</w:t>
            </w:r>
          </w:p>
        </w:tc>
        <w:tc>
          <w:tcPr>
            <w:tcW w:w="1559" w:type="dxa"/>
          </w:tcPr>
          <w:p w14:paraId="25B55640" w14:textId="77777777" w:rsidR="0045475C" w:rsidRPr="00E70465" w:rsidRDefault="0045475C" w:rsidP="0055315A">
            <w:pPr>
              <w:rPr>
                <w:rFonts w:eastAsia="Calibri"/>
              </w:rPr>
            </w:pPr>
            <w:r w:rsidRPr="00E70465">
              <w:rPr>
                <w:rFonts w:eastAsia="Calibri"/>
              </w:rPr>
              <w:t xml:space="preserve">Февраль </w:t>
            </w:r>
          </w:p>
        </w:tc>
        <w:tc>
          <w:tcPr>
            <w:tcW w:w="1843" w:type="dxa"/>
          </w:tcPr>
          <w:p w14:paraId="38BAA799" w14:textId="77777777" w:rsidR="0045475C" w:rsidRPr="00E70465" w:rsidRDefault="0045475C" w:rsidP="0055315A">
            <w:pPr>
              <w:rPr>
                <w:rFonts w:eastAsia="Calibri"/>
              </w:rPr>
            </w:pPr>
            <w:r>
              <w:rPr>
                <w:rFonts w:eastAsia="Calibri"/>
              </w:rPr>
              <w:t>воспитатели</w:t>
            </w:r>
          </w:p>
        </w:tc>
      </w:tr>
      <w:tr w:rsidR="0045475C" w:rsidRPr="00E70465" w14:paraId="1E751240" w14:textId="77777777" w:rsidTr="001739F4">
        <w:trPr>
          <w:jc w:val="center"/>
        </w:trPr>
        <w:tc>
          <w:tcPr>
            <w:tcW w:w="650" w:type="dxa"/>
          </w:tcPr>
          <w:p w14:paraId="3553A3DE" w14:textId="77777777" w:rsidR="0045475C" w:rsidRPr="00E70465" w:rsidRDefault="0045475C" w:rsidP="0055315A">
            <w:pPr>
              <w:rPr>
                <w:rFonts w:eastAsia="Calibri"/>
              </w:rPr>
            </w:pPr>
            <w:r w:rsidRPr="00E70465">
              <w:rPr>
                <w:rFonts w:eastAsia="Calibri"/>
              </w:rPr>
              <w:t>13</w:t>
            </w:r>
          </w:p>
        </w:tc>
        <w:tc>
          <w:tcPr>
            <w:tcW w:w="5866" w:type="dxa"/>
          </w:tcPr>
          <w:p w14:paraId="64C24AD9" w14:textId="77777777" w:rsidR="0045475C" w:rsidRPr="00E70465" w:rsidRDefault="0045475C" w:rsidP="0055315A">
            <w:pPr>
              <w:rPr>
                <w:rFonts w:eastAsia="Calibri"/>
              </w:rPr>
            </w:pPr>
            <w:r w:rsidRPr="00E70465">
              <w:rPr>
                <w:rFonts w:eastAsia="Calibri"/>
              </w:rPr>
              <w:t>Праздни</w:t>
            </w:r>
            <w:r>
              <w:rPr>
                <w:rFonts w:eastAsia="Calibri"/>
              </w:rPr>
              <w:t xml:space="preserve">к, посвящённый Дню 8-го марта. </w:t>
            </w:r>
            <w:r w:rsidRPr="00E70465">
              <w:rPr>
                <w:rFonts w:eastAsia="Calibri"/>
              </w:rPr>
              <w:t>«Из чего, из чего, из чего же, сделаны наши девчонки? (Стенгазета о девочках нашей группы поздравление с Международным женским днём).</w:t>
            </w:r>
          </w:p>
        </w:tc>
        <w:tc>
          <w:tcPr>
            <w:tcW w:w="1559" w:type="dxa"/>
          </w:tcPr>
          <w:p w14:paraId="0CBE4073" w14:textId="77777777" w:rsidR="0045475C" w:rsidRPr="00E70465" w:rsidRDefault="0045475C" w:rsidP="0055315A">
            <w:pPr>
              <w:rPr>
                <w:rFonts w:eastAsia="Calibri"/>
              </w:rPr>
            </w:pPr>
            <w:r w:rsidRPr="00E70465">
              <w:rPr>
                <w:rFonts w:eastAsia="Calibri"/>
              </w:rPr>
              <w:t>Март</w:t>
            </w:r>
          </w:p>
        </w:tc>
        <w:tc>
          <w:tcPr>
            <w:tcW w:w="1843" w:type="dxa"/>
          </w:tcPr>
          <w:p w14:paraId="79BB388A" w14:textId="77777777" w:rsidR="0045475C" w:rsidRPr="00E70465" w:rsidRDefault="0045475C" w:rsidP="0055315A">
            <w:pPr>
              <w:rPr>
                <w:rFonts w:eastAsia="Calibri"/>
              </w:rPr>
            </w:pPr>
            <w:r>
              <w:rPr>
                <w:rFonts w:eastAsia="Calibri"/>
              </w:rPr>
              <w:t>воспитатели</w:t>
            </w:r>
          </w:p>
        </w:tc>
      </w:tr>
      <w:tr w:rsidR="0045475C" w:rsidRPr="00E70465" w14:paraId="2993377C" w14:textId="77777777" w:rsidTr="001739F4">
        <w:trPr>
          <w:jc w:val="center"/>
        </w:trPr>
        <w:tc>
          <w:tcPr>
            <w:tcW w:w="650" w:type="dxa"/>
          </w:tcPr>
          <w:p w14:paraId="0C49EE81" w14:textId="77777777" w:rsidR="0045475C" w:rsidRPr="00E70465" w:rsidRDefault="0045475C" w:rsidP="0055315A">
            <w:pPr>
              <w:rPr>
                <w:rFonts w:eastAsia="Calibri"/>
              </w:rPr>
            </w:pPr>
            <w:r w:rsidRPr="00E70465">
              <w:rPr>
                <w:rFonts w:eastAsia="Calibri"/>
              </w:rPr>
              <w:t>14</w:t>
            </w:r>
          </w:p>
        </w:tc>
        <w:tc>
          <w:tcPr>
            <w:tcW w:w="5866" w:type="dxa"/>
          </w:tcPr>
          <w:p w14:paraId="0B4F88C2" w14:textId="77777777" w:rsidR="0045475C" w:rsidRPr="00E70465" w:rsidRDefault="0045475C" w:rsidP="0055315A">
            <w:pPr>
              <w:rPr>
                <w:rFonts w:eastAsia="Calibri"/>
              </w:rPr>
            </w:pPr>
            <w:r w:rsidRPr="00E70465">
              <w:rPr>
                <w:rFonts w:eastAsia="Calibri"/>
              </w:rPr>
              <w:t>Рубрика «О наших детях и в шутку и всерьёз»: «Левая или правая?» (Советы пс</w:t>
            </w:r>
            <w:r>
              <w:rPr>
                <w:rFonts w:eastAsia="Calibri"/>
              </w:rPr>
              <w:t xml:space="preserve">ихолога о воспитании леворуких </w:t>
            </w:r>
            <w:r w:rsidRPr="00E70465">
              <w:rPr>
                <w:rFonts w:eastAsia="Calibri"/>
              </w:rPr>
              <w:t>и праворуких)</w:t>
            </w:r>
          </w:p>
        </w:tc>
        <w:tc>
          <w:tcPr>
            <w:tcW w:w="1559" w:type="dxa"/>
          </w:tcPr>
          <w:p w14:paraId="053E2F4E" w14:textId="77777777" w:rsidR="0045475C" w:rsidRPr="00E70465" w:rsidRDefault="0045475C" w:rsidP="0055315A">
            <w:pPr>
              <w:rPr>
                <w:rFonts w:eastAsia="Calibri"/>
              </w:rPr>
            </w:pPr>
            <w:r w:rsidRPr="00E70465">
              <w:rPr>
                <w:rFonts w:eastAsia="Calibri"/>
              </w:rPr>
              <w:t xml:space="preserve">Апрель </w:t>
            </w:r>
          </w:p>
        </w:tc>
        <w:tc>
          <w:tcPr>
            <w:tcW w:w="1843" w:type="dxa"/>
          </w:tcPr>
          <w:p w14:paraId="3DA978FC" w14:textId="77777777" w:rsidR="0045475C" w:rsidRPr="00E70465" w:rsidRDefault="0045475C" w:rsidP="0055315A">
            <w:pPr>
              <w:rPr>
                <w:rFonts w:eastAsia="Calibri"/>
              </w:rPr>
            </w:pPr>
            <w:r>
              <w:rPr>
                <w:rFonts w:eastAsia="Calibri"/>
              </w:rPr>
              <w:t>воспитатели</w:t>
            </w:r>
          </w:p>
        </w:tc>
      </w:tr>
      <w:tr w:rsidR="0045475C" w:rsidRPr="00E70465" w14:paraId="4D526709" w14:textId="77777777" w:rsidTr="001739F4">
        <w:trPr>
          <w:jc w:val="center"/>
        </w:trPr>
        <w:tc>
          <w:tcPr>
            <w:tcW w:w="650" w:type="dxa"/>
          </w:tcPr>
          <w:p w14:paraId="0FC46505" w14:textId="77777777" w:rsidR="0045475C" w:rsidRPr="00E70465" w:rsidRDefault="0045475C" w:rsidP="0055315A">
            <w:pPr>
              <w:rPr>
                <w:rFonts w:eastAsia="Calibri"/>
              </w:rPr>
            </w:pPr>
            <w:r w:rsidRPr="00E70465">
              <w:rPr>
                <w:rFonts w:eastAsia="Calibri"/>
              </w:rPr>
              <w:t>15</w:t>
            </w:r>
          </w:p>
        </w:tc>
        <w:tc>
          <w:tcPr>
            <w:tcW w:w="5866" w:type="dxa"/>
          </w:tcPr>
          <w:p w14:paraId="7C64238A" w14:textId="77777777" w:rsidR="0045475C" w:rsidRPr="00E70465" w:rsidRDefault="0045475C" w:rsidP="0055315A">
            <w:pPr>
              <w:rPr>
                <w:rFonts w:eastAsia="Calibri"/>
              </w:rPr>
            </w:pPr>
            <w:r w:rsidRPr="00E70465">
              <w:rPr>
                <w:rFonts w:eastAsia="Calibri"/>
              </w:rPr>
              <w:t>«В солнечном царстве, в Космическом государстве» (Выставка детских рисунков поделок и рисунков, посвящённая Всемирному дню космонавтики)</w:t>
            </w:r>
          </w:p>
        </w:tc>
        <w:tc>
          <w:tcPr>
            <w:tcW w:w="1559" w:type="dxa"/>
          </w:tcPr>
          <w:p w14:paraId="28B46437" w14:textId="77777777" w:rsidR="0045475C" w:rsidRPr="00E70465" w:rsidRDefault="0045475C" w:rsidP="0055315A">
            <w:pPr>
              <w:rPr>
                <w:rFonts w:eastAsia="Calibri"/>
              </w:rPr>
            </w:pPr>
            <w:r w:rsidRPr="00E70465">
              <w:rPr>
                <w:rFonts w:eastAsia="Calibri"/>
              </w:rPr>
              <w:t>Апрель</w:t>
            </w:r>
          </w:p>
        </w:tc>
        <w:tc>
          <w:tcPr>
            <w:tcW w:w="1843" w:type="dxa"/>
          </w:tcPr>
          <w:p w14:paraId="2B7547DB" w14:textId="77777777" w:rsidR="0045475C" w:rsidRPr="00E70465" w:rsidRDefault="0045475C" w:rsidP="0055315A">
            <w:pPr>
              <w:rPr>
                <w:rFonts w:eastAsia="Calibri"/>
              </w:rPr>
            </w:pPr>
            <w:r>
              <w:rPr>
                <w:rFonts w:eastAsia="Calibri"/>
              </w:rPr>
              <w:t>воспитатели</w:t>
            </w:r>
          </w:p>
        </w:tc>
      </w:tr>
      <w:tr w:rsidR="0045475C" w:rsidRPr="00E70465" w14:paraId="03429EA2" w14:textId="77777777" w:rsidTr="001739F4">
        <w:trPr>
          <w:jc w:val="center"/>
        </w:trPr>
        <w:tc>
          <w:tcPr>
            <w:tcW w:w="650" w:type="dxa"/>
          </w:tcPr>
          <w:p w14:paraId="6D47B33C" w14:textId="77777777" w:rsidR="0045475C" w:rsidRPr="00E70465" w:rsidRDefault="0045475C" w:rsidP="0055315A">
            <w:pPr>
              <w:rPr>
                <w:rFonts w:eastAsia="Calibri"/>
              </w:rPr>
            </w:pPr>
            <w:r w:rsidRPr="00E70465">
              <w:rPr>
                <w:rFonts w:eastAsia="Calibri"/>
              </w:rPr>
              <w:t>16</w:t>
            </w:r>
          </w:p>
        </w:tc>
        <w:tc>
          <w:tcPr>
            <w:tcW w:w="5866" w:type="dxa"/>
          </w:tcPr>
          <w:p w14:paraId="72B4055F" w14:textId="77777777" w:rsidR="0045475C" w:rsidRPr="00E70465" w:rsidRDefault="0045475C" w:rsidP="0055315A">
            <w:pPr>
              <w:rPr>
                <w:rFonts w:eastAsia="Calibri"/>
              </w:rPr>
            </w:pPr>
            <w:r w:rsidRPr="00E70465">
              <w:rPr>
                <w:rFonts w:eastAsia="Calibri"/>
              </w:rPr>
              <w:t>Консультирование родителей по вопросам профилактики кишечных инфекций.</w:t>
            </w:r>
          </w:p>
          <w:p w14:paraId="7F3F0206" w14:textId="77777777" w:rsidR="0045475C" w:rsidRPr="00E70465" w:rsidRDefault="0045475C" w:rsidP="0055315A">
            <w:pPr>
              <w:rPr>
                <w:rFonts w:eastAsia="Calibri"/>
              </w:rPr>
            </w:pPr>
            <w:r w:rsidRPr="00E70465">
              <w:rPr>
                <w:rFonts w:eastAsia="Calibri"/>
              </w:rPr>
              <w:t>Беседы с родителями о предстоящем летнем периоде:</w:t>
            </w:r>
          </w:p>
          <w:p w14:paraId="2F3D8B67" w14:textId="77777777" w:rsidR="0045475C" w:rsidRPr="00E70465" w:rsidRDefault="0045475C" w:rsidP="0055315A">
            <w:pPr>
              <w:rPr>
                <w:rFonts w:eastAsia="Calibri"/>
              </w:rPr>
            </w:pPr>
            <w:r w:rsidRPr="00E70465">
              <w:rPr>
                <w:rFonts w:eastAsia="Calibri"/>
              </w:rPr>
              <w:t>Требования к одежде, режим дня в летний период и др.</w:t>
            </w:r>
          </w:p>
        </w:tc>
        <w:tc>
          <w:tcPr>
            <w:tcW w:w="1559" w:type="dxa"/>
          </w:tcPr>
          <w:p w14:paraId="6719C58F" w14:textId="77777777" w:rsidR="0045475C" w:rsidRPr="00E70465" w:rsidRDefault="0045475C" w:rsidP="0055315A">
            <w:pPr>
              <w:rPr>
                <w:rFonts w:eastAsia="Calibri"/>
              </w:rPr>
            </w:pPr>
            <w:r w:rsidRPr="00E70465">
              <w:rPr>
                <w:rFonts w:eastAsia="Calibri"/>
              </w:rPr>
              <w:t>май</w:t>
            </w:r>
          </w:p>
        </w:tc>
        <w:tc>
          <w:tcPr>
            <w:tcW w:w="1843" w:type="dxa"/>
          </w:tcPr>
          <w:p w14:paraId="62BCE24D" w14:textId="77777777" w:rsidR="0045475C" w:rsidRPr="00E70465" w:rsidRDefault="0045475C" w:rsidP="0055315A">
            <w:pPr>
              <w:rPr>
                <w:rFonts w:eastAsia="Calibri"/>
              </w:rPr>
            </w:pPr>
            <w:r>
              <w:rPr>
                <w:rFonts w:eastAsia="Calibri"/>
              </w:rPr>
              <w:t>воспитатели</w:t>
            </w:r>
          </w:p>
        </w:tc>
      </w:tr>
      <w:tr w:rsidR="00741796" w:rsidRPr="00E70465" w14:paraId="0B1E9A96" w14:textId="77777777" w:rsidTr="001739F4">
        <w:trPr>
          <w:jc w:val="center"/>
        </w:trPr>
        <w:tc>
          <w:tcPr>
            <w:tcW w:w="650" w:type="dxa"/>
          </w:tcPr>
          <w:p w14:paraId="771A5183" w14:textId="77777777" w:rsidR="00741796" w:rsidRPr="00E70465" w:rsidRDefault="00741796" w:rsidP="0055315A">
            <w:pPr>
              <w:rPr>
                <w:rFonts w:eastAsia="Calibri"/>
              </w:rPr>
            </w:pPr>
          </w:p>
        </w:tc>
        <w:tc>
          <w:tcPr>
            <w:tcW w:w="5866" w:type="dxa"/>
          </w:tcPr>
          <w:p w14:paraId="47B5F4A4" w14:textId="2B09DFED" w:rsidR="00741796" w:rsidRPr="00AD4DAB" w:rsidRDefault="00741796" w:rsidP="00741796">
            <w:pPr>
              <w:jc w:val="center"/>
              <w:rPr>
                <w:rFonts w:eastAsia="Calibri"/>
                <w:b/>
                <w:bCs/>
                <w:highlight w:val="lightGray"/>
              </w:rPr>
            </w:pPr>
            <w:r w:rsidRPr="00AD4DAB">
              <w:rPr>
                <w:rFonts w:eastAsia="Calibri"/>
                <w:b/>
                <w:bCs/>
                <w:highlight w:val="lightGray"/>
              </w:rPr>
              <w:t>Сотрудничество по вопросам патриотической и идеологической воспитательной работы с родителями воспитанников</w:t>
            </w:r>
          </w:p>
        </w:tc>
        <w:tc>
          <w:tcPr>
            <w:tcW w:w="1559" w:type="dxa"/>
          </w:tcPr>
          <w:p w14:paraId="2A7720B4" w14:textId="77777777" w:rsidR="00741796" w:rsidRPr="00E70465" w:rsidRDefault="00741796" w:rsidP="0055315A">
            <w:pPr>
              <w:rPr>
                <w:rFonts w:eastAsia="Calibri"/>
              </w:rPr>
            </w:pPr>
          </w:p>
        </w:tc>
        <w:tc>
          <w:tcPr>
            <w:tcW w:w="1843" w:type="dxa"/>
          </w:tcPr>
          <w:p w14:paraId="372E6D29" w14:textId="77777777" w:rsidR="00741796" w:rsidRDefault="00741796" w:rsidP="0055315A">
            <w:pPr>
              <w:rPr>
                <w:rFonts w:eastAsia="Calibri"/>
              </w:rPr>
            </w:pPr>
          </w:p>
        </w:tc>
      </w:tr>
      <w:tr w:rsidR="00741796" w:rsidRPr="00E70465" w14:paraId="46DA658A" w14:textId="77777777" w:rsidTr="001739F4">
        <w:trPr>
          <w:jc w:val="center"/>
        </w:trPr>
        <w:tc>
          <w:tcPr>
            <w:tcW w:w="650" w:type="dxa"/>
          </w:tcPr>
          <w:p w14:paraId="3D126C7F" w14:textId="110CD20F" w:rsidR="00741796" w:rsidRPr="00E70465" w:rsidRDefault="00A46D16" w:rsidP="0055315A">
            <w:pPr>
              <w:rPr>
                <w:rFonts w:eastAsia="Calibri"/>
              </w:rPr>
            </w:pPr>
            <w:r>
              <w:rPr>
                <w:rFonts w:eastAsia="Calibri"/>
              </w:rPr>
              <w:t>1</w:t>
            </w:r>
          </w:p>
        </w:tc>
        <w:tc>
          <w:tcPr>
            <w:tcW w:w="5866" w:type="dxa"/>
          </w:tcPr>
          <w:p w14:paraId="06D91F7A" w14:textId="326C7B0F" w:rsidR="00741796" w:rsidRPr="00E70465" w:rsidRDefault="00741796" w:rsidP="0055315A">
            <w:pPr>
              <w:rPr>
                <w:rFonts w:eastAsia="Calibri"/>
              </w:rPr>
            </w:pPr>
            <w:r>
              <w:rPr>
                <w:rFonts w:eastAsia="Calibri"/>
              </w:rPr>
              <w:t>Беседа «Роль государственной символики в воспитании детей»</w:t>
            </w:r>
          </w:p>
        </w:tc>
        <w:tc>
          <w:tcPr>
            <w:tcW w:w="1559" w:type="dxa"/>
          </w:tcPr>
          <w:p w14:paraId="52994EE8" w14:textId="2DB7DBEE" w:rsidR="00741796" w:rsidRPr="00E70465" w:rsidRDefault="00741796" w:rsidP="0055315A">
            <w:pPr>
              <w:rPr>
                <w:rFonts w:eastAsia="Calibri"/>
              </w:rPr>
            </w:pPr>
            <w:r>
              <w:rPr>
                <w:rFonts w:eastAsia="Calibri"/>
              </w:rPr>
              <w:t>Сентябрь</w:t>
            </w:r>
          </w:p>
        </w:tc>
        <w:tc>
          <w:tcPr>
            <w:tcW w:w="1843" w:type="dxa"/>
          </w:tcPr>
          <w:p w14:paraId="5E74EDFA" w14:textId="15D97EA2" w:rsidR="00741796" w:rsidRDefault="00A46D16" w:rsidP="0055315A">
            <w:pPr>
              <w:rPr>
                <w:rFonts w:eastAsia="Calibri"/>
              </w:rPr>
            </w:pPr>
            <w:r>
              <w:rPr>
                <w:rFonts w:eastAsia="Calibri"/>
              </w:rPr>
              <w:t>в</w:t>
            </w:r>
            <w:r w:rsidR="00741796">
              <w:rPr>
                <w:rFonts w:eastAsia="Calibri"/>
              </w:rPr>
              <w:t>оспитатели</w:t>
            </w:r>
          </w:p>
        </w:tc>
      </w:tr>
      <w:tr w:rsidR="00741796" w:rsidRPr="00E70465" w14:paraId="2B4A560D" w14:textId="77777777" w:rsidTr="001739F4">
        <w:trPr>
          <w:jc w:val="center"/>
        </w:trPr>
        <w:tc>
          <w:tcPr>
            <w:tcW w:w="650" w:type="dxa"/>
          </w:tcPr>
          <w:p w14:paraId="070D829C" w14:textId="33E34C36" w:rsidR="00741796" w:rsidRPr="00E70465" w:rsidRDefault="00A46D16" w:rsidP="0055315A">
            <w:pPr>
              <w:rPr>
                <w:rFonts w:eastAsia="Calibri"/>
              </w:rPr>
            </w:pPr>
            <w:r>
              <w:rPr>
                <w:rFonts w:eastAsia="Calibri"/>
              </w:rPr>
              <w:t>2</w:t>
            </w:r>
          </w:p>
        </w:tc>
        <w:tc>
          <w:tcPr>
            <w:tcW w:w="5866" w:type="dxa"/>
          </w:tcPr>
          <w:p w14:paraId="2C586141" w14:textId="3BE56D0F" w:rsidR="00741796" w:rsidRPr="00E70465" w:rsidRDefault="00741796" w:rsidP="0055315A">
            <w:pPr>
              <w:rPr>
                <w:rFonts w:eastAsia="Calibri"/>
              </w:rPr>
            </w:pPr>
            <w:r>
              <w:rPr>
                <w:rFonts w:eastAsia="Calibri"/>
              </w:rPr>
              <w:t>Обеспечить совместные с воспитанниками церемонии поднятия флага и исполнения гимна России ко Дню народного единства, Дню Конституции, Дню защитника Отечества, Дню России</w:t>
            </w:r>
          </w:p>
        </w:tc>
        <w:tc>
          <w:tcPr>
            <w:tcW w:w="1559" w:type="dxa"/>
          </w:tcPr>
          <w:p w14:paraId="5597D87F" w14:textId="2317F9A8" w:rsidR="00741796" w:rsidRPr="00E70465" w:rsidRDefault="00741796" w:rsidP="0055315A">
            <w:pPr>
              <w:rPr>
                <w:rFonts w:eastAsia="Calibri"/>
              </w:rPr>
            </w:pPr>
            <w:r>
              <w:rPr>
                <w:rFonts w:eastAsia="Calibri"/>
              </w:rPr>
              <w:t>Накануне – 4 ноября, 12 декабря, 23 февраля, 12 июня</w:t>
            </w:r>
          </w:p>
        </w:tc>
        <w:tc>
          <w:tcPr>
            <w:tcW w:w="1843" w:type="dxa"/>
          </w:tcPr>
          <w:p w14:paraId="3D5970D4" w14:textId="3F650FB2" w:rsidR="00741796" w:rsidRPr="00A46D16" w:rsidRDefault="00741796" w:rsidP="0055315A">
            <w:pPr>
              <w:rPr>
                <w:rFonts w:eastAsia="Calibri"/>
                <w:sz w:val="20"/>
                <w:szCs w:val="20"/>
              </w:rPr>
            </w:pPr>
            <w:r w:rsidRPr="00A46D16">
              <w:rPr>
                <w:rFonts w:eastAsia="Calibri"/>
                <w:sz w:val="20"/>
                <w:szCs w:val="20"/>
              </w:rPr>
              <w:t>Старший воспитатель, музыкальный руководитель, инструктор по физической культуре</w:t>
            </w:r>
          </w:p>
        </w:tc>
      </w:tr>
      <w:tr w:rsidR="00741796" w:rsidRPr="00E70465" w14:paraId="2D4E8B53" w14:textId="77777777" w:rsidTr="001739F4">
        <w:trPr>
          <w:jc w:val="center"/>
        </w:trPr>
        <w:tc>
          <w:tcPr>
            <w:tcW w:w="650" w:type="dxa"/>
          </w:tcPr>
          <w:p w14:paraId="5D42E0C4" w14:textId="31EF8763" w:rsidR="00741796" w:rsidRPr="00E70465" w:rsidRDefault="00A46D16" w:rsidP="0055315A">
            <w:pPr>
              <w:rPr>
                <w:rFonts w:eastAsia="Calibri"/>
              </w:rPr>
            </w:pPr>
            <w:r>
              <w:rPr>
                <w:rFonts w:eastAsia="Calibri"/>
              </w:rPr>
              <w:t>3</w:t>
            </w:r>
          </w:p>
        </w:tc>
        <w:tc>
          <w:tcPr>
            <w:tcW w:w="5866" w:type="dxa"/>
          </w:tcPr>
          <w:p w14:paraId="69B5BA75" w14:textId="28E20527" w:rsidR="00741796" w:rsidRPr="00E70465" w:rsidRDefault="00741796" w:rsidP="0055315A">
            <w:pPr>
              <w:rPr>
                <w:rFonts w:eastAsia="Calibri"/>
              </w:rPr>
            </w:pPr>
            <w:r>
              <w:rPr>
                <w:rFonts w:eastAsia="Calibri"/>
              </w:rPr>
              <w:t>Родительский ринг «Патриотическое воспитание дошкольников: что могут сделать родители?»</w:t>
            </w:r>
          </w:p>
        </w:tc>
        <w:tc>
          <w:tcPr>
            <w:tcW w:w="1559" w:type="dxa"/>
          </w:tcPr>
          <w:p w14:paraId="7BBF12FC" w14:textId="10E30990" w:rsidR="00741796" w:rsidRPr="00E70465" w:rsidRDefault="00741796" w:rsidP="0055315A">
            <w:pPr>
              <w:rPr>
                <w:rFonts w:eastAsia="Calibri"/>
              </w:rPr>
            </w:pPr>
            <w:r>
              <w:rPr>
                <w:rFonts w:eastAsia="Calibri"/>
              </w:rPr>
              <w:t>Ноябрь 2024</w:t>
            </w:r>
          </w:p>
        </w:tc>
        <w:tc>
          <w:tcPr>
            <w:tcW w:w="1843" w:type="dxa"/>
          </w:tcPr>
          <w:p w14:paraId="6C4850BE" w14:textId="49F107F0" w:rsidR="00741796" w:rsidRPr="00A46D16" w:rsidRDefault="00741796" w:rsidP="0055315A">
            <w:pPr>
              <w:rPr>
                <w:rFonts w:eastAsia="Calibri"/>
                <w:sz w:val="20"/>
                <w:szCs w:val="20"/>
              </w:rPr>
            </w:pPr>
            <w:r w:rsidRPr="00A46D16">
              <w:rPr>
                <w:rFonts w:eastAsia="Calibri"/>
                <w:sz w:val="20"/>
                <w:szCs w:val="20"/>
              </w:rPr>
              <w:t>Подготовительная к школе группа, старший воспитатель</w:t>
            </w:r>
          </w:p>
        </w:tc>
      </w:tr>
      <w:tr w:rsidR="00741796" w:rsidRPr="00E70465" w14:paraId="6503B5E7" w14:textId="77777777" w:rsidTr="001739F4">
        <w:trPr>
          <w:jc w:val="center"/>
        </w:trPr>
        <w:tc>
          <w:tcPr>
            <w:tcW w:w="650" w:type="dxa"/>
          </w:tcPr>
          <w:p w14:paraId="6D16A051" w14:textId="4D29BDA7" w:rsidR="00741796" w:rsidRPr="00E70465" w:rsidRDefault="00A46D16" w:rsidP="0055315A">
            <w:pPr>
              <w:rPr>
                <w:rFonts w:eastAsia="Calibri"/>
              </w:rPr>
            </w:pPr>
            <w:r>
              <w:rPr>
                <w:rFonts w:eastAsia="Calibri"/>
              </w:rPr>
              <w:t>4</w:t>
            </w:r>
          </w:p>
        </w:tc>
        <w:tc>
          <w:tcPr>
            <w:tcW w:w="5866" w:type="dxa"/>
          </w:tcPr>
          <w:p w14:paraId="18114009" w14:textId="555D7D98" w:rsidR="00741796" w:rsidRPr="00A46D16" w:rsidRDefault="00741796" w:rsidP="00A46D16">
            <w:pPr>
              <w:tabs>
                <w:tab w:val="right" w:pos="9355"/>
              </w:tabs>
              <w:rPr>
                <w:bCs/>
              </w:rPr>
            </w:pPr>
            <w:r w:rsidRPr="00741796">
              <w:rPr>
                <w:bCs/>
              </w:rPr>
              <w:t>Совместная акция</w:t>
            </w:r>
            <w:r>
              <w:rPr>
                <w:bCs/>
              </w:rPr>
              <w:t xml:space="preserve"> «9 мая – День Победы», возложение цветов к памятнику «Вечный огонь»</w:t>
            </w:r>
          </w:p>
        </w:tc>
        <w:tc>
          <w:tcPr>
            <w:tcW w:w="1559" w:type="dxa"/>
          </w:tcPr>
          <w:p w14:paraId="68D24F71" w14:textId="1EF41D9B" w:rsidR="00741796" w:rsidRPr="00E70465" w:rsidRDefault="00A46D16" w:rsidP="0055315A">
            <w:pPr>
              <w:rPr>
                <w:rFonts w:eastAsia="Calibri"/>
              </w:rPr>
            </w:pPr>
            <w:r>
              <w:rPr>
                <w:rFonts w:eastAsia="Calibri"/>
              </w:rPr>
              <w:t xml:space="preserve">Май </w:t>
            </w:r>
          </w:p>
        </w:tc>
        <w:tc>
          <w:tcPr>
            <w:tcW w:w="1843" w:type="dxa"/>
          </w:tcPr>
          <w:p w14:paraId="673E8867" w14:textId="67C0EEE4" w:rsidR="00741796" w:rsidRDefault="00A46D16" w:rsidP="0055315A">
            <w:pPr>
              <w:rPr>
                <w:rFonts w:eastAsia="Calibri"/>
              </w:rPr>
            </w:pPr>
            <w:r>
              <w:rPr>
                <w:rFonts w:eastAsia="Calibri"/>
              </w:rPr>
              <w:t>Родители, воспитатели</w:t>
            </w:r>
          </w:p>
        </w:tc>
      </w:tr>
      <w:tr w:rsidR="00741796" w:rsidRPr="00E70465" w14:paraId="279524EA" w14:textId="77777777" w:rsidTr="001739F4">
        <w:trPr>
          <w:jc w:val="center"/>
        </w:trPr>
        <w:tc>
          <w:tcPr>
            <w:tcW w:w="650" w:type="dxa"/>
          </w:tcPr>
          <w:p w14:paraId="289CADC5" w14:textId="77777777" w:rsidR="00741796" w:rsidRPr="00E522FD" w:rsidRDefault="00741796" w:rsidP="0055315A">
            <w:pPr>
              <w:rPr>
                <w:rFonts w:eastAsia="Calibri"/>
                <w:highlight w:val="yellow"/>
              </w:rPr>
            </w:pPr>
          </w:p>
        </w:tc>
        <w:tc>
          <w:tcPr>
            <w:tcW w:w="5866" w:type="dxa"/>
          </w:tcPr>
          <w:p w14:paraId="1DC314AB" w14:textId="304157CA" w:rsidR="00741796" w:rsidRPr="003536AC" w:rsidRDefault="00741796" w:rsidP="001119CE">
            <w:pPr>
              <w:tabs>
                <w:tab w:val="right" w:pos="9355"/>
              </w:tabs>
              <w:jc w:val="center"/>
              <w:rPr>
                <w:b/>
              </w:rPr>
            </w:pPr>
            <w:r w:rsidRPr="003536AC">
              <w:rPr>
                <w:b/>
              </w:rPr>
              <w:t>Мероприятия к «Году семьи» в ДОУ</w:t>
            </w:r>
          </w:p>
        </w:tc>
        <w:tc>
          <w:tcPr>
            <w:tcW w:w="1559" w:type="dxa"/>
          </w:tcPr>
          <w:p w14:paraId="5FFC9D24" w14:textId="77777777" w:rsidR="00741796" w:rsidRPr="003536AC" w:rsidRDefault="00741796" w:rsidP="0055315A">
            <w:pPr>
              <w:rPr>
                <w:rFonts w:eastAsia="Calibri"/>
              </w:rPr>
            </w:pPr>
          </w:p>
        </w:tc>
        <w:tc>
          <w:tcPr>
            <w:tcW w:w="1843" w:type="dxa"/>
          </w:tcPr>
          <w:p w14:paraId="792550AE" w14:textId="77777777" w:rsidR="00741796" w:rsidRPr="003536AC" w:rsidRDefault="00741796" w:rsidP="0055315A">
            <w:pPr>
              <w:rPr>
                <w:rFonts w:eastAsia="Calibri"/>
              </w:rPr>
            </w:pPr>
          </w:p>
        </w:tc>
      </w:tr>
      <w:tr w:rsidR="001119CE" w:rsidRPr="00E70465" w14:paraId="6508B8A9" w14:textId="77777777" w:rsidTr="001739F4">
        <w:trPr>
          <w:jc w:val="center"/>
        </w:trPr>
        <w:tc>
          <w:tcPr>
            <w:tcW w:w="650" w:type="dxa"/>
          </w:tcPr>
          <w:p w14:paraId="28B8CF30" w14:textId="131404C7" w:rsidR="001119CE" w:rsidRPr="005C50DC" w:rsidRDefault="003536AC" w:rsidP="001119CE">
            <w:pPr>
              <w:rPr>
                <w:rFonts w:eastAsia="Calibri"/>
                <w:bCs/>
              </w:rPr>
            </w:pPr>
            <w:r w:rsidRPr="005C50DC">
              <w:rPr>
                <w:rFonts w:eastAsia="Calibri"/>
                <w:bCs/>
              </w:rPr>
              <w:t>1</w:t>
            </w:r>
          </w:p>
        </w:tc>
        <w:tc>
          <w:tcPr>
            <w:tcW w:w="5866" w:type="dxa"/>
          </w:tcPr>
          <w:p w14:paraId="54F11FDB" w14:textId="2C731F9B" w:rsidR="001119CE" w:rsidRPr="003536AC" w:rsidRDefault="008D1998" w:rsidP="001119CE">
            <w:pPr>
              <w:tabs>
                <w:tab w:val="right" w:pos="9355"/>
              </w:tabs>
              <w:rPr>
                <w:bCs/>
              </w:rPr>
            </w:pPr>
            <w:r w:rsidRPr="003536AC">
              <w:rPr>
                <w:bCs/>
              </w:rPr>
              <w:t>Оформление информационных материалов о Годе семьи в приемных групп (папки-передвижки, памятки, буклеты)</w:t>
            </w:r>
          </w:p>
        </w:tc>
        <w:tc>
          <w:tcPr>
            <w:tcW w:w="1559" w:type="dxa"/>
          </w:tcPr>
          <w:p w14:paraId="415FEFF9" w14:textId="174033C7" w:rsidR="001119CE" w:rsidRPr="003536AC" w:rsidRDefault="003536AC" w:rsidP="001119CE">
            <w:pPr>
              <w:rPr>
                <w:rFonts w:eastAsia="Calibri"/>
                <w:bCs/>
              </w:rPr>
            </w:pPr>
            <w:r w:rsidRPr="003536AC">
              <w:rPr>
                <w:rFonts w:eastAsia="Calibri"/>
                <w:bCs/>
              </w:rPr>
              <w:t>Август 2024</w:t>
            </w:r>
          </w:p>
        </w:tc>
        <w:tc>
          <w:tcPr>
            <w:tcW w:w="1843" w:type="dxa"/>
          </w:tcPr>
          <w:p w14:paraId="1885EE03" w14:textId="2FF28DC0" w:rsidR="001119CE" w:rsidRPr="003536AC" w:rsidRDefault="00A46D16" w:rsidP="001119CE">
            <w:pPr>
              <w:rPr>
                <w:rFonts w:eastAsia="Calibri"/>
                <w:bCs/>
              </w:rPr>
            </w:pPr>
            <w:r>
              <w:rPr>
                <w:rFonts w:eastAsia="Calibri"/>
                <w:bCs/>
              </w:rPr>
              <w:t xml:space="preserve">воспитатели </w:t>
            </w:r>
          </w:p>
        </w:tc>
      </w:tr>
      <w:tr w:rsidR="008D1998" w:rsidRPr="00E70465" w14:paraId="0CB976BC" w14:textId="77777777" w:rsidTr="001739F4">
        <w:trPr>
          <w:jc w:val="center"/>
        </w:trPr>
        <w:tc>
          <w:tcPr>
            <w:tcW w:w="650" w:type="dxa"/>
          </w:tcPr>
          <w:p w14:paraId="3BAAFB4C" w14:textId="02080709" w:rsidR="008D1998" w:rsidRPr="005C50DC" w:rsidRDefault="003536AC" w:rsidP="001119CE">
            <w:pPr>
              <w:rPr>
                <w:rFonts w:eastAsia="Calibri"/>
                <w:bCs/>
              </w:rPr>
            </w:pPr>
            <w:r w:rsidRPr="005C50DC">
              <w:rPr>
                <w:rFonts w:eastAsia="Calibri"/>
                <w:bCs/>
              </w:rPr>
              <w:t>2</w:t>
            </w:r>
          </w:p>
        </w:tc>
        <w:tc>
          <w:tcPr>
            <w:tcW w:w="5866" w:type="dxa"/>
          </w:tcPr>
          <w:p w14:paraId="2977742B" w14:textId="7F1E27FB" w:rsidR="008D1998" w:rsidRPr="003536AC" w:rsidRDefault="008D1998" w:rsidP="001119CE">
            <w:pPr>
              <w:tabs>
                <w:tab w:val="right" w:pos="9355"/>
              </w:tabs>
              <w:rPr>
                <w:bCs/>
              </w:rPr>
            </w:pPr>
            <w:r w:rsidRPr="003536AC">
              <w:rPr>
                <w:bCs/>
              </w:rPr>
              <w:t>Консультация «Семья – залог нравственного воспитания»</w:t>
            </w:r>
          </w:p>
        </w:tc>
        <w:tc>
          <w:tcPr>
            <w:tcW w:w="1559" w:type="dxa"/>
          </w:tcPr>
          <w:p w14:paraId="66B05C20" w14:textId="59BFAF68" w:rsidR="008D1998" w:rsidRPr="003536AC" w:rsidRDefault="003536AC" w:rsidP="001119CE">
            <w:pPr>
              <w:rPr>
                <w:rFonts w:eastAsia="Calibri"/>
                <w:bCs/>
              </w:rPr>
            </w:pPr>
            <w:r w:rsidRPr="003536AC">
              <w:rPr>
                <w:rFonts w:eastAsia="Calibri"/>
                <w:bCs/>
              </w:rPr>
              <w:t>Сентябрь</w:t>
            </w:r>
          </w:p>
        </w:tc>
        <w:tc>
          <w:tcPr>
            <w:tcW w:w="1843" w:type="dxa"/>
          </w:tcPr>
          <w:p w14:paraId="16CB34E8" w14:textId="77777777" w:rsidR="008D1998" w:rsidRPr="003536AC" w:rsidRDefault="008D1998" w:rsidP="001119CE">
            <w:pPr>
              <w:rPr>
                <w:rFonts w:eastAsia="Calibri"/>
                <w:bCs/>
              </w:rPr>
            </w:pPr>
          </w:p>
        </w:tc>
      </w:tr>
      <w:tr w:rsidR="008D1998" w:rsidRPr="00E70465" w14:paraId="0662D1CB" w14:textId="77777777" w:rsidTr="001739F4">
        <w:trPr>
          <w:jc w:val="center"/>
        </w:trPr>
        <w:tc>
          <w:tcPr>
            <w:tcW w:w="650" w:type="dxa"/>
          </w:tcPr>
          <w:p w14:paraId="236E3269" w14:textId="0902955A" w:rsidR="008D1998" w:rsidRPr="005C50DC" w:rsidRDefault="003536AC" w:rsidP="001119CE">
            <w:pPr>
              <w:rPr>
                <w:rFonts w:eastAsia="Calibri"/>
                <w:bCs/>
              </w:rPr>
            </w:pPr>
            <w:r w:rsidRPr="005C50DC">
              <w:rPr>
                <w:rFonts w:eastAsia="Calibri"/>
                <w:bCs/>
              </w:rPr>
              <w:t>3</w:t>
            </w:r>
          </w:p>
        </w:tc>
        <w:tc>
          <w:tcPr>
            <w:tcW w:w="5866" w:type="dxa"/>
          </w:tcPr>
          <w:p w14:paraId="5590BC63" w14:textId="5F96CA5A" w:rsidR="008D1998" w:rsidRPr="003536AC" w:rsidRDefault="008D1998" w:rsidP="001119CE">
            <w:pPr>
              <w:tabs>
                <w:tab w:val="right" w:pos="9355"/>
              </w:tabs>
              <w:rPr>
                <w:bCs/>
              </w:rPr>
            </w:pPr>
            <w:r w:rsidRPr="003536AC">
              <w:rPr>
                <w:bCs/>
              </w:rPr>
              <w:t>Семинар-практикум «Физкультурно-оздоровительный климат в семье»</w:t>
            </w:r>
          </w:p>
        </w:tc>
        <w:tc>
          <w:tcPr>
            <w:tcW w:w="1559" w:type="dxa"/>
          </w:tcPr>
          <w:p w14:paraId="2C97FE6E" w14:textId="2A268D67" w:rsidR="008D1998" w:rsidRPr="003536AC" w:rsidRDefault="003536AC" w:rsidP="001119CE">
            <w:pPr>
              <w:rPr>
                <w:rFonts w:eastAsia="Calibri"/>
                <w:bCs/>
              </w:rPr>
            </w:pPr>
            <w:r w:rsidRPr="003536AC">
              <w:rPr>
                <w:rFonts w:eastAsia="Calibri"/>
                <w:bCs/>
              </w:rPr>
              <w:t>Сентябрь</w:t>
            </w:r>
          </w:p>
        </w:tc>
        <w:tc>
          <w:tcPr>
            <w:tcW w:w="1843" w:type="dxa"/>
          </w:tcPr>
          <w:p w14:paraId="5E087AFB" w14:textId="1E03E413" w:rsidR="008D1998" w:rsidRPr="003536AC" w:rsidRDefault="003536AC" w:rsidP="001119CE">
            <w:pPr>
              <w:rPr>
                <w:rFonts w:eastAsia="Calibri"/>
                <w:bCs/>
              </w:rPr>
            </w:pPr>
            <w:r w:rsidRPr="003536AC">
              <w:rPr>
                <w:rFonts w:eastAsia="Calibri"/>
                <w:bCs/>
              </w:rPr>
              <w:t>Рябова Л.И.</w:t>
            </w:r>
          </w:p>
        </w:tc>
      </w:tr>
      <w:tr w:rsidR="008D1998" w:rsidRPr="00E70465" w14:paraId="5D14874C" w14:textId="77777777" w:rsidTr="001739F4">
        <w:trPr>
          <w:jc w:val="center"/>
        </w:trPr>
        <w:tc>
          <w:tcPr>
            <w:tcW w:w="650" w:type="dxa"/>
          </w:tcPr>
          <w:p w14:paraId="1A859CBF" w14:textId="43285033" w:rsidR="008D1998" w:rsidRPr="005C50DC" w:rsidRDefault="003536AC" w:rsidP="001119CE">
            <w:pPr>
              <w:rPr>
                <w:rFonts w:eastAsia="Calibri"/>
                <w:bCs/>
              </w:rPr>
            </w:pPr>
            <w:r w:rsidRPr="005C50DC">
              <w:rPr>
                <w:rFonts w:eastAsia="Calibri"/>
                <w:bCs/>
              </w:rPr>
              <w:t>4</w:t>
            </w:r>
          </w:p>
        </w:tc>
        <w:tc>
          <w:tcPr>
            <w:tcW w:w="5866" w:type="dxa"/>
          </w:tcPr>
          <w:p w14:paraId="12DB1412" w14:textId="6EBF8ADD" w:rsidR="008D1998" w:rsidRPr="003536AC" w:rsidRDefault="00E522FD" w:rsidP="001119CE">
            <w:pPr>
              <w:tabs>
                <w:tab w:val="right" w:pos="9355"/>
              </w:tabs>
              <w:rPr>
                <w:bCs/>
              </w:rPr>
            </w:pPr>
            <w:r w:rsidRPr="003536AC">
              <w:rPr>
                <w:bCs/>
              </w:rPr>
              <w:t>Организовать воспитательные мероприятия, посвященные Дню отца, Дню пожилого человека, Дню матери, Закрытию Года семьи.</w:t>
            </w:r>
          </w:p>
        </w:tc>
        <w:tc>
          <w:tcPr>
            <w:tcW w:w="1559" w:type="dxa"/>
          </w:tcPr>
          <w:p w14:paraId="799DB15B" w14:textId="503779C2" w:rsidR="008D1998" w:rsidRPr="003536AC" w:rsidRDefault="003536AC" w:rsidP="001119CE">
            <w:pPr>
              <w:rPr>
                <w:rFonts w:eastAsia="Calibri"/>
                <w:bCs/>
                <w:sz w:val="20"/>
                <w:szCs w:val="20"/>
              </w:rPr>
            </w:pPr>
            <w:r w:rsidRPr="003536AC">
              <w:rPr>
                <w:rFonts w:eastAsia="Calibri"/>
                <w:bCs/>
                <w:sz w:val="20"/>
                <w:szCs w:val="20"/>
              </w:rPr>
              <w:t>По плану музыкального руководителя</w:t>
            </w:r>
          </w:p>
        </w:tc>
        <w:tc>
          <w:tcPr>
            <w:tcW w:w="1843" w:type="dxa"/>
          </w:tcPr>
          <w:p w14:paraId="31A9E074" w14:textId="7791C086" w:rsidR="008D1998" w:rsidRPr="003536AC" w:rsidRDefault="003536AC" w:rsidP="001119CE">
            <w:pPr>
              <w:rPr>
                <w:rFonts w:eastAsia="Calibri"/>
                <w:bCs/>
              </w:rPr>
            </w:pPr>
            <w:r w:rsidRPr="003536AC">
              <w:rPr>
                <w:rFonts w:eastAsia="Calibri"/>
                <w:bCs/>
              </w:rPr>
              <w:t>Исаева Н.А.</w:t>
            </w:r>
          </w:p>
        </w:tc>
      </w:tr>
      <w:tr w:rsidR="00E522FD" w:rsidRPr="00E70465" w14:paraId="55DAABB7" w14:textId="77777777" w:rsidTr="001739F4">
        <w:trPr>
          <w:jc w:val="center"/>
        </w:trPr>
        <w:tc>
          <w:tcPr>
            <w:tcW w:w="650" w:type="dxa"/>
          </w:tcPr>
          <w:p w14:paraId="047F317E" w14:textId="7C998F54" w:rsidR="00E522FD" w:rsidRPr="005C50DC" w:rsidRDefault="003536AC" w:rsidP="001119CE">
            <w:pPr>
              <w:rPr>
                <w:rFonts w:eastAsia="Calibri"/>
                <w:bCs/>
              </w:rPr>
            </w:pPr>
            <w:r w:rsidRPr="005C50DC">
              <w:rPr>
                <w:rFonts w:eastAsia="Calibri"/>
                <w:bCs/>
              </w:rPr>
              <w:t>5</w:t>
            </w:r>
          </w:p>
        </w:tc>
        <w:tc>
          <w:tcPr>
            <w:tcW w:w="5866" w:type="dxa"/>
          </w:tcPr>
          <w:p w14:paraId="1E9A640D" w14:textId="4FF3760B" w:rsidR="00E522FD" w:rsidRPr="003536AC" w:rsidRDefault="00E522FD" w:rsidP="001119CE">
            <w:pPr>
              <w:tabs>
                <w:tab w:val="right" w:pos="9355"/>
              </w:tabs>
              <w:rPr>
                <w:bCs/>
              </w:rPr>
            </w:pPr>
            <w:r w:rsidRPr="003536AC">
              <w:rPr>
                <w:bCs/>
              </w:rPr>
              <w:t>Обеспечивать конструктивное взаимодействие детского сада с семьями воспитанников для целостного развития личности и успешной социализации детей</w:t>
            </w:r>
          </w:p>
        </w:tc>
        <w:tc>
          <w:tcPr>
            <w:tcW w:w="1559" w:type="dxa"/>
          </w:tcPr>
          <w:p w14:paraId="23FCFFD2" w14:textId="65AC75E1" w:rsidR="00E522FD" w:rsidRPr="003536AC" w:rsidRDefault="003536AC" w:rsidP="001119CE">
            <w:pPr>
              <w:rPr>
                <w:rFonts w:eastAsia="Calibri"/>
                <w:bCs/>
              </w:rPr>
            </w:pPr>
            <w:r w:rsidRPr="003536AC">
              <w:rPr>
                <w:rFonts w:eastAsia="Calibri"/>
                <w:bCs/>
              </w:rPr>
              <w:t>Сентябрь – декабрь</w:t>
            </w:r>
          </w:p>
        </w:tc>
        <w:tc>
          <w:tcPr>
            <w:tcW w:w="1843" w:type="dxa"/>
          </w:tcPr>
          <w:p w14:paraId="3BEEDE80" w14:textId="682BAA17" w:rsidR="00E522FD" w:rsidRPr="003536AC" w:rsidRDefault="003536AC" w:rsidP="001119CE">
            <w:pPr>
              <w:rPr>
                <w:rFonts w:eastAsia="Calibri"/>
                <w:bCs/>
              </w:rPr>
            </w:pPr>
            <w:r w:rsidRPr="003536AC">
              <w:rPr>
                <w:rFonts w:eastAsia="Calibri"/>
                <w:bCs/>
              </w:rPr>
              <w:t>Портнова Е.А.</w:t>
            </w:r>
          </w:p>
        </w:tc>
      </w:tr>
      <w:tr w:rsidR="00E522FD" w:rsidRPr="00E70465" w14:paraId="71989C5D" w14:textId="77777777" w:rsidTr="001739F4">
        <w:trPr>
          <w:jc w:val="center"/>
        </w:trPr>
        <w:tc>
          <w:tcPr>
            <w:tcW w:w="650" w:type="dxa"/>
          </w:tcPr>
          <w:p w14:paraId="2ECA4936" w14:textId="2A1C8021" w:rsidR="00E522FD" w:rsidRPr="005C50DC" w:rsidRDefault="003536AC" w:rsidP="001119CE">
            <w:pPr>
              <w:rPr>
                <w:rFonts w:eastAsia="Calibri"/>
                <w:bCs/>
              </w:rPr>
            </w:pPr>
            <w:r w:rsidRPr="005C50DC">
              <w:rPr>
                <w:rFonts w:eastAsia="Calibri"/>
                <w:bCs/>
              </w:rPr>
              <w:t>6</w:t>
            </w:r>
          </w:p>
        </w:tc>
        <w:tc>
          <w:tcPr>
            <w:tcW w:w="5866" w:type="dxa"/>
          </w:tcPr>
          <w:p w14:paraId="21676DC4" w14:textId="4D374044" w:rsidR="00E522FD" w:rsidRPr="003536AC" w:rsidRDefault="00E522FD" w:rsidP="001119CE">
            <w:pPr>
              <w:tabs>
                <w:tab w:val="right" w:pos="9355"/>
              </w:tabs>
              <w:rPr>
                <w:bCs/>
              </w:rPr>
            </w:pPr>
            <w:r w:rsidRPr="003536AC">
              <w:rPr>
                <w:bCs/>
              </w:rPr>
              <w:t>Литературный час «По страницам детских книг…»</w:t>
            </w:r>
          </w:p>
        </w:tc>
        <w:tc>
          <w:tcPr>
            <w:tcW w:w="1559" w:type="dxa"/>
          </w:tcPr>
          <w:p w14:paraId="17EAC72E" w14:textId="50D5FCA7" w:rsidR="00E522FD" w:rsidRPr="003536AC" w:rsidRDefault="003536AC" w:rsidP="001119CE">
            <w:pPr>
              <w:rPr>
                <w:rFonts w:eastAsia="Calibri"/>
                <w:bCs/>
              </w:rPr>
            </w:pPr>
            <w:r w:rsidRPr="003536AC">
              <w:rPr>
                <w:rFonts w:eastAsia="Calibri"/>
                <w:bCs/>
              </w:rPr>
              <w:t>октябрь</w:t>
            </w:r>
          </w:p>
        </w:tc>
        <w:tc>
          <w:tcPr>
            <w:tcW w:w="1843" w:type="dxa"/>
          </w:tcPr>
          <w:p w14:paraId="24E7F46C" w14:textId="7AB688DF" w:rsidR="00E522FD" w:rsidRPr="003536AC" w:rsidRDefault="003536AC" w:rsidP="001119CE">
            <w:pPr>
              <w:rPr>
                <w:rFonts w:eastAsia="Calibri"/>
                <w:bCs/>
                <w:sz w:val="20"/>
                <w:szCs w:val="20"/>
              </w:rPr>
            </w:pPr>
            <w:r>
              <w:rPr>
                <w:rFonts w:eastAsia="Calibri"/>
                <w:bCs/>
                <w:sz w:val="20"/>
                <w:szCs w:val="20"/>
              </w:rPr>
              <w:t>Микотова М.А.</w:t>
            </w:r>
          </w:p>
        </w:tc>
      </w:tr>
      <w:tr w:rsidR="003536AC" w:rsidRPr="00E70465" w14:paraId="4987E878" w14:textId="77777777" w:rsidTr="001739F4">
        <w:trPr>
          <w:jc w:val="center"/>
        </w:trPr>
        <w:tc>
          <w:tcPr>
            <w:tcW w:w="650" w:type="dxa"/>
          </w:tcPr>
          <w:p w14:paraId="07463099" w14:textId="226C3A25" w:rsidR="003536AC" w:rsidRPr="005C50DC" w:rsidRDefault="003536AC" w:rsidP="003536AC">
            <w:pPr>
              <w:rPr>
                <w:rFonts w:eastAsia="Calibri"/>
                <w:bCs/>
              </w:rPr>
            </w:pPr>
            <w:r w:rsidRPr="005C50DC">
              <w:rPr>
                <w:rFonts w:eastAsia="Calibri"/>
                <w:bCs/>
              </w:rPr>
              <w:t>7</w:t>
            </w:r>
          </w:p>
        </w:tc>
        <w:tc>
          <w:tcPr>
            <w:tcW w:w="5866" w:type="dxa"/>
          </w:tcPr>
          <w:p w14:paraId="2AC30AFD" w14:textId="06001A51" w:rsidR="003536AC" w:rsidRPr="003536AC" w:rsidRDefault="003536AC" w:rsidP="003536AC">
            <w:pPr>
              <w:tabs>
                <w:tab w:val="right" w:pos="9355"/>
              </w:tabs>
              <w:rPr>
                <w:bCs/>
              </w:rPr>
            </w:pPr>
            <w:r w:rsidRPr="003536AC">
              <w:rPr>
                <w:bCs/>
              </w:rPr>
              <w:t>Семейная гостиная для родителей «ЧТЕНИЕ – ПРАЗДНИК ДУШИ!»</w:t>
            </w:r>
          </w:p>
        </w:tc>
        <w:tc>
          <w:tcPr>
            <w:tcW w:w="1559" w:type="dxa"/>
          </w:tcPr>
          <w:p w14:paraId="17896899" w14:textId="3236C317" w:rsidR="003536AC" w:rsidRPr="003536AC" w:rsidRDefault="003536AC" w:rsidP="003536AC">
            <w:pPr>
              <w:rPr>
                <w:rFonts w:eastAsia="Calibri"/>
                <w:bCs/>
              </w:rPr>
            </w:pPr>
            <w:r w:rsidRPr="003536AC">
              <w:rPr>
                <w:rFonts w:eastAsia="Calibri"/>
                <w:bCs/>
              </w:rPr>
              <w:t>октябрь</w:t>
            </w:r>
          </w:p>
        </w:tc>
        <w:tc>
          <w:tcPr>
            <w:tcW w:w="1843" w:type="dxa"/>
          </w:tcPr>
          <w:p w14:paraId="0D7E8383" w14:textId="37FC9FBE" w:rsidR="003536AC" w:rsidRPr="001739F4" w:rsidRDefault="003536AC" w:rsidP="003536AC">
            <w:pPr>
              <w:rPr>
                <w:rFonts w:eastAsia="Calibri"/>
                <w:bCs/>
              </w:rPr>
            </w:pPr>
            <w:r w:rsidRPr="001739F4">
              <w:rPr>
                <w:rFonts w:eastAsia="Calibri"/>
                <w:bCs/>
              </w:rPr>
              <w:t>Арапова Е.В., Жусупова Р.А.</w:t>
            </w:r>
          </w:p>
        </w:tc>
      </w:tr>
      <w:tr w:rsidR="003536AC" w:rsidRPr="00E70465" w14:paraId="39DB2C9E" w14:textId="77777777" w:rsidTr="001739F4">
        <w:trPr>
          <w:jc w:val="center"/>
        </w:trPr>
        <w:tc>
          <w:tcPr>
            <w:tcW w:w="650" w:type="dxa"/>
          </w:tcPr>
          <w:p w14:paraId="0FF2809B" w14:textId="2CFF7436" w:rsidR="003536AC" w:rsidRPr="005C50DC" w:rsidRDefault="003536AC" w:rsidP="003536AC">
            <w:pPr>
              <w:rPr>
                <w:rFonts w:eastAsia="Calibri"/>
                <w:bCs/>
              </w:rPr>
            </w:pPr>
            <w:r w:rsidRPr="005C50DC">
              <w:rPr>
                <w:rFonts w:eastAsia="Calibri"/>
                <w:bCs/>
              </w:rPr>
              <w:t>8</w:t>
            </w:r>
          </w:p>
        </w:tc>
        <w:tc>
          <w:tcPr>
            <w:tcW w:w="5866" w:type="dxa"/>
          </w:tcPr>
          <w:p w14:paraId="653C7B1F" w14:textId="69DD5602" w:rsidR="003536AC" w:rsidRPr="003536AC" w:rsidRDefault="003536AC" w:rsidP="003536AC">
            <w:pPr>
              <w:tabs>
                <w:tab w:val="right" w:pos="9355"/>
              </w:tabs>
              <w:rPr>
                <w:bCs/>
              </w:rPr>
            </w:pPr>
            <w:r w:rsidRPr="003536AC">
              <w:rPr>
                <w:bCs/>
              </w:rPr>
              <w:t>Литературный досуг в подготовительной к школе группе «Моя любимая книга»</w:t>
            </w:r>
          </w:p>
        </w:tc>
        <w:tc>
          <w:tcPr>
            <w:tcW w:w="1559" w:type="dxa"/>
          </w:tcPr>
          <w:p w14:paraId="5C4C32AC" w14:textId="79E706CB" w:rsidR="003536AC" w:rsidRPr="003536AC" w:rsidRDefault="003536AC" w:rsidP="003536AC">
            <w:pPr>
              <w:rPr>
                <w:rFonts w:eastAsia="Calibri"/>
                <w:bCs/>
              </w:rPr>
            </w:pPr>
            <w:r w:rsidRPr="003536AC">
              <w:rPr>
                <w:rFonts w:eastAsia="Calibri"/>
                <w:bCs/>
              </w:rPr>
              <w:t>октябрь</w:t>
            </w:r>
          </w:p>
        </w:tc>
        <w:tc>
          <w:tcPr>
            <w:tcW w:w="1843" w:type="dxa"/>
          </w:tcPr>
          <w:p w14:paraId="7240C53A" w14:textId="0EB698BD" w:rsidR="003536AC" w:rsidRPr="001739F4" w:rsidRDefault="003536AC" w:rsidP="003536AC">
            <w:pPr>
              <w:rPr>
                <w:rFonts w:eastAsia="Calibri"/>
                <w:bCs/>
              </w:rPr>
            </w:pPr>
            <w:r w:rsidRPr="001739F4">
              <w:rPr>
                <w:rFonts w:eastAsia="Calibri"/>
                <w:bCs/>
              </w:rPr>
              <w:t>Курманова Д.А., Дышловая Г.П.</w:t>
            </w:r>
          </w:p>
        </w:tc>
      </w:tr>
      <w:tr w:rsidR="00E522FD" w:rsidRPr="00E70465" w14:paraId="5516DC7B" w14:textId="77777777" w:rsidTr="001739F4">
        <w:trPr>
          <w:jc w:val="center"/>
        </w:trPr>
        <w:tc>
          <w:tcPr>
            <w:tcW w:w="650" w:type="dxa"/>
          </w:tcPr>
          <w:p w14:paraId="0DD3D0AB" w14:textId="5F19FC21" w:rsidR="00E522FD" w:rsidRPr="005C50DC" w:rsidRDefault="003536AC" w:rsidP="001119CE">
            <w:pPr>
              <w:rPr>
                <w:rFonts w:eastAsia="Calibri"/>
                <w:bCs/>
              </w:rPr>
            </w:pPr>
            <w:r w:rsidRPr="005C50DC">
              <w:rPr>
                <w:rFonts w:eastAsia="Calibri"/>
                <w:bCs/>
              </w:rPr>
              <w:t>9</w:t>
            </w:r>
          </w:p>
        </w:tc>
        <w:tc>
          <w:tcPr>
            <w:tcW w:w="5866" w:type="dxa"/>
          </w:tcPr>
          <w:p w14:paraId="11F8E626" w14:textId="7B749BA3" w:rsidR="00E522FD" w:rsidRPr="003536AC" w:rsidRDefault="00E522FD" w:rsidP="001119CE">
            <w:pPr>
              <w:tabs>
                <w:tab w:val="right" w:pos="9355"/>
              </w:tabs>
              <w:rPr>
                <w:bCs/>
              </w:rPr>
            </w:pPr>
            <w:r w:rsidRPr="003536AC">
              <w:rPr>
                <w:bCs/>
              </w:rPr>
              <w:t>Мастер-класс для родителей по формированию читательской грамотности дошкольников «Приемы ознакомления дошкольников с художественной литературой в семье»</w:t>
            </w:r>
          </w:p>
        </w:tc>
        <w:tc>
          <w:tcPr>
            <w:tcW w:w="1559" w:type="dxa"/>
          </w:tcPr>
          <w:p w14:paraId="14A1F1DC" w14:textId="273339B9" w:rsidR="00E522FD" w:rsidRPr="003536AC" w:rsidRDefault="003536AC" w:rsidP="001119CE">
            <w:pPr>
              <w:rPr>
                <w:rFonts w:eastAsia="Calibri"/>
                <w:bCs/>
              </w:rPr>
            </w:pPr>
            <w:r w:rsidRPr="003536AC">
              <w:rPr>
                <w:rFonts w:eastAsia="Calibri"/>
                <w:bCs/>
              </w:rPr>
              <w:t>20.11.2024</w:t>
            </w:r>
          </w:p>
        </w:tc>
        <w:tc>
          <w:tcPr>
            <w:tcW w:w="1843" w:type="dxa"/>
          </w:tcPr>
          <w:p w14:paraId="23C8454A" w14:textId="10D694B8" w:rsidR="00E522FD" w:rsidRPr="003536AC" w:rsidRDefault="003536AC" w:rsidP="001119CE">
            <w:pPr>
              <w:rPr>
                <w:rFonts w:eastAsia="Calibri"/>
                <w:bCs/>
                <w:sz w:val="20"/>
                <w:szCs w:val="20"/>
              </w:rPr>
            </w:pPr>
            <w:r w:rsidRPr="003536AC">
              <w:rPr>
                <w:rFonts w:eastAsia="Calibri"/>
                <w:bCs/>
                <w:sz w:val="20"/>
                <w:szCs w:val="20"/>
              </w:rPr>
              <w:t>Штифонова Е.А.</w:t>
            </w:r>
          </w:p>
        </w:tc>
      </w:tr>
      <w:tr w:rsidR="00AD4DAB" w:rsidRPr="00E70465" w14:paraId="6792F4DD" w14:textId="77777777" w:rsidTr="001739F4">
        <w:trPr>
          <w:jc w:val="center"/>
        </w:trPr>
        <w:tc>
          <w:tcPr>
            <w:tcW w:w="650" w:type="dxa"/>
          </w:tcPr>
          <w:p w14:paraId="54F11F62" w14:textId="77777777" w:rsidR="00AD4DAB" w:rsidRPr="005C50DC" w:rsidRDefault="00AD4DAB" w:rsidP="001119CE">
            <w:pPr>
              <w:rPr>
                <w:rFonts w:eastAsia="Calibri"/>
                <w:bCs/>
              </w:rPr>
            </w:pPr>
          </w:p>
        </w:tc>
        <w:tc>
          <w:tcPr>
            <w:tcW w:w="5866" w:type="dxa"/>
          </w:tcPr>
          <w:p w14:paraId="414DD37C" w14:textId="41F96C72" w:rsidR="00AD4DAB" w:rsidRPr="00AD4DAB" w:rsidRDefault="00AD4DAB" w:rsidP="00AD4DAB">
            <w:pPr>
              <w:tabs>
                <w:tab w:val="right" w:pos="9355"/>
              </w:tabs>
              <w:jc w:val="center"/>
              <w:rPr>
                <w:b/>
                <w:sz w:val="28"/>
                <w:szCs w:val="28"/>
              </w:rPr>
            </w:pPr>
            <w:r w:rsidRPr="00AD4DAB">
              <w:rPr>
                <w:b/>
                <w:sz w:val="28"/>
                <w:szCs w:val="28"/>
                <w:highlight w:val="lightGray"/>
              </w:rPr>
              <w:t>Историческое просвещение родителей</w:t>
            </w:r>
          </w:p>
        </w:tc>
        <w:tc>
          <w:tcPr>
            <w:tcW w:w="1559" w:type="dxa"/>
          </w:tcPr>
          <w:p w14:paraId="61B71090" w14:textId="77777777" w:rsidR="00AD4DAB" w:rsidRPr="003536AC" w:rsidRDefault="00AD4DAB" w:rsidP="001119CE">
            <w:pPr>
              <w:rPr>
                <w:rFonts w:eastAsia="Calibri"/>
                <w:bCs/>
              </w:rPr>
            </w:pPr>
          </w:p>
        </w:tc>
        <w:tc>
          <w:tcPr>
            <w:tcW w:w="1843" w:type="dxa"/>
          </w:tcPr>
          <w:p w14:paraId="47036052" w14:textId="77777777" w:rsidR="00AD4DAB" w:rsidRPr="003536AC" w:rsidRDefault="00AD4DAB" w:rsidP="001119CE">
            <w:pPr>
              <w:rPr>
                <w:rFonts w:eastAsia="Calibri"/>
                <w:bCs/>
                <w:sz w:val="20"/>
                <w:szCs w:val="20"/>
              </w:rPr>
            </w:pPr>
          </w:p>
        </w:tc>
      </w:tr>
      <w:tr w:rsidR="001739F4" w:rsidRPr="00E70465" w14:paraId="2CC60396" w14:textId="77777777" w:rsidTr="001739F4">
        <w:trPr>
          <w:jc w:val="center"/>
        </w:trPr>
        <w:tc>
          <w:tcPr>
            <w:tcW w:w="650" w:type="dxa"/>
          </w:tcPr>
          <w:p w14:paraId="2A0889F6" w14:textId="0734C988" w:rsidR="001739F4" w:rsidRPr="005C50DC" w:rsidRDefault="00A46D16" w:rsidP="001739F4">
            <w:pPr>
              <w:rPr>
                <w:rFonts w:eastAsia="Calibri"/>
                <w:bCs/>
              </w:rPr>
            </w:pPr>
            <w:r>
              <w:rPr>
                <w:rFonts w:eastAsia="Calibri"/>
                <w:bCs/>
              </w:rPr>
              <w:t>1</w:t>
            </w:r>
          </w:p>
        </w:tc>
        <w:tc>
          <w:tcPr>
            <w:tcW w:w="5866" w:type="dxa"/>
          </w:tcPr>
          <w:p w14:paraId="24A15FBC" w14:textId="29C40DF8" w:rsidR="001739F4" w:rsidRDefault="001739F4" w:rsidP="001739F4">
            <w:pPr>
              <w:tabs>
                <w:tab w:val="right" w:pos="9355"/>
              </w:tabs>
              <w:rPr>
                <w:bCs/>
              </w:rPr>
            </w:pPr>
            <w:r>
              <w:rPr>
                <w:bCs/>
              </w:rPr>
              <w:t>Памятки для родителей «Роль семьи в историческом просвещении детей»</w:t>
            </w:r>
          </w:p>
        </w:tc>
        <w:tc>
          <w:tcPr>
            <w:tcW w:w="1559" w:type="dxa"/>
          </w:tcPr>
          <w:p w14:paraId="5DE28011" w14:textId="42A00E5F" w:rsidR="001739F4" w:rsidRPr="003536AC" w:rsidRDefault="001739F4" w:rsidP="001739F4">
            <w:pPr>
              <w:rPr>
                <w:rFonts w:eastAsia="Calibri"/>
                <w:bCs/>
              </w:rPr>
            </w:pPr>
            <w:r>
              <w:rPr>
                <w:rFonts w:eastAsia="Calibri"/>
                <w:bCs/>
              </w:rPr>
              <w:t>Сентябрь</w:t>
            </w:r>
          </w:p>
        </w:tc>
        <w:tc>
          <w:tcPr>
            <w:tcW w:w="1843" w:type="dxa"/>
          </w:tcPr>
          <w:p w14:paraId="55580509" w14:textId="22CBA0B4" w:rsidR="001739F4" w:rsidRPr="003536AC" w:rsidRDefault="001739F4" w:rsidP="001739F4">
            <w:pPr>
              <w:rPr>
                <w:rFonts w:eastAsia="Calibri"/>
                <w:bCs/>
                <w:sz w:val="20"/>
                <w:szCs w:val="20"/>
              </w:rPr>
            </w:pPr>
            <w:r w:rsidRPr="001739F4">
              <w:rPr>
                <w:rFonts w:eastAsia="Calibri"/>
                <w:bCs/>
              </w:rPr>
              <w:t>воспитатели</w:t>
            </w:r>
          </w:p>
        </w:tc>
      </w:tr>
      <w:tr w:rsidR="00A46D16" w:rsidRPr="00E70465" w14:paraId="18ED9FD1" w14:textId="77777777" w:rsidTr="001739F4">
        <w:trPr>
          <w:jc w:val="center"/>
        </w:trPr>
        <w:tc>
          <w:tcPr>
            <w:tcW w:w="650" w:type="dxa"/>
          </w:tcPr>
          <w:p w14:paraId="042F6F79" w14:textId="0F242486" w:rsidR="00A46D16" w:rsidRPr="005C50DC" w:rsidRDefault="00A46D16" w:rsidP="001739F4">
            <w:pPr>
              <w:rPr>
                <w:rFonts w:eastAsia="Calibri"/>
                <w:bCs/>
              </w:rPr>
            </w:pPr>
            <w:r>
              <w:rPr>
                <w:rFonts w:eastAsia="Calibri"/>
                <w:bCs/>
              </w:rPr>
              <w:t>2</w:t>
            </w:r>
          </w:p>
        </w:tc>
        <w:tc>
          <w:tcPr>
            <w:tcW w:w="5866" w:type="dxa"/>
          </w:tcPr>
          <w:p w14:paraId="14878C41" w14:textId="77777777" w:rsidR="00A46D16" w:rsidRDefault="00A46D16" w:rsidP="001739F4">
            <w:pPr>
              <w:tabs>
                <w:tab w:val="right" w:pos="9355"/>
              </w:tabs>
              <w:rPr>
                <w:bCs/>
              </w:rPr>
            </w:pPr>
            <w:r>
              <w:rPr>
                <w:bCs/>
              </w:rPr>
              <w:t>Альбом «Семейный маршрут по городам России»</w:t>
            </w:r>
          </w:p>
          <w:p w14:paraId="2AD42F1A" w14:textId="36FDC43E" w:rsidR="00A46D16" w:rsidRDefault="00A46D16" w:rsidP="001739F4">
            <w:pPr>
              <w:tabs>
                <w:tab w:val="right" w:pos="9355"/>
              </w:tabs>
              <w:rPr>
                <w:bCs/>
              </w:rPr>
            </w:pPr>
            <w:r>
              <w:rPr>
                <w:bCs/>
              </w:rPr>
              <w:t>Цель: п</w:t>
            </w:r>
            <w:r w:rsidRPr="00A46D16">
              <w:rPr>
                <w:bCs/>
              </w:rPr>
              <w:t>о итогам поездок – создание семейного альбома с фотографиями детей и родителей</w:t>
            </w:r>
          </w:p>
        </w:tc>
        <w:tc>
          <w:tcPr>
            <w:tcW w:w="1559" w:type="dxa"/>
          </w:tcPr>
          <w:p w14:paraId="291FD07D" w14:textId="30CE1A55" w:rsidR="00A46D16" w:rsidRDefault="00A46D16" w:rsidP="001739F4">
            <w:pPr>
              <w:rPr>
                <w:rFonts w:eastAsia="Calibri"/>
                <w:bCs/>
              </w:rPr>
            </w:pPr>
            <w:r>
              <w:rPr>
                <w:rFonts w:eastAsia="Calibri"/>
                <w:bCs/>
              </w:rPr>
              <w:t>Октябрь</w:t>
            </w:r>
          </w:p>
        </w:tc>
        <w:tc>
          <w:tcPr>
            <w:tcW w:w="1843" w:type="dxa"/>
          </w:tcPr>
          <w:p w14:paraId="7FBB4A95" w14:textId="78FCA4BB" w:rsidR="00A46D16" w:rsidRDefault="00A46D16" w:rsidP="001739F4">
            <w:pPr>
              <w:rPr>
                <w:rFonts w:eastAsia="Calibri"/>
                <w:bCs/>
              </w:rPr>
            </w:pPr>
            <w:r>
              <w:rPr>
                <w:rFonts w:eastAsia="Calibri"/>
                <w:bCs/>
              </w:rPr>
              <w:t>Воспитатели</w:t>
            </w:r>
          </w:p>
          <w:p w14:paraId="448E0F4C" w14:textId="5114CC0B" w:rsidR="00A46D16" w:rsidRPr="001739F4" w:rsidRDefault="00A46D16" w:rsidP="001739F4">
            <w:pPr>
              <w:rPr>
                <w:rFonts w:eastAsia="Calibri"/>
                <w:bCs/>
              </w:rPr>
            </w:pPr>
            <w:r>
              <w:rPr>
                <w:rFonts w:eastAsia="Calibri"/>
                <w:bCs/>
              </w:rPr>
              <w:t>Альбом один общий на сад</w:t>
            </w:r>
          </w:p>
        </w:tc>
      </w:tr>
      <w:tr w:rsidR="00A46D16" w:rsidRPr="00E70465" w14:paraId="39471370" w14:textId="77777777" w:rsidTr="001739F4">
        <w:trPr>
          <w:jc w:val="center"/>
        </w:trPr>
        <w:tc>
          <w:tcPr>
            <w:tcW w:w="650" w:type="dxa"/>
          </w:tcPr>
          <w:p w14:paraId="05F28273" w14:textId="7899F268" w:rsidR="00A46D16" w:rsidRPr="005C50DC" w:rsidRDefault="00A46D16" w:rsidP="00A46D16">
            <w:pPr>
              <w:rPr>
                <w:rFonts w:eastAsia="Calibri"/>
                <w:bCs/>
              </w:rPr>
            </w:pPr>
            <w:r>
              <w:rPr>
                <w:rFonts w:eastAsia="Calibri"/>
                <w:bCs/>
              </w:rPr>
              <w:t>3</w:t>
            </w:r>
          </w:p>
        </w:tc>
        <w:tc>
          <w:tcPr>
            <w:tcW w:w="5866" w:type="dxa"/>
          </w:tcPr>
          <w:p w14:paraId="25763082" w14:textId="77777777" w:rsidR="00A46D16" w:rsidRDefault="00A46D16" w:rsidP="00A46D16">
            <w:pPr>
              <w:tabs>
                <w:tab w:val="right" w:pos="9355"/>
              </w:tabs>
              <w:rPr>
                <w:bCs/>
              </w:rPr>
            </w:pPr>
            <w:r>
              <w:rPr>
                <w:bCs/>
              </w:rPr>
              <w:t xml:space="preserve">Создание библиотеки для родителей </w:t>
            </w:r>
          </w:p>
          <w:p w14:paraId="43831818" w14:textId="19360DAA" w:rsidR="00A46D16" w:rsidRDefault="00A46D16" w:rsidP="00A46D16">
            <w:pPr>
              <w:tabs>
                <w:tab w:val="right" w:pos="9355"/>
              </w:tabs>
              <w:rPr>
                <w:bCs/>
              </w:rPr>
            </w:pPr>
            <w:r>
              <w:rPr>
                <w:bCs/>
              </w:rPr>
              <w:t>Цель:</w:t>
            </w:r>
            <w:r>
              <w:t xml:space="preserve"> </w:t>
            </w:r>
            <w:r>
              <w:rPr>
                <w:bCs/>
              </w:rPr>
              <w:t>в</w:t>
            </w:r>
            <w:r w:rsidRPr="00A46D16">
              <w:rPr>
                <w:bCs/>
              </w:rPr>
              <w:t>ооружение родителей психолого-педагогическими знаниями по нравственно-</w:t>
            </w:r>
            <w:r w:rsidRPr="00A46D16">
              <w:rPr>
                <w:bCs/>
              </w:rPr>
              <w:lastRenderedPageBreak/>
              <w:t>патриотическим вопросам воспитания и развития детей</w:t>
            </w:r>
          </w:p>
        </w:tc>
        <w:tc>
          <w:tcPr>
            <w:tcW w:w="1559" w:type="dxa"/>
          </w:tcPr>
          <w:p w14:paraId="174031E7" w14:textId="3CD0E890" w:rsidR="00A46D16" w:rsidRDefault="00A46D16" w:rsidP="00A46D16">
            <w:pPr>
              <w:rPr>
                <w:rFonts w:eastAsia="Calibri"/>
                <w:bCs/>
              </w:rPr>
            </w:pPr>
            <w:r>
              <w:rPr>
                <w:rFonts w:eastAsia="Calibri"/>
                <w:bCs/>
              </w:rPr>
              <w:lastRenderedPageBreak/>
              <w:t>Сентябрь</w:t>
            </w:r>
          </w:p>
        </w:tc>
        <w:tc>
          <w:tcPr>
            <w:tcW w:w="1843" w:type="dxa"/>
          </w:tcPr>
          <w:p w14:paraId="14C734F3" w14:textId="35FCB7F1" w:rsidR="00A46D16" w:rsidRPr="001739F4" w:rsidRDefault="00A46D16" w:rsidP="00A46D16">
            <w:pPr>
              <w:rPr>
                <w:rFonts w:eastAsia="Calibri"/>
                <w:bCs/>
              </w:rPr>
            </w:pPr>
            <w:r w:rsidRPr="001739F4">
              <w:rPr>
                <w:rFonts w:eastAsia="Calibri"/>
                <w:bCs/>
              </w:rPr>
              <w:t>воспитатели</w:t>
            </w:r>
          </w:p>
        </w:tc>
      </w:tr>
      <w:tr w:rsidR="00A46D16" w:rsidRPr="00E70465" w14:paraId="20705F06" w14:textId="77777777" w:rsidTr="001739F4">
        <w:trPr>
          <w:jc w:val="center"/>
        </w:trPr>
        <w:tc>
          <w:tcPr>
            <w:tcW w:w="650" w:type="dxa"/>
          </w:tcPr>
          <w:p w14:paraId="27EE7E95" w14:textId="44F575CB" w:rsidR="00A46D16" w:rsidRPr="005C50DC" w:rsidRDefault="00A46D16" w:rsidP="00A46D16">
            <w:pPr>
              <w:rPr>
                <w:rFonts w:eastAsia="Calibri"/>
                <w:bCs/>
              </w:rPr>
            </w:pPr>
            <w:r>
              <w:rPr>
                <w:rFonts w:eastAsia="Calibri"/>
                <w:bCs/>
              </w:rPr>
              <w:t>4</w:t>
            </w:r>
          </w:p>
        </w:tc>
        <w:tc>
          <w:tcPr>
            <w:tcW w:w="5866" w:type="dxa"/>
          </w:tcPr>
          <w:p w14:paraId="037AEDE7" w14:textId="5782BA77" w:rsidR="00A46D16" w:rsidRDefault="00A46D16" w:rsidP="00A46D16">
            <w:pPr>
              <w:tabs>
                <w:tab w:val="right" w:pos="9355"/>
              </w:tabs>
              <w:rPr>
                <w:bCs/>
              </w:rPr>
            </w:pPr>
            <w:r>
              <w:rPr>
                <w:bCs/>
              </w:rPr>
              <w:t>Рассмотреть вопрос на родительском собрании «Роль семьи в историческом просвещении детей»</w:t>
            </w:r>
          </w:p>
        </w:tc>
        <w:tc>
          <w:tcPr>
            <w:tcW w:w="1559" w:type="dxa"/>
          </w:tcPr>
          <w:p w14:paraId="1E056D3E" w14:textId="0C261503" w:rsidR="00A46D16" w:rsidRPr="003536AC" w:rsidRDefault="00A46D16" w:rsidP="00A46D16">
            <w:pPr>
              <w:rPr>
                <w:rFonts w:eastAsia="Calibri"/>
                <w:bCs/>
              </w:rPr>
            </w:pPr>
            <w:r>
              <w:rPr>
                <w:rFonts w:eastAsia="Calibri"/>
                <w:bCs/>
              </w:rPr>
              <w:t xml:space="preserve">Сентябрь </w:t>
            </w:r>
          </w:p>
        </w:tc>
        <w:tc>
          <w:tcPr>
            <w:tcW w:w="1843" w:type="dxa"/>
          </w:tcPr>
          <w:p w14:paraId="513CB173" w14:textId="78E0E8A9" w:rsidR="00A46D16" w:rsidRPr="003536AC" w:rsidRDefault="00A46D16" w:rsidP="00A46D16">
            <w:pPr>
              <w:rPr>
                <w:rFonts w:eastAsia="Calibri"/>
                <w:bCs/>
                <w:sz w:val="20"/>
                <w:szCs w:val="20"/>
              </w:rPr>
            </w:pPr>
            <w:r w:rsidRPr="001739F4">
              <w:rPr>
                <w:rFonts w:eastAsia="Calibri"/>
                <w:bCs/>
              </w:rPr>
              <w:t>воспитатели</w:t>
            </w:r>
          </w:p>
        </w:tc>
      </w:tr>
      <w:tr w:rsidR="00A46D16" w:rsidRPr="00E70465" w14:paraId="69AB1D77" w14:textId="77777777" w:rsidTr="001739F4">
        <w:trPr>
          <w:jc w:val="center"/>
        </w:trPr>
        <w:tc>
          <w:tcPr>
            <w:tcW w:w="650" w:type="dxa"/>
          </w:tcPr>
          <w:p w14:paraId="000ABDC6" w14:textId="17B4C9E2" w:rsidR="00A46D16" w:rsidRPr="005C50DC" w:rsidRDefault="00A46D16" w:rsidP="00A46D16">
            <w:pPr>
              <w:rPr>
                <w:rFonts w:eastAsia="Calibri"/>
                <w:bCs/>
              </w:rPr>
            </w:pPr>
            <w:r>
              <w:rPr>
                <w:rFonts w:eastAsia="Calibri"/>
                <w:bCs/>
              </w:rPr>
              <w:t>5</w:t>
            </w:r>
          </w:p>
        </w:tc>
        <w:tc>
          <w:tcPr>
            <w:tcW w:w="5866" w:type="dxa"/>
          </w:tcPr>
          <w:p w14:paraId="00C9B433" w14:textId="77777777" w:rsidR="00A46D16" w:rsidRDefault="00A46D16" w:rsidP="00A46D16">
            <w:pPr>
              <w:tabs>
                <w:tab w:val="right" w:pos="9355"/>
              </w:tabs>
              <w:rPr>
                <w:bCs/>
              </w:rPr>
            </w:pPr>
            <w:r>
              <w:rPr>
                <w:bCs/>
              </w:rPr>
              <w:t xml:space="preserve">Оформление стенда «Юный патриот» </w:t>
            </w:r>
          </w:p>
          <w:p w14:paraId="371F0243" w14:textId="34F3DC3B" w:rsidR="00A46D16" w:rsidRDefault="00A46D16" w:rsidP="00A46D16">
            <w:pPr>
              <w:tabs>
                <w:tab w:val="right" w:pos="9355"/>
              </w:tabs>
              <w:rPr>
                <w:bCs/>
              </w:rPr>
            </w:pPr>
            <w:r>
              <w:rPr>
                <w:bCs/>
              </w:rPr>
              <w:t>Цель: п</w:t>
            </w:r>
            <w:r w:rsidRPr="00AD4DAB">
              <w:rPr>
                <w:bCs/>
              </w:rPr>
              <w:t>родолжать способствовать формированию любви к своей родине и твердой гражданской позиции.</w:t>
            </w:r>
          </w:p>
        </w:tc>
        <w:tc>
          <w:tcPr>
            <w:tcW w:w="1559" w:type="dxa"/>
          </w:tcPr>
          <w:p w14:paraId="3BA69A0F" w14:textId="2A02CA0F" w:rsidR="00A46D16" w:rsidRPr="003536AC" w:rsidRDefault="00A46D16" w:rsidP="00A46D16">
            <w:pPr>
              <w:rPr>
                <w:rFonts w:eastAsia="Calibri"/>
                <w:bCs/>
              </w:rPr>
            </w:pPr>
            <w:r>
              <w:rPr>
                <w:rFonts w:eastAsia="Calibri"/>
                <w:bCs/>
              </w:rPr>
              <w:t xml:space="preserve">Сентябрь </w:t>
            </w:r>
          </w:p>
        </w:tc>
        <w:tc>
          <w:tcPr>
            <w:tcW w:w="1843" w:type="dxa"/>
          </w:tcPr>
          <w:p w14:paraId="01711123" w14:textId="674AA257" w:rsidR="00A46D16" w:rsidRPr="003536AC" w:rsidRDefault="00A46D16" w:rsidP="00A46D16">
            <w:pPr>
              <w:rPr>
                <w:rFonts w:eastAsia="Calibri"/>
                <w:bCs/>
                <w:sz w:val="20"/>
                <w:szCs w:val="20"/>
              </w:rPr>
            </w:pPr>
            <w:r w:rsidRPr="001739F4">
              <w:rPr>
                <w:rFonts w:eastAsia="Calibri"/>
                <w:bCs/>
              </w:rPr>
              <w:t>воспитатели</w:t>
            </w:r>
          </w:p>
        </w:tc>
      </w:tr>
      <w:tr w:rsidR="00A46D16" w:rsidRPr="00E70465" w14:paraId="28BE919B" w14:textId="77777777" w:rsidTr="001739F4">
        <w:trPr>
          <w:jc w:val="center"/>
        </w:trPr>
        <w:tc>
          <w:tcPr>
            <w:tcW w:w="650" w:type="dxa"/>
          </w:tcPr>
          <w:p w14:paraId="776F7D48" w14:textId="0DB1B47A" w:rsidR="00A46D16" w:rsidRPr="005C50DC" w:rsidRDefault="00A46D16" w:rsidP="00A46D16">
            <w:pPr>
              <w:rPr>
                <w:rFonts w:eastAsia="Calibri"/>
                <w:bCs/>
              </w:rPr>
            </w:pPr>
            <w:r>
              <w:rPr>
                <w:rFonts w:eastAsia="Calibri"/>
                <w:bCs/>
              </w:rPr>
              <w:t>6</w:t>
            </w:r>
          </w:p>
        </w:tc>
        <w:tc>
          <w:tcPr>
            <w:tcW w:w="5866" w:type="dxa"/>
          </w:tcPr>
          <w:p w14:paraId="084E48D8" w14:textId="77777777" w:rsidR="00A46D16" w:rsidRDefault="00A46D16" w:rsidP="00A46D16">
            <w:pPr>
              <w:tabs>
                <w:tab w:val="right" w:pos="9355"/>
              </w:tabs>
              <w:rPr>
                <w:bCs/>
              </w:rPr>
            </w:pPr>
            <w:r>
              <w:rPr>
                <w:bCs/>
              </w:rPr>
              <w:t>Буклет «Растим патриотов своей страны»</w:t>
            </w:r>
          </w:p>
          <w:p w14:paraId="0B262BB8" w14:textId="0458889B" w:rsidR="00A46D16" w:rsidRDefault="00A46D16" w:rsidP="00A46D16">
            <w:pPr>
              <w:tabs>
                <w:tab w:val="right" w:pos="9355"/>
              </w:tabs>
              <w:rPr>
                <w:bCs/>
              </w:rPr>
            </w:pPr>
          </w:p>
        </w:tc>
        <w:tc>
          <w:tcPr>
            <w:tcW w:w="1559" w:type="dxa"/>
          </w:tcPr>
          <w:p w14:paraId="5267EF5C" w14:textId="480E5932" w:rsidR="00A46D16" w:rsidRPr="003536AC" w:rsidRDefault="00A46D16" w:rsidP="00A46D16">
            <w:pPr>
              <w:rPr>
                <w:rFonts w:eastAsia="Calibri"/>
                <w:bCs/>
              </w:rPr>
            </w:pPr>
            <w:r>
              <w:rPr>
                <w:rFonts w:eastAsia="Calibri"/>
                <w:bCs/>
              </w:rPr>
              <w:t xml:space="preserve">Сентябрь </w:t>
            </w:r>
          </w:p>
        </w:tc>
        <w:tc>
          <w:tcPr>
            <w:tcW w:w="1843" w:type="dxa"/>
          </w:tcPr>
          <w:p w14:paraId="78567B21" w14:textId="3542C2B1" w:rsidR="00A46D16" w:rsidRPr="003536AC" w:rsidRDefault="00A46D16" w:rsidP="00A46D16">
            <w:pPr>
              <w:rPr>
                <w:rFonts w:eastAsia="Calibri"/>
                <w:bCs/>
                <w:sz w:val="20"/>
                <w:szCs w:val="20"/>
              </w:rPr>
            </w:pPr>
            <w:r w:rsidRPr="001739F4">
              <w:rPr>
                <w:rFonts w:eastAsia="Calibri"/>
                <w:bCs/>
              </w:rPr>
              <w:t>воспитатели</w:t>
            </w:r>
          </w:p>
        </w:tc>
      </w:tr>
      <w:tr w:rsidR="00A46D16" w:rsidRPr="00E70465" w14:paraId="7389E483" w14:textId="77777777" w:rsidTr="001739F4">
        <w:trPr>
          <w:jc w:val="center"/>
        </w:trPr>
        <w:tc>
          <w:tcPr>
            <w:tcW w:w="650" w:type="dxa"/>
          </w:tcPr>
          <w:p w14:paraId="480FA632" w14:textId="756569D5" w:rsidR="00A46D16" w:rsidRPr="005C50DC" w:rsidRDefault="00A46D16" w:rsidP="00A46D16">
            <w:pPr>
              <w:rPr>
                <w:rFonts w:eastAsia="Calibri"/>
                <w:bCs/>
              </w:rPr>
            </w:pPr>
            <w:r>
              <w:rPr>
                <w:rFonts w:eastAsia="Calibri"/>
                <w:bCs/>
              </w:rPr>
              <w:t>7</w:t>
            </w:r>
          </w:p>
        </w:tc>
        <w:tc>
          <w:tcPr>
            <w:tcW w:w="5866" w:type="dxa"/>
          </w:tcPr>
          <w:p w14:paraId="6DCDBE38" w14:textId="77777777" w:rsidR="00A46D16" w:rsidRDefault="00A46D16" w:rsidP="00A46D16">
            <w:pPr>
              <w:tabs>
                <w:tab w:val="right" w:pos="9355"/>
              </w:tabs>
              <w:rPr>
                <w:bCs/>
              </w:rPr>
            </w:pPr>
            <w:r>
              <w:rPr>
                <w:bCs/>
              </w:rPr>
              <w:t>Конкурс «Создание герба, флага семьи»</w:t>
            </w:r>
          </w:p>
          <w:p w14:paraId="1B67B8D0" w14:textId="15C8D1EC" w:rsidR="00A46D16" w:rsidRDefault="00A46D16" w:rsidP="00A46D16">
            <w:pPr>
              <w:tabs>
                <w:tab w:val="right" w:pos="9355"/>
              </w:tabs>
              <w:rPr>
                <w:bCs/>
              </w:rPr>
            </w:pPr>
            <w:r>
              <w:rPr>
                <w:bCs/>
              </w:rPr>
              <w:t>Цель: ф</w:t>
            </w:r>
            <w:r w:rsidRPr="001739F4">
              <w:rPr>
                <w:bCs/>
              </w:rPr>
              <w:t>ормирование ценностного отношения к семейным традициям, воспитание чувства уважения и любви к своей семье.</w:t>
            </w:r>
          </w:p>
        </w:tc>
        <w:tc>
          <w:tcPr>
            <w:tcW w:w="1559" w:type="dxa"/>
          </w:tcPr>
          <w:p w14:paraId="7529C592" w14:textId="21650138" w:rsidR="00A46D16" w:rsidRPr="003536AC" w:rsidRDefault="00A46D16" w:rsidP="00A46D16">
            <w:pPr>
              <w:rPr>
                <w:rFonts w:eastAsia="Calibri"/>
                <w:bCs/>
              </w:rPr>
            </w:pPr>
            <w:r>
              <w:rPr>
                <w:rFonts w:eastAsia="Calibri"/>
                <w:bCs/>
              </w:rPr>
              <w:t xml:space="preserve">Октябрь </w:t>
            </w:r>
          </w:p>
        </w:tc>
        <w:tc>
          <w:tcPr>
            <w:tcW w:w="1843" w:type="dxa"/>
          </w:tcPr>
          <w:p w14:paraId="5E8D7337" w14:textId="5D33C708" w:rsidR="00A46D16" w:rsidRPr="003536AC" w:rsidRDefault="00A46D16" w:rsidP="00A46D16">
            <w:pPr>
              <w:rPr>
                <w:rFonts w:eastAsia="Calibri"/>
                <w:bCs/>
                <w:sz w:val="20"/>
                <w:szCs w:val="20"/>
              </w:rPr>
            </w:pPr>
            <w:r w:rsidRPr="001739F4">
              <w:rPr>
                <w:rFonts w:eastAsia="Calibri"/>
                <w:bCs/>
              </w:rPr>
              <w:t>воспитатели</w:t>
            </w:r>
          </w:p>
        </w:tc>
      </w:tr>
      <w:tr w:rsidR="00A46D16" w:rsidRPr="00E70465" w14:paraId="336F6502" w14:textId="77777777" w:rsidTr="001739F4">
        <w:trPr>
          <w:jc w:val="center"/>
        </w:trPr>
        <w:tc>
          <w:tcPr>
            <w:tcW w:w="650" w:type="dxa"/>
          </w:tcPr>
          <w:p w14:paraId="5D57B274" w14:textId="4E9A1573" w:rsidR="00A46D16" w:rsidRPr="005C50DC" w:rsidRDefault="00A46D16" w:rsidP="00A46D16">
            <w:pPr>
              <w:rPr>
                <w:rFonts w:eastAsia="Calibri"/>
                <w:bCs/>
              </w:rPr>
            </w:pPr>
            <w:r>
              <w:rPr>
                <w:rFonts w:eastAsia="Calibri"/>
                <w:bCs/>
              </w:rPr>
              <w:t>8</w:t>
            </w:r>
          </w:p>
        </w:tc>
        <w:tc>
          <w:tcPr>
            <w:tcW w:w="5866" w:type="dxa"/>
          </w:tcPr>
          <w:p w14:paraId="1829A478" w14:textId="77777777" w:rsidR="00A46D16" w:rsidRDefault="00A46D16" w:rsidP="00A46D16">
            <w:pPr>
              <w:tabs>
                <w:tab w:val="right" w:pos="9355"/>
              </w:tabs>
              <w:rPr>
                <w:bCs/>
              </w:rPr>
            </w:pPr>
            <w:r>
              <w:rPr>
                <w:bCs/>
              </w:rPr>
              <w:t>Экскурсия в краеведческий музей «Центр истории Орска»</w:t>
            </w:r>
          </w:p>
          <w:p w14:paraId="0865F904" w14:textId="13EAEF93" w:rsidR="00A46D16" w:rsidRDefault="00A46D16" w:rsidP="00A46D16">
            <w:pPr>
              <w:tabs>
                <w:tab w:val="right" w:pos="9355"/>
              </w:tabs>
              <w:rPr>
                <w:bCs/>
              </w:rPr>
            </w:pPr>
            <w:r>
              <w:rPr>
                <w:bCs/>
              </w:rPr>
              <w:t>Цель: у</w:t>
            </w:r>
            <w:r w:rsidRPr="001739F4">
              <w:rPr>
                <w:bCs/>
              </w:rPr>
              <w:t>точнение и закрепление общих представления о родном районе; формирование у детей интереса к знакомству с малой родиной и воспитание уважительного отношения к ней.</w:t>
            </w:r>
          </w:p>
        </w:tc>
        <w:tc>
          <w:tcPr>
            <w:tcW w:w="1559" w:type="dxa"/>
          </w:tcPr>
          <w:p w14:paraId="4B0EBF02" w14:textId="6D97ACE8" w:rsidR="00A46D16" w:rsidRPr="003536AC" w:rsidRDefault="00A46D16" w:rsidP="00A46D16">
            <w:pPr>
              <w:rPr>
                <w:rFonts w:eastAsia="Calibri"/>
                <w:bCs/>
              </w:rPr>
            </w:pPr>
            <w:r>
              <w:rPr>
                <w:rFonts w:eastAsia="Calibri"/>
                <w:bCs/>
              </w:rPr>
              <w:t>Октябрь</w:t>
            </w:r>
          </w:p>
        </w:tc>
        <w:tc>
          <w:tcPr>
            <w:tcW w:w="1843" w:type="dxa"/>
          </w:tcPr>
          <w:p w14:paraId="0FC27E2E" w14:textId="266769BB" w:rsidR="00A46D16" w:rsidRPr="003536AC" w:rsidRDefault="00A46D16" w:rsidP="00A46D16">
            <w:pPr>
              <w:rPr>
                <w:rFonts w:eastAsia="Calibri"/>
                <w:bCs/>
                <w:sz w:val="20"/>
                <w:szCs w:val="20"/>
              </w:rPr>
            </w:pPr>
            <w:r w:rsidRPr="001739F4">
              <w:rPr>
                <w:rFonts w:eastAsia="Calibri"/>
                <w:bCs/>
              </w:rPr>
              <w:t>воспитатели</w:t>
            </w:r>
          </w:p>
        </w:tc>
      </w:tr>
      <w:tr w:rsidR="00A46D16" w:rsidRPr="00E70465" w14:paraId="515EEFAA" w14:textId="77777777" w:rsidTr="001739F4">
        <w:trPr>
          <w:jc w:val="center"/>
        </w:trPr>
        <w:tc>
          <w:tcPr>
            <w:tcW w:w="650" w:type="dxa"/>
          </w:tcPr>
          <w:p w14:paraId="75624686" w14:textId="395353B1" w:rsidR="00A46D16" w:rsidRPr="005C50DC" w:rsidRDefault="00A46D16" w:rsidP="00A46D16">
            <w:pPr>
              <w:rPr>
                <w:rFonts w:eastAsia="Calibri"/>
                <w:bCs/>
              </w:rPr>
            </w:pPr>
            <w:r>
              <w:rPr>
                <w:rFonts w:eastAsia="Calibri"/>
                <w:bCs/>
              </w:rPr>
              <w:t>9</w:t>
            </w:r>
          </w:p>
        </w:tc>
        <w:tc>
          <w:tcPr>
            <w:tcW w:w="5866" w:type="dxa"/>
          </w:tcPr>
          <w:p w14:paraId="1922F177" w14:textId="77777777" w:rsidR="00A46D16" w:rsidRDefault="00A46D16" w:rsidP="00A46D16">
            <w:pPr>
              <w:tabs>
                <w:tab w:val="right" w:pos="9355"/>
              </w:tabs>
              <w:rPr>
                <w:bCs/>
              </w:rPr>
            </w:pPr>
            <w:r>
              <w:rPr>
                <w:bCs/>
              </w:rPr>
              <w:t>Консультация «Куда сходить в выходные с ребенком?»</w:t>
            </w:r>
          </w:p>
          <w:p w14:paraId="5638873A" w14:textId="3AE2A2DB" w:rsidR="00A46D16" w:rsidRDefault="00A46D16" w:rsidP="00A46D16">
            <w:pPr>
              <w:tabs>
                <w:tab w:val="right" w:pos="9355"/>
              </w:tabs>
              <w:rPr>
                <w:bCs/>
              </w:rPr>
            </w:pPr>
            <w:r>
              <w:rPr>
                <w:bCs/>
              </w:rPr>
              <w:t xml:space="preserve">Цель: </w:t>
            </w:r>
            <w:r>
              <w:rPr>
                <w:color w:val="000000"/>
                <w:shd w:val="clear" w:color="auto" w:fill="FFFFFF"/>
              </w:rPr>
              <w:t>п</w:t>
            </w:r>
            <w:r w:rsidRPr="003F76FD">
              <w:rPr>
                <w:color w:val="000000"/>
                <w:shd w:val="clear" w:color="auto" w:fill="FFFFFF"/>
              </w:rPr>
              <w:t>овышение педагогической грамотности родителей в области организации досуга, игровой и продуктивной деятельности детей</w:t>
            </w:r>
          </w:p>
        </w:tc>
        <w:tc>
          <w:tcPr>
            <w:tcW w:w="1559" w:type="dxa"/>
          </w:tcPr>
          <w:p w14:paraId="51A8A259" w14:textId="2423FEE0" w:rsidR="00A46D16" w:rsidRPr="003536AC" w:rsidRDefault="00A46D16" w:rsidP="00A46D16">
            <w:pPr>
              <w:rPr>
                <w:rFonts w:eastAsia="Calibri"/>
                <w:bCs/>
              </w:rPr>
            </w:pPr>
            <w:r>
              <w:rPr>
                <w:rFonts w:eastAsia="Calibri"/>
                <w:bCs/>
              </w:rPr>
              <w:t xml:space="preserve">Ноябрь </w:t>
            </w:r>
          </w:p>
        </w:tc>
        <w:tc>
          <w:tcPr>
            <w:tcW w:w="1843" w:type="dxa"/>
          </w:tcPr>
          <w:p w14:paraId="4D6907D9" w14:textId="684FED05" w:rsidR="00A46D16" w:rsidRPr="003536AC" w:rsidRDefault="00A46D16" w:rsidP="00A46D16">
            <w:pPr>
              <w:rPr>
                <w:rFonts w:eastAsia="Calibri"/>
                <w:bCs/>
                <w:sz w:val="20"/>
                <w:szCs w:val="20"/>
              </w:rPr>
            </w:pPr>
            <w:r w:rsidRPr="001739F4">
              <w:rPr>
                <w:rFonts w:eastAsia="Calibri"/>
                <w:bCs/>
              </w:rPr>
              <w:t>воспитатели</w:t>
            </w:r>
          </w:p>
        </w:tc>
      </w:tr>
      <w:tr w:rsidR="00A46D16" w:rsidRPr="00E70465" w14:paraId="359E13EC" w14:textId="77777777" w:rsidTr="001739F4">
        <w:trPr>
          <w:jc w:val="center"/>
        </w:trPr>
        <w:tc>
          <w:tcPr>
            <w:tcW w:w="650" w:type="dxa"/>
          </w:tcPr>
          <w:p w14:paraId="59872CFF" w14:textId="4267B7DD" w:rsidR="00A46D16" w:rsidRPr="005C50DC" w:rsidRDefault="00A46D16" w:rsidP="00A46D16">
            <w:pPr>
              <w:rPr>
                <w:rFonts w:eastAsia="Calibri"/>
                <w:bCs/>
              </w:rPr>
            </w:pPr>
            <w:r>
              <w:rPr>
                <w:rFonts w:eastAsia="Calibri"/>
                <w:bCs/>
              </w:rPr>
              <w:t>10</w:t>
            </w:r>
          </w:p>
        </w:tc>
        <w:tc>
          <w:tcPr>
            <w:tcW w:w="5866" w:type="dxa"/>
          </w:tcPr>
          <w:p w14:paraId="1332932A" w14:textId="77777777" w:rsidR="00A46D16" w:rsidRDefault="00A46D16" w:rsidP="00A46D16">
            <w:pPr>
              <w:tabs>
                <w:tab w:val="right" w:pos="9355"/>
              </w:tabs>
              <w:rPr>
                <w:bCs/>
              </w:rPr>
            </w:pPr>
            <w:r>
              <w:rPr>
                <w:bCs/>
              </w:rPr>
              <w:t>День добрых дел «Снежные постройки»</w:t>
            </w:r>
          </w:p>
          <w:p w14:paraId="31D621D5" w14:textId="528DF5BC" w:rsidR="00A46D16" w:rsidRDefault="00A46D16" w:rsidP="00A46D16">
            <w:pPr>
              <w:tabs>
                <w:tab w:val="right" w:pos="9355"/>
              </w:tabs>
              <w:rPr>
                <w:bCs/>
              </w:rPr>
            </w:pPr>
            <w:r>
              <w:rPr>
                <w:bCs/>
              </w:rPr>
              <w:t>Цель: в</w:t>
            </w:r>
            <w:r w:rsidRPr="00A46D16">
              <w:rPr>
                <w:bCs/>
              </w:rPr>
              <w:t>ызвать у родителей желание принять участие в жизни детского сада</w:t>
            </w:r>
            <w:r>
              <w:rPr>
                <w:bCs/>
              </w:rPr>
              <w:t>, привлечение родителей к совместному труду</w:t>
            </w:r>
          </w:p>
        </w:tc>
        <w:tc>
          <w:tcPr>
            <w:tcW w:w="1559" w:type="dxa"/>
          </w:tcPr>
          <w:p w14:paraId="7EDCB121" w14:textId="196B9FD3" w:rsidR="00A46D16" w:rsidRDefault="00A46D16" w:rsidP="00A46D16">
            <w:pPr>
              <w:rPr>
                <w:rFonts w:eastAsia="Calibri"/>
                <w:bCs/>
              </w:rPr>
            </w:pPr>
            <w:r>
              <w:rPr>
                <w:rFonts w:eastAsia="Calibri"/>
                <w:bCs/>
              </w:rPr>
              <w:t xml:space="preserve">Декабрь </w:t>
            </w:r>
          </w:p>
        </w:tc>
        <w:tc>
          <w:tcPr>
            <w:tcW w:w="1843" w:type="dxa"/>
          </w:tcPr>
          <w:p w14:paraId="73844D80" w14:textId="4291CA68" w:rsidR="00A46D16" w:rsidRPr="001739F4" w:rsidRDefault="00A46D16" w:rsidP="00A46D16">
            <w:pPr>
              <w:rPr>
                <w:rFonts w:eastAsia="Calibri"/>
                <w:bCs/>
              </w:rPr>
            </w:pPr>
            <w:r w:rsidRPr="001739F4">
              <w:rPr>
                <w:rFonts w:eastAsia="Calibri"/>
                <w:bCs/>
              </w:rPr>
              <w:t>воспитатели</w:t>
            </w:r>
          </w:p>
        </w:tc>
      </w:tr>
      <w:tr w:rsidR="00A46D16" w:rsidRPr="00E70465" w14:paraId="16E1141A" w14:textId="77777777" w:rsidTr="001739F4">
        <w:trPr>
          <w:jc w:val="center"/>
        </w:trPr>
        <w:tc>
          <w:tcPr>
            <w:tcW w:w="650" w:type="dxa"/>
          </w:tcPr>
          <w:p w14:paraId="04B181C2" w14:textId="0E2C6CA2" w:rsidR="00A46D16" w:rsidRPr="005C50DC" w:rsidRDefault="00A46D16" w:rsidP="00A46D16">
            <w:pPr>
              <w:rPr>
                <w:rFonts w:eastAsia="Calibri"/>
                <w:bCs/>
              </w:rPr>
            </w:pPr>
            <w:r>
              <w:rPr>
                <w:rFonts w:eastAsia="Calibri"/>
                <w:bCs/>
              </w:rPr>
              <w:t>11</w:t>
            </w:r>
          </w:p>
        </w:tc>
        <w:tc>
          <w:tcPr>
            <w:tcW w:w="5866" w:type="dxa"/>
          </w:tcPr>
          <w:p w14:paraId="2AB6FD5B" w14:textId="77777777" w:rsidR="00A46D16" w:rsidRDefault="00A46D16" w:rsidP="00A46D16">
            <w:pPr>
              <w:tabs>
                <w:tab w:val="right" w:pos="9355"/>
              </w:tabs>
              <w:rPr>
                <w:bCs/>
              </w:rPr>
            </w:pPr>
            <w:r>
              <w:rPr>
                <w:bCs/>
              </w:rPr>
              <w:t>Фотовыставка «Мой родной город»</w:t>
            </w:r>
          </w:p>
          <w:p w14:paraId="28CBA68D" w14:textId="534ABAA3" w:rsidR="00A46D16" w:rsidRDefault="00A46D16" w:rsidP="00A46D16">
            <w:pPr>
              <w:tabs>
                <w:tab w:val="right" w:pos="9355"/>
              </w:tabs>
              <w:rPr>
                <w:bCs/>
              </w:rPr>
            </w:pPr>
            <w:r>
              <w:rPr>
                <w:bCs/>
              </w:rPr>
              <w:t>Цель: показать живописные уголки родного края</w:t>
            </w:r>
          </w:p>
        </w:tc>
        <w:tc>
          <w:tcPr>
            <w:tcW w:w="1559" w:type="dxa"/>
          </w:tcPr>
          <w:p w14:paraId="27C1361B" w14:textId="79E8A806" w:rsidR="00A46D16" w:rsidRPr="003536AC" w:rsidRDefault="00A46D16" w:rsidP="00A46D16">
            <w:pPr>
              <w:rPr>
                <w:rFonts w:eastAsia="Calibri"/>
                <w:bCs/>
              </w:rPr>
            </w:pPr>
            <w:r>
              <w:rPr>
                <w:rFonts w:eastAsia="Calibri"/>
                <w:bCs/>
              </w:rPr>
              <w:t xml:space="preserve">Март </w:t>
            </w:r>
          </w:p>
        </w:tc>
        <w:tc>
          <w:tcPr>
            <w:tcW w:w="1843" w:type="dxa"/>
          </w:tcPr>
          <w:p w14:paraId="3A457D34" w14:textId="66B7D13C" w:rsidR="00A46D16" w:rsidRPr="001739F4" w:rsidRDefault="00A46D16" w:rsidP="00A46D16">
            <w:pPr>
              <w:rPr>
                <w:rFonts w:eastAsia="Calibri"/>
                <w:bCs/>
              </w:rPr>
            </w:pPr>
            <w:r w:rsidRPr="001739F4">
              <w:rPr>
                <w:rFonts w:eastAsia="Calibri"/>
                <w:bCs/>
              </w:rPr>
              <w:t>воспитатели</w:t>
            </w:r>
          </w:p>
        </w:tc>
      </w:tr>
      <w:tr w:rsidR="00A46D16" w:rsidRPr="00E70465" w14:paraId="5E68C661" w14:textId="77777777" w:rsidTr="001739F4">
        <w:trPr>
          <w:jc w:val="center"/>
        </w:trPr>
        <w:tc>
          <w:tcPr>
            <w:tcW w:w="650" w:type="dxa"/>
          </w:tcPr>
          <w:p w14:paraId="0C345860" w14:textId="7726D054" w:rsidR="00A46D16" w:rsidRPr="005C50DC" w:rsidRDefault="00A46D16" w:rsidP="00A46D16">
            <w:pPr>
              <w:rPr>
                <w:rFonts w:eastAsia="Calibri"/>
                <w:bCs/>
              </w:rPr>
            </w:pPr>
            <w:r>
              <w:rPr>
                <w:rFonts w:eastAsia="Calibri"/>
                <w:bCs/>
              </w:rPr>
              <w:t>12</w:t>
            </w:r>
          </w:p>
        </w:tc>
        <w:tc>
          <w:tcPr>
            <w:tcW w:w="5866" w:type="dxa"/>
          </w:tcPr>
          <w:p w14:paraId="2621B93C" w14:textId="77777777" w:rsidR="00A46D16" w:rsidRDefault="00A46D16" w:rsidP="00A46D16">
            <w:pPr>
              <w:tabs>
                <w:tab w:val="right" w:pos="9355"/>
              </w:tabs>
              <w:rPr>
                <w:bCs/>
              </w:rPr>
            </w:pPr>
            <w:r w:rsidRPr="00A46D16">
              <w:rPr>
                <w:bCs/>
              </w:rPr>
              <w:t>Экологическая акция. «Сдай макулатуру - спаси дерево»</w:t>
            </w:r>
            <w:r w:rsidRPr="00A46D16">
              <w:rPr>
                <w:bCs/>
              </w:rPr>
              <w:tab/>
            </w:r>
          </w:p>
          <w:p w14:paraId="4F2F098E" w14:textId="6FFECC0B" w:rsidR="00A46D16" w:rsidRDefault="00A46D16" w:rsidP="00A46D16">
            <w:pPr>
              <w:tabs>
                <w:tab w:val="right" w:pos="9355"/>
              </w:tabs>
              <w:rPr>
                <w:bCs/>
              </w:rPr>
            </w:pPr>
            <w:r>
              <w:rPr>
                <w:bCs/>
              </w:rPr>
              <w:t>Цель: В</w:t>
            </w:r>
            <w:r w:rsidRPr="00A46D16">
              <w:rPr>
                <w:bCs/>
              </w:rPr>
              <w:t>овлечение детей и родителей в игровой, соревновательной форме в практику сбора и сдачи макулатуры.</w:t>
            </w:r>
          </w:p>
        </w:tc>
        <w:tc>
          <w:tcPr>
            <w:tcW w:w="1559" w:type="dxa"/>
          </w:tcPr>
          <w:p w14:paraId="5A8E6CA5" w14:textId="3BDAA705" w:rsidR="00A46D16" w:rsidRDefault="00004234" w:rsidP="00A46D16">
            <w:pPr>
              <w:rPr>
                <w:rFonts w:eastAsia="Calibri"/>
                <w:bCs/>
              </w:rPr>
            </w:pPr>
            <w:r>
              <w:rPr>
                <w:rFonts w:eastAsia="Calibri"/>
                <w:bCs/>
              </w:rPr>
              <w:t>Март</w:t>
            </w:r>
            <w:r w:rsidR="00A46D16">
              <w:rPr>
                <w:rFonts w:eastAsia="Calibri"/>
                <w:bCs/>
              </w:rPr>
              <w:t xml:space="preserve"> </w:t>
            </w:r>
          </w:p>
        </w:tc>
        <w:tc>
          <w:tcPr>
            <w:tcW w:w="1843" w:type="dxa"/>
          </w:tcPr>
          <w:p w14:paraId="24EACA8A" w14:textId="01F99B6E" w:rsidR="00A46D16" w:rsidRPr="001739F4" w:rsidRDefault="00A46D16" w:rsidP="00A46D16">
            <w:pPr>
              <w:rPr>
                <w:rFonts w:eastAsia="Calibri"/>
                <w:bCs/>
              </w:rPr>
            </w:pPr>
            <w:r>
              <w:rPr>
                <w:rFonts w:eastAsia="Calibri"/>
                <w:bCs/>
              </w:rPr>
              <w:t>воспитатели</w:t>
            </w:r>
          </w:p>
        </w:tc>
      </w:tr>
      <w:tr w:rsidR="00A46D16" w:rsidRPr="00E70465" w14:paraId="30D33860" w14:textId="77777777" w:rsidTr="001739F4">
        <w:trPr>
          <w:jc w:val="center"/>
        </w:trPr>
        <w:tc>
          <w:tcPr>
            <w:tcW w:w="650" w:type="dxa"/>
          </w:tcPr>
          <w:p w14:paraId="2BDC160C" w14:textId="23CCDDA9" w:rsidR="00A46D16" w:rsidRPr="005C50DC" w:rsidRDefault="00A46D16" w:rsidP="00A46D16">
            <w:pPr>
              <w:rPr>
                <w:rFonts w:eastAsia="Calibri"/>
                <w:bCs/>
              </w:rPr>
            </w:pPr>
            <w:r>
              <w:rPr>
                <w:rFonts w:eastAsia="Calibri"/>
                <w:bCs/>
              </w:rPr>
              <w:t>13</w:t>
            </w:r>
          </w:p>
        </w:tc>
        <w:tc>
          <w:tcPr>
            <w:tcW w:w="5866" w:type="dxa"/>
          </w:tcPr>
          <w:p w14:paraId="52CE898D" w14:textId="66B7BFC6" w:rsidR="00A46D16" w:rsidRDefault="00A46D16" w:rsidP="00A46D16">
            <w:pPr>
              <w:tabs>
                <w:tab w:val="right" w:pos="9355"/>
              </w:tabs>
              <w:rPr>
                <w:bCs/>
              </w:rPr>
            </w:pPr>
            <w:r>
              <w:rPr>
                <w:bCs/>
              </w:rPr>
              <w:t>Консультация «Роль семьи в воспитании патриотических чувств у дошкольников»</w:t>
            </w:r>
          </w:p>
          <w:p w14:paraId="35468687" w14:textId="64F75355" w:rsidR="00A46D16" w:rsidRDefault="00A46D16" w:rsidP="00A46D16">
            <w:pPr>
              <w:tabs>
                <w:tab w:val="right" w:pos="9355"/>
              </w:tabs>
              <w:rPr>
                <w:bCs/>
              </w:rPr>
            </w:pPr>
            <w:r>
              <w:rPr>
                <w:bCs/>
              </w:rPr>
              <w:t>Цель: п</w:t>
            </w:r>
            <w:r w:rsidRPr="001739F4">
              <w:rPr>
                <w:bCs/>
              </w:rPr>
              <w:t>редполагает сотрудничество семьи с педагогом в творческой деятельности по решению новых проблем, что способствует воспитанию подлинного, самостоятельного, продуктивного, творческого мышления, развитию таланта</w:t>
            </w:r>
          </w:p>
        </w:tc>
        <w:tc>
          <w:tcPr>
            <w:tcW w:w="1559" w:type="dxa"/>
          </w:tcPr>
          <w:p w14:paraId="6DA3BD69" w14:textId="49DCE2B3" w:rsidR="00A46D16" w:rsidRPr="003536AC" w:rsidRDefault="00A46D16" w:rsidP="00A46D16">
            <w:pPr>
              <w:rPr>
                <w:rFonts w:eastAsia="Calibri"/>
                <w:bCs/>
              </w:rPr>
            </w:pPr>
            <w:r>
              <w:rPr>
                <w:rFonts w:eastAsia="Calibri"/>
                <w:bCs/>
              </w:rPr>
              <w:t xml:space="preserve">Февраль </w:t>
            </w:r>
          </w:p>
        </w:tc>
        <w:tc>
          <w:tcPr>
            <w:tcW w:w="1843" w:type="dxa"/>
          </w:tcPr>
          <w:p w14:paraId="3DA65337" w14:textId="34E2C7EF" w:rsidR="00A46D16" w:rsidRPr="001739F4" w:rsidRDefault="00A46D16" w:rsidP="00A46D16">
            <w:pPr>
              <w:rPr>
                <w:rFonts w:eastAsia="Calibri"/>
                <w:bCs/>
              </w:rPr>
            </w:pPr>
            <w:r w:rsidRPr="001739F4">
              <w:rPr>
                <w:rFonts w:eastAsia="Calibri"/>
                <w:bCs/>
              </w:rPr>
              <w:t>воспитатели</w:t>
            </w:r>
          </w:p>
        </w:tc>
      </w:tr>
      <w:tr w:rsidR="00A46D16" w:rsidRPr="00E70465" w14:paraId="79400054" w14:textId="77777777" w:rsidTr="001739F4">
        <w:trPr>
          <w:jc w:val="center"/>
        </w:trPr>
        <w:tc>
          <w:tcPr>
            <w:tcW w:w="650" w:type="dxa"/>
          </w:tcPr>
          <w:p w14:paraId="6570DB76" w14:textId="5DAAEFBD" w:rsidR="00A46D16" w:rsidRPr="005C50DC" w:rsidRDefault="00A46D16" w:rsidP="00A46D16">
            <w:pPr>
              <w:rPr>
                <w:rFonts w:eastAsia="Calibri"/>
                <w:bCs/>
              </w:rPr>
            </w:pPr>
            <w:r>
              <w:rPr>
                <w:rFonts w:eastAsia="Calibri"/>
                <w:bCs/>
              </w:rPr>
              <w:t>14</w:t>
            </w:r>
          </w:p>
        </w:tc>
        <w:tc>
          <w:tcPr>
            <w:tcW w:w="5866" w:type="dxa"/>
          </w:tcPr>
          <w:p w14:paraId="1701286A" w14:textId="77777777" w:rsidR="00A46D16" w:rsidRDefault="00A46D16" w:rsidP="00A46D16">
            <w:pPr>
              <w:tabs>
                <w:tab w:val="right" w:pos="9355"/>
              </w:tabs>
              <w:rPr>
                <w:bCs/>
              </w:rPr>
            </w:pPr>
            <w:r>
              <w:rPr>
                <w:bCs/>
              </w:rPr>
              <w:t>Акция «Наш патриотический уголок»</w:t>
            </w:r>
          </w:p>
          <w:p w14:paraId="35A03D79" w14:textId="33E65913" w:rsidR="00A46D16" w:rsidRDefault="00A46D16" w:rsidP="00A46D16">
            <w:pPr>
              <w:tabs>
                <w:tab w:val="right" w:pos="9355"/>
              </w:tabs>
              <w:rPr>
                <w:bCs/>
              </w:rPr>
            </w:pPr>
            <w:r>
              <w:rPr>
                <w:bCs/>
              </w:rPr>
              <w:t>Цель: в</w:t>
            </w:r>
            <w:r w:rsidRPr="001739F4">
              <w:rPr>
                <w:bCs/>
              </w:rPr>
              <w:t>овлечение родителей в поисково-познавательную деятельность по сбору наглядного и познавательного материала о родном городе и крае для пополнения группового уголка краеведения.</w:t>
            </w:r>
          </w:p>
        </w:tc>
        <w:tc>
          <w:tcPr>
            <w:tcW w:w="1559" w:type="dxa"/>
          </w:tcPr>
          <w:p w14:paraId="5F630B3E" w14:textId="47E378F4" w:rsidR="00A46D16" w:rsidRPr="003536AC" w:rsidRDefault="00A46D16" w:rsidP="00A46D16">
            <w:pPr>
              <w:rPr>
                <w:rFonts w:eastAsia="Calibri"/>
                <w:bCs/>
              </w:rPr>
            </w:pPr>
            <w:r>
              <w:rPr>
                <w:rFonts w:eastAsia="Calibri"/>
                <w:bCs/>
              </w:rPr>
              <w:t xml:space="preserve">Апрель </w:t>
            </w:r>
          </w:p>
        </w:tc>
        <w:tc>
          <w:tcPr>
            <w:tcW w:w="1843" w:type="dxa"/>
          </w:tcPr>
          <w:p w14:paraId="75B343E1" w14:textId="7B1CED31" w:rsidR="00A46D16" w:rsidRPr="001739F4" w:rsidRDefault="00A46D16" w:rsidP="00A46D16">
            <w:pPr>
              <w:rPr>
                <w:rFonts w:eastAsia="Calibri"/>
                <w:bCs/>
              </w:rPr>
            </w:pPr>
            <w:r w:rsidRPr="001739F4">
              <w:rPr>
                <w:rFonts w:eastAsia="Calibri"/>
                <w:bCs/>
              </w:rPr>
              <w:t>воспитатели</w:t>
            </w:r>
          </w:p>
        </w:tc>
      </w:tr>
      <w:tr w:rsidR="00A46D16" w:rsidRPr="00E70465" w14:paraId="6802A491" w14:textId="77777777" w:rsidTr="001739F4">
        <w:trPr>
          <w:jc w:val="center"/>
        </w:trPr>
        <w:tc>
          <w:tcPr>
            <w:tcW w:w="650" w:type="dxa"/>
          </w:tcPr>
          <w:p w14:paraId="5ED81F90" w14:textId="26E3650A" w:rsidR="00A46D16" w:rsidRPr="005C50DC" w:rsidRDefault="00A46D16" w:rsidP="00A46D16">
            <w:pPr>
              <w:rPr>
                <w:rFonts w:eastAsia="Calibri"/>
                <w:bCs/>
              </w:rPr>
            </w:pPr>
            <w:r>
              <w:rPr>
                <w:rFonts w:eastAsia="Calibri"/>
                <w:bCs/>
              </w:rPr>
              <w:t>15</w:t>
            </w:r>
          </w:p>
        </w:tc>
        <w:tc>
          <w:tcPr>
            <w:tcW w:w="5866" w:type="dxa"/>
          </w:tcPr>
          <w:p w14:paraId="243FC708" w14:textId="30CFDF1A" w:rsidR="00A46D16" w:rsidRDefault="00A46D16" w:rsidP="00A46D16">
            <w:pPr>
              <w:tabs>
                <w:tab w:val="right" w:pos="9355"/>
              </w:tabs>
              <w:rPr>
                <w:bCs/>
              </w:rPr>
            </w:pPr>
            <w:r>
              <w:rPr>
                <w:bCs/>
              </w:rPr>
              <w:t>Эколого-благотворительная акция «Добрые крышечки»</w:t>
            </w:r>
          </w:p>
        </w:tc>
        <w:tc>
          <w:tcPr>
            <w:tcW w:w="1559" w:type="dxa"/>
          </w:tcPr>
          <w:p w14:paraId="3DC35114" w14:textId="546DE491" w:rsidR="00A46D16" w:rsidRPr="003536AC" w:rsidRDefault="00A46D16" w:rsidP="00A46D16">
            <w:pPr>
              <w:rPr>
                <w:rFonts w:eastAsia="Calibri"/>
                <w:bCs/>
              </w:rPr>
            </w:pPr>
            <w:r>
              <w:rPr>
                <w:rFonts w:eastAsia="Calibri"/>
                <w:bCs/>
              </w:rPr>
              <w:t>Сентябрь - август</w:t>
            </w:r>
          </w:p>
        </w:tc>
        <w:tc>
          <w:tcPr>
            <w:tcW w:w="1843" w:type="dxa"/>
          </w:tcPr>
          <w:p w14:paraId="090A3792" w14:textId="680E7DC6" w:rsidR="00A46D16" w:rsidRPr="001739F4" w:rsidRDefault="00A46D16" w:rsidP="00A46D16">
            <w:pPr>
              <w:rPr>
                <w:rFonts w:eastAsia="Calibri"/>
                <w:bCs/>
              </w:rPr>
            </w:pPr>
            <w:r w:rsidRPr="001739F4">
              <w:rPr>
                <w:rFonts w:eastAsia="Calibri"/>
                <w:bCs/>
              </w:rPr>
              <w:t>воспитатели</w:t>
            </w:r>
          </w:p>
        </w:tc>
      </w:tr>
      <w:tr w:rsidR="00A46D16" w:rsidRPr="00E70465" w14:paraId="0DD08A00" w14:textId="77777777" w:rsidTr="001739F4">
        <w:trPr>
          <w:jc w:val="center"/>
        </w:trPr>
        <w:tc>
          <w:tcPr>
            <w:tcW w:w="650" w:type="dxa"/>
          </w:tcPr>
          <w:p w14:paraId="111732EC" w14:textId="556A4F59" w:rsidR="00A46D16" w:rsidRPr="005C50DC" w:rsidRDefault="00A46D16" w:rsidP="00A46D16">
            <w:pPr>
              <w:rPr>
                <w:rFonts w:eastAsia="Calibri"/>
                <w:bCs/>
              </w:rPr>
            </w:pPr>
            <w:r>
              <w:rPr>
                <w:rFonts w:eastAsia="Calibri"/>
                <w:bCs/>
              </w:rPr>
              <w:t>16</w:t>
            </w:r>
          </w:p>
        </w:tc>
        <w:tc>
          <w:tcPr>
            <w:tcW w:w="5866" w:type="dxa"/>
          </w:tcPr>
          <w:p w14:paraId="48EDA8CA" w14:textId="77777777" w:rsidR="00A46D16" w:rsidRDefault="00A46D16" w:rsidP="00A46D16">
            <w:pPr>
              <w:tabs>
                <w:tab w:val="right" w:pos="9355"/>
              </w:tabs>
              <w:rPr>
                <w:bCs/>
              </w:rPr>
            </w:pPr>
            <w:r>
              <w:rPr>
                <w:bCs/>
              </w:rPr>
              <w:t>Субботник «Наш участок, наша клумба»</w:t>
            </w:r>
          </w:p>
          <w:p w14:paraId="4209379D" w14:textId="6482EB64" w:rsidR="00A46D16" w:rsidRDefault="00A46D16" w:rsidP="00A46D16">
            <w:pPr>
              <w:tabs>
                <w:tab w:val="right" w:pos="9355"/>
              </w:tabs>
              <w:rPr>
                <w:bCs/>
              </w:rPr>
            </w:pPr>
            <w:r>
              <w:rPr>
                <w:bCs/>
              </w:rPr>
              <w:lastRenderedPageBreak/>
              <w:t>Цель: совместно с родителями создавать комфортные условия на групповом участке</w:t>
            </w:r>
          </w:p>
        </w:tc>
        <w:tc>
          <w:tcPr>
            <w:tcW w:w="1559" w:type="dxa"/>
          </w:tcPr>
          <w:p w14:paraId="76A75E7E" w14:textId="5FCF6EEE" w:rsidR="00A46D16" w:rsidRPr="003536AC" w:rsidRDefault="00A46D16" w:rsidP="00A46D16">
            <w:pPr>
              <w:rPr>
                <w:rFonts w:eastAsia="Calibri"/>
                <w:bCs/>
              </w:rPr>
            </w:pPr>
            <w:r>
              <w:rPr>
                <w:rFonts w:eastAsia="Calibri"/>
                <w:bCs/>
              </w:rPr>
              <w:lastRenderedPageBreak/>
              <w:t xml:space="preserve">Май </w:t>
            </w:r>
          </w:p>
        </w:tc>
        <w:tc>
          <w:tcPr>
            <w:tcW w:w="1843" w:type="dxa"/>
          </w:tcPr>
          <w:p w14:paraId="0DE10D86" w14:textId="71C1D831" w:rsidR="00A46D16" w:rsidRPr="00A46D16" w:rsidRDefault="00A46D16" w:rsidP="00A46D16">
            <w:pPr>
              <w:rPr>
                <w:rFonts w:eastAsia="Calibri"/>
                <w:bCs/>
              </w:rPr>
            </w:pPr>
            <w:r w:rsidRPr="00A46D16">
              <w:rPr>
                <w:rFonts w:eastAsia="Calibri"/>
                <w:bCs/>
              </w:rPr>
              <w:t>воспитатели</w:t>
            </w:r>
          </w:p>
        </w:tc>
      </w:tr>
      <w:tr w:rsidR="00A46D16" w:rsidRPr="00E70465" w14:paraId="53A7B823" w14:textId="77777777" w:rsidTr="001739F4">
        <w:trPr>
          <w:jc w:val="center"/>
        </w:trPr>
        <w:tc>
          <w:tcPr>
            <w:tcW w:w="650" w:type="dxa"/>
          </w:tcPr>
          <w:p w14:paraId="60B5FDC4" w14:textId="548D6023" w:rsidR="00A46D16" w:rsidRPr="005C50DC" w:rsidRDefault="00A46D16" w:rsidP="00A46D16">
            <w:pPr>
              <w:rPr>
                <w:rFonts w:eastAsia="Calibri"/>
                <w:bCs/>
              </w:rPr>
            </w:pPr>
            <w:r>
              <w:rPr>
                <w:rFonts w:eastAsia="Calibri"/>
                <w:bCs/>
              </w:rPr>
              <w:t>17</w:t>
            </w:r>
          </w:p>
        </w:tc>
        <w:tc>
          <w:tcPr>
            <w:tcW w:w="5866" w:type="dxa"/>
          </w:tcPr>
          <w:p w14:paraId="0AE13053" w14:textId="77777777" w:rsidR="00A46D16" w:rsidRDefault="00A46D16" w:rsidP="00A46D16">
            <w:pPr>
              <w:tabs>
                <w:tab w:val="right" w:pos="9355"/>
              </w:tabs>
              <w:rPr>
                <w:bCs/>
              </w:rPr>
            </w:pPr>
            <w:r>
              <w:rPr>
                <w:bCs/>
              </w:rPr>
              <w:t>Оформление стенда «Я помню, я горжусь»</w:t>
            </w:r>
          </w:p>
          <w:p w14:paraId="40D51FF2" w14:textId="1F8A735E" w:rsidR="00A46D16" w:rsidRDefault="00A46D16" w:rsidP="00A46D16">
            <w:pPr>
              <w:tabs>
                <w:tab w:val="right" w:pos="9355"/>
              </w:tabs>
              <w:rPr>
                <w:bCs/>
              </w:rPr>
            </w:pPr>
            <w:r>
              <w:rPr>
                <w:bCs/>
              </w:rPr>
              <w:t>Цель: и</w:t>
            </w:r>
            <w:r w:rsidRPr="00A46D16">
              <w:rPr>
                <w:bCs/>
              </w:rPr>
              <w:t>спользование потенциала уголка в образовательной деятельности детского сада</w:t>
            </w:r>
          </w:p>
        </w:tc>
        <w:tc>
          <w:tcPr>
            <w:tcW w:w="1559" w:type="dxa"/>
          </w:tcPr>
          <w:p w14:paraId="4B37554A" w14:textId="2D8F8114" w:rsidR="00A46D16" w:rsidRDefault="00A46D16" w:rsidP="00A46D16">
            <w:pPr>
              <w:rPr>
                <w:rFonts w:eastAsia="Calibri"/>
                <w:bCs/>
              </w:rPr>
            </w:pPr>
            <w:r>
              <w:rPr>
                <w:rFonts w:eastAsia="Calibri"/>
                <w:bCs/>
              </w:rPr>
              <w:t xml:space="preserve">Май </w:t>
            </w:r>
          </w:p>
        </w:tc>
        <w:tc>
          <w:tcPr>
            <w:tcW w:w="1843" w:type="dxa"/>
          </w:tcPr>
          <w:p w14:paraId="24CFD193" w14:textId="527A415D" w:rsidR="00A46D16" w:rsidRPr="00A46D16" w:rsidRDefault="00A46D16" w:rsidP="00A46D16">
            <w:pPr>
              <w:rPr>
                <w:rFonts w:eastAsia="Calibri"/>
                <w:bCs/>
              </w:rPr>
            </w:pPr>
            <w:r>
              <w:rPr>
                <w:rFonts w:eastAsia="Calibri"/>
                <w:bCs/>
              </w:rPr>
              <w:t>Воспитатели</w:t>
            </w:r>
          </w:p>
        </w:tc>
      </w:tr>
      <w:tr w:rsidR="00A46D16" w:rsidRPr="00E70465" w14:paraId="78A91714" w14:textId="77777777" w:rsidTr="001739F4">
        <w:trPr>
          <w:jc w:val="center"/>
        </w:trPr>
        <w:tc>
          <w:tcPr>
            <w:tcW w:w="650" w:type="dxa"/>
          </w:tcPr>
          <w:p w14:paraId="3E9BF1BD" w14:textId="065B4C46" w:rsidR="00A46D16" w:rsidRPr="005C50DC" w:rsidRDefault="00A46D16" w:rsidP="00A46D16">
            <w:pPr>
              <w:rPr>
                <w:rFonts w:eastAsia="Calibri"/>
                <w:bCs/>
              </w:rPr>
            </w:pPr>
            <w:r>
              <w:rPr>
                <w:rFonts w:eastAsia="Calibri"/>
                <w:bCs/>
              </w:rPr>
              <w:t>18</w:t>
            </w:r>
          </w:p>
        </w:tc>
        <w:tc>
          <w:tcPr>
            <w:tcW w:w="5866" w:type="dxa"/>
          </w:tcPr>
          <w:p w14:paraId="282334A8" w14:textId="77777777" w:rsidR="00A46D16" w:rsidRDefault="00A46D16" w:rsidP="00A46D16">
            <w:pPr>
              <w:tabs>
                <w:tab w:val="left" w:pos="4215"/>
              </w:tabs>
              <w:rPr>
                <w:bCs/>
              </w:rPr>
            </w:pPr>
            <w:r>
              <w:rPr>
                <w:bCs/>
              </w:rPr>
              <w:t>Марш «Бессмертный полк»</w:t>
            </w:r>
            <w:r>
              <w:rPr>
                <w:bCs/>
              </w:rPr>
              <w:tab/>
            </w:r>
          </w:p>
          <w:p w14:paraId="7F95C3D6" w14:textId="62DE9BD3" w:rsidR="00A46D16" w:rsidRDefault="00A46D16" w:rsidP="00A46D16">
            <w:pPr>
              <w:tabs>
                <w:tab w:val="left" w:pos="4215"/>
              </w:tabs>
              <w:rPr>
                <w:bCs/>
              </w:rPr>
            </w:pPr>
            <w:r>
              <w:rPr>
                <w:bCs/>
              </w:rPr>
              <w:t>Цель: в</w:t>
            </w:r>
            <w:r w:rsidRPr="00A46D16">
              <w:rPr>
                <w:bCs/>
              </w:rPr>
              <w:t>оспитание нравственно - патриотических чувств у дошкольников через совместные мероприятия детей, родителей, и педагогов, через расширение общего кругозора.</w:t>
            </w:r>
          </w:p>
        </w:tc>
        <w:tc>
          <w:tcPr>
            <w:tcW w:w="1559" w:type="dxa"/>
          </w:tcPr>
          <w:p w14:paraId="2F86E354" w14:textId="4161A24F" w:rsidR="00A46D16" w:rsidRDefault="00A46D16" w:rsidP="00A46D16">
            <w:pPr>
              <w:rPr>
                <w:rFonts w:eastAsia="Calibri"/>
                <w:bCs/>
              </w:rPr>
            </w:pPr>
            <w:r>
              <w:rPr>
                <w:rFonts w:eastAsia="Calibri"/>
                <w:bCs/>
              </w:rPr>
              <w:t>Май</w:t>
            </w:r>
          </w:p>
        </w:tc>
        <w:tc>
          <w:tcPr>
            <w:tcW w:w="1843" w:type="dxa"/>
          </w:tcPr>
          <w:p w14:paraId="64CBC749" w14:textId="1868849E" w:rsidR="00A46D16" w:rsidRDefault="00A46D16" w:rsidP="00A46D16">
            <w:pPr>
              <w:rPr>
                <w:rFonts w:eastAsia="Calibri"/>
                <w:bCs/>
              </w:rPr>
            </w:pPr>
            <w:r>
              <w:rPr>
                <w:rFonts w:eastAsia="Calibri"/>
                <w:bCs/>
              </w:rPr>
              <w:t>воспитатели</w:t>
            </w:r>
          </w:p>
        </w:tc>
      </w:tr>
    </w:tbl>
    <w:p w14:paraId="60F98BDA" w14:textId="77777777" w:rsidR="00E24D6B" w:rsidRDefault="00E24D6B" w:rsidP="009A216B">
      <w:pPr>
        <w:tabs>
          <w:tab w:val="right" w:pos="9355"/>
        </w:tabs>
        <w:spacing w:before="240"/>
        <w:rPr>
          <w:b/>
        </w:rPr>
      </w:pPr>
    </w:p>
    <w:p w14:paraId="580AEF74" w14:textId="7D8E0FA6" w:rsidR="003C4392" w:rsidRDefault="008B4BEB" w:rsidP="003C4392">
      <w:pPr>
        <w:tabs>
          <w:tab w:val="right" w:pos="9355"/>
        </w:tabs>
        <w:spacing w:before="240"/>
        <w:jc w:val="center"/>
        <w:rPr>
          <w:b/>
        </w:rPr>
      </w:pPr>
      <w:r w:rsidRPr="00E70465">
        <w:rPr>
          <w:b/>
        </w:rPr>
        <w:t>РАЗДЕЛ 3. ОРГАНИЗАЦИОННАЯ И МЕТОДИЧЕСКАЯ ДЕЯТЕЛЬНОСТЬ</w:t>
      </w:r>
    </w:p>
    <w:p w14:paraId="187E9B62" w14:textId="77777777" w:rsidR="003C4392" w:rsidRPr="00E70465" w:rsidRDefault="003C4392" w:rsidP="003C4392">
      <w:pPr>
        <w:tabs>
          <w:tab w:val="right" w:pos="9355"/>
        </w:tabs>
        <w:spacing w:before="240"/>
        <w:jc w:val="center"/>
        <w:rPr>
          <w:b/>
        </w:rPr>
      </w:pPr>
    </w:p>
    <w:p w14:paraId="2A9F4376" w14:textId="77777777" w:rsidR="008B4BEB" w:rsidRPr="00E70465" w:rsidRDefault="008B4BEB" w:rsidP="00F51E46">
      <w:pPr>
        <w:numPr>
          <w:ilvl w:val="1"/>
          <w:numId w:val="11"/>
        </w:numPr>
        <w:tabs>
          <w:tab w:val="right" w:pos="9355"/>
        </w:tabs>
        <w:spacing w:before="240"/>
        <w:contextualSpacing/>
        <w:rPr>
          <w:b/>
        </w:rPr>
      </w:pPr>
      <w:r w:rsidRPr="00E70465">
        <w:rPr>
          <w:b/>
        </w:rPr>
        <w:t xml:space="preserve"> Нормотворчество</w:t>
      </w:r>
    </w:p>
    <w:p w14:paraId="3AEBD212" w14:textId="77777777" w:rsidR="008B4BEB" w:rsidRPr="00E70465" w:rsidRDefault="008B4BEB" w:rsidP="00F51E46">
      <w:pPr>
        <w:numPr>
          <w:ilvl w:val="2"/>
          <w:numId w:val="11"/>
        </w:numPr>
        <w:contextualSpacing/>
        <w:rPr>
          <w:b/>
        </w:rPr>
      </w:pPr>
      <w:r w:rsidRPr="00E70465">
        <w:t>Разработка локальных, распорядительных актов и служебных документов</w:t>
      </w:r>
    </w:p>
    <w:p w14:paraId="03E6CBF8" w14:textId="77777777" w:rsidR="008B4BEB" w:rsidRPr="00E70465" w:rsidRDefault="008B4BEB" w:rsidP="008B4BEB">
      <w:pPr>
        <w:shd w:val="clear" w:color="auto" w:fill="FFFFFF" w:themeFill="background1"/>
        <w:spacing w:line="360" w:lineRule="auto"/>
        <w:jc w:val="both"/>
        <w:outlineLvl w:val="2"/>
        <w:rPr>
          <w:b/>
        </w:rPr>
      </w:pPr>
    </w:p>
    <w:tbl>
      <w:tblPr>
        <w:tblStyle w:val="a3"/>
        <w:tblW w:w="9498" w:type="dxa"/>
        <w:tblInd w:w="108" w:type="dxa"/>
        <w:tblLayout w:type="fixed"/>
        <w:tblLook w:val="04A0" w:firstRow="1" w:lastRow="0" w:firstColumn="1" w:lastColumn="0" w:noHBand="0" w:noVBand="1"/>
      </w:tblPr>
      <w:tblGrid>
        <w:gridCol w:w="3544"/>
        <w:gridCol w:w="2126"/>
        <w:gridCol w:w="1701"/>
        <w:gridCol w:w="2127"/>
      </w:tblGrid>
      <w:tr w:rsidR="008B4BEB" w:rsidRPr="00E70465" w14:paraId="06E754D0" w14:textId="77777777" w:rsidTr="009A4C26">
        <w:tc>
          <w:tcPr>
            <w:tcW w:w="3544" w:type="dxa"/>
            <w:shd w:val="clear" w:color="auto" w:fill="FFFFFF" w:themeFill="background1"/>
          </w:tcPr>
          <w:p w14:paraId="482B8AE3" w14:textId="77777777" w:rsidR="008B4BEB" w:rsidRPr="00E70465" w:rsidRDefault="008B4BEB" w:rsidP="009A4C26">
            <w:pPr>
              <w:jc w:val="both"/>
              <w:outlineLvl w:val="2"/>
              <w:rPr>
                <w:b/>
              </w:rPr>
            </w:pPr>
            <w:r w:rsidRPr="00E70465">
              <w:rPr>
                <w:b/>
              </w:rPr>
              <w:t>Наименование документа</w:t>
            </w:r>
          </w:p>
        </w:tc>
        <w:tc>
          <w:tcPr>
            <w:tcW w:w="2126" w:type="dxa"/>
            <w:shd w:val="clear" w:color="auto" w:fill="FFFFFF" w:themeFill="background1"/>
          </w:tcPr>
          <w:p w14:paraId="497BFD3B" w14:textId="77777777" w:rsidR="008B4BEB" w:rsidRPr="00E70465" w:rsidRDefault="008B4BEB" w:rsidP="009A4C26">
            <w:pPr>
              <w:jc w:val="both"/>
              <w:outlineLvl w:val="2"/>
              <w:rPr>
                <w:b/>
              </w:rPr>
            </w:pPr>
            <w:r w:rsidRPr="00E70465">
              <w:rPr>
                <w:b/>
              </w:rPr>
              <w:t>Основание разработки</w:t>
            </w:r>
          </w:p>
        </w:tc>
        <w:tc>
          <w:tcPr>
            <w:tcW w:w="1701" w:type="dxa"/>
            <w:shd w:val="clear" w:color="auto" w:fill="FFFFFF" w:themeFill="background1"/>
          </w:tcPr>
          <w:p w14:paraId="34AEA750" w14:textId="77777777" w:rsidR="008B4BEB" w:rsidRPr="00E70465" w:rsidRDefault="008B4BEB" w:rsidP="009A4C26">
            <w:pPr>
              <w:jc w:val="both"/>
              <w:outlineLvl w:val="2"/>
              <w:rPr>
                <w:b/>
              </w:rPr>
            </w:pPr>
            <w:r w:rsidRPr="00E70465">
              <w:rPr>
                <w:b/>
              </w:rPr>
              <w:t>Срок</w:t>
            </w:r>
          </w:p>
        </w:tc>
        <w:tc>
          <w:tcPr>
            <w:tcW w:w="2127" w:type="dxa"/>
            <w:shd w:val="clear" w:color="auto" w:fill="FFFFFF" w:themeFill="background1"/>
          </w:tcPr>
          <w:p w14:paraId="2B556A9A" w14:textId="77777777" w:rsidR="008B4BEB" w:rsidRPr="00E70465" w:rsidRDefault="008B4BEB" w:rsidP="009A4C26">
            <w:pPr>
              <w:jc w:val="both"/>
              <w:outlineLvl w:val="2"/>
              <w:rPr>
                <w:b/>
              </w:rPr>
            </w:pPr>
            <w:r w:rsidRPr="00E70465">
              <w:rPr>
                <w:b/>
              </w:rPr>
              <w:t>Ответственный</w:t>
            </w:r>
          </w:p>
        </w:tc>
      </w:tr>
      <w:tr w:rsidR="008B4BEB" w:rsidRPr="00E70465" w14:paraId="14808ED5" w14:textId="77777777" w:rsidTr="009A4C26">
        <w:tc>
          <w:tcPr>
            <w:tcW w:w="3544" w:type="dxa"/>
            <w:shd w:val="clear" w:color="auto" w:fill="FFFFFF" w:themeFill="background1"/>
          </w:tcPr>
          <w:p w14:paraId="73AD723F" w14:textId="131575C2" w:rsidR="008B4BEB" w:rsidRPr="00E70465" w:rsidRDefault="008B4BEB" w:rsidP="009A4C26">
            <w:pPr>
              <w:jc w:val="both"/>
            </w:pPr>
            <w:r w:rsidRPr="00E70465">
              <w:t>Документы по питанию:</w:t>
            </w:r>
          </w:p>
          <w:p w14:paraId="6004CE0D" w14:textId="77777777" w:rsidR="008B4BEB" w:rsidRPr="00E70465" w:rsidRDefault="008B4BEB" w:rsidP="009A4C26">
            <w:pPr>
              <w:jc w:val="both"/>
            </w:pPr>
            <w:r w:rsidRPr="00E70465">
              <w:t>– ведомость контроля за рационом питания;</w:t>
            </w:r>
          </w:p>
          <w:p w14:paraId="3361A99B" w14:textId="77777777" w:rsidR="008B4BEB" w:rsidRPr="00E70465" w:rsidRDefault="008B4BEB" w:rsidP="009A4C26">
            <w:pPr>
              <w:jc w:val="both"/>
            </w:pPr>
            <w:r w:rsidRPr="00E70465">
              <w:t>– график смены кипяченной воды;</w:t>
            </w:r>
          </w:p>
          <w:p w14:paraId="44B473D4" w14:textId="77777777" w:rsidR="008B4BEB" w:rsidRPr="0045475C" w:rsidRDefault="008B4BEB" w:rsidP="009A4C26">
            <w:pPr>
              <w:jc w:val="both"/>
            </w:pPr>
            <w:r w:rsidRPr="0045475C">
              <w:t>– основное меню</w:t>
            </w:r>
          </w:p>
          <w:p w14:paraId="59CC61A8" w14:textId="77777777" w:rsidR="008B4BEB" w:rsidRPr="0045475C" w:rsidRDefault="008B4BEB" w:rsidP="009A4C26">
            <w:pPr>
              <w:jc w:val="both"/>
            </w:pPr>
            <w:r w:rsidRPr="0045475C">
              <w:t>– ежедневное меню</w:t>
            </w:r>
          </w:p>
          <w:p w14:paraId="10CB5B7A" w14:textId="77777777" w:rsidR="008B4BEB" w:rsidRPr="0045475C" w:rsidRDefault="008B4BEB" w:rsidP="009A4C26">
            <w:pPr>
              <w:jc w:val="both"/>
            </w:pPr>
            <w:r w:rsidRPr="0045475C">
              <w:t>– индивидуальное меню;</w:t>
            </w:r>
          </w:p>
          <w:p w14:paraId="64810AF2" w14:textId="77777777" w:rsidR="008B4BEB" w:rsidRPr="00E70465" w:rsidRDefault="008B4BEB" w:rsidP="009A4C26">
            <w:pPr>
              <w:jc w:val="both"/>
            </w:pPr>
            <w:r w:rsidRPr="00E70465">
              <w:t>–</w:t>
            </w:r>
            <w:r w:rsidRPr="00E70465">
              <w:rPr>
                <w:i/>
              </w:rPr>
              <w:t xml:space="preserve"> </w:t>
            </w:r>
            <w:r w:rsidRPr="00E70465">
              <w:t>гигиенический журнал;</w:t>
            </w:r>
          </w:p>
          <w:p w14:paraId="458DC586" w14:textId="77777777" w:rsidR="008B4BEB" w:rsidRPr="00E70465" w:rsidRDefault="008B4BEB" w:rsidP="009A4C26">
            <w:pPr>
              <w:jc w:val="both"/>
            </w:pPr>
            <w:r w:rsidRPr="00E70465">
              <w:t>– журнал учета температуры и влажности в складских помещениях;</w:t>
            </w:r>
          </w:p>
          <w:p w14:paraId="6ADF76D3" w14:textId="77777777" w:rsidR="008B4BEB" w:rsidRPr="00E70465" w:rsidRDefault="008B4BEB" w:rsidP="009A4C26">
            <w:pPr>
              <w:jc w:val="both"/>
            </w:pPr>
            <w:r w:rsidRPr="00E70465">
              <w:t>–технологические документы блюд;</w:t>
            </w:r>
          </w:p>
        </w:tc>
        <w:tc>
          <w:tcPr>
            <w:tcW w:w="2126" w:type="dxa"/>
            <w:shd w:val="clear" w:color="auto" w:fill="FFFFFF" w:themeFill="background1"/>
          </w:tcPr>
          <w:p w14:paraId="19DE71FE" w14:textId="77777777" w:rsidR="008B4BEB" w:rsidRPr="00E70465" w:rsidRDefault="008B4BEB" w:rsidP="009A4C26">
            <w:pPr>
              <w:jc w:val="both"/>
            </w:pPr>
            <w:r w:rsidRPr="00E70465">
              <w:t>СанПиН 2.3/2.4.3590-20</w:t>
            </w:r>
          </w:p>
        </w:tc>
        <w:tc>
          <w:tcPr>
            <w:tcW w:w="1701" w:type="dxa"/>
            <w:shd w:val="clear" w:color="auto" w:fill="FFFFFF" w:themeFill="background1"/>
          </w:tcPr>
          <w:p w14:paraId="05C7E223" w14:textId="77777777" w:rsidR="008B4BEB" w:rsidRPr="00E70465" w:rsidRDefault="008B4BEB" w:rsidP="009A4C26">
            <w:pPr>
              <w:jc w:val="both"/>
            </w:pPr>
            <w:r w:rsidRPr="00E70465">
              <w:t>Октябрь-Ноябрь</w:t>
            </w:r>
          </w:p>
        </w:tc>
        <w:tc>
          <w:tcPr>
            <w:tcW w:w="2127" w:type="dxa"/>
            <w:shd w:val="clear" w:color="auto" w:fill="FFFFFF" w:themeFill="background1"/>
          </w:tcPr>
          <w:p w14:paraId="603B096B" w14:textId="77777777" w:rsidR="008B4BEB" w:rsidRPr="00E70465" w:rsidRDefault="008B4BEB" w:rsidP="009A4C26">
            <w:pPr>
              <w:jc w:val="both"/>
              <w:outlineLvl w:val="2"/>
            </w:pPr>
            <w:r w:rsidRPr="00E70465">
              <w:t>Ответственный за питание</w:t>
            </w:r>
          </w:p>
          <w:p w14:paraId="53E52A42" w14:textId="77777777" w:rsidR="008B4BEB" w:rsidRPr="00E70465" w:rsidRDefault="008B4BEB" w:rsidP="009A4C26">
            <w:pPr>
              <w:jc w:val="both"/>
            </w:pPr>
          </w:p>
          <w:p w14:paraId="1992FE65" w14:textId="77777777" w:rsidR="008B4BEB" w:rsidRPr="00E70465" w:rsidRDefault="008B4BEB" w:rsidP="009A4C26">
            <w:pPr>
              <w:jc w:val="both"/>
            </w:pPr>
          </w:p>
          <w:p w14:paraId="3736290E" w14:textId="77777777" w:rsidR="008B4BEB" w:rsidRPr="00E70465" w:rsidRDefault="008B4BEB" w:rsidP="009A4C26">
            <w:pPr>
              <w:jc w:val="both"/>
              <w:rPr>
                <w:i/>
              </w:rPr>
            </w:pPr>
          </w:p>
          <w:p w14:paraId="33D1D90D" w14:textId="77777777" w:rsidR="008B4BEB" w:rsidRPr="0045475C" w:rsidRDefault="008B4BEB" w:rsidP="009A4C26">
            <w:pPr>
              <w:jc w:val="both"/>
            </w:pPr>
            <w:r w:rsidRPr="0045475C">
              <w:t>Повар</w:t>
            </w:r>
          </w:p>
        </w:tc>
      </w:tr>
      <w:tr w:rsidR="008B4BEB" w:rsidRPr="00E70465" w14:paraId="7B19F0C7" w14:textId="77777777" w:rsidTr="009A4C26">
        <w:tc>
          <w:tcPr>
            <w:tcW w:w="3544" w:type="dxa"/>
            <w:shd w:val="clear" w:color="auto" w:fill="FFFFFF" w:themeFill="background1"/>
          </w:tcPr>
          <w:p w14:paraId="22F44351" w14:textId="77777777" w:rsidR="008B4BEB" w:rsidRPr="00E70465" w:rsidRDefault="008B4BEB" w:rsidP="009A4C26">
            <w:pPr>
              <w:jc w:val="both"/>
              <w:outlineLvl w:val="2"/>
            </w:pPr>
            <w:r w:rsidRPr="00E70465">
              <w:t>Приказ о назначении ответственного за организацию питания</w:t>
            </w:r>
          </w:p>
        </w:tc>
        <w:tc>
          <w:tcPr>
            <w:tcW w:w="2126" w:type="dxa"/>
            <w:shd w:val="clear" w:color="auto" w:fill="FFFFFF" w:themeFill="background1"/>
          </w:tcPr>
          <w:p w14:paraId="0FC74E46" w14:textId="77777777" w:rsidR="008B4BEB" w:rsidRPr="00E70465" w:rsidRDefault="008B4BEB" w:rsidP="009A4C26">
            <w:pPr>
              <w:jc w:val="both"/>
            </w:pPr>
            <w:r w:rsidRPr="00E70465">
              <w:t>СанПиН 2.3/2.4.3590-20</w:t>
            </w:r>
          </w:p>
        </w:tc>
        <w:tc>
          <w:tcPr>
            <w:tcW w:w="1701" w:type="dxa"/>
            <w:shd w:val="clear" w:color="auto" w:fill="FFFFFF" w:themeFill="background1"/>
          </w:tcPr>
          <w:p w14:paraId="6C1290B8" w14:textId="77777777" w:rsidR="008B4BEB" w:rsidRPr="00E70465" w:rsidRDefault="008B4BEB" w:rsidP="009A4C26">
            <w:pPr>
              <w:jc w:val="both"/>
            </w:pPr>
            <w:r w:rsidRPr="00E70465">
              <w:t>Сентябрь</w:t>
            </w:r>
          </w:p>
        </w:tc>
        <w:tc>
          <w:tcPr>
            <w:tcW w:w="2127" w:type="dxa"/>
            <w:shd w:val="clear" w:color="auto" w:fill="FFFFFF" w:themeFill="background1"/>
          </w:tcPr>
          <w:p w14:paraId="1F46D304" w14:textId="77777777" w:rsidR="008B4BEB" w:rsidRPr="00E70465" w:rsidRDefault="008B4BEB" w:rsidP="009A4C26">
            <w:pPr>
              <w:jc w:val="both"/>
              <w:outlineLvl w:val="2"/>
            </w:pPr>
            <w:r w:rsidRPr="00E70465">
              <w:t>Заведующий</w:t>
            </w:r>
          </w:p>
        </w:tc>
      </w:tr>
      <w:tr w:rsidR="008B4BEB" w:rsidRPr="00E70465" w14:paraId="3C829645" w14:textId="77777777" w:rsidTr="009A4C26">
        <w:tc>
          <w:tcPr>
            <w:tcW w:w="3544" w:type="dxa"/>
            <w:shd w:val="clear" w:color="auto" w:fill="FFFFFF" w:themeFill="background1"/>
          </w:tcPr>
          <w:p w14:paraId="2D370891" w14:textId="77777777" w:rsidR="008B4BEB" w:rsidRPr="00E70465" w:rsidRDefault="008B4BEB" w:rsidP="009A4C26">
            <w:pPr>
              <w:jc w:val="both"/>
              <w:outlineLvl w:val="2"/>
            </w:pPr>
            <w:r w:rsidRPr="00E70465">
              <w:t>Составление инструкций по охране труда</w:t>
            </w:r>
          </w:p>
        </w:tc>
        <w:tc>
          <w:tcPr>
            <w:tcW w:w="2126" w:type="dxa"/>
            <w:shd w:val="clear" w:color="auto" w:fill="FFFFFF" w:themeFill="background1"/>
          </w:tcPr>
          <w:p w14:paraId="33506956" w14:textId="77777777" w:rsidR="008B4BEB" w:rsidRPr="00E70465" w:rsidRDefault="008B4BEB" w:rsidP="009A4C26">
            <w:pPr>
              <w:jc w:val="both"/>
              <w:rPr>
                <w:shd w:val="clear" w:color="auto" w:fill="FFFFFF"/>
              </w:rPr>
            </w:pPr>
            <w:r w:rsidRPr="00E70465">
              <w:rPr>
                <w:shd w:val="clear" w:color="auto" w:fill="FFFFFF"/>
              </w:rPr>
              <w:t>Трудовой кодекс</w:t>
            </w:r>
          </w:p>
        </w:tc>
        <w:tc>
          <w:tcPr>
            <w:tcW w:w="1701" w:type="dxa"/>
            <w:shd w:val="clear" w:color="auto" w:fill="FFFFFF" w:themeFill="background1"/>
          </w:tcPr>
          <w:p w14:paraId="2EE5C6BC" w14:textId="77777777" w:rsidR="008B4BEB" w:rsidRPr="00E70465" w:rsidRDefault="008B4BEB" w:rsidP="009A4C26">
            <w:pPr>
              <w:jc w:val="both"/>
            </w:pPr>
            <w:r w:rsidRPr="00E70465">
              <w:t>Ноябрь-декабрь</w:t>
            </w:r>
          </w:p>
        </w:tc>
        <w:tc>
          <w:tcPr>
            <w:tcW w:w="2127" w:type="dxa"/>
            <w:shd w:val="clear" w:color="auto" w:fill="FFFFFF" w:themeFill="background1"/>
          </w:tcPr>
          <w:p w14:paraId="4005E081" w14:textId="77777777" w:rsidR="008B4BEB" w:rsidRPr="00E70465" w:rsidRDefault="008B4BEB" w:rsidP="009A4C26">
            <w:pPr>
              <w:jc w:val="both"/>
              <w:outlineLvl w:val="2"/>
            </w:pPr>
            <w:r w:rsidRPr="00E70465">
              <w:t>Ответственный за охрану труда</w:t>
            </w:r>
          </w:p>
        </w:tc>
      </w:tr>
      <w:tr w:rsidR="008B4BEB" w:rsidRPr="00E70465" w14:paraId="62437AFA" w14:textId="77777777" w:rsidTr="009A4C26">
        <w:tc>
          <w:tcPr>
            <w:tcW w:w="3544" w:type="dxa"/>
            <w:shd w:val="clear" w:color="auto" w:fill="FFFFFF" w:themeFill="background1"/>
          </w:tcPr>
          <w:p w14:paraId="78CBB3FF" w14:textId="77777777" w:rsidR="008B4BEB" w:rsidRPr="00E70465" w:rsidRDefault="008B4BEB" w:rsidP="009A4C26">
            <w:pPr>
              <w:jc w:val="both"/>
              <w:outlineLvl w:val="2"/>
            </w:pPr>
            <w:r w:rsidRPr="00E70465">
              <w:t>Составление и утверждение графика отпусков</w:t>
            </w:r>
          </w:p>
        </w:tc>
        <w:tc>
          <w:tcPr>
            <w:tcW w:w="2126" w:type="dxa"/>
            <w:shd w:val="clear" w:color="auto" w:fill="FFFFFF" w:themeFill="background1"/>
          </w:tcPr>
          <w:p w14:paraId="39C54329" w14:textId="77777777" w:rsidR="008B4BEB" w:rsidRPr="00E70465" w:rsidRDefault="008B4BEB" w:rsidP="009A4C26">
            <w:pPr>
              <w:jc w:val="both"/>
              <w:rPr>
                <w:shd w:val="clear" w:color="auto" w:fill="FFFFFF"/>
              </w:rPr>
            </w:pPr>
            <w:r w:rsidRPr="00E70465">
              <w:rPr>
                <w:shd w:val="clear" w:color="auto" w:fill="FFFFFF"/>
              </w:rPr>
              <w:t>Трудовой кодекс</w:t>
            </w:r>
          </w:p>
        </w:tc>
        <w:tc>
          <w:tcPr>
            <w:tcW w:w="1701" w:type="dxa"/>
            <w:shd w:val="clear" w:color="auto" w:fill="FFFFFF" w:themeFill="background1"/>
          </w:tcPr>
          <w:p w14:paraId="5FAE49BE" w14:textId="77777777" w:rsidR="008B4BEB" w:rsidRPr="00E70465" w:rsidRDefault="008B4BEB" w:rsidP="009A4C26">
            <w:pPr>
              <w:jc w:val="both"/>
            </w:pPr>
            <w:r w:rsidRPr="00E70465">
              <w:t>Декабрь</w:t>
            </w:r>
          </w:p>
        </w:tc>
        <w:tc>
          <w:tcPr>
            <w:tcW w:w="2127" w:type="dxa"/>
            <w:shd w:val="clear" w:color="auto" w:fill="FFFFFF" w:themeFill="background1"/>
          </w:tcPr>
          <w:p w14:paraId="3C4FF3A9" w14:textId="77777777" w:rsidR="008B4BEB" w:rsidRPr="00E70465" w:rsidRDefault="009A4C26" w:rsidP="009A4C26">
            <w:pPr>
              <w:jc w:val="both"/>
              <w:outlineLvl w:val="2"/>
            </w:pPr>
            <w:r w:rsidRPr="00E70465">
              <w:t xml:space="preserve">Заведующий </w:t>
            </w:r>
          </w:p>
        </w:tc>
      </w:tr>
    </w:tbl>
    <w:p w14:paraId="51D1A7D4" w14:textId="77777777" w:rsidR="009A4C26" w:rsidRPr="00E70465" w:rsidRDefault="009A4C26" w:rsidP="009A4C26">
      <w:pPr>
        <w:rPr>
          <w:b/>
          <w:highlight w:val="yellow"/>
        </w:rPr>
      </w:pPr>
    </w:p>
    <w:p w14:paraId="73205624" w14:textId="77777777" w:rsidR="008B4BEB" w:rsidRPr="00E70465" w:rsidRDefault="009A4C26" w:rsidP="009A4C26">
      <w:pPr>
        <w:jc w:val="center"/>
        <w:rPr>
          <w:b/>
        </w:rPr>
      </w:pPr>
      <w:r w:rsidRPr="00E70465">
        <w:rPr>
          <w:b/>
        </w:rPr>
        <w:t xml:space="preserve">3.1.2. </w:t>
      </w:r>
      <w:r w:rsidR="008B4BEB" w:rsidRPr="00E70465">
        <w:rPr>
          <w:b/>
        </w:rPr>
        <w:t>Обновление локальных актов, служебных документов</w:t>
      </w:r>
    </w:p>
    <w:p w14:paraId="3A959306" w14:textId="77777777" w:rsidR="009A4C26" w:rsidRPr="00E70465" w:rsidRDefault="009A4C26" w:rsidP="009A4C26">
      <w:pPr>
        <w:jc w:val="center"/>
        <w:rPr>
          <w:b/>
        </w:rPr>
      </w:pPr>
    </w:p>
    <w:tbl>
      <w:tblPr>
        <w:tblStyle w:val="a3"/>
        <w:tblW w:w="9498" w:type="dxa"/>
        <w:tblInd w:w="108" w:type="dxa"/>
        <w:tblLayout w:type="fixed"/>
        <w:tblLook w:val="04A0" w:firstRow="1" w:lastRow="0" w:firstColumn="1" w:lastColumn="0" w:noHBand="0" w:noVBand="1"/>
      </w:tblPr>
      <w:tblGrid>
        <w:gridCol w:w="2977"/>
        <w:gridCol w:w="2552"/>
        <w:gridCol w:w="1701"/>
        <w:gridCol w:w="2268"/>
      </w:tblGrid>
      <w:tr w:rsidR="008B4BEB" w:rsidRPr="00E70465" w14:paraId="6F4FF6B3" w14:textId="77777777" w:rsidTr="00F44812">
        <w:tc>
          <w:tcPr>
            <w:tcW w:w="2977" w:type="dxa"/>
            <w:shd w:val="clear" w:color="auto" w:fill="FFFFFF" w:themeFill="background1"/>
          </w:tcPr>
          <w:p w14:paraId="17360F0B" w14:textId="77777777" w:rsidR="008B4BEB" w:rsidRPr="00E70465" w:rsidRDefault="008B4BEB" w:rsidP="009A4C26">
            <w:pPr>
              <w:outlineLvl w:val="2"/>
              <w:rPr>
                <w:b/>
              </w:rPr>
            </w:pPr>
            <w:r w:rsidRPr="00E70465">
              <w:rPr>
                <w:b/>
              </w:rPr>
              <w:t>Наименование документа</w:t>
            </w:r>
          </w:p>
        </w:tc>
        <w:tc>
          <w:tcPr>
            <w:tcW w:w="2552" w:type="dxa"/>
            <w:shd w:val="clear" w:color="auto" w:fill="FFFFFF" w:themeFill="background1"/>
          </w:tcPr>
          <w:p w14:paraId="0FEBE5E0" w14:textId="77777777" w:rsidR="008B4BEB" w:rsidRPr="00E70465" w:rsidRDefault="008B4BEB" w:rsidP="009A4C26">
            <w:pPr>
              <w:outlineLvl w:val="2"/>
              <w:rPr>
                <w:b/>
              </w:rPr>
            </w:pPr>
            <w:r w:rsidRPr="00E70465">
              <w:rPr>
                <w:b/>
              </w:rPr>
              <w:t>Основание обновления</w:t>
            </w:r>
          </w:p>
        </w:tc>
        <w:tc>
          <w:tcPr>
            <w:tcW w:w="1701" w:type="dxa"/>
            <w:shd w:val="clear" w:color="auto" w:fill="FFFFFF" w:themeFill="background1"/>
          </w:tcPr>
          <w:p w14:paraId="67DE83C9" w14:textId="77777777" w:rsidR="008B4BEB" w:rsidRPr="00E70465" w:rsidRDefault="008B4BEB" w:rsidP="009A4C26">
            <w:pPr>
              <w:outlineLvl w:val="2"/>
              <w:rPr>
                <w:b/>
              </w:rPr>
            </w:pPr>
            <w:r w:rsidRPr="00E70465">
              <w:rPr>
                <w:b/>
              </w:rPr>
              <w:t>Срок</w:t>
            </w:r>
          </w:p>
        </w:tc>
        <w:tc>
          <w:tcPr>
            <w:tcW w:w="2268" w:type="dxa"/>
            <w:shd w:val="clear" w:color="auto" w:fill="FFFFFF" w:themeFill="background1"/>
          </w:tcPr>
          <w:p w14:paraId="5E72A5D0" w14:textId="77777777" w:rsidR="008B4BEB" w:rsidRPr="00E70465" w:rsidRDefault="008B4BEB" w:rsidP="009A4C26">
            <w:pPr>
              <w:outlineLvl w:val="2"/>
              <w:rPr>
                <w:b/>
              </w:rPr>
            </w:pPr>
            <w:r w:rsidRPr="00E70465">
              <w:rPr>
                <w:b/>
              </w:rPr>
              <w:t>Ответственный</w:t>
            </w:r>
          </w:p>
        </w:tc>
      </w:tr>
      <w:tr w:rsidR="008B4BEB" w:rsidRPr="00E70465" w14:paraId="6C8A6277" w14:textId="77777777" w:rsidTr="00F44812">
        <w:trPr>
          <w:trHeight w:val="64"/>
        </w:trPr>
        <w:tc>
          <w:tcPr>
            <w:tcW w:w="2977" w:type="dxa"/>
          </w:tcPr>
          <w:p w14:paraId="69B81E92" w14:textId="77777777" w:rsidR="008B4BEB" w:rsidRPr="00E70465" w:rsidRDefault="008B4BEB" w:rsidP="009A4C26">
            <w:pPr>
              <w:outlineLvl w:val="2"/>
            </w:pPr>
            <w:r w:rsidRPr="00E70465">
              <w:t>Положение о питании</w:t>
            </w:r>
          </w:p>
        </w:tc>
        <w:tc>
          <w:tcPr>
            <w:tcW w:w="2552" w:type="dxa"/>
          </w:tcPr>
          <w:p w14:paraId="5779B675" w14:textId="77777777" w:rsidR="008B4BEB" w:rsidRPr="00E70465" w:rsidRDefault="008B4BEB" w:rsidP="009A4C26">
            <w:pPr>
              <w:autoSpaceDE w:val="0"/>
              <w:autoSpaceDN w:val="0"/>
              <w:adjustRightInd w:val="0"/>
            </w:pPr>
            <w:r w:rsidRPr="00E70465">
              <w:t>СанПиН 2.3/2.4.3590-20</w:t>
            </w:r>
          </w:p>
        </w:tc>
        <w:tc>
          <w:tcPr>
            <w:tcW w:w="1701" w:type="dxa"/>
          </w:tcPr>
          <w:p w14:paraId="73598429" w14:textId="77777777" w:rsidR="008B4BEB" w:rsidRPr="00E70465" w:rsidRDefault="008B4BEB" w:rsidP="009A4C26">
            <w:pPr>
              <w:outlineLvl w:val="2"/>
            </w:pPr>
            <w:r w:rsidRPr="00E70465">
              <w:t>Сентябрь</w:t>
            </w:r>
          </w:p>
        </w:tc>
        <w:tc>
          <w:tcPr>
            <w:tcW w:w="2268" w:type="dxa"/>
          </w:tcPr>
          <w:p w14:paraId="4C301B0B" w14:textId="77777777" w:rsidR="008B4BEB" w:rsidRPr="00E70465" w:rsidRDefault="008B4BEB" w:rsidP="009A4C26">
            <w:pPr>
              <w:outlineLvl w:val="2"/>
            </w:pPr>
            <w:r w:rsidRPr="00E70465">
              <w:t>Ответственный за питание</w:t>
            </w:r>
          </w:p>
        </w:tc>
      </w:tr>
      <w:tr w:rsidR="008B4BEB" w:rsidRPr="00E70465" w14:paraId="6F68929B" w14:textId="77777777" w:rsidTr="00F44812">
        <w:trPr>
          <w:trHeight w:val="64"/>
        </w:trPr>
        <w:tc>
          <w:tcPr>
            <w:tcW w:w="2977" w:type="dxa"/>
          </w:tcPr>
          <w:p w14:paraId="13F05789" w14:textId="77777777" w:rsidR="008B4BEB" w:rsidRPr="00E70465" w:rsidRDefault="008B4BEB" w:rsidP="009A4C26">
            <w:pPr>
              <w:outlineLvl w:val="2"/>
            </w:pPr>
            <w:r w:rsidRPr="00E70465">
              <w:t>Программа производственного контроля</w:t>
            </w:r>
          </w:p>
        </w:tc>
        <w:tc>
          <w:tcPr>
            <w:tcW w:w="2552" w:type="dxa"/>
          </w:tcPr>
          <w:p w14:paraId="065AD041" w14:textId="77777777" w:rsidR="008B4BEB" w:rsidRPr="00E70465" w:rsidRDefault="008B4BEB" w:rsidP="009A4C26">
            <w:pPr>
              <w:autoSpaceDE w:val="0"/>
              <w:autoSpaceDN w:val="0"/>
              <w:adjustRightInd w:val="0"/>
            </w:pPr>
            <w:r w:rsidRPr="00E70465">
              <w:t>СанПиН 2.3/2.4.3590-20</w:t>
            </w:r>
          </w:p>
        </w:tc>
        <w:tc>
          <w:tcPr>
            <w:tcW w:w="1701" w:type="dxa"/>
          </w:tcPr>
          <w:p w14:paraId="64F40AE7" w14:textId="77777777" w:rsidR="008B4BEB" w:rsidRPr="00E70465" w:rsidRDefault="008B4BEB" w:rsidP="009A4C26">
            <w:pPr>
              <w:outlineLvl w:val="2"/>
            </w:pPr>
            <w:r w:rsidRPr="00E70465">
              <w:t>Октябрь</w:t>
            </w:r>
          </w:p>
        </w:tc>
        <w:tc>
          <w:tcPr>
            <w:tcW w:w="2268" w:type="dxa"/>
          </w:tcPr>
          <w:p w14:paraId="01533017" w14:textId="77777777" w:rsidR="008B4BEB" w:rsidRPr="00E70465" w:rsidRDefault="008B4BEB" w:rsidP="009A4C26">
            <w:pPr>
              <w:outlineLvl w:val="2"/>
            </w:pPr>
            <w:r w:rsidRPr="00E70465">
              <w:t>Ответственный за питание</w:t>
            </w:r>
          </w:p>
        </w:tc>
      </w:tr>
    </w:tbl>
    <w:p w14:paraId="54AE34E8" w14:textId="77777777" w:rsidR="00AE2854" w:rsidRDefault="00AE2854" w:rsidP="008B4BEB">
      <w:pPr>
        <w:contextualSpacing/>
      </w:pPr>
    </w:p>
    <w:p w14:paraId="1932D86A" w14:textId="77777777" w:rsidR="00E24D6B" w:rsidRPr="00AE2854" w:rsidRDefault="00E24D6B" w:rsidP="00E24D6B">
      <w:pPr>
        <w:jc w:val="center"/>
        <w:rPr>
          <w:b/>
        </w:rPr>
      </w:pPr>
      <w:r>
        <w:rPr>
          <w:b/>
        </w:rPr>
        <w:t xml:space="preserve">3.2. </w:t>
      </w:r>
      <w:r w:rsidRPr="00AE2854">
        <w:rPr>
          <w:b/>
        </w:rPr>
        <w:t>Организационные</w:t>
      </w:r>
      <w:r>
        <w:rPr>
          <w:b/>
        </w:rPr>
        <w:t xml:space="preserve"> </w:t>
      </w:r>
      <w:r w:rsidRPr="00AE2854">
        <w:rPr>
          <w:b/>
        </w:rPr>
        <w:t>и</w:t>
      </w:r>
      <w:r>
        <w:rPr>
          <w:b/>
        </w:rPr>
        <w:t xml:space="preserve"> </w:t>
      </w:r>
      <w:r w:rsidRPr="00AE2854">
        <w:rPr>
          <w:b/>
        </w:rPr>
        <w:t>методические</w:t>
      </w:r>
      <w:r>
        <w:rPr>
          <w:b/>
        </w:rPr>
        <w:t xml:space="preserve"> </w:t>
      </w:r>
      <w:r w:rsidRPr="00AE2854">
        <w:rPr>
          <w:b/>
        </w:rPr>
        <w:t>мероприятия</w:t>
      </w:r>
    </w:p>
    <w:p w14:paraId="4EA51F97" w14:textId="77777777" w:rsidR="00E24D6B" w:rsidRPr="00E70465" w:rsidRDefault="00E24D6B" w:rsidP="00E24D6B">
      <w:pPr>
        <w:jc w:val="center"/>
        <w:rPr>
          <w:b/>
        </w:rPr>
      </w:pPr>
      <w:r w:rsidRPr="00E70465">
        <w:rPr>
          <w:b/>
        </w:rPr>
        <w:t>3.2.1.</w:t>
      </w:r>
      <w:r>
        <w:rPr>
          <w:b/>
        </w:rPr>
        <w:t xml:space="preserve"> </w:t>
      </w:r>
      <w:r w:rsidRPr="00E70465">
        <w:rPr>
          <w:b/>
        </w:rPr>
        <w:t>Организация</w:t>
      </w:r>
      <w:r>
        <w:rPr>
          <w:b/>
        </w:rPr>
        <w:t xml:space="preserve"> </w:t>
      </w:r>
      <w:r w:rsidRPr="00E70465">
        <w:rPr>
          <w:b/>
        </w:rPr>
        <w:t>научно-методической</w:t>
      </w:r>
      <w:r>
        <w:rPr>
          <w:b/>
        </w:rPr>
        <w:t xml:space="preserve"> </w:t>
      </w:r>
      <w:r w:rsidRPr="00E70465">
        <w:rPr>
          <w:b/>
        </w:rPr>
        <w:t>работы</w:t>
      </w:r>
      <w:r>
        <w:rPr>
          <w:b/>
        </w:rPr>
        <w:t xml:space="preserve"> </w:t>
      </w:r>
      <w:r w:rsidRPr="00E70465">
        <w:rPr>
          <w:b/>
        </w:rPr>
        <w:t>по</w:t>
      </w:r>
      <w:r>
        <w:rPr>
          <w:b/>
        </w:rPr>
        <w:t xml:space="preserve"> </w:t>
      </w:r>
      <w:r w:rsidRPr="00E70465">
        <w:rPr>
          <w:b/>
        </w:rPr>
        <w:t>теме:</w:t>
      </w:r>
    </w:p>
    <w:p w14:paraId="2FB9CFD4" w14:textId="77777777" w:rsidR="00E24D6B" w:rsidRPr="00E70465" w:rsidRDefault="00E24D6B" w:rsidP="00E24D6B">
      <w:pPr>
        <w:jc w:val="center"/>
        <w:rPr>
          <w:b/>
        </w:rPr>
      </w:pPr>
    </w:p>
    <w:p w14:paraId="0666C80B" w14:textId="77777777" w:rsidR="00E24D6B" w:rsidRPr="00E70465" w:rsidRDefault="00E24D6B" w:rsidP="00E24D6B">
      <w:pPr>
        <w:jc w:val="center"/>
        <w:rPr>
          <w:b/>
        </w:rPr>
      </w:pPr>
      <w:r w:rsidRPr="00E70465">
        <w:rPr>
          <w:b/>
          <w:color w:val="000000"/>
          <w:shd w:val="clear" w:color="auto" w:fill="FFFFFF"/>
        </w:rPr>
        <w:t>«</w:t>
      </w:r>
      <w:r w:rsidRPr="006E7A2E">
        <w:rPr>
          <w:b/>
          <w:color w:val="000000"/>
          <w:shd w:val="clear" w:color="auto" w:fill="FFFFFF"/>
        </w:rPr>
        <w:t>Повышение</w:t>
      </w:r>
      <w:r>
        <w:rPr>
          <w:b/>
          <w:color w:val="000000"/>
          <w:shd w:val="clear" w:color="auto" w:fill="FFFFFF"/>
        </w:rPr>
        <w:t xml:space="preserve"> </w:t>
      </w:r>
      <w:r w:rsidRPr="006E7A2E">
        <w:rPr>
          <w:b/>
          <w:color w:val="000000"/>
          <w:shd w:val="clear" w:color="auto" w:fill="FFFFFF"/>
        </w:rPr>
        <w:t>педагогической,</w:t>
      </w:r>
      <w:r>
        <w:rPr>
          <w:b/>
          <w:color w:val="000000"/>
          <w:shd w:val="clear" w:color="auto" w:fill="FFFFFF"/>
        </w:rPr>
        <w:t xml:space="preserve"> </w:t>
      </w:r>
      <w:r w:rsidRPr="006E7A2E">
        <w:rPr>
          <w:b/>
          <w:color w:val="000000"/>
          <w:shd w:val="clear" w:color="auto" w:fill="FFFFFF"/>
        </w:rPr>
        <w:t>психологической</w:t>
      </w:r>
      <w:r>
        <w:rPr>
          <w:b/>
          <w:color w:val="000000"/>
          <w:shd w:val="clear" w:color="auto" w:fill="FFFFFF"/>
        </w:rPr>
        <w:t xml:space="preserve"> </w:t>
      </w:r>
      <w:r w:rsidRPr="006E7A2E">
        <w:rPr>
          <w:b/>
          <w:color w:val="000000"/>
          <w:shd w:val="clear" w:color="auto" w:fill="FFFFFF"/>
        </w:rPr>
        <w:t>и</w:t>
      </w:r>
      <w:r>
        <w:rPr>
          <w:b/>
          <w:color w:val="000000"/>
          <w:shd w:val="clear" w:color="auto" w:fill="FFFFFF"/>
        </w:rPr>
        <w:t xml:space="preserve"> </w:t>
      </w:r>
      <w:r w:rsidRPr="006E7A2E">
        <w:rPr>
          <w:b/>
          <w:color w:val="000000"/>
          <w:shd w:val="clear" w:color="auto" w:fill="FFFFFF"/>
        </w:rPr>
        <w:t>правовой</w:t>
      </w:r>
      <w:r>
        <w:rPr>
          <w:b/>
          <w:color w:val="000000"/>
          <w:shd w:val="clear" w:color="auto" w:fill="FFFFFF"/>
        </w:rPr>
        <w:t xml:space="preserve"> </w:t>
      </w:r>
      <w:r w:rsidRPr="006E7A2E">
        <w:rPr>
          <w:b/>
          <w:color w:val="000000"/>
          <w:shd w:val="clear" w:color="auto" w:fill="FFFFFF"/>
        </w:rPr>
        <w:t>грамотности</w:t>
      </w:r>
      <w:r>
        <w:rPr>
          <w:b/>
          <w:color w:val="000000"/>
          <w:shd w:val="clear" w:color="auto" w:fill="FFFFFF"/>
        </w:rPr>
        <w:t xml:space="preserve"> </w:t>
      </w:r>
      <w:r w:rsidRPr="006E7A2E">
        <w:rPr>
          <w:b/>
          <w:color w:val="000000"/>
          <w:shd w:val="clear" w:color="auto" w:fill="FFFFFF"/>
        </w:rPr>
        <w:t>родителей</w:t>
      </w:r>
      <w:r>
        <w:rPr>
          <w:b/>
          <w:color w:val="000000"/>
          <w:shd w:val="clear" w:color="auto" w:fill="FFFFFF"/>
        </w:rPr>
        <w:t xml:space="preserve"> </w:t>
      </w:r>
      <w:r w:rsidRPr="006E7A2E">
        <w:rPr>
          <w:b/>
          <w:color w:val="000000"/>
          <w:shd w:val="clear" w:color="auto" w:fill="FFFFFF"/>
        </w:rPr>
        <w:t>через</w:t>
      </w:r>
      <w:r>
        <w:rPr>
          <w:b/>
          <w:color w:val="000000"/>
          <w:shd w:val="clear" w:color="auto" w:fill="FFFFFF"/>
        </w:rPr>
        <w:t xml:space="preserve"> </w:t>
      </w:r>
      <w:r w:rsidRPr="006E7A2E">
        <w:rPr>
          <w:b/>
          <w:color w:val="000000"/>
          <w:shd w:val="clear" w:color="auto" w:fill="FFFFFF"/>
        </w:rPr>
        <w:t>системную</w:t>
      </w:r>
      <w:r>
        <w:rPr>
          <w:b/>
          <w:color w:val="000000"/>
          <w:shd w:val="clear" w:color="auto" w:fill="FFFFFF"/>
        </w:rPr>
        <w:t xml:space="preserve"> </w:t>
      </w:r>
      <w:r w:rsidRPr="006E7A2E">
        <w:rPr>
          <w:b/>
          <w:color w:val="000000"/>
          <w:shd w:val="clear" w:color="auto" w:fill="FFFFFF"/>
        </w:rPr>
        <w:t>организацию</w:t>
      </w:r>
      <w:r>
        <w:rPr>
          <w:b/>
          <w:color w:val="000000"/>
          <w:shd w:val="clear" w:color="auto" w:fill="FFFFFF"/>
        </w:rPr>
        <w:t xml:space="preserve"> </w:t>
      </w:r>
      <w:r w:rsidRPr="006E7A2E">
        <w:rPr>
          <w:b/>
          <w:color w:val="000000"/>
          <w:shd w:val="clear" w:color="auto" w:fill="FFFFFF"/>
        </w:rPr>
        <w:t>просветительских</w:t>
      </w:r>
      <w:r>
        <w:rPr>
          <w:b/>
          <w:color w:val="000000"/>
          <w:shd w:val="clear" w:color="auto" w:fill="FFFFFF"/>
        </w:rPr>
        <w:t xml:space="preserve"> </w:t>
      </w:r>
      <w:r w:rsidRPr="006E7A2E">
        <w:rPr>
          <w:b/>
          <w:color w:val="000000"/>
          <w:shd w:val="clear" w:color="auto" w:fill="FFFFFF"/>
        </w:rPr>
        <w:t>мероприятий</w:t>
      </w:r>
      <w:r w:rsidRPr="00406D00">
        <w:rPr>
          <w:b/>
          <w:color w:val="000000"/>
          <w:shd w:val="clear" w:color="auto" w:fill="FFFFFF"/>
        </w:rPr>
        <w:t>».</w:t>
      </w:r>
    </w:p>
    <w:p w14:paraId="3015012C" w14:textId="77777777" w:rsidR="00E24D6B" w:rsidRPr="00E70465" w:rsidRDefault="00E24D6B" w:rsidP="00E24D6B">
      <w:pPr>
        <w:jc w:val="center"/>
        <w:rPr>
          <w:b/>
        </w:rPr>
      </w:pPr>
    </w:p>
    <w:p w14:paraId="30DAD126" w14:textId="77777777" w:rsidR="00E24D6B" w:rsidRPr="006E7A2E" w:rsidRDefault="00E24D6B" w:rsidP="00E24D6B">
      <w:pPr>
        <w:jc w:val="both"/>
      </w:pPr>
      <w:r w:rsidRPr="00E70465">
        <w:rPr>
          <w:b/>
        </w:rPr>
        <w:t>Цель:</w:t>
      </w:r>
      <w:r>
        <w:t xml:space="preserve"> </w:t>
      </w:r>
      <w:r w:rsidRPr="006E7A2E">
        <w:t>Повышение</w:t>
      </w:r>
      <w:r>
        <w:t xml:space="preserve"> </w:t>
      </w:r>
      <w:r w:rsidRPr="006E7A2E">
        <w:t>компетентности</w:t>
      </w:r>
      <w:r>
        <w:t xml:space="preserve"> </w:t>
      </w:r>
      <w:r w:rsidRPr="006E7A2E">
        <w:t>родителей</w:t>
      </w:r>
      <w:r>
        <w:t xml:space="preserve"> </w:t>
      </w:r>
      <w:r w:rsidRPr="006E7A2E">
        <w:t>в</w:t>
      </w:r>
      <w:r>
        <w:t xml:space="preserve"> </w:t>
      </w:r>
      <w:r w:rsidRPr="006E7A2E">
        <w:t>вопросах</w:t>
      </w:r>
      <w:r>
        <w:t xml:space="preserve"> </w:t>
      </w:r>
      <w:r w:rsidRPr="006E7A2E">
        <w:t>воспитания,</w:t>
      </w:r>
      <w:r>
        <w:t xml:space="preserve"> </w:t>
      </w:r>
      <w:r w:rsidRPr="006E7A2E">
        <w:t>развития</w:t>
      </w:r>
      <w:r>
        <w:t xml:space="preserve"> </w:t>
      </w:r>
      <w:r w:rsidRPr="006E7A2E">
        <w:t>и</w:t>
      </w:r>
      <w:r>
        <w:t xml:space="preserve"> </w:t>
      </w:r>
      <w:r w:rsidRPr="006E7A2E">
        <w:t>образования</w:t>
      </w:r>
      <w:r>
        <w:t xml:space="preserve"> </w:t>
      </w:r>
      <w:r w:rsidRPr="006E7A2E">
        <w:t>детей</w:t>
      </w:r>
      <w:r>
        <w:t xml:space="preserve"> через внедрение программы просвещения родителей.</w:t>
      </w:r>
    </w:p>
    <w:p w14:paraId="0A724FC8" w14:textId="77777777" w:rsidR="00E24D6B" w:rsidRPr="00E70465" w:rsidRDefault="00E24D6B" w:rsidP="00E24D6B">
      <w:pPr>
        <w:jc w:val="both"/>
        <w:rPr>
          <w:b/>
          <w:highlight w:val="yellow"/>
        </w:rPr>
      </w:pPr>
    </w:p>
    <w:p w14:paraId="05468A28" w14:textId="77777777" w:rsidR="00E24D6B" w:rsidRDefault="00E24D6B" w:rsidP="00E24D6B">
      <w:pPr>
        <w:jc w:val="both"/>
      </w:pPr>
      <w:r w:rsidRPr="00E70465">
        <w:rPr>
          <w:b/>
        </w:rPr>
        <w:t>Задачи:</w:t>
      </w:r>
      <w:r>
        <w:t xml:space="preserve"> </w:t>
      </w:r>
    </w:p>
    <w:p w14:paraId="7E2ED401" w14:textId="77777777" w:rsidR="00E24D6B" w:rsidRPr="006E7A2E" w:rsidRDefault="00E24D6B" w:rsidP="00E24D6B">
      <w:pPr>
        <w:jc w:val="both"/>
      </w:pPr>
      <w:r w:rsidRPr="006E7A2E">
        <w:rPr>
          <w:b/>
          <w:bCs/>
        </w:rPr>
        <w:t>1.</w:t>
      </w:r>
      <w:r>
        <w:rPr>
          <w:b/>
          <w:bCs/>
        </w:rPr>
        <w:t xml:space="preserve"> </w:t>
      </w:r>
      <w:r w:rsidRPr="006E7A2E">
        <w:rPr>
          <w:b/>
          <w:bCs/>
        </w:rPr>
        <w:t>Педагогическое</w:t>
      </w:r>
      <w:r>
        <w:rPr>
          <w:b/>
          <w:bCs/>
        </w:rPr>
        <w:t xml:space="preserve"> </w:t>
      </w:r>
      <w:r w:rsidRPr="006E7A2E">
        <w:rPr>
          <w:b/>
          <w:bCs/>
        </w:rPr>
        <w:t>просвещение</w:t>
      </w:r>
    </w:p>
    <w:p w14:paraId="65882265" w14:textId="77777777" w:rsidR="00E24D6B" w:rsidRPr="006E7A2E" w:rsidRDefault="00E24D6B" w:rsidP="00E24D6B">
      <w:pPr>
        <w:numPr>
          <w:ilvl w:val="0"/>
          <w:numId w:val="18"/>
        </w:numPr>
        <w:jc w:val="both"/>
      </w:pPr>
      <w:r w:rsidRPr="006E7A2E">
        <w:t>Ознакомить</w:t>
      </w:r>
      <w:r>
        <w:t xml:space="preserve"> </w:t>
      </w:r>
      <w:r w:rsidRPr="006E7A2E">
        <w:t>родителей</w:t>
      </w:r>
      <w:r>
        <w:t xml:space="preserve"> </w:t>
      </w:r>
      <w:r w:rsidRPr="006E7A2E">
        <w:t>с</w:t>
      </w:r>
      <w:r>
        <w:t xml:space="preserve"> </w:t>
      </w:r>
      <w:r w:rsidRPr="006E7A2E">
        <w:rPr>
          <w:b/>
          <w:bCs/>
        </w:rPr>
        <w:t>современными</w:t>
      </w:r>
      <w:r>
        <w:rPr>
          <w:b/>
          <w:bCs/>
        </w:rPr>
        <w:t xml:space="preserve"> </w:t>
      </w:r>
      <w:r w:rsidRPr="006E7A2E">
        <w:rPr>
          <w:b/>
          <w:bCs/>
        </w:rPr>
        <w:t>методиками</w:t>
      </w:r>
      <w:r>
        <w:rPr>
          <w:b/>
          <w:bCs/>
        </w:rPr>
        <w:t xml:space="preserve"> </w:t>
      </w:r>
      <w:r w:rsidRPr="006E7A2E">
        <w:rPr>
          <w:b/>
          <w:bCs/>
        </w:rPr>
        <w:t>воспитания</w:t>
      </w:r>
      <w:r>
        <w:rPr>
          <w:b/>
          <w:bCs/>
        </w:rPr>
        <w:t xml:space="preserve"> </w:t>
      </w:r>
      <w:r w:rsidRPr="006E7A2E">
        <w:rPr>
          <w:b/>
          <w:bCs/>
        </w:rPr>
        <w:t>и</w:t>
      </w:r>
      <w:r>
        <w:rPr>
          <w:b/>
          <w:bCs/>
        </w:rPr>
        <w:t xml:space="preserve"> </w:t>
      </w:r>
      <w:r w:rsidRPr="006E7A2E">
        <w:rPr>
          <w:b/>
          <w:bCs/>
        </w:rPr>
        <w:t>обучения</w:t>
      </w:r>
      <w:r>
        <w:t xml:space="preserve"> </w:t>
      </w:r>
      <w:r w:rsidRPr="006E7A2E">
        <w:t>дошкольников.</w:t>
      </w:r>
    </w:p>
    <w:p w14:paraId="329C7C98" w14:textId="77777777" w:rsidR="00E24D6B" w:rsidRPr="006E7A2E" w:rsidRDefault="00E24D6B" w:rsidP="00E24D6B">
      <w:pPr>
        <w:numPr>
          <w:ilvl w:val="0"/>
          <w:numId w:val="18"/>
        </w:numPr>
        <w:jc w:val="both"/>
      </w:pPr>
      <w:r w:rsidRPr="006E7A2E">
        <w:t>Научить</w:t>
      </w:r>
      <w:r>
        <w:t xml:space="preserve"> </w:t>
      </w:r>
      <w:r w:rsidRPr="006E7A2E">
        <w:t>родителей</w:t>
      </w:r>
      <w:r>
        <w:t xml:space="preserve"> </w:t>
      </w:r>
      <w:r w:rsidRPr="006E7A2E">
        <w:rPr>
          <w:b/>
          <w:bCs/>
        </w:rPr>
        <w:t>эффективно</w:t>
      </w:r>
      <w:r>
        <w:rPr>
          <w:b/>
          <w:bCs/>
        </w:rPr>
        <w:t xml:space="preserve"> </w:t>
      </w:r>
      <w:r w:rsidRPr="006E7A2E">
        <w:rPr>
          <w:b/>
          <w:bCs/>
        </w:rPr>
        <w:t>использовать</w:t>
      </w:r>
      <w:r>
        <w:rPr>
          <w:b/>
          <w:bCs/>
        </w:rPr>
        <w:t xml:space="preserve"> </w:t>
      </w:r>
      <w:r w:rsidRPr="006E7A2E">
        <w:rPr>
          <w:b/>
          <w:bCs/>
        </w:rPr>
        <w:t>развивающие</w:t>
      </w:r>
      <w:r>
        <w:rPr>
          <w:b/>
          <w:bCs/>
        </w:rPr>
        <w:t xml:space="preserve"> </w:t>
      </w:r>
      <w:r w:rsidRPr="006E7A2E">
        <w:rPr>
          <w:b/>
          <w:bCs/>
        </w:rPr>
        <w:t>игры</w:t>
      </w:r>
      <w:r>
        <w:rPr>
          <w:b/>
          <w:bCs/>
        </w:rPr>
        <w:t xml:space="preserve"> </w:t>
      </w:r>
      <w:r w:rsidRPr="006E7A2E">
        <w:rPr>
          <w:b/>
          <w:bCs/>
        </w:rPr>
        <w:t>и</w:t>
      </w:r>
      <w:r>
        <w:rPr>
          <w:b/>
          <w:bCs/>
        </w:rPr>
        <w:t xml:space="preserve"> </w:t>
      </w:r>
      <w:r w:rsidRPr="006E7A2E">
        <w:rPr>
          <w:b/>
          <w:bCs/>
        </w:rPr>
        <w:t>пособия</w:t>
      </w:r>
      <w:r>
        <w:t xml:space="preserve"> </w:t>
      </w:r>
      <w:r w:rsidRPr="006E7A2E">
        <w:t>в</w:t>
      </w:r>
      <w:r>
        <w:t xml:space="preserve"> </w:t>
      </w:r>
      <w:r w:rsidRPr="006E7A2E">
        <w:t>домашних</w:t>
      </w:r>
      <w:r>
        <w:t xml:space="preserve"> </w:t>
      </w:r>
      <w:r w:rsidRPr="006E7A2E">
        <w:t>условиях.</w:t>
      </w:r>
    </w:p>
    <w:p w14:paraId="3864AF62" w14:textId="77777777" w:rsidR="00E24D6B" w:rsidRPr="006E7A2E" w:rsidRDefault="00E24D6B" w:rsidP="00E24D6B">
      <w:pPr>
        <w:numPr>
          <w:ilvl w:val="0"/>
          <w:numId w:val="18"/>
        </w:numPr>
        <w:jc w:val="both"/>
      </w:pPr>
      <w:r w:rsidRPr="006E7A2E">
        <w:t>Показать</w:t>
      </w:r>
      <w:r>
        <w:t xml:space="preserve"> </w:t>
      </w:r>
      <w:r w:rsidRPr="006E7A2E">
        <w:rPr>
          <w:b/>
          <w:bCs/>
        </w:rPr>
        <w:t>роль</w:t>
      </w:r>
      <w:r>
        <w:rPr>
          <w:b/>
          <w:bCs/>
        </w:rPr>
        <w:t xml:space="preserve"> </w:t>
      </w:r>
      <w:r w:rsidRPr="006E7A2E">
        <w:rPr>
          <w:b/>
          <w:bCs/>
        </w:rPr>
        <w:t>семьи</w:t>
      </w:r>
      <w:r>
        <w:rPr>
          <w:b/>
          <w:bCs/>
        </w:rPr>
        <w:t xml:space="preserve"> </w:t>
      </w:r>
      <w:r w:rsidRPr="006E7A2E">
        <w:rPr>
          <w:b/>
          <w:bCs/>
        </w:rPr>
        <w:t>в</w:t>
      </w:r>
      <w:r>
        <w:rPr>
          <w:b/>
          <w:bCs/>
        </w:rPr>
        <w:t xml:space="preserve"> </w:t>
      </w:r>
      <w:r w:rsidRPr="006E7A2E">
        <w:rPr>
          <w:b/>
          <w:bCs/>
        </w:rPr>
        <w:t>формировании</w:t>
      </w:r>
      <w:r>
        <w:rPr>
          <w:b/>
          <w:bCs/>
        </w:rPr>
        <w:t xml:space="preserve"> </w:t>
      </w:r>
      <w:r w:rsidRPr="006E7A2E">
        <w:rPr>
          <w:b/>
          <w:bCs/>
        </w:rPr>
        <w:t>познавательного</w:t>
      </w:r>
      <w:r>
        <w:rPr>
          <w:b/>
          <w:bCs/>
        </w:rPr>
        <w:t xml:space="preserve"> </w:t>
      </w:r>
      <w:r w:rsidRPr="006E7A2E">
        <w:rPr>
          <w:b/>
          <w:bCs/>
        </w:rPr>
        <w:t>интереса</w:t>
      </w:r>
      <w:r>
        <w:t xml:space="preserve"> </w:t>
      </w:r>
      <w:r w:rsidRPr="006E7A2E">
        <w:t>у</w:t>
      </w:r>
      <w:r>
        <w:t xml:space="preserve"> </w:t>
      </w:r>
      <w:r w:rsidRPr="006E7A2E">
        <w:t>ребенка.</w:t>
      </w:r>
    </w:p>
    <w:p w14:paraId="09A9061E" w14:textId="77777777" w:rsidR="00E24D6B" w:rsidRPr="006E7A2E" w:rsidRDefault="00E24D6B" w:rsidP="00E24D6B">
      <w:pPr>
        <w:jc w:val="both"/>
      </w:pPr>
      <w:r w:rsidRPr="006E7A2E">
        <w:rPr>
          <w:b/>
          <w:bCs/>
        </w:rPr>
        <w:t>2.</w:t>
      </w:r>
      <w:r>
        <w:rPr>
          <w:b/>
          <w:bCs/>
        </w:rPr>
        <w:t xml:space="preserve"> </w:t>
      </w:r>
      <w:r w:rsidRPr="006E7A2E">
        <w:rPr>
          <w:b/>
          <w:bCs/>
        </w:rPr>
        <w:t>Психологическая</w:t>
      </w:r>
      <w:r>
        <w:rPr>
          <w:b/>
          <w:bCs/>
        </w:rPr>
        <w:t xml:space="preserve"> </w:t>
      </w:r>
      <w:r w:rsidRPr="006E7A2E">
        <w:rPr>
          <w:b/>
          <w:bCs/>
        </w:rPr>
        <w:t>поддержка</w:t>
      </w:r>
    </w:p>
    <w:p w14:paraId="345C5343" w14:textId="77777777" w:rsidR="00E24D6B" w:rsidRPr="006E7A2E" w:rsidRDefault="00E24D6B" w:rsidP="00E24D6B">
      <w:pPr>
        <w:numPr>
          <w:ilvl w:val="0"/>
          <w:numId w:val="19"/>
        </w:numPr>
        <w:jc w:val="both"/>
      </w:pPr>
      <w:r w:rsidRPr="006E7A2E">
        <w:t>Помочь</w:t>
      </w:r>
      <w:r>
        <w:t xml:space="preserve"> </w:t>
      </w:r>
      <w:r w:rsidRPr="006E7A2E">
        <w:t>родителям</w:t>
      </w:r>
      <w:r>
        <w:t xml:space="preserve"> </w:t>
      </w:r>
      <w:r w:rsidRPr="006E7A2E">
        <w:rPr>
          <w:b/>
          <w:bCs/>
        </w:rPr>
        <w:t>понять</w:t>
      </w:r>
      <w:r>
        <w:rPr>
          <w:b/>
          <w:bCs/>
        </w:rPr>
        <w:t xml:space="preserve"> </w:t>
      </w:r>
      <w:r w:rsidRPr="006E7A2E">
        <w:rPr>
          <w:b/>
          <w:bCs/>
        </w:rPr>
        <w:t>возрастные</w:t>
      </w:r>
      <w:r>
        <w:rPr>
          <w:b/>
          <w:bCs/>
        </w:rPr>
        <w:t xml:space="preserve"> </w:t>
      </w:r>
      <w:r w:rsidRPr="006E7A2E">
        <w:rPr>
          <w:b/>
          <w:bCs/>
        </w:rPr>
        <w:t>особенности</w:t>
      </w:r>
      <w:r>
        <w:rPr>
          <w:b/>
          <w:bCs/>
        </w:rPr>
        <w:t xml:space="preserve"> </w:t>
      </w:r>
      <w:r w:rsidRPr="006E7A2E">
        <w:rPr>
          <w:b/>
          <w:bCs/>
        </w:rPr>
        <w:t>и</w:t>
      </w:r>
      <w:r>
        <w:rPr>
          <w:b/>
          <w:bCs/>
        </w:rPr>
        <w:t xml:space="preserve"> </w:t>
      </w:r>
      <w:r w:rsidRPr="006E7A2E">
        <w:rPr>
          <w:b/>
          <w:bCs/>
        </w:rPr>
        <w:t>кризисы</w:t>
      </w:r>
      <w:r>
        <w:t xml:space="preserve"> </w:t>
      </w:r>
      <w:r w:rsidRPr="006E7A2E">
        <w:t>детей</w:t>
      </w:r>
      <w:r>
        <w:t xml:space="preserve"> </w:t>
      </w:r>
      <w:r w:rsidRPr="006E7A2E">
        <w:t>3-7</w:t>
      </w:r>
      <w:r>
        <w:t xml:space="preserve"> </w:t>
      </w:r>
      <w:r w:rsidRPr="006E7A2E">
        <w:t>лет.</w:t>
      </w:r>
    </w:p>
    <w:p w14:paraId="54F30B2E" w14:textId="77777777" w:rsidR="00E24D6B" w:rsidRPr="006E7A2E" w:rsidRDefault="00E24D6B" w:rsidP="00E24D6B">
      <w:pPr>
        <w:numPr>
          <w:ilvl w:val="0"/>
          <w:numId w:val="19"/>
        </w:numPr>
        <w:jc w:val="both"/>
      </w:pPr>
      <w:r w:rsidRPr="006E7A2E">
        <w:t>Обучить</w:t>
      </w:r>
      <w:r>
        <w:t xml:space="preserve"> </w:t>
      </w:r>
      <w:r w:rsidRPr="006E7A2E">
        <w:rPr>
          <w:b/>
          <w:bCs/>
        </w:rPr>
        <w:t>способам</w:t>
      </w:r>
      <w:r>
        <w:rPr>
          <w:b/>
          <w:bCs/>
        </w:rPr>
        <w:t xml:space="preserve"> </w:t>
      </w:r>
      <w:r w:rsidRPr="006E7A2E">
        <w:rPr>
          <w:b/>
          <w:bCs/>
        </w:rPr>
        <w:t>разрешения</w:t>
      </w:r>
      <w:r>
        <w:rPr>
          <w:b/>
          <w:bCs/>
        </w:rPr>
        <w:t xml:space="preserve"> </w:t>
      </w:r>
      <w:r w:rsidRPr="006E7A2E">
        <w:rPr>
          <w:b/>
          <w:bCs/>
        </w:rPr>
        <w:t>конфликтов</w:t>
      </w:r>
      <w:r>
        <w:t xml:space="preserve"> </w:t>
      </w:r>
      <w:r w:rsidRPr="006E7A2E">
        <w:t>и</w:t>
      </w:r>
      <w:r>
        <w:t xml:space="preserve"> </w:t>
      </w:r>
      <w:r w:rsidRPr="006E7A2E">
        <w:t>управления</w:t>
      </w:r>
      <w:r>
        <w:t xml:space="preserve"> </w:t>
      </w:r>
      <w:r w:rsidRPr="006E7A2E">
        <w:t>эмоциями</w:t>
      </w:r>
      <w:r>
        <w:t xml:space="preserve"> </w:t>
      </w:r>
      <w:r w:rsidRPr="006E7A2E">
        <w:t>в</w:t>
      </w:r>
      <w:r>
        <w:t xml:space="preserve"> </w:t>
      </w:r>
      <w:r w:rsidRPr="006E7A2E">
        <w:t>семье.</w:t>
      </w:r>
    </w:p>
    <w:p w14:paraId="0B00B563" w14:textId="77777777" w:rsidR="00E24D6B" w:rsidRPr="006E7A2E" w:rsidRDefault="00E24D6B" w:rsidP="00E24D6B">
      <w:pPr>
        <w:numPr>
          <w:ilvl w:val="0"/>
          <w:numId w:val="19"/>
        </w:numPr>
        <w:jc w:val="both"/>
      </w:pPr>
      <w:r w:rsidRPr="006E7A2E">
        <w:t>Дать</w:t>
      </w:r>
      <w:r>
        <w:t xml:space="preserve"> </w:t>
      </w:r>
      <w:r w:rsidRPr="006E7A2E">
        <w:t>инструменты</w:t>
      </w:r>
      <w:r>
        <w:t xml:space="preserve"> </w:t>
      </w:r>
      <w:r w:rsidRPr="006E7A2E">
        <w:t>для</w:t>
      </w:r>
      <w:r>
        <w:t xml:space="preserve"> </w:t>
      </w:r>
      <w:r w:rsidRPr="006E7A2E">
        <w:rPr>
          <w:b/>
          <w:bCs/>
        </w:rPr>
        <w:t>создания</w:t>
      </w:r>
      <w:r>
        <w:rPr>
          <w:b/>
          <w:bCs/>
        </w:rPr>
        <w:t xml:space="preserve"> </w:t>
      </w:r>
      <w:r w:rsidRPr="006E7A2E">
        <w:rPr>
          <w:b/>
          <w:bCs/>
        </w:rPr>
        <w:t>благоприятного</w:t>
      </w:r>
      <w:r>
        <w:rPr>
          <w:b/>
          <w:bCs/>
        </w:rPr>
        <w:t xml:space="preserve"> </w:t>
      </w:r>
      <w:r w:rsidRPr="006E7A2E">
        <w:rPr>
          <w:b/>
          <w:bCs/>
        </w:rPr>
        <w:t>психологического</w:t>
      </w:r>
      <w:r>
        <w:rPr>
          <w:b/>
          <w:bCs/>
        </w:rPr>
        <w:t xml:space="preserve"> </w:t>
      </w:r>
      <w:r w:rsidRPr="006E7A2E">
        <w:rPr>
          <w:b/>
          <w:bCs/>
        </w:rPr>
        <w:t>климата</w:t>
      </w:r>
      <w:r>
        <w:t xml:space="preserve"> </w:t>
      </w:r>
      <w:r w:rsidRPr="006E7A2E">
        <w:t>дома.</w:t>
      </w:r>
    </w:p>
    <w:p w14:paraId="353B49FE" w14:textId="77777777" w:rsidR="00E24D6B" w:rsidRPr="006E7A2E" w:rsidRDefault="00E24D6B" w:rsidP="00E24D6B">
      <w:pPr>
        <w:jc w:val="both"/>
      </w:pPr>
      <w:r w:rsidRPr="006E7A2E">
        <w:rPr>
          <w:b/>
          <w:bCs/>
        </w:rPr>
        <w:t>3.</w:t>
      </w:r>
      <w:r>
        <w:rPr>
          <w:b/>
          <w:bCs/>
        </w:rPr>
        <w:t xml:space="preserve"> </w:t>
      </w:r>
      <w:r w:rsidRPr="006E7A2E">
        <w:rPr>
          <w:b/>
          <w:bCs/>
        </w:rPr>
        <w:t>Правовая</w:t>
      </w:r>
      <w:r>
        <w:rPr>
          <w:b/>
          <w:bCs/>
        </w:rPr>
        <w:t xml:space="preserve"> </w:t>
      </w:r>
      <w:r w:rsidRPr="006E7A2E">
        <w:rPr>
          <w:b/>
          <w:bCs/>
        </w:rPr>
        <w:t>грамотность</w:t>
      </w:r>
    </w:p>
    <w:p w14:paraId="3E926380" w14:textId="77777777" w:rsidR="00E24D6B" w:rsidRPr="006E7A2E" w:rsidRDefault="00E24D6B" w:rsidP="00E24D6B">
      <w:pPr>
        <w:numPr>
          <w:ilvl w:val="0"/>
          <w:numId w:val="20"/>
        </w:numPr>
        <w:jc w:val="both"/>
      </w:pPr>
      <w:r w:rsidRPr="006E7A2E">
        <w:t>Разъяснить</w:t>
      </w:r>
      <w:r>
        <w:t xml:space="preserve"> </w:t>
      </w:r>
      <w:r w:rsidRPr="006E7A2E">
        <w:rPr>
          <w:b/>
          <w:bCs/>
        </w:rPr>
        <w:t>права</w:t>
      </w:r>
      <w:r>
        <w:rPr>
          <w:b/>
          <w:bCs/>
        </w:rPr>
        <w:t xml:space="preserve"> </w:t>
      </w:r>
      <w:r w:rsidRPr="006E7A2E">
        <w:rPr>
          <w:b/>
          <w:bCs/>
        </w:rPr>
        <w:t>и</w:t>
      </w:r>
      <w:r>
        <w:rPr>
          <w:b/>
          <w:bCs/>
        </w:rPr>
        <w:t xml:space="preserve"> </w:t>
      </w:r>
      <w:r w:rsidRPr="006E7A2E">
        <w:rPr>
          <w:b/>
          <w:bCs/>
        </w:rPr>
        <w:t>обязанности</w:t>
      </w:r>
      <w:r>
        <w:rPr>
          <w:b/>
          <w:bCs/>
        </w:rPr>
        <w:t xml:space="preserve"> </w:t>
      </w:r>
      <w:r w:rsidRPr="006E7A2E">
        <w:rPr>
          <w:b/>
          <w:bCs/>
        </w:rPr>
        <w:t>родителей</w:t>
      </w:r>
      <w:r>
        <w:t xml:space="preserve"> </w:t>
      </w:r>
      <w:r w:rsidRPr="006E7A2E">
        <w:t>в</w:t>
      </w:r>
      <w:r>
        <w:t xml:space="preserve"> </w:t>
      </w:r>
      <w:r w:rsidRPr="006E7A2E">
        <w:t>сфере</w:t>
      </w:r>
      <w:r>
        <w:t xml:space="preserve"> </w:t>
      </w:r>
      <w:r w:rsidRPr="006E7A2E">
        <w:t>образования</w:t>
      </w:r>
      <w:r>
        <w:t xml:space="preserve"> </w:t>
      </w:r>
      <w:r w:rsidRPr="006E7A2E">
        <w:t>(ФГОС</w:t>
      </w:r>
      <w:r>
        <w:t xml:space="preserve"> </w:t>
      </w:r>
      <w:r w:rsidRPr="006E7A2E">
        <w:t>ДО,</w:t>
      </w:r>
      <w:r>
        <w:t xml:space="preserve"> </w:t>
      </w:r>
      <w:r w:rsidRPr="006E7A2E">
        <w:t>Семейный</w:t>
      </w:r>
      <w:r>
        <w:t xml:space="preserve"> </w:t>
      </w:r>
      <w:r w:rsidRPr="006E7A2E">
        <w:t>кодекс).</w:t>
      </w:r>
    </w:p>
    <w:p w14:paraId="10FFF141" w14:textId="77777777" w:rsidR="00E24D6B" w:rsidRPr="006E7A2E" w:rsidRDefault="00E24D6B" w:rsidP="00E24D6B">
      <w:pPr>
        <w:numPr>
          <w:ilvl w:val="0"/>
          <w:numId w:val="20"/>
        </w:numPr>
        <w:jc w:val="both"/>
      </w:pPr>
      <w:r w:rsidRPr="006E7A2E">
        <w:t>Информировать</w:t>
      </w:r>
      <w:r>
        <w:t xml:space="preserve"> </w:t>
      </w:r>
      <w:r w:rsidRPr="006E7A2E">
        <w:t>о</w:t>
      </w:r>
      <w:r>
        <w:t xml:space="preserve"> </w:t>
      </w:r>
      <w:r w:rsidRPr="006E7A2E">
        <w:rPr>
          <w:b/>
          <w:bCs/>
        </w:rPr>
        <w:t>мерах</w:t>
      </w:r>
      <w:r>
        <w:rPr>
          <w:b/>
          <w:bCs/>
        </w:rPr>
        <w:t xml:space="preserve"> </w:t>
      </w:r>
      <w:r w:rsidRPr="006E7A2E">
        <w:rPr>
          <w:b/>
          <w:bCs/>
        </w:rPr>
        <w:t>поддержки</w:t>
      </w:r>
      <w:r>
        <w:rPr>
          <w:b/>
          <w:bCs/>
        </w:rPr>
        <w:t xml:space="preserve"> </w:t>
      </w:r>
      <w:r w:rsidRPr="006E7A2E">
        <w:rPr>
          <w:b/>
          <w:bCs/>
        </w:rPr>
        <w:t>семей</w:t>
      </w:r>
      <w:r>
        <w:t xml:space="preserve"> </w:t>
      </w:r>
      <w:r w:rsidRPr="006E7A2E">
        <w:t>(социальные</w:t>
      </w:r>
      <w:r>
        <w:t xml:space="preserve"> </w:t>
      </w:r>
      <w:r w:rsidRPr="006E7A2E">
        <w:t>услуги,</w:t>
      </w:r>
      <w:r>
        <w:t xml:space="preserve"> </w:t>
      </w:r>
      <w:r w:rsidRPr="006E7A2E">
        <w:t>льготы,</w:t>
      </w:r>
      <w:r>
        <w:t xml:space="preserve"> </w:t>
      </w:r>
      <w:r w:rsidRPr="006E7A2E">
        <w:t>консультационные</w:t>
      </w:r>
      <w:r>
        <w:t xml:space="preserve"> </w:t>
      </w:r>
      <w:r w:rsidRPr="006E7A2E">
        <w:t>центры).</w:t>
      </w:r>
    </w:p>
    <w:p w14:paraId="45D71697" w14:textId="77777777" w:rsidR="00E24D6B" w:rsidRPr="006E7A2E" w:rsidRDefault="00E24D6B" w:rsidP="00E24D6B">
      <w:pPr>
        <w:numPr>
          <w:ilvl w:val="0"/>
          <w:numId w:val="20"/>
        </w:numPr>
        <w:jc w:val="both"/>
      </w:pPr>
      <w:r w:rsidRPr="006E7A2E">
        <w:t>Научить</w:t>
      </w:r>
      <w:r>
        <w:t xml:space="preserve"> </w:t>
      </w:r>
      <w:r w:rsidRPr="006E7A2E">
        <w:rPr>
          <w:b/>
          <w:bCs/>
        </w:rPr>
        <w:t>безопасному</w:t>
      </w:r>
      <w:r>
        <w:rPr>
          <w:b/>
          <w:bCs/>
        </w:rPr>
        <w:t xml:space="preserve"> </w:t>
      </w:r>
      <w:r w:rsidRPr="006E7A2E">
        <w:rPr>
          <w:b/>
          <w:bCs/>
        </w:rPr>
        <w:t>поведению</w:t>
      </w:r>
      <w:r>
        <w:rPr>
          <w:b/>
          <w:bCs/>
        </w:rPr>
        <w:t xml:space="preserve"> </w:t>
      </w:r>
      <w:r w:rsidRPr="006E7A2E">
        <w:rPr>
          <w:b/>
          <w:bCs/>
        </w:rPr>
        <w:t>ребенка</w:t>
      </w:r>
      <w:r>
        <w:t xml:space="preserve"> </w:t>
      </w:r>
      <w:r w:rsidRPr="006E7A2E">
        <w:t>(в</w:t>
      </w:r>
      <w:r>
        <w:t xml:space="preserve"> </w:t>
      </w:r>
      <w:r w:rsidRPr="006E7A2E">
        <w:t>интернете,</w:t>
      </w:r>
      <w:r>
        <w:t xml:space="preserve"> </w:t>
      </w:r>
      <w:r w:rsidRPr="006E7A2E">
        <w:t>на</w:t>
      </w:r>
      <w:r>
        <w:t xml:space="preserve"> </w:t>
      </w:r>
      <w:r w:rsidRPr="006E7A2E">
        <w:t>улице,</w:t>
      </w:r>
      <w:r>
        <w:t xml:space="preserve"> </w:t>
      </w:r>
      <w:r w:rsidRPr="006E7A2E">
        <w:t>при</w:t>
      </w:r>
      <w:r>
        <w:t xml:space="preserve"> </w:t>
      </w:r>
      <w:r w:rsidRPr="006E7A2E">
        <w:t>ЧС).</w:t>
      </w:r>
    </w:p>
    <w:p w14:paraId="678A7FBC" w14:textId="77777777" w:rsidR="00E24D6B" w:rsidRPr="006E7A2E" w:rsidRDefault="00E24D6B" w:rsidP="00E24D6B">
      <w:pPr>
        <w:jc w:val="both"/>
      </w:pPr>
      <w:r w:rsidRPr="006E7A2E">
        <w:rPr>
          <w:b/>
          <w:bCs/>
        </w:rPr>
        <w:t>4.</w:t>
      </w:r>
      <w:r>
        <w:rPr>
          <w:b/>
          <w:bCs/>
        </w:rPr>
        <w:t xml:space="preserve"> </w:t>
      </w:r>
      <w:r w:rsidRPr="006E7A2E">
        <w:rPr>
          <w:b/>
          <w:bCs/>
        </w:rPr>
        <w:t>Здоровьесбережение</w:t>
      </w:r>
    </w:p>
    <w:p w14:paraId="47534A2E" w14:textId="77777777" w:rsidR="00E24D6B" w:rsidRPr="006E7A2E" w:rsidRDefault="00E24D6B" w:rsidP="00E24D6B">
      <w:pPr>
        <w:numPr>
          <w:ilvl w:val="0"/>
          <w:numId w:val="21"/>
        </w:numPr>
        <w:jc w:val="both"/>
      </w:pPr>
      <w:r w:rsidRPr="006E7A2E">
        <w:t>Пропагандировать</w:t>
      </w:r>
      <w:r>
        <w:t xml:space="preserve"> </w:t>
      </w:r>
      <w:r w:rsidRPr="006E7A2E">
        <w:rPr>
          <w:b/>
          <w:bCs/>
        </w:rPr>
        <w:t>здоровый</w:t>
      </w:r>
      <w:r>
        <w:rPr>
          <w:b/>
          <w:bCs/>
        </w:rPr>
        <w:t xml:space="preserve"> </w:t>
      </w:r>
      <w:r w:rsidRPr="006E7A2E">
        <w:rPr>
          <w:b/>
          <w:bCs/>
        </w:rPr>
        <w:t>образ</w:t>
      </w:r>
      <w:r>
        <w:rPr>
          <w:b/>
          <w:bCs/>
        </w:rPr>
        <w:t xml:space="preserve"> </w:t>
      </w:r>
      <w:r w:rsidRPr="006E7A2E">
        <w:rPr>
          <w:b/>
          <w:bCs/>
        </w:rPr>
        <w:t>жизни</w:t>
      </w:r>
      <w:r>
        <w:t xml:space="preserve"> </w:t>
      </w:r>
      <w:r w:rsidRPr="006E7A2E">
        <w:t>(питание,</w:t>
      </w:r>
      <w:r>
        <w:t xml:space="preserve"> </w:t>
      </w:r>
      <w:r w:rsidRPr="006E7A2E">
        <w:t>режим</w:t>
      </w:r>
      <w:r>
        <w:t xml:space="preserve"> </w:t>
      </w:r>
      <w:r w:rsidRPr="006E7A2E">
        <w:t>дня,</w:t>
      </w:r>
      <w:r>
        <w:t xml:space="preserve"> </w:t>
      </w:r>
      <w:r w:rsidRPr="006E7A2E">
        <w:t>физическая</w:t>
      </w:r>
      <w:r>
        <w:t xml:space="preserve"> </w:t>
      </w:r>
      <w:r w:rsidRPr="006E7A2E">
        <w:t>активность).</w:t>
      </w:r>
    </w:p>
    <w:p w14:paraId="61519C5A" w14:textId="77777777" w:rsidR="00E24D6B" w:rsidRPr="006E7A2E" w:rsidRDefault="00E24D6B" w:rsidP="00E24D6B">
      <w:pPr>
        <w:numPr>
          <w:ilvl w:val="0"/>
          <w:numId w:val="21"/>
        </w:numPr>
        <w:jc w:val="both"/>
      </w:pPr>
      <w:r w:rsidRPr="006E7A2E">
        <w:t>Обучить</w:t>
      </w:r>
      <w:r>
        <w:t xml:space="preserve"> </w:t>
      </w:r>
      <w:r w:rsidRPr="006E7A2E">
        <w:rPr>
          <w:b/>
          <w:bCs/>
        </w:rPr>
        <w:t>профилактике</w:t>
      </w:r>
      <w:r>
        <w:rPr>
          <w:b/>
          <w:bCs/>
        </w:rPr>
        <w:t xml:space="preserve"> </w:t>
      </w:r>
      <w:r w:rsidRPr="006E7A2E">
        <w:rPr>
          <w:b/>
          <w:bCs/>
        </w:rPr>
        <w:t>заболеваний</w:t>
      </w:r>
      <w:r>
        <w:t xml:space="preserve"> </w:t>
      </w:r>
      <w:r w:rsidRPr="006E7A2E">
        <w:t>(ОРВИ,</w:t>
      </w:r>
      <w:r>
        <w:t xml:space="preserve"> </w:t>
      </w:r>
      <w:r w:rsidRPr="006E7A2E">
        <w:t>нарушения</w:t>
      </w:r>
      <w:r>
        <w:t xml:space="preserve"> </w:t>
      </w:r>
      <w:r w:rsidRPr="006E7A2E">
        <w:t>осанки,</w:t>
      </w:r>
      <w:r>
        <w:t xml:space="preserve"> </w:t>
      </w:r>
      <w:r w:rsidRPr="006E7A2E">
        <w:t>зрения).</w:t>
      </w:r>
    </w:p>
    <w:p w14:paraId="12E81A24" w14:textId="77777777" w:rsidR="00E24D6B" w:rsidRPr="006E7A2E" w:rsidRDefault="00E24D6B" w:rsidP="00E24D6B">
      <w:pPr>
        <w:numPr>
          <w:ilvl w:val="0"/>
          <w:numId w:val="21"/>
        </w:numPr>
        <w:jc w:val="both"/>
      </w:pPr>
      <w:r w:rsidRPr="006E7A2E">
        <w:t>Рассказать</w:t>
      </w:r>
      <w:r>
        <w:t xml:space="preserve"> </w:t>
      </w:r>
      <w:r w:rsidRPr="006E7A2E">
        <w:t>о</w:t>
      </w:r>
      <w:r>
        <w:t xml:space="preserve"> </w:t>
      </w:r>
      <w:r w:rsidRPr="006E7A2E">
        <w:rPr>
          <w:b/>
          <w:bCs/>
        </w:rPr>
        <w:t>важности</w:t>
      </w:r>
      <w:r>
        <w:rPr>
          <w:b/>
          <w:bCs/>
        </w:rPr>
        <w:t xml:space="preserve"> </w:t>
      </w:r>
      <w:r w:rsidRPr="006E7A2E">
        <w:rPr>
          <w:b/>
          <w:bCs/>
        </w:rPr>
        <w:t>вакцинации</w:t>
      </w:r>
      <w:r>
        <w:rPr>
          <w:b/>
          <w:bCs/>
        </w:rPr>
        <w:t xml:space="preserve"> </w:t>
      </w:r>
      <w:r w:rsidRPr="006E7A2E">
        <w:rPr>
          <w:b/>
          <w:bCs/>
        </w:rPr>
        <w:t>и</w:t>
      </w:r>
      <w:r>
        <w:rPr>
          <w:b/>
          <w:bCs/>
        </w:rPr>
        <w:t xml:space="preserve"> </w:t>
      </w:r>
      <w:r w:rsidRPr="006E7A2E">
        <w:rPr>
          <w:b/>
          <w:bCs/>
        </w:rPr>
        <w:t>диспансеризации</w:t>
      </w:r>
      <w:r w:rsidRPr="006E7A2E">
        <w:t>.</w:t>
      </w:r>
    </w:p>
    <w:p w14:paraId="6D3F8AB4" w14:textId="77777777" w:rsidR="00E24D6B" w:rsidRPr="006E7A2E" w:rsidRDefault="00E24D6B" w:rsidP="00E24D6B">
      <w:pPr>
        <w:jc w:val="both"/>
      </w:pPr>
      <w:r w:rsidRPr="006E7A2E">
        <w:rPr>
          <w:b/>
          <w:bCs/>
        </w:rPr>
        <w:t>5.</w:t>
      </w:r>
      <w:r>
        <w:rPr>
          <w:b/>
          <w:bCs/>
        </w:rPr>
        <w:t xml:space="preserve"> </w:t>
      </w:r>
      <w:r w:rsidRPr="006E7A2E">
        <w:rPr>
          <w:b/>
          <w:bCs/>
        </w:rPr>
        <w:t>Взаимодействие</w:t>
      </w:r>
      <w:r>
        <w:rPr>
          <w:b/>
          <w:bCs/>
        </w:rPr>
        <w:t xml:space="preserve"> </w:t>
      </w:r>
      <w:r w:rsidRPr="006E7A2E">
        <w:rPr>
          <w:b/>
          <w:bCs/>
        </w:rPr>
        <w:t>с</w:t>
      </w:r>
      <w:r>
        <w:rPr>
          <w:b/>
          <w:bCs/>
        </w:rPr>
        <w:t xml:space="preserve"> </w:t>
      </w:r>
      <w:r w:rsidRPr="006E7A2E">
        <w:rPr>
          <w:b/>
          <w:bCs/>
        </w:rPr>
        <w:t>ДОУ</w:t>
      </w:r>
    </w:p>
    <w:p w14:paraId="39B8FB00" w14:textId="77777777" w:rsidR="00E24D6B" w:rsidRPr="006E7A2E" w:rsidRDefault="00E24D6B" w:rsidP="00E24D6B">
      <w:pPr>
        <w:numPr>
          <w:ilvl w:val="0"/>
          <w:numId w:val="22"/>
        </w:numPr>
        <w:jc w:val="both"/>
      </w:pPr>
      <w:r w:rsidRPr="006E7A2E">
        <w:t>Сформировать</w:t>
      </w:r>
      <w:r>
        <w:t xml:space="preserve"> </w:t>
      </w:r>
      <w:r w:rsidRPr="006E7A2E">
        <w:rPr>
          <w:b/>
          <w:bCs/>
        </w:rPr>
        <w:t>традиции</w:t>
      </w:r>
      <w:r>
        <w:rPr>
          <w:b/>
          <w:bCs/>
        </w:rPr>
        <w:t xml:space="preserve"> </w:t>
      </w:r>
      <w:r w:rsidRPr="006E7A2E">
        <w:rPr>
          <w:b/>
          <w:bCs/>
        </w:rPr>
        <w:t>совместных</w:t>
      </w:r>
      <w:r>
        <w:rPr>
          <w:b/>
          <w:bCs/>
        </w:rPr>
        <w:t xml:space="preserve"> </w:t>
      </w:r>
      <w:r w:rsidRPr="006E7A2E">
        <w:rPr>
          <w:b/>
          <w:bCs/>
        </w:rPr>
        <w:t>мероприятий</w:t>
      </w:r>
      <w:r>
        <w:t xml:space="preserve"> </w:t>
      </w:r>
      <w:r w:rsidRPr="006E7A2E">
        <w:t>(праздники,</w:t>
      </w:r>
      <w:r>
        <w:t xml:space="preserve"> </w:t>
      </w:r>
      <w:r w:rsidRPr="006E7A2E">
        <w:t>проекты,</w:t>
      </w:r>
      <w:r>
        <w:t xml:space="preserve"> </w:t>
      </w:r>
      <w:r w:rsidRPr="006E7A2E">
        <w:t>выставки).</w:t>
      </w:r>
    </w:p>
    <w:p w14:paraId="08820027" w14:textId="77777777" w:rsidR="00E24D6B" w:rsidRPr="006E7A2E" w:rsidRDefault="00E24D6B" w:rsidP="00E24D6B">
      <w:pPr>
        <w:numPr>
          <w:ilvl w:val="0"/>
          <w:numId w:val="22"/>
        </w:numPr>
        <w:jc w:val="both"/>
      </w:pPr>
      <w:r w:rsidRPr="006E7A2E">
        <w:t>Вовлечь</w:t>
      </w:r>
      <w:r>
        <w:t xml:space="preserve"> </w:t>
      </w:r>
      <w:r w:rsidRPr="006E7A2E">
        <w:t>родителей</w:t>
      </w:r>
      <w:r>
        <w:t xml:space="preserve"> </w:t>
      </w:r>
      <w:r w:rsidRPr="006E7A2E">
        <w:t>в</w:t>
      </w:r>
      <w:r>
        <w:t xml:space="preserve"> </w:t>
      </w:r>
      <w:r w:rsidRPr="006E7A2E">
        <w:rPr>
          <w:b/>
          <w:bCs/>
        </w:rPr>
        <w:t>образовательный</w:t>
      </w:r>
      <w:r>
        <w:rPr>
          <w:b/>
          <w:bCs/>
        </w:rPr>
        <w:t xml:space="preserve"> </w:t>
      </w:r>
      <w:r w:rsidRPr="006E7A2E">
        <w:rPr>
          <w:b/>
          <w:bCs/>
        </w:rPr>
        <w:t>процесс</w:t>
      </w:r>
      <w:r>
        <w:t xml:space="preserve"> </w:t>
      </w:r>
      <w:r w:rsidRPr="006E7A2E">
        <w:t>(открытые</w:t>
      </w:r>
      <w:r>
        <w:t xml:space="preserve"> </w:t>
      </w:r>
      <w:r w:rsidRPr="006E7A2E">
        <w:t>занятия,</w:t>
      </w:r>
      <w:r>
        <w:t xml:space="preserve"> </w:t>
      </w:r>
      <w:r w:rsidRPr="006E7A2E">
        <w:t>волонтерство).</w:t>
      </w:r>
    </w:p>
    <w:p w14:paraId="7E4C80C7" w14:textId="77777777" w:rsidR="00E24D6B" w:rsidRPr="006E7A2E" w:rsidRDefault="00E24D6B" w:rsidP="00E24D6B">
      <w:pPr>
        <w:numPr>
          <w:ilvl w:val="0"/>
          <w:numId w:val="22"/>
        </w:numPr>
        <w:jc w:val="both"/>
      </w:pPr>
      <w:r w:rsidRPr="006E7A2E">
        <w:t>Создать</w:t>
      </w:r>
      <w:r>
        <w:t xml:space="preserve"> </w:t>
      </w:r>
      <w:r w:rsidRPr="006E7A2E">
        <w:t>систему</w:t>
      </w:r>
      <w:r>
        <w:t xml:space="preserve"> </w:t>
      </w:r>
      <w:r w:rsidRPr="006E7A2E">
        <w:rPr>
          <w:b/>
          <w:bCs/>
        </w:rPr>
        <w:t>обратной</w:t>
      </w:r>
      <w:r>
        <w:rPr>
          <w:b/>
          <w:bCs/>
        </w:rPr>
        <w:t xml:space="preserve"> </w:t>
      </w:r>
      <w:r w:rsidRPr="006E7A2E">
        <w:rPr>
          <w:b/>
          <w:bCs/>
        </w:rPr>
        <w:t>связи</w:t>
      </w:r>
      <w:r>
        <w:t xml:space="preserve"> </w:t>
      </w:r>
      <w:r w:rsidRPr="006E7A2E">
        <w:t>(анкетирование,</w:t>
      </w:r>
      <w:r>
        <w:t xml:space="preserve"> </w:t>
      </w:r>
      <w:r w:rsidRPr="006E7A2E">
        <w:t>чаты,</w:t>
      </w:r>
      <w:r>
        <w:t xml:space="preserve"> </w:t>
      </w:r>
      <w:r w:rsidRPr="006E7A2E">
        <w:t>«ящик</w:t>
      </w:r>
      <w:r>
        <w:t xml:space="preserve"> </w:t>
      </w:r>
      <w:r w:rsidRPr="006E7A2E">
        <w:t>предложений»).</w:t>
      </w:r>
    </w:p>
    <w:p w14:paraId="57F53D5D" w14:textId="77777777" w:rsidR="00E24D6B" w:rsidRPr="006E7A2E" w:rsidRDefault="00E24D6B" w:rsidP="00E24D6B">
      <w:pPr>
        <w:jc w:val="both"/>
      </w:pPr>
      <w:r w:rsidRPr="006E7A2E">
        <w:rPr>
          <w:b/>
          <w:bCs/>
        </w:rPr>
        <w:t>6.</w:t>
      </w:r>
      <w:r>
        <w:rPr>
          <w:b/>
          <w:bCs/>
        </w:rPr>
        <w:t xml:space="preserve"> </w:t>
      </w:r>
      <w:r w:rsidRPr="006E7A2E">
        <w:rPr>
          <w:b/>
          <w:bCs/>
        </w:rPr>
        <w:t>Профилактика</w:t>
      </w:r>
      <w:r>
        <w:rPr>
          <w:b/>
          <w:bCs/>
        </w:rPr>
        <w:t xml:space="preserve"> </w:t>
      </w:r>
      <w:r w:rsidRPr="006E7A2E">
        <w:rPr>
          <w:b/>
          <w:bCs/>
        </w:rPr>
        <w:t>семейного</w:t>
      </w:r>
      <w:r>
        <w:rPr>
          <w:b/>
          <w:bCs/>
        </w:rPr>
        <w:t xml:space="preserve"> </w:t>
      </w:r>
      <w:r w:rsidRPr="006E7A2E">
        <w:rPr>
          <w:b/>
          <w:bCs/>
        </w:rPr>
        <w:t>неблагополучия</w:t>
      </w:r>
    </w:p>
    <w:p w14:paraId="7640085A" w14:textId="77777777" w:rsidR="00E24D6B" w:rsidRPr="006E7A2E" w:rsidRDefault="00E24D6B" w:rsidP="00E24D6B">
      <w:pPr>
        <w:numPr>
          <w:ilvl w:val="0"/>
          <w:numId w:val="23"/>
        </w:numPr>
        <w:jc w:val="both"/>
      </w:pPr>
      <w:r w:rsidRPr="006E7A2E">
        <w:t>Выявлять</w:t>
      </w:r>
      <w:r>
        <w:t xml:space="preserve"> </w:t>
      </w:r>
      <w:r w:rsidRPr="006E7A2E">
        <w:rPr>
          <w:b/>
          <w:bCs/>
        </w:rPr>
        <w:t>группы</w:t>
      </w:r>
      <w:r>
        <w:rPr>
          <w:b/>
          <w:bCs/>
        </w:rPr>
        <w:t xml:space="preserve"> </w:t>
      </w:r>
      <w:r w:rsidRPr="006E7A2E">
        <w:rPr>
          <w:b/>
          <w:bCs/>
        </w:rPr>
        <w:t>риска</w:t>
      </w:r>
      <w:r>
        <w:t xml:space="preserve"> </w:t>
      </w:r>
      <w:r w:rsidRPr="006E7A2E">
        <w:t>(социально</w:t>
      </w:r>
      <w:r>
        <w:t xml:space="preserve"> </w:t>
      </w:r>
      <w:r w:rsidRPr="006E7A2E">
        <w:t>неблагополучные,</w:t>
      </w:r>
      <w:r>
        <w:t xml:space="preserve"> </w:t>
      </w:r>
      <w:r w:rsidRPr="006E7A2E">
        <w:t>конфликтные</w:t>
      </w:r>
      <w:r>
        <w:t xml:space="preserve"> </w:t>
      </w:r>
      <w:r w:rsidRPr="006E7A2E">
        <w:t>семьи).</w:t>
      </w:r>
    </w:p>
    <w:p w14:paraId="118D504C" w14:textId="77777777" w:rsidR="00E24D6B" w:rsidRPr="006E7A2E" w:rsidRDefault="00E24D6B" w:rsidP="00E24D6B">
      <w:pPr>
        <w:numPr>
          <w:ilvl w:val="0"/>
          <w:numId w:val="23"/>
        </w:numPr>
        <w:jc w:val="both"/>
      </w:pPr>
      <w:r w:rsidRPr="006E7A2E">
        <w:t>Оказывать</w:t>
      </w:r>
      <w:r>
        <w:t xml:space="preserve"> </w:t>
      </w:r>
      <w:r w:rsidRPr="006E7A2E">
        <w:rPr>
          <w:b/>
          <w:bCs/>
        </w:rPr>
        <w:t>адресную</w:t>
      </w:r>
      <w:r>
        <w:rPr>
          <w:b/>
          <w:bCs/>
        </w:rPr>
        <w:t xml:space="preserve"> </w:t>
      </w:r>
      <w:r w:rsidRPr="006E7A2E">
        <w:rPr>
          <w:b/>
          <w:bCs/>
        </w:rPr>
        <w:t>помощь</w:t>
      </w:r>
      <w:r>
        <w:t xml:space="preserve"> </w:t>
      </w:r>
      <w:r w:rsidRPr="006E7A2E">
        <w:t>(консультации</w:t>
      </w:r>
      <w:r>
        <w:t xml:space="preserve"> </w:t>
      </w:r>
      <w:r w:rsidRPr="006E7A2E">
        <w:t>психолога,</w:t>
      </w:r>
      <w:r>
        <w:t xml:space="preserve"> </w:t>
      </w:r>
      <w:r w:rsidRPr="006E7A2E">
        <w:t>социального</w:t>
      </w:r>
      <w:r>
        <w:t xml:space="preserve"> </w:t>
      </w:r>
      <w:r w:rsidRPr="006E7A2E">
        <w:t>педагога).</w:t>
      </w:r>
    </w:p>
    <w:p w14:paraId="0B5BBC7C" w14:textId="299CDF6C" w:rsidR="00E24D6B" w:rsidRPr="00E24D6B" w:rsidRDefault="00E24D6B" w:rsidP="00E24D6B">
      <w:pPr>
        <w:numPr>
          <w:ilvl w:val="0"/>
          <w:numId w:val="23"/>
        </w:numPr>
        <w:jc w:val="both"/>
        <w:rPr>
          <w:rFonts w:eastAsiaTheme="minorHAnsi"/>
          <w:lang w:eastAsia="en-US"/>
        </w:rPr>
      </w:pPr>
      <w:r w:rsidRPr="006E7A2E">
        <w:t>Знакомить</w:t>
      </w:r>
      <w:r>
        <w:t xml:space="preserve"> </w:t>
      </w:r>
      <w:r w:rsidRPr="006E7A2E">
        <w:t>с</w:t>
      </w:r>
      <w:r>
        <w:t xml:space="preserve"> </w:t>
      </w:r>
      <w:r w:rsidRPr="006E7A2E">
        <w:rPr>
          <w:b/>
          <w:bCs/>
        </w:rPr>
        <w:t>службами</w:t>
      </w:r>
      <w:r>
        <w:rPr>
          <w:b/>
          <w:bCs/>
        </w:rPr>
        <w:t xml:space="preserve"> </w:t>
      </w:r>
      <w:r w:rsidRPr="006E7A2E">
        <w:rPr>
          <w:b/>
          <w:bCs/>
        </w:rPr>
        <w:t>поддержки</w:t>
      </w:r>
      <w:r>
        <w:t xml:space="preserve"> </w:t>
      </w:r>
      <w:r w:rsidRPr="006E7A2E">
        <w:t>(телефоны</w:t>
      </w:r>
      <w:r>
        <w:t xml:space="preserve"> </w:t>
      </w:r>
      <w:r w:rsidRPr="006E7A2E">
        <w:t>доверия,</w:t>
      </w:r>
      <w:r>
        <w:t xml:space="preserve"> </w:t>
      </w:r>
      <w:r w:rsidRPr="006E7A2E">
        <w:t>центры</w:t>
      </w:r>
      <w:r>
        <w:t xml:space="preserve"> </w:t>
      </w:r>
      <w:r w:rsidRPr="006E7A2E">
        <w:t>психологической</w:t>
      </w:r>
      <w:r>
        <w:t xml:space="preserve"> </w:t>
      </w:r>
      <w:r w:rsidRPr="006E7A2E">
        <w:t>помощи).</w:t>
      </w:r>
    </w:p>
    <w:p w14:paraId="595A9DBD" w14:textId="77777777" w:rsidR="00E24D6B" w:rsidRPr="00E70465" w:rsidRDefault="00E24D6B" w:rsidP="00E24D6B">
      <w:pPr>
        <w:jc w:val="both"/>
      </w:pPr>
      <w:r w:rsidRPr="00E70465">
        <w:t>Ожидаемый</w:t>
      </w:r>
      <w:r>
        <w:t xml:space="preserve"> </w:t>
      </w:r>
      <w:r w:rsidRPr="00E70465">
        <w:t>результат:</w:t>
      </w:r>
    </w:p>
    <w:p w14:paraId="04623A73" w14:textId="77777777" w:rsidR="00E24D6B" w:rsidRPr="006E7A2E" w:rsidRDefault="00E24D6B" w:rsidP="00E24D6B">
      <w:pPr>
        <w:jc w:val="both"/>
      </w:pPr>
      <w:r w:rsidRPr="006E7A2E">
        <w:rPr>
          <w:b/>
          <w:bCs/>
        </w:rPr>
        <w:t>1. Для родителей:</w:t>
      </w:r>
    </w:p>
    <w:p w14:paraId="4768F8A3" w14:textId="77777777" w:rsidR="00E24D6B" w:rsidRPr="006E7A2E" w:rsidRDefault="00E24D6B" w:rsidP="00E24D6B">
      <w:pPr>
        <w:numPr>
          <w:ilvl w:val="0"/>
          <w:numId w:val="24"/>
        </w:numPr>
        <w:jc w:val="both"/>
      </w:pPr>
      <w:r w:rsidRPr="006E7A2E">
        <w:rPr>
          <w:b/>
          <w:bCs/>
        </w:rPr>
        <w:t>Увеличение уровня педагогических знаний</w:t>
      </w:r>
      <w:r w:rsidRPr="006E7A2E">
        <w:t>:</w:t>
      </w:r>
    </w:p>
    <w:p w14:paraId="21175B29" w14:textId="77777777" w:rsidR="00E24D6B" w:rsidRPr="006E7A2E" w:rsidRDefault="00E24D6B" w:rsidP="00E24D6B">
      <w:pPr>
        <w:jc w:val="both"/>
      </w:pPr>
      <w:r w:rsidRPr="006E7A2E">
        <w:t>80% родителей освоят современные методы воспитания и обучения дошкольников.</w:t>
      </w:r>
    </w:p>
    <w:p w14:paraId="1810F47C" w14:textId="77777777" w:rsidR="00E24D6B" w:rsidRPr="006E7A2E" w:rsidRDefault="00E24D6B" w:rsidP="00E24D6B">
      <w:pPr>
        <w:jc w:val="both"/>
      </w:pPr>
      <w:r w:rsidRPr="006E7A2E">
        <w:t>70% родителей будут регулярно использовать развивающие игры и методики в домашних условиях.</w:t>
      </w:r>
    </w:p>
    <w:p w14:paraId="5D80028D" w14:textId="77777777" w:rsidR="00E24D6B" w:rsidRPr="006E7A2E" w:rsidRDefault="00E24D6B" w:rsidP="00E24D6B">
      <w:pPr>
        <w:numPr>
          <w:ilvl w:val="0"/>
          <w:numId w:val="24"/>
        </w:numPr>
        <w:jc w:val="both"/>
      </w:pPr>
      <w:r w:rsidRPr="006E7A2E">
        <w:rPr>
          <w:b/>
          <w:bCs/>
        </w:rPr>
        <w:t>Улучшение психологической грамотности</w:t>
      </w:r>
      <w:r w:rsidRPr="006E7A2E">
        <w:t>:</w:t>
      </w:r>
    </w:p>
    <w:p w14:paraId="12EEBC55" w14:textId="77777777" w:rsidR="00E24D6B" w:rsidRPr="006E7A2E" w:rsidRDefault="00E24D6B" w:rsidP="00E24D6B">
      <w:pPr>
        <w:jc w:val="both"/>
      </w:pPr>
      <w:r w:rsidRPr="006E7A2E">
        <w:t>Снижение количества конфликтов в семье на 40% (по данным анкетирования).</w:t>
      </w:r>
    </w:p>
    <w:p w14:paraId="6BBBCBF0" w14:textId="77777777" w:rsidR="00E24D6B" w:rsidRPr="006E7A2E" w:rsidRDefault="00E24D6B" w:rsidP="00E24D6B">
      <w:pPr>
        <w:jc w:val="both"/>
      </w:pPr>
      <w:r w:rsidRPr="006E7A2E">
        <w:t>75% родителей научатся распознавать возрастные кризисы и грамотно реагировать на них.</w:t>
      </w:r>
    </w:p>
    <w:p w14:paraId="1E8BA5D5" w14:textId="77777777" w:rsidR="00E24D6B" w:rsidRPr="006E7A2E" w:rsidRDefault="00E24D6B" w:rsidP="00E24D6B">
      <w:pPr>
        <w:numPr>
          <w:ilvl w:val="0"/>
          <w:numId w:val="24"/>
        </w:numPr>
        <w:jc w:val="both"/>
      </w:pPr>
      <w:r w:rsidRPr="006E7A2E">
        <w:rPr>
          <w:b/>
          <w:bCs/>
        </w:rPr>
        <w:t>Повышение правовой осведомленности</w:t>
      </w:r>
      <w:r w:rsidRPr="006E7A2E">
        <w:t>:</w:t>
      </w:r>
    </w:p>
    <w:p w14:paraId="6E65A8BA" w14:textId="77777777" w:rsidR="00E24D6B" w:rsidRPr="006E7A2E" w:rsidRDefault="00E24D6B" w:rsidP="00E24D6B">
      <w:pPr>
        <w:jc w:val="both"/>
      </w:pPr>
      <w:r w:rsidRPr="006E7A2E">
        <w:t>90% родителей будут знать основные права ребенка и обязанности родителей.</w:t>
      </w:r>
    </w:p>
    <w:p w14:paraId="4D06EB4B" w14:textId="77777777" w:rsidR="00E24D6B" w:rsidRPr="006E7A2E" w:rsidRDefault="00E24D6B" w:rsidP="00E24D6B">
      <w:pPr>
        <w:jc w:val="both"/>
      </w:pPr>
      <w:r w:rsidRPr="006E7A2E">
        <w:lastRenderedPageBreak/>
        <w:t>Увеличение обращений к специалистам (психологу, логопеду) на 25%.</w:t>
      </w:r>
    </w:p>
    <w:p w14:paraId="1D7D82AD" w14:textId="77777777" w:rsidR="00E24D6B" w:rsidRPr="006E7A2E" w:rsidRDefault="00E24D6B" w:rsidP="00E24D6B">
      <w:pPr>
        <w:jc w:val="both"/>
      </w:pPr>
      <w:r w:rsidRPr="006E7A2E">
        <w:rPr>
          <w:b/>
          <w:bCs/>
        </w:rPr>
        <w:t>2. Для детей:</w:t>
      </w:r>
    </w:p>
    <w:p w14:paraId="730AE5EF" w14:textId="77777777" w:rsidR="00E24D6B" w:rsidRPr="006E7A2E" w:rsidRDefault="00E24D6B" w:rsidP="00E24D6B">
      <w:pPr>
        <w:numPr>
          <w:ilvl w:val="0"/>
          <w:numId w:val="25"/>
        </w:numPr>
        <w:jc w:val="both"/>
      </w:pPr>
      <w:r w:rsidRPr="006E7A2E">
        <w:rPr>
          <w:b/>
          <w:bCs/>
        </w:rPr>
        <w:t>Улучшение адаптации к ДОУ</w:t>
      </w:r>
      <w:r w:rsidRPr="006E7A2E">
        <w:t>:</w:t>
      </w:r>
    </w:p>
    <w:p w14:paraId="0423FFC8" w14:textId="77777777" w:rsidR="00E24D6B" w:rsidRPr="006E7A2E" w:rsidRDefault="00E24D6B" w:rsidP="00E24D6B">
      <w:pPr>
        <w:jc w:val="both"/>
      </w:pPr>
      <w:r w:rsidRPr="006E7A2E">
        <w:t>Сокращение периода адаптации новых воспитанников на 30%.</w:t>
      </w:r>
    </w:p>
    <w:p w14:paraId="74185C2B" w14:textId="77777777" w:rsidR="00E24D6B" w:rsidRPr="006E7A2E" w:rsidRDefault="00E24D6B" w:rsidP="00E24D6B">
      <w:pPr>
        <w:jc w:val="both"/>
      </w:pPr>
      <w:r w:rsidRPr="006E7A2E">
        <w:t>Снижение уровня тревожности у детей (по наблюдениям педагогов).</w:t>
      </w:r>
    </w:p>
    <w:p w14:paraId="6594C685" w14:textId="77777777" w:rsidR="00E24D6B" w:rsidRPr="006E7A2E" w:rsidRDefault="00E24D6B" w:rsidP="00E24D6B">
      <w:pPr>
        <w:numPr>
          <w:ilvl w:val="0"/>
          <w:numId w:val="25"/>
        </w:numPr>
        <w:jc w:val="both"/>
      </w:pPr>
      <w:r w:rsidRPr="006E7A2E">
        <w:rPr>
          <w:b/>
          <w:bCs/>
        </w:rPr>
        <w:t>Позитивная динамика в развитии</w:t>
      </w:r>
      <w:r w:rsidRPr="006E7A2E">
        <w:t>:</w:t>
      </w:r>
    </w:p>
    <w:p w14:paraId="1790C18C" w14:textId="77777777" w:rsidR="00E24D6B" w:rsidRPr="006E7A2E" w:rsidRDefault="00E24D6B" w:rsidP="00E24D6B">
      <w:pPr>
        <w:jc w:val="both"/>
      </w:pPr>
      <w:r w:rsidRPr="006E7A2E">
        <w:t xml:space="preserve">Улучшение показателей речевого, </w:t>
      </w:r>
      <w:r>
        <w:t>когнитивного</w:t>
      </w:r>
      <w:r w:rsidRPr="006E7A2E">
        <w:t xml:space="preserve"> и социального развития (по диагностике специалистов).</w:t>
      </w:r>
    </w:p>
    <w:p w14:paraId="275DDA8C" w14:textId="77777777" w:rsidR="00E24D6B" w:rsidRPr="006E7A2E" w:rsidRDefault="00E24D6B" w:rsidP="00E24D6B">
      <w:pPr>
        <w:jc w:val="both"/>
      </w:pPr>
      <w:r w:rsidRPr="006E7A2E">
        <w:t>Повышение мотивации к обучению и познавательной активности.</w:t>
      </w:r>
    </w:p>
    <w:p w14:paraId="5695F9A9" w14:textId="77777777" w:rsidR="00E24D6B" w:rsidRPr="006E7A2E" w:rsidRDefault="00E24D6B" w:rsidP="00E24D6B">
      <w:pPr>
        <w:jc w:val="both"/>
      </w:pPr>
      <w:r w:rsidRPr="006E7A2E">
        <w:rPr>
          <w:b/>
          <w:bCs/>
        </w:rPr>
        <w:t>3. Для ДОУ:</w:t>
      </w:r>
    </w:p>
    <w:p w14:paraId="5297A933" w14:textId="77777777" w:rsidR="00E24D6B" w:rsidRPr="006E7A2E" w:rsidRDefault="00E24D6B" w:rsidP="00E24D6B">
      <w:pPr>
        <w:numPr>
          <w:ilvl w:val="0"/>
          <w:numId w:val="26"/>
        </w:numPr>
        <w:jc w:val="both"/>
      </w:pPr>
      <w:r w:rsidRPr="006E7A2E">
        <w:rPr>
          <w:b/>
          <w:bCs/>
        </w:rPr>
        <w:t>Укрепление взаимодействия с семьями</w:t>
      </w:r>
      <w:r w:rsidRPr="006E7A2E">
        <w:t>:</w:t>
      </w:r>
    </w:p>
    <w:p w14:paraId="1F42FD72" w14:textId="77777777" w:rsidR="00E24D6B" w:rsidRPr="006E7A2E" w:rsidRDefault="00E24D6B" w:rsidP="00E24D6B">
      <w:pPr>
        <w:jc w:val="both"/>
      </w:pPr>
      <w:r w:rsidRPr="006E7A2E">
        <w:t>Рост посещаемости родительских мероприятий до 85%.</w:t>
      </w:r>
    </w:p>
    <w:p w14:paraId="6801B1D0" w14:textId="77777777" w:rsidR="00E24D6B" w:rsidRPr="006E7A2E" w:rsidRDefault="00E24D6B" w:rsidP="00E24D6B">
      <w:pPr>
        <w:jc w:val="both"/>
      </w:pPr>
      <w:r w:rsidRPr="006E7A2E">
        <w:t>Увеличение количества семей, участвующих в совместных проектах (выставки, праздники) на 50%.</w:t>
      </w:r>
    </w:p>
    <w:p w14:paraId="240F69A2" w14:textId="77777777" w:rsidR="00E24D6B" w:rsidRPr="006E7A2E" w:rsidRDefault="00E24D6B" w:rsidP="00E24D6B">
      <w:pPr>
        <w:numPr>
          <w:ilvl w:val="0"/>
          <w:numId w:val="26"/>
        </w:numPr>
        <w:jc w:val="both"/>
      </w:pPr>
      <w:r w:rsidRPr="006E7A2E">
        <w:rPr>
          <w:b/>
          <w:bCs/>
        </w:rPr>
        <w:t>Создание системы поддержки родителей</w:t>
      </w:r>
      <w:r w:rsidRPr="006E7A2E">
        <w:t>:</w:t>
      </w:r>
    </w:p>
    <w:p w14:paraId="7E5422FF" w14:textId="77777777" w:rsidR="00E24D6B" w:rsidRPr="006E7A2E" w:rsidRDefault="00E24D6B" w:rsidP="00E24D6B">
      <w:pPr>
        <w:jc w:val="both"/>
      </w:pPr>
      <w:r w:rsidRPr="006E7A2E">
        <w:t>Формирование банка полезных материалов (памятки, видеоуроки).</w:t>
      </w:r>
    </w:p>
    <w:p w14:paraId="7CCF84D9" w14:textId="77777777" w:rsidR="00E24D6B" w:rsidRPr="006E7A2E" w:rsidRDefault="00E24D6B" w:rsidP="00E24D6B">
      <w:pPr>
        <w:jc w:val="both"/>
      </w:pPr>
      <w:r w:rsidRPr="006E7A2E">
        <w:t>Запуск регулярных консультаций (очных и онлайн).</w:t>
      </w:r>
    </w:p>
    <w:p w14:paraId="40286E8B" w14:textId="77777777" w:rsidR="00E24D6B" w:rsidRPr="006E7A2E" w:rsidRDefault="00E24D6B" w:rsidP="00E24D6B">
      <w:pPr>
        <w:jc w:val="both"/>
      </w:pPr>
      <w:r w:rsidRPr="006E7A2E">
        <w:rPr>
          <w:b/>
          <w:bCs/>
        </w:rPr>
        <w:t>4. Для педагогов:</w:t>
      </w:r>
    </w:p>
    <w:p w14:paraId="6A25B21F" w14:textId="77777777" w:rsidR="00E24D6B" w:rsidRPr="006E7A2E" w:rsidRDefault="00E24D6B" w:rsidP="00E24D6B">
      <w:pPr>
        <w:numPr>
          <w:ilvl w:val="0"/>
          <w:numId w:val="27"/>
        </w:numPr>
        <w:jc w:val="both"/>
      </w:pPr>
      <w:r w:rsidRPr="006E7A2E">
        <w:rPr>
          <w:b/>
          <w:bCs/>
        </w:rPr>
        <w:t>Повышение квалификации</w:t>
      </w:r>
      <w:r w:rsidRPr="006E7A2E">
        <w:t>:</w:t>
      </w:r>
    </w:p>
    <w:p w14:paraId="432F311E" w14:textId="77777777" w:rsidR="00E24D6B" w:rsidRPr="006E7A2E" w:rsidRDefault="00E24D6B" w:rsidP="00E24D6B">
      <w:pPr>
        <w:jc w:val="both"/>
      </w:pPr>
      <w:r w:rsidRPr="006E7A2E">
        <w:t>Освоение новых форм работы с родителями (тренинги, мастер-классы).</w:t>
      </w:r>
    </w:p>
    <w:p w14:paraId="047C2E49" w14:textId="77777777" w:rsidR="00E24D6B" w:rsidRPr="006E7A2E" w:rsidRDefault="00E24D6B" w:rsidP="00E24D6B">
      <w:pPr>
        <w:jc w:val="both"/>
      </w:pPr>
      <w:r w:rsidRPr="006E7A2E">
        <w:t>Рост удовлетворенности от взаимодействия с семьями (по внутренним опросам).</w:t>
      </w:r>
    </w:p>
    <w:p w14:paraId="2B084697" w14:textId="77777777" w:rsidR="00E24D6B" w:rsidRDefault="00E24D6B" w:rsidP="00E24D6B">
      <w:pPr>
        <w:jc w:val="both"/>
      </w:pPr>
      <w:r w:rsidRPr="00E70465">
        <w:t>Разработ</w:t>
      </w:r>
      <w:r>
        <w:t xml:space="preserve">ка </w:t>
      </w:r>
      <w:r w:rsidRPr="00E70465">
        <w:t>методически</w:t>
      </w:r>
      <w:r>
        <w:t xml:space="preserve">х </w:t>
      </w:r>
      <w:r w:rsidRPr="00E70465">
        <w:t>материа</w:t>
      </w:r>
      <w:r>
        <w:t xml:space="preserve">лов </w:t>
      </w:r>
      <w:r w:rsidRPr="00E70465">
        <w:t>в</w:t>
      </w:r>
      <w:r>
        <w:t xml:space="preserve"> </w:t>
      </w:r>
      <w:r w:rsidRPr="00E70465">
        <w:t>помощь</w:t>
      </w:r>
      <w:r>
        <w:t xml:space="preserve"> </w:t>
      </w:r>
      <w:r w:rsidRPr="00E70465">
        <w:t>педагогам</w:t>
      </w:r>
      <w:r>
        <w:t xml:space="preserve">.  </w:t>
      </w:r>
    </w:p>
    <w:p w14:paraId="7788DECD" w14:textId="77777777" w:rsidR="00E24D6B" w:rsidRPr="00E70465" w:rsidRDefault="00E24D6B" w:rsidP="00E24D6B">
      <w:pPr>
        <w:jc w:val="both"/>
      </w:pPr>
      <w:r w:rsidRPr="00E70465">
        <w:t>Публикация</w:t>
      </w:r>
      <w:r>
        <w:t xml:space="preserve"> </w:t>
      </w:r>
      <w:r w:rsidRPr="00E70465">
        <w:t>педагогического</w:t>
      </w:r>
      <w:r>
        <w:t xml:space="preserve"> </w:t>
      </w:r>
      <w:r w:rsidRPr="00E70465">
        <w:t>опыта</w:t>
      </w:r>
      <w:r>
        <w:t xml:space="preserve"> </w:t>
      </w:r>
      <w:r w:rsidRPr="00E70465">
        <w:t>на</w:t>
      </w:r>
      <w:r>
        <w:t xml:space="preserve"> </w:t>
      </w:r>
      <w:r w:rsidRPr="00E70465">
        <w:t>информационных</w:t>
      </w:r>
      <w:r>
        <w:t xml:space="preserve"> </w:t>
      </w:r>
      <w:r w:rsidRPr="00E70465">
        <w:t>образовательных</w:t>
      </w:r>
      <w:r>
        <w:t xml:space="preserve"> </w:t>
      </w:r>
      <w:r w:rsidRPr="00E70465">
        <w:t>порталах</w:t>
      </w:r>
      <w:r>
        <w:t xml:space="preserve"> </w:t>
      </w:r>
      <w:r w:rsidRPr="00E70465">
        <w:t>(собственных</w:t>
      </w:r>
      <w:r>
        <w:t xml:space="preserve"> </w:t>
      </w:r>
      <w:r w:rsidRPr="00E70465">
        <w:t>мини-сайтах).</w:t>
      </w:r>
    </w:p>
    <w:p w14:paraId="58D85768" w14:textId="77777777" w:rsidR="00E24D6B" w:rsidRPr="00E70465" w:rsidRDefault="00E24D6B" w:rsidP="00E24D6B">
      <w:pPr>
        <w:jc w:val="both"/>
      </w:pPr>
      <w:r w:rsidRPr="00E70465">
        <w:t>Разработ</w:t>
      </w:r>
      <w:r>
        <w:t xml:space="preserve">ка </w:t>
      </w:r>
      <w:r w:rsidRPr="00E70465">
        <w:t>методически</w:t>
      </w:r>
      <w:r>
        <w:t xml:space="preserve">х </w:t>
      </w:r>
      <w:r w:rsidRPr="00E70465">
        <w:t>рекомендаци</w:t>
      </w:r>
      <w:r>
        <w:t xml:space="preserve">й </w:t>
      </w:r>
      <w:r w:rsidRPr="00E70465">
        <w:t>по</w:t>
      </w:r>
      <w:r>
        <w:t xml:space="preserve"> </w:t>
      </w:r>
      <w:r w:rsidRPr="00E70465">
        <w:t>реализации</w:t>
      </w:r>
      <w:r>
        <w:t xml:space="preserve"> </w:t>
      </w:r>
      <w:r w:rsidRPr="00E70465">
        <w:t>программы</w:t>
      </w:r>
      <w:r>
        <w:t xml:space="preserve"> просвещения родителей.</w:t>
      </w:r>
    </w:p>
    <w:p w14:paraId="7E9E1136" w14:textId="77777777" w:rsidR="00E24D6B" w:rsidRPr="00E70465" w:rsidRDefault="00E24D6B" w:rsidP="00E24D6B">
      <w:pPr>
        <w:jc w:val="both"/>
      </w:pPr>
      <w:r w:rsidRPr="00E70465">
        <w:t>Руководитель:</w:t>
      </w:r>
      <w:r>
        <w:t xml:space="preserve"> </w:t>
      </w:r>
      <w:r w:rsidRPr="00E70465">
        <w:t>старший</w:t>
      </w:r>
      <w:r>
        <w:t xml:space="preserve"> </w:t>
      </w:r>
      <w:r w:rsidRPr="00E70465">
        <w:t>воспитатель</w:t>
      </w:r>
      <w:r>
        <w:t xml:space="preserve"> </w:t>
      </w:r>
      <w:r w:rsidRPr="00E70465">
        <w:t>Портнова</w:t>
      </w:r>
      <w:r>
        <w:t xml:space="preserve"> </w:t>
      </w:r>
      <w:r w:rsidRPr="00E70465">
        <w:t>Е.А.</w:t>
      </w:r>
    </w:p>
    <w:p w14:paraId="11073C0E" w14:textId="77777777" w:rsidR="00E24D6B" w:rsidRPr="00E70465" w:rsidRDefault="00E24D6B" w:rsidP="00E24D6B">
      <w:pPr>
        <w:jc w:val="both"/>
      </w:pPr>
      <w:r>
        <w:t xml:space="preserve"> </w:t>
      </w:r>
    </w:p>
    <w:p w14:paraId="5D97AD3E" w14:textId="77777777" w:rsidR="00E24D6B" w:rsidRPr="00E70465" w:rsidRDefault="00E24D6B" w:rsidP="00E24D6B">
      <w:pPr>
        <w:jc w:val="both"/>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3"/>
        <w:gridCol w:w="963"/>
        <w:gridCol w:w="1877"/>
        <w:gridCol w:w="1417"/>
      </w:tblGrid>
      <w:tr w:rsidR="00E24D6B" w:rsidRPr="00873B8F" w14:paraId="145A8FFF" w14:textId="77777777" w:rsidTr="00E24D6B">
        <w:trPr>
          <w:trHeight w:val="488"/>
        </w:trPr>
        <w:tc>
          <w:tcPr>
            <w:tcW w:w="4111" w:type="dxa"/>
            <w:vAlign w:val="center"/>
          </w:tcPr>
          <w:p w14:paraId="1EDDFA4B" w14:textId="77777777" w:rsidR="00E24D6B" w:rsidRPr="00873B8F" w:rsidRDefault="00E24D6B" w:rsidP="00884539">
            <w:pPr>
              <w:pStyle w:val="Default"/>
              <w:jc w:val="center"/>
              <w:rPr>
                <w:sz w:val="20"/>
                <w:szCs w:val="20"/>
              </w:rPr>
            </w:pPr>
            <w:r w:rsidRPr="00873B8F">
              <w:rPr>
                <w:b/>
                <w:bCs/>
                <w:sz w:val="20"/>
                <w:szCs w:val="20"/>
              </w:rPr>
              <w:t>Содержание</w:t>
            </w:r>
          </w:p>
        </w:tc>
        <w:tc>
          <w:tcPr>
            <w:tcW w:w="1413" w:type="dxa"/>
            <w:vAlign w:val="center"/>
          </w:tcPr>
          <w:p w14:paraId="44D7CFC2" w14:textId="77777777" w:rsidR="00E24D6B" w:rsidRPr="00873B8F" w:rsidRDefault="00E24D6B" w:rsidP="00884539">
            <w:pPr>
              <w:pStyle w:val="Default"/>
              <w:jc w:val="center"/>
              <w:rPr>
                <w:sz w:val="20"/>
                <w:szCs w:val="20"/>
              </w:rPr>
            </w:pPr>
            <w:r w:rsidRPr="00873B8F">
              <w:rPr>
                <w:b/>
                <w:bCs/>
                <w:sz w:val="20"/>
                <w:szCs w:val="20"/>
              </w:rPr>
              <w:t>Форма</w:t>
            </w:r>
          </w:p>
          <w:p w14:paraId="264A2E61" w14:textId="77777777" w:rsidR="00E24D6B" w:rsidRPr="00873B8F" w:rsidRDefault="00E24D6B" w:rsidP="00884539">
            <w:pPr>
              <w:pStyle w:val="Default"/>
              <w:jc w:val="center"/>
              <w:rPr>
                <w:sz w:val="20"/>
                <w:szCs w:val="20"/>
              </w:rPr>
            </w:pPr>
            <w:r w:rsidRPr="00873B8F">
              <w:rPr>
                <w:b/>
                <w:bCs/>
                <w:sz w:val="20"/>
                <w:szCs w:val="20"/>
              </w:rPr>
              <w:t>работы</w:t>
            </w:r>
          </w:p>
        </w:tc>
        <w:tc>
          <w:tcPr>
            <w:tcW w:w="963" w:type="dxa"/>
            <w:vAlign w:val="center"/>
          </w:tcPr>
          <w:p w14:paraId="06E1FE1B" w14:textId="77777777" w:rsidR="00E24D6B" w:rsidRPr="00873B8F" w:rsidRDefault="00E24D6B" w:rsidP="00884539">
            <w:pPr>
              <w:pStyle w:val="Default"/>
              <w:jc w:val="center"/>
              <w:rPr>
                <w:sz w:val="20"/>
                <w:szCs w:val="20"/>
              </w:rPr>
            </w:pPr>
            <w:r w:rsidRPr="00873B8F">
              <w:rPr>
                <w:b/>
                <w:bCs/>
                <w:sz w:val="20"/>
                <w:szCs w:val="20"/>
              </w:rPr>
              <w:t>Сроки</w:t>
            </w:r>
          </w:p>
        </w:tc>
        <w:tc>
          <w:tcPr>
            <w:tcW w:w="1877" w:type="dxa"/>
            <w:vAlign w:val="center"/>
          </w:tcPr>
          <w:p w14:paraId="26DE147F" w14:textId="77777777" w:rsidR="00E24D6B" w:rsidRPr="00873B8F" w:rsidRDefault="00E24D6B" w:rsidP="00884539">
            <w:pPr>
              <w:pStyle w:val="Default"/>
              <w:jc w:val="center"/>
              <w:rPr>
                <w:sz w:val="20"/>
                <w:szCs w:val="20"/>
              </w:rPr>
            </w:pPr>
            <w:r w:rsidRPr="00873B8F">
              <w:rPr>
                <w:b/>
                <w:bCs/>
                <w:sz w:val="20"/>
                <w:szCs w:val="20"/>
              </w:rPr>
              <w:t>Результат освоения программы</w:t>
            </w:r>
          </w:p>
        </w:tc>
        <w:tc>
          <w:tcPr>
            <w:tcW w:w="1417" w:type="dxa"/>
            <w:vAlign w:val="center"/>
          </w:tcPr>
          <w:p w14:paraId="30C518F1" w14:textId="77777777" w:rsidR="00E24D6B" w:rsidRPr="00873B8F" w:rsidRDefault="00E24D6B" w:rsidP="00884539">
            <w:pPr>
              <w:pStyle w:val="Default"/>
              <w:jc w:val="center"/>
              <w:rPr>
                <w:sz w:val="16"/>
                <w:szCs w:val="16"/>
              </w:rPr>
            </w:pPr>
            <w:r w:rsidRPr="00873B8F">
              <w:rPr>
                <w:b/>
                <w:bCs/>
                <w:sz w:val="16"/>
                <w:szCs w:val="16"/>
              </w:rPr>
              <w:t>Ответственный (с указание конкретных ФИО)</w:t>
            </w:r>
          </w:p>
        </w:tc>
      </w:tr>
      <w:tr w:rsidR="00E24D6B" w:rsidRPr="00873B8F" w14:paraId="16E1C634" w14:textId="77777777" w:rsidTr="00E24D6B">
        <w:trPr>
          <w:trHeight w:val="100"/>
        </w:trPr>
        <w:tc>
          <w:tcPr>
            <w:tcW w:w="9781" w:type="dxa"/>
            <w:gridSpan w:val="5"/>
          </w:tcPr>
          <w:p w14:paraId="7152F72F" w14:textId="77777777" w:rsidR="00E24D6B" w:rsidRPr="00873B8F" w:rsidRDefault="00E24D6B" w:rsidP="00884539">
            <w:pPr>
              <w:pStyle w:val="Default"/>
              <w:rPr>
                <w:sz w:val="20"/>
                <w:szCs w:val="20"/>
              </w:rPr>
            </w:pPr>
            <w:r w:rsidRPr="00873B8F">
              <w:rPr>
                <w:b/>
                <w:bCs/>
                <w:sz w:val="20"/>
                <w:szCs w:val="20"/>
              </w:rPr>
              <w:t xml:space="preserve">Методическая поддержка педагогических работников при реализации опытно-экспериментальной (исследовательской) деятельности </w:t>
            </w:r>
          </w:p>
        </w:tc>
      </w:tr>
      <w:tr w:rsidR="00E24D6B" w:rsidRPr="00873B8F" w14:paraId="6033FB78" w14:textId="77777777" w:rsidTr="00E24D6B">
        <w:trPr>
          <w:trHeight w:val="229"/>
        </w:trPr>
        <w:tc>
          <w:tcPr>
            <w:tcW w:w="9781" w:type="dxa"/>
            <w:gridSpan w:val="5"/>
          </w:tcPr>
          <w:p w14:paraId="6E7D83BE" w14:textId="77777777" w:rsidR="00E24D6B" w:rsidRPr="00873B8F" w:rsidRDefault="00E24D6B" w:rsidP="00884539">
            <w:pPr>
              <w:pStyle w:val="Default"/>
              <w:rPr>
                <w:sz w:val="20"/>
                <w:szCs w:val="20"/>
              </w:rPr>
            </w:pPr>
            <w:r w:rsidRPr="00873B8F">
              <w:rPr>
                <w:b/>
                <w:bCs/>
                <w:i/>
                <w:iCs/>
                <w:sz w:val="20"/>
                <w:szCs w:val="20"/>
              </w:rPr>
              <w:t>I. Формирование мотивационной готовности педагогов к внедрению программы просвещения родителей</w:t>
            </w:r>
          </w:p>
        </w:tc>
      </w:tr>
      <w:tr w:rsidR="00E24D6B" w:rsidRPr="00873B8F" w14:paraId="1D9445CF" w14:textId="77777777" w:rsidTr="00E24D6B">
        <w:trPr>
          <w:trHeight w:val="134"/>
        </w:trPr>
        <w:tc>
          <w:tcPr>
            <w:tcW w:w="4111" w:type="dxa"/>
          </w:tcPr>
          <w:p w14:paraId="454316B7" w14:textId="77777777" w:rsidR="00E24D6B" w:rsidRPr="00873B8F" w:rsidRDefault="00E24D6B" w:rsidP="00884539">
            <w:pPr>
              <w:jc w:val="both"/>
              <w:rPr>
                <w:color w:val="000000"/>
                <w:kern w:val="24"/>
                <w:sz w:val="20"/>
                <w:szCs w:val="20"/>
              </w:rPr>
            </w:pPr>
            <w:r w:rsidRPr="00873B8F">
              <w:rPr>
                <w:color w:val="000000"/>
                <w:kern w:val="24"/>
                <w:sz w:val="20"/>
                <w:szCs w:val="20"/>
              </w:rPr>
              <w:t>Содержание просвещения родителей. Программа просвещения родителей (законных представителей) детей младенческого, раннего и</w:t>
            </w:r>
          </w:p>
          <w:p w14:paraId="39CB4871" w14:textId="77777777" w:rsidR="00E24D6B" w:rsidRPr="00873B8F" w:rsidRDefault="00E24D6B" w:rsidP="00884539">
            <w:pPr>
              <w:jc w:val="both"/>
              <w:rPr>
                <w:color w:val="000000"/>
                <w:kern w:val="24"/>
                <w:sz w:val="20"/>
                <w:szCs w:val="20"/>
              </w:rPr>
            </w:pPr>
            <w:r w:rsidRPr="00873B8F">
              <w:rPr>
                <w:color w:val="000000"/>
                <w:kern w:val="24"/>
                <w:sz w:val="20"/>
                <w:szCs w:val="20"/>
              </w:rPr>
              <w:t>дошкольного возрастов, посещающих ДОО.</w:t>
            </w:r>
          </w:p>
          <w:p w14:paraId="46A6E859" w14:textId="77777777" w:rsidR="00E24D6B" w:rsidRPr="00873B8F" w:rsidRDefault="00E24D6B" w:rsidP="00884539">
            <w:pPr>
              <w:pStyle w:val="Default"/>
              <w:jc w:val="both"/>
              <w:rPr>
                <w:sz w:val="20"/>
                <w:szCs w:val="20"/>
              </w:rPr>
            </w:pPr>
            <w:r w:rsidRPr="00873B8F">
              <w:rPr>
                <w:rFonts w:eastAsia="Times New Roman"/>
                <w:kern w:val="24"/>
                <w:sz w:val="20"/>
                <w:szCs w:val="20"/>
                <w:lang w:eastAsia="ru-RU"/>
              </w:rPr>
              <w:t xml:space="preserve">Характеристики программы просвещения: </w:t>
            </w:r>
            <w:hyperlink r:id="rId44" w:history="1">
              <w:r w:rsidRPr="00873B8F">
                <w:rPr>
                  <w:rStyle w:val="ae"/>
                  <w:rFonts w:eastAsia="Times New Roman"/>
                  <w:kern w:val="24"/>
                  <w:sz w:val="20"/>
                  <w:szCs w:val="20"/>
                  <w:lang w:eastAsia="ru-RU"/>
                </w:rPr>
                <w:t>https://rutube.ru/video/private/9811186dc7f2bb147fdc0eed0927df9f/?p=TNWCd3Ag8pNa_Gm6erdztw</w:t>
              </w:r>
            </w:hyperlink>
            <w:r w:rsidRPr="00873B8F">
              <w:rPr>
                <w:rFonts w:eastAsia="Times New Roman"/>
                <w:kern w:val="24"/>
                <w:sz w:val="20"/>
                <w:szCs w:val="20"/>
                <w:lang w:eastAsia="ru-RU"/>
              </w:rPr>
              <w:t xml:space="preserve"> </w:t>
            </w:r>
          </w:p>
        </w:tc>
        <w:tc>
          <w:tcPr>
            <w:tcW w:w="1413" w:type="dxa"/>
          </w:tcPr>
          <w:p w14:paraId="0C2C7B3F" w14:textId="77777777" w:rsidR="00E24D6B" w:rsidRPr="00873B8F" w:rsidRDefault="00E24D6B" w:rsidP="00884539">
            <w:pPr>
              <w:pStyle w:val="Default"/>
              <w:rPr>
                <w:sz w:val="20"/>
                <w:szCs w:val="20"/>
              </w:rPr>
            </w:pPr>
            <w:r w:rsidRPr="00873B8F">
              <w:rPr>
                <w:sz w:val="20"/>
                <w:szCs w:val="20"/>
              </w:rPr>
              <w:t>Педагогический час + обсуждение</w:t>
            </w:r>
          </w:p>
          <w:p w14:paraId="2180DC5B" w14:textId="77777777" w:rsidR="00E24D6B" w:rsidRPr="00873B8F" w:rsidRDefault="00E24D6B" w:rsidP="00884539">
            <w:pPr>
              <w:pStyle w:val="Default"/>
              <w:rPr>
                <w:sz w:val="20"/>
                <w:szCs w:val="20"/>
              </w:rPr>
            </w:pPr>
            <w:r w:rsidRPr="00873B8F">
              <w:rPr>
                <w:sz w:val="20"/>
                <w:szCs w:val="20"/>
              </w:rPr>
              <w:t>нововведений и требований.</w:t>
            </w:r>
          </w:p>
        </w:tc>
        <w:tc>
          <w:tcPr>
            <w:tcW w:w="963" w:type="dxa"/>
          </w:tcPr>
          <w:p w14:paraId="679258F0" w14:textId="77777777" w:rsidR="00E24D6B" w:rsidRPr="00873B8F" w:rsidRDefault="00E24D6B" w:rsidP="00884539">
            <w:pPr>
              <w:pStyle w:val="Default"/>
              <w:rPr>
                <w:sz w:val="20"/>
                <w:szCs w:val="20"/>
              </w:rPr>
            </w:pPr>
            <w:r w:rsidRPr="00873B8F">
              <w:rPr>
                <w:sz w:val="20"/>
                <w:szCs w:val="20"/>
              </w:rPr>
              <w:t>Сентябрь 2025</w:t>
            </w:r>
          </w:p>
        </w:tc>
        <w:tc>
          <w:tcPr>
            <w:tcW w:w="1877" w:type="dxa"/>
          </w:tcPr>
          <w:p w14:paraId="746ACCC5" w14:textId="77777777" w:rsidR="00E24D6B" w:rsidRPr="00873B8F" w:rsidRDefault="00E24D6B" w:rsidP="00884539">
            <w:pPr>
              <w:pStyle w:val="Default"/>
              <w:rPr>
                <w:sz w:val="20"/>
                <w:szCs w:val="20"/>
              </w:rPr>
            </w:pPr>
            <w:r w:rsidRPr="00873B8F">
              <w:rPr>
                <w:sz w:val="20"/>
                <w:szCs w:val="20"/>
              </w:rPr>
              <w:t>Информационная</w:t>
            </w:r>
          </w:p>
          <w:p w14:paraId="403E9CC0" w14:textId="77777777" w:rsidR="00E24D6B" w:rsidRPr="00873B8F" w:rsidRDefault="00E24D6B" w:rsidP="00884539">
            <w:pPr>
              <w:pStyle w:val="Default"/>
              <w:rPr>
                <w:sz w:val="20"/>
                <w:szCs w:val="20"/>
              </w:rPr>
            </w:pPr>
            <w:r w:rsidRPr="00873B8F">
              <w:rPr>
                <w:sz w:val="20"/>
                <w:szCs w:val="20"/>
              </w:rPr>
              <w:t>справка о результатах</w:t>
            </w:r>
          </w:p>
          <w:p w14:paraId="3D103CE7" w14:textId="77777777" w:rsidR="00E24D6B" w:rsidRPr="00873B8F" w:rsidRDefault="00E24D6B" w:rsidP="00884539">
            <w:pPr>
              <w:pStyle w:val="Default"/>
              <w:rPr>
                <w:sz w:val="20"/>
                <w:szCs w:val="20"/>
              </w:rPr>
            </w:pPr>
            <w:r w:rsidRPr="00873B8F">
              <w:rPr>
                <w:sz w:val="20"/>
                <w:szCs w:val="20"/>
              </w:rPr>
              <w:t>исследования</w:t>
            </w:r>
          </w:p>
          <w:p w14:paraId="32FD4AE0" w14:textId="77777777" w:rsidR="00E24D6B" w:rsidRPr="00873B8F" w:rsidRDefault="00E24D6B" w:rsidP="00884539">
            <w:pPr>
              <w:pStyle w:val="Default"/>
              <w:rPr>
                <w:sz w:val="20"/>
                <w:szCs w:val="20"/>
              </w:rPr>
            </w:pPr>
            <w:r w:rsidRPr="00873B8F">
              <w:rPr>
                <w:sz w:val="20"/>
                <w:szCs w:val="20"/>
              </w:rPr>
              <w:t>готовности педагогов  к решению поставленных задач</w:t>
            </w:r>
          </w:p>
        </w:tc>
        <w:tc>
          <w:tcPr>
            <w:tcW w:w="1417" w:type="dxa"/>
          </w:tcPr>
          <w:p w14:paraId="3A2E4EDD" w14:textId="77777777" w:rsidR="00E24D6B" w:rsidRPr="00873B8F" w:rsidRDefault="00E24D6B" w:rsidP="00884539">
            <w:pPr>
              <w:pStyle w:val="Default"/>
              <w:rPr>
                <w:sz w:val="20"/>
                <w:szCs w:val="20"/>
              </w:rPr>
            </w:pPr>
            <w:r w:rsidRPr="00873B8F">
              <w:rPr>
                <w:sz w:val="20"/>
                <w:szCs w:val="20"/>
              </w:rPr>
              <w:t xml:space="preserve">Старший воспитатель </w:t>
            </w:r>
          </w:p>
        </w:tc>
      </w:tr>
      <w:tr w:rsidR="00E24D6B" w:rsidRPr="00873B8F" w14:paraId="264B9A23" w14:textId="77777777" w:rsidTr="00E24D6B">
        <w:trPr>
          <w:trHeight w:val="102"/>
        </w:trPr>
        <w:tc>
          <w:tcPr>
            <w:tcW w:w="9781" w:type="dxa"/>
            <w:gridSpan w:val="5"/>
          </w:tcPr>
          <w:p w14:paraId="5C46E1A7" w14:textId="77777777" w:rsidR="00E24D6B" w:rsidRPr="00873B8F" w:rsidRDefault="00E24D6B" w:rsidP="00884539">
            <w:pPr>
              <w:pStyle w:val="Default"/>
              <w:rPr>
                <w:sz w:val="20"/>
                <w:szCs w:val="20"/>
              </w:rPr>
            </w:pPr>
            <w:r w:rsidRPr="00873B8F">
              <w:rPr>
                <w:b/>
                <w:bCs/>
                <w:i/>
                <w:iCs/>
                <w:sz w:val="20"/>
                <w:szCs w:val="20"/>
              </w:rPr>
              <w:t>II. Повышение профессиональной компетентности педагогов и специалистов в вопросах просвещения родителей</w:t>
            </w:r>
          </w:p>
        </w:tc>
      </w:tr>
      <w:tr w:rsidR="00E24D6B" w:rsidRPr="00873B8F" w14:paraId="231902BC" w14:textId="77777777" w:rsidTr="00E24D6B">
        <w:trPr>
          <w:trHeight w:val="117"/>
        </w:trPr>
        <w:tc>
          <w:tcPr>
            <w:tcW w:w="4111" w:type="dxa"/>
          </w:tcPr>
          <w:p w14:paraId="3D64FBB8" w14:textId="77777777" w:rsidR="00E24D6B" w:rsidRPr="00873B8F" w:rsidRDefault="00E24D6B" w:rsidP="00884539">
            <w:pPr>
              <w:rPr>
                <w:sz w:val="20"/>
                <w:szCs w:val="20"/>
              </w:rPr>
            </w:pPr>
            <w:r w:rsidRPr="00873B8F">
              <w:rPr>
                <w:color w:val="000000"/>
                <w:kern w:val="24"/>
                <w:sz w:val="20"/>
                <w:szCs w:val="20"/>
              </w:rPr>
              <w:t>Педагогическое просвещение родителей детей дошкольного возраста в современных условиях</w:t>
            </w:r>
          </w:p>
        </w:tc>
        <w:tc>
          <w:tcPr>
            <w:tcW w:w="1413" w:type="dxa"/>
          </w:tcPr>
          <w:p w14:paraId="661994DD" w14:textId="77777777" w:rsidR="00E24D6B" w:rsidRPr="00873B8F" w:rsidRDefault="00E24D6B" w:rsidP="00884539">
            <w:pPr>
              <w:pStyle w:val="Default"/>
              <w:rPr>
                <w:sz w:val="20"/>
                <w:szCs w:val="20"/>
              </w:rPr>
            </w:pPr>
            <w:r w:rsidRPr="00873B8F">
              <w:rPr>
                <w:sz w:val="20"/>
                <w:szCs w:val="20"/>
              </w:rPr>
              <w:t>Консультация</w:t>
            </w:r>
          </w:p>
        </w:tc>
        <w:tc>
          <w:tcPr>
            <w:tcW w:w="963" w:type="dxa"/>
          </w:tcPr>
          <w:p w14:paraId="7E70C603" w14:textId="77777777" w:rsidR="00E24D6B" w:rsidRPr="00873B8F" w:rsidRDefault="00E24D6B" w:rsidP="00884539">
            <w:pPr>
              <w:pStyle w:val="Default"/>
              <w:rPr>
                <w:sz w:val="20"/>
                <w:szCs w:val="20"/>
              </w:rPr>
            </w:pPr>
            <w:r w:rsidRPr="00873B8F">
              <w:rPr>
                <w:sz w:val="20"/>
                <w:szCs w:val="20"/>
              </w:rPr>
              <w:t>Сентябрь</w:t>
            </w:r>
          </w:p>
        </w:tc>
        <w:tc>
          <w:tcPr>
            <w:tcW w:w="1877" w:type="dxa"/>
          </w:tcPr>
          <w:p w14:paraId="4769583A" w14:textId="77777777" w:rsidR="00E24D6B" w:rsidRPr="00873B8F" w:rsidRDefault="00E24D6B" w:rsidP="00884539">
            <w:pPr>
              <w:pStyle w:val="Default"/>
              <w:rPr>
                <w:sz w:val="20"/>
                <w:szCs w:val="20"/>
              </w:rPr>
            </w:pPr>
            <w:r w:rsidRPr="00873B8F">
              <w:rPr>
                <w:sz w:val="20"/>
                <w:szCs w:val="20"/>
              </w:rPr>
              <w:t>Презентация</w:t>
            </w:r>
          </w:p>
        </w:tc>
        <w:tc>
          <w:tcPr>
            <w:tcW w:w="1417" w:type="dxa"/>
          </w:tcPr>
          <w:p w14:paraId="2F6A7BB8" w14:textId="77777777" w:rsidR="00E24D6B" w:rsidRPr="00873B8F" w:rsidRDefault="00E24D6B" w:rsidP="00884539">
            <w:pPr>
              <w:pStyle w:val="Default"/>
              <w:rPr>
                <w:sz w:val="20"/>
                <w:szCs w:val="20"/>
              </w:rPr>
            </w:pPr>
            <w:r w:rsidRPr="00873B8F">
              <w:rPr>
                <w:sz w:val="20"/>
                <w:szCs w:val="20"/>
              </w:rPr>
              <w:t>Старший воспитатель</w:t>
            </w:r>
          </w:p>
        </w:tc>
      </w:tr>
      <w:tr w:rsidR="00E24D6B" w:rsidRPr="00873B8F" w14:paraId="3BB1F8FA" w14:textId="77777777" w:rsidTr="00E24D6B">
        <w:trPr>
          <w:trHeight w:val="85"/>
        </w:trPr>
        <w:tc>
          <w:tcPr>
            <w:tcW w:w="4111" w:type="dxa"/>
          </w:tcPr>
          <w:p w14:paraId="118AA551" w14:textId="77777777" w:rsidR="00E24D6B" w:rsidRPr="00873B8F" w:rsidRDefault="00E24D6B" w:rsidP="00884539">
            <w:pPr>
              <w:pStyle w:val="Default"/>
              <w:rPr>
                <w:sz w:val="20"/>
                <w:szCs w:val="20"/>
              </w:rPr>
            </w:pPr>
            <w:r w:rsidRPr="00873B8F">
              <w:rPr>
                <w:rFonts w:eastAsia="Times New Roman"/>
                <w:kern w:val="24"/>
                <w:sz w:val="20"/>
                <w:szCs w:val="20"/>
                <w:lang w:eastAsia="ru-RU"/>
              </w:rPr>
              <w:t>Психолого-педагогическое просвещение как фактор развития педагогической культуры родителей</w:t>
            </w:r>
          </w:p>
        </w:tc>
        <w:tc>
          <w:tcPr>
            <w:tcW w:w="1413" w:type="dxa"/>
          </w:tcPr>
          <w:p w14:paraId="0EF4BEB0" w14:textId="77777777" w:rsidR="00E24D6B" w:rsidRPr="00873B8F" w:rsidRDefault="00E24D6B" w:rsidP="00884539">
            <w:pPr>
              <w:pStyle w:val="Default"/>
              <w:rPr>
                <w:sz w:val="20"/>
                <w:szCs w:val="20"/>
              </w:rPr>
            </w:pPr>
            <w:r w:rsidRPr="00873B8F">
              <w:rPr>
                <w:sz w:val="20"/>
                <w:szCs w:val="20"/>
              </w:rPr>
              <w:t>Лекция</w:t>
            </w:r>
          </w:p>
        </w:tc>
        <w:tc>
          <w:tcPr>
            <w:tcW w:w="963" w:type="dxa"/>
          </w:tcPr>
          <w:p w14:paraId="5E442A7F" w14:textId="77777777" w:rsidR="00E24D6B" w:rsidRPr="00873B8F" w:rsidRDefault="00E24D6B" w:rsidP="00884539">
            <w:pPr>
              <w:pStyle w:val="Default"/>
              <w:rPr>
                <w:sz w:val="20"/>
                <w:szCs w:val="20"/>
              </w:rPr>
            </w:pPr>
            <w:r w:rsidRPr="00873B8F">
              <w:rPr>
                <w:sz w:val="20"/>
                <w:szCs w:val="20"/>
              </w:rPr>
              <w:t>Октябрь</w:t>
            </w:r>
          </w:p>
        </w:tc>
        <w:tc>
          <w:tcPr>
            <w:tcW w:w="1877" w:type="dxa"/>
          </w:tcPr>
          <w:p w14:paraId="781F2BB1" w14:textId="77777777" w:rsidR="00E24D6B" w:rsidRPr="00873B8F" w:rsidRDefault="00E24D6B" w:rsidP="00884539">
            <w:pPr>
              <w:pStyle w:val="Default"/>
              <w:rPr>
                <w:sz w:val="20"/>
                <w:szCs w:val="20"/>
              </w:rPr>
            </w:pPr>
            <w:r w:rsidRPr="00873B8F">
              <w:rPr>
                <w:sz w:val="20"/>
                <w:szCs w:val="20"/>
              </w:rPr>
              <w:t>Разработка буклетов и памяток по теме.</w:t>
            </w:r>
          </w:p>
        </w:tc>
        <w:tc>
          <w:tcPr>
            <w:tcW w:w="1417" w:type="dxa"/>
          </w:tcPr>
          <w:p w14:paraId="5EDC122C" w14:textId="77777777" w:rsidR="00E24D6B" w:rsidRPr="00873B8F" w:rsidRDefault="00E24D6B" w:rsidP="00884539">
            <w:pPr>
              <w:pStyle w:val="Default"/>
              <w:rPr>
                <w:sz w:val="20"/>
                <w:szCs w:val="20"/>
              </w:rPr>
            </w:pPr>
            <w:r w:rsidRPr="00873B8F">
              <w:rPr>
                <w:sz w:val="20"/>
                <w:szCs w:val="20"/>
              </w:rPr>
              <w:t>Старший воспитатель</w:t>
            </w:r>
          </w:p>
        </w:tc>
      </w:tr>
      <w:tr w:rsidR="00E24D6B" w:rsidRPr="00873B8F" w14:paraId="3FDEBFEF" w14:textId="77777777" w:rsidTr="00E24D6B">
        <w:trPr>
          <w:trHeight w:val="85"/>
        </w:trPr>
        <w:tc>
          <w:tcPr>
            <w:tcW w:w="4111" w:type="dxa"/>
          </w:tcPr>
          <w:p w14:paraId="35A9643D" w14:textId="77777777" w:rsidR="00E24D6B" w:rsidRPr="00873B8F" w:rsidRDefault="00E24D6B" w:rsidP="00884539">
            <w:pPr>
              <w:rPr>
                <w:color w:val="000000"/>
                <w:kern w:val="24"/>
                <w:sz w:val="20"/>
                <w:szCs w:val="20"/>
              </w:rPr>
            </w:pPr>
            <w:r w:rsidRPr="00873B8F">
              <w:rPr>
                <w:color w:val="000000"/>
                <w:kern w:val="24"/>
                <w:sz w:val="20"/>
                <w:szCs w:val="20"/>
              </w:rPr>
              <w:t>Сущность просветительской деятельности. Нормативные документы, регулирующие осуществление просветительской деятельности:</w:t>
            </w:r>
          </w:p>
          <w:p w14:paraId="3E7754B2" w14:textId="77777777" w:rsidR="00E24D6B" w:rsidRPr="00873B8F" w:rsidRDefault="00E24D6B" w:rsidP="00884539">
            <w:pPr>
              <w:pStyle w:val="Default"/>
              <w:rPr>
                <w:rFonts w:eastAsia="Times New Roman"/>
                <w:kern w:val="24"/>
                <w:sz w:val="20"/>
                <w:szCs w:val="20"/>
                <w:lang w:eastAsia="ru-RU"/>
              </w:rPr>
            </w:pPr>
            <w:hyperlink r:id="rId45" w:history="1">
              <w:r w:rsidRPr="00873B8F">
                <w:rPr>
                  <w:rStyle w:val="ae"/>
                  <w:rFonts w:eastAsia="Times New Roman"/>
                  <w:kern w:val="24"/>
                  <w:sz w:val="20"/>
                  <w:szCs w:val="20"/>
                  <w:lang w:eastAsia="ru-RU"/>
                </w:rPr>
                <w:t>https://rutube.ru/video/private/f1e4885d7f48d6cc008a1b18f630d4ad/?p=Bnn9Hcu8mfboSV0d9cvHsw</w:t>
              </w:r>
            </w:hyperlink>
            <w:r w:rsidRPr="00873B8F">
              <w:rPr>
                <w:rFonts w:eastAsia="Times New Roman"/>
                <w:kern w:val="24"/>
                <w:sz w:val="20"/>
                <w:szCs w:val="20"/>
                <w:lang w:eastAsia="ru-RU"/>
              </w:rPr>
              <w:t xml:space="preserve"> </w:t>
            </w:r>
          </w:p>
        </w:tc>
        <w:tc>
          <w:tcPr>
            <w:tcW w:w="1413" w:type="dxa"/>
          </w:tcPr>
          <w:p w14:paraId="02F91705" w14:textId="77777777" w:rsidR="00E24D6B" w:rsidRPr="00873B8F" w:rsidRDefault="00E24D6B" w:rsidP="00884539">
            <w:pPr>
              <w:pStyle w:val="Default"/>
              <w:rPr>
                <w:sz w:val="20"/>
                <w:szCs w:val="20"/>
              </w:rPr>
            </w:pPr>
            <w:r w:rsidRPr="00873B8F">
              <w:rPr>
                <w:sz w:val="20"/>
                <w:szCs w:val="20"/>
              </w:rPr>
              <w:lastRenderedPageBreak/>
              <w:t>Просмотр видеолекции</w:t>
            </w:r>
          </w:p>
        </w:tc>
        <w:tc>
          <w:tcPr>
            <w:tcW w:w="963" w:type="dxa"/>
          </w:tcPr>
          <w:p w14:paraId="28F4D2F0" w14:textId="77777777" w:rsidR="00E24D6B" w:rsidRPr="00873B8F" w:rsidRDefault="00E24D6B" w:rsidP="00884539">
            <w:pPr>
              <w:pStyle w:val="Default"/>
              <w:rPr>
                <w:sz w:val="20"/>
                <w:szCs w:val="20"/>
              </w:rPr>
            </w:pPr>
            <w:r w:rsidRPr="00873B8F">
              <w:rPr>
                <w:sz w:val="20"/>
                <w:szCs w:val="20"/>
              </w:rPr>
              <w:t>Ноябрь</w:t>
            </w:r>
          </w:p>
        </w:tc>
        <w:tc>
          <w:tcPr>
            <w:tcW w:w="1877" w:type="dxa"/>
          </w:tcPr>
          <w:p w14:paraId="534D1CE7" w14:textId="77777777" w:rsidR="00E24D6B" w:rsidRPr="00873B8F" w:rsidRDefault="00E24D6B" w:rsidP="00884539">
            <w:pPr>
              <w:pStyle w:val="Default"/>
              <w:rPr>
                <w:sz w:val="20"/>
                <w:szCs w:val="20"/>
              </w:rPr>
            </w:pPr>
            <w:r w:rsidRPr="00873B8F">
              <w:rPr>
                <w:sz w:val="20"/>
                <w:szCs w:val="20"/>
              </w:rPr>
              <w:t>Разработка методических рекомендаций</w:t>
            </w:r>
          </w:p>
        </w:tc>
        <w:tc>
          <w:tcPr>
            <w:tcW w:w="1417" w:type="dxa"/>
          </w:tcPr>
          <w:p w14:paraId="505AA0FC" w14:textId="77777777" w:rsidR="00E24D6B" w:rsidRPr="00873B8F" w:rsidRDefault="00E24D6B" w:rsidP="00884539">
            <w:pPr>
              <w:pStyle w:val="Default"/>
              <w:rPr>
                <w:sz w:val="20"/>
                <w:szCs w:val="20"/>
              </w:rPr>
            </w:pPr>
            <w:r w:rsidRPr="00873B8F">
              <w:rPr>
                <w:sz w:val="20"/>
                <w:szCs w:val="20"/>
              </w:rPr>
              <w:t>Старший воспитатель</w:t>
            </w:r>
          </w:p>
        </w:tc>
      </w:tr>
      <w:tr w:rsidR="00E24D6B" w:rsidRPr="00873B8F" w14:paraId="03A47C2B" w14:textId="77777777" w:rsidTr="00E24D6B">
        <w:trPr>
          <w:trHeight w:val="633"/>
        </w:trPr>
        <w:tc>
          <w:tcPr>
            <w:tcW w:w="4111" w:type="dxa"/>
            <w:tcBorders>
              <w:top w:val="single" w:sz="4" w:space="0" w:color="auto"/>
              <w:left w:val="single" w:sz="8" w:space="0" w:color="000000"/>
              <w:bottom w:val="single" w:sz="4" w:space="0" w:color="auto"/>
              <w:right w:val="single" w:sz="8" w:space="0" w:color="000000"/>
            </w:tcBorders>
            <w:shd w:val="clear" w:color="auto" w:fill="auto"/>
          </w:tcPr>
          <w:p w14:paraId="5F760C3D" w14:textId="77777777" w:rsidR="00E24D6B" w:rsidRPr="00873B8F" w:rsidRDefault="00E24D6B" w:rsidP="00884539">
            <w:pPr>
              <w:pStyle w:val="Default"/>
              <w:rPr>
                <w:sz w:val="20"/>
                <w:szCs w:val="20"/>
              </w:rPr>
            </w:pPr>
            <w:r w:rsidRPr="00873B8F">
              <w:rPr>
                <w:rFonts w:eastAsia="Times New Roman"/>
                <w:kern w:val="24"/>
                <w:sz w:val="20"/>
                <w:szCs w:val="20"/>
                <w:lang w:eastAsia="ru-RU"/>
              </w:rPr>
              <w:t xml:space="preserve">Основные подходы к сотрудничеству и просвещению родителей: </w:t>
            </w:r>
            <w:hyperlink r:id="rId46" w:history="1">
              <w:r w:rsidRPr="00873B8F">
                <w:rPr>
                  <w:rStyle w:val="ae"/>
                  <w:rFonts w:eastAsia="Times New Roman"/>
                  <w:kern w:val="24"/>
                  <w:sz w:val="20"/>
                  <w:szCs w:val="20"/>
                  <w:lang w:eastAsia="ru-RU"/>
                </w:rPr>
                <w:t>https://rutube.ru/video/private/2ef30f76386030a894e6b371e26c5ff9/?p=fL1TihKn1IRz9PYGW2dbdw</w:t>
              </w:r>
            </w:hyperlink>
            <w:r w:rsidRPr="00873B8F">
              <w:rPr>
                <w:rFonts w:eastAsia="Times New Roman"/>
                <w:kern w:val="24"/>
                <w:sz w:val="20"/>
                <w:szCs w:val="20"/>
                <w:lang w:eastAsia="ru-RU"/>
              </w:rPr>
              <w:t xml:space="preserve"> </w:t>
            </w:r>
          </w:p>
        </w:tc>
        <w:tc>
          <w:tcPr>
            <w:tcW w:w="1413" w:type="dxa"/>
          </w:tcPr>
          <w:p w14:paraId="4EC066E3" w14:textId="77777777" w:rsidR="00E24D6B" w:rsidRPr="00873B8F" w:rsidRDefault="00E24D6B" w:rsidP="00884539">
            <w:pPr>
              <w:pStyle w:val="Default"/>
              <w:rPr>
                <w:sz w:val="20"/>
                <w:szCs w:val="20"/>
              </w:rPr>
            </w:pPr>
            <w:r w:rsidRPr="00873B8F">
              <w:rPr>
                <w:sz w:val="20"/>
                <w:szCs w:val="20"/>
              </w:rPr>
              <w:t>Просмотр видеолекции</w:t>
            </w:r>
          </w:p>
        </w:tc>
        <w:tc>
          <w:tcPr>
            <w:tcW w:w="963" w:type="dxa"/>
          </w:tcPr>
          <w:p w14:paraId="4637ED6E" w14:textId="77777777" w:rsidR="00E24D6B" w:rsidRPr="00873B8F" w:rsidRDefault="00E24D6B" w:rsidP="00884539">
            <w:pPr>
              <w:pStyle w:val="Default"/>
              <w:rPr>
                <w:sz w:val="20"/>
                <w:szCs w:val="20"/>
              </w:rPr>
            </w:pPr>
            <w:r w:rsidRPr="00873B8F">
              <w:rPr>
                <w:sz w:val="20"/>
                <w:szCs w:val="20"/>
              </w:rPr>
              <w:t>декабрь</w:t>
            </w:r>
          </w:p>
        </w:tc>
        <w:tc>
          <w:tcPr>
            <w:tcW w:w="1877" w:type="dxa"/>
          </w:tcPr>
          <w:p w14:paraId="6A9C5C11" w14:textId="77777777" w:rsidR="00E24D6B" w:rsidRPr="00873B8F" w:rsidRDefault="00E24D6B" w:rsidP="00884539">
            <w:pPr>
              <w:pStyle w:val="Default"/>
              <w:rPr>
                <w:sz w:val="20"/>
                <w:szCs w:val="20"/>
              </w:rPr>
            </w:pPr>
            <w:r w:rsidRPr="00873B8F">
              <w:rPr>
                <w:sz w:val="20"/>
                <w:szCs w:val="20"/>
              </w:rPr>
              <w:t>Разработка методических рекомендаций</w:t>
            </w:r>
          </w:p>
        </w:tc>
        <w:tc>
          <w:tcPr>
            <w:tcW w:w="1417" w:type="dxa"/>
          </w:tcPr>
          <w:p w14:paraId="0B84E07B" w14:textId="77777777" w:rsidR="00E24D6B" w:rsidRPr="00873B8F" w:rsidRDefault="00E24D6B" w:rsidP="00884539">
            <w:pPr>
              <w:pStyle w:val="Default"/>
              <w:rPr>
                <w:sz w:val="20"/>
                <w:szCs w:val="20"/>
              </w:rPr>
            </w:pPr>
            <w:r w:rsidRPr="00873B8F">
              <w:rPr>
                <w:sz w:val="20"/>
                <w:szCs w:val="20"/>
              </w:rPr>
              <w:t>Педагогический коллектив</w:t>
            </w:r>
          </w:p>
        </w:tc>
      </w:tr>
      <w:tr w:rsidR="00E24D6B" w:rsidRPr="00873B8F" w14:paraId="208C6863" w14:textId="77777777" w:rsidTr="00E24D6B">
        <w:trPr>
          <w:trHeight w:val="245"/>
        </w:trPr>
        <w:tc>
          <w:tcPr>
            <w:tcW w:w="4111" w:type="dxa"/>
            <w:tcBorders>
              <w:top w:val="single" w:sz="4" w:space="0" w:color="auto"/>
              <w:left w:val="single" w:sz="8" w:space="0" w:color="000000"/>
              <w:bottom w:val="single" w:sz="4" w:space="0" w:color="auto"/>
              <w:right w:val="single" w:sz="8" w:space="0" w:color="000000"/>
            </w:tcBorders>
            <w:shd w:val="clear" w:color="auto" w:fill="auto"/>
          </w:tcPr>
          <w:p w14:paraId="583C3AE9" w14:textId="77777777" w:rsidR="00E24D6B" w:rsidRPr="00873B8F" w:rsidRDefault="00E24D6B" w:rsidP="00884539">
            <w:pPr>
              <w:rPr>
                <w:color w:val="000000"/>
                <w:kern w:val="24"/>
                <w:sz w:val="20"/>
                <w:szCs w:val="20"/>
              </w:rPr>
            </w:pPr>
            <w:r w:rsidRPr="00873B8F">
              <w:rPr>
                <w:color w:val="000000"/>
                <w:kern w:val="24"/>
                <w:sz w:val="20"/>
                <w:szCs w:val="20"/>
              </w:rPr>
              <w:t>Содержание просвещения родителей. Программа просвещения родителей (законных представителей) детей младенческого, раннего и</w:t>
            </w:r>
          </w:p>
          <w:p w14:paraId="19ACECD1" w14:textId="77777777" w:rsidR="00E24D6B" w:rsidRPr="00873B8F" w:rsidRDefault="00E24D6B" w:rsidP="00884539">
            <w:pPr>
              <w:rPr>
                <w:color w:val="000000"/>
                <w:kern w:val="24"/>
                <w:sz w:val="20"/>
                <w:szCs w:val="20"/>
              </w:rPr>
            </w:pPr>
            <w:r w:rsidRPr="00873B8F">
              <w:rPr>
                <w:color w:val="000000"/>
                <w:kern w:val="24"/>
                <w:sz w:val="20"/>
                <w:szCs w:val="20"/>
              </w:rPr>
              <w:t>дошкольного возрастов, посещающих ДОО.</w:t>
            </w:r>
          </w:p>
          <w:p w14:paraId="1A05BE2F" w14:textId="77777777" w:rsidR="00E24D6B" w:rsidRPr="00873B8F" w:rsidRDefault="00E24D6B" w:rsidP="00884539">
            <w:pPr>
              <w:pStyle w:val="Default"/>
              <w:rPr>
                <w:sz w:val="20"/>
                <w:szCs w:val="20"/>
              </w:rPr>
            </w:pPr>
            <w:r w:rsidRPr="00873B8F">
              <w:rPr>
                <w:rFonts w:eastAsia="Times New Roman"/>
                <w:kern w:val="24"/>
                <w:sz w:val="20"/>
                <w:szCs w:val="20"/>
                <w:lang w:eastAsia="ru-RU"/>
              </w:rPr>
              <w:t xml:space="preserve">Характеристики программы просвещения: </w:t>
            </w:r>
            <w:hyperlink r:id="rId47" w:history="1">
              <w:r w:rsidRPr="00873B8F">
                <w:rPr>
                  <w:rStyle w:val="ae"/>
                  <w:rFonts w:eastAsia="Times New Roman"/>
                  <w:kern w:val="24"/>
                  <w:sz w:val="20"/>
                  <w:szCs w:val="20"/>
                  <w:lang w:eastAsia="ru-RU"/>
                </w:rPr>
                <w:t>https://rutube.ru/video/private/9811186dc7f2bb147fdc0eed0927df9f/?p=TNWCd3Ag8pNa_Gm6erdztw</w:t>
              </w:r>
            </w:hyperlink>
            <w:r w:rsidRPr="00873B8F">
              <w:rPr>
                <w:rFonts w:eastAsia="Times New Roman"/>
                <w:kern w:val="24"/>
                <w:sz w:val="20"/>
                <w:szCs w:val="20"/>
                <w:lang w:eastAsia="ru-RU"/>
              </w:rPr>
              <w:t xml:space="preserve"> </w:t>
            </w:r>
          </w:p>
        </w:tc>
        <w:tc>
          <w:tcPr>
            <w:tcW w:w="1413" w:type="dxa"/>
          </w:tcPr>
          <w:p w14:paraId="695DC3A6" w14:textId="77777777" w:rsidR="00E24D6B" w:rsidRPr="00873B8F" w:rsidRDefault="00E24D6B" w:rsidP="00884539">
            <w:pPr>
              <w:pStyle w:val="Default"/>
              <w:rPr>
                <w:sz w:val="20"/>
                <w:szCs w:val="20"/>
              </w:rPr>
            </w:pPr>
            <w:r w:rsidRPr="00873B8F">
              <w:rPr>
                <w:sz w:val="20"/>
                <w:szCs w:val="20"/>
              </w:rPr>
              <w:t>Просмотр видеолекции</w:t>
            </w:r>
          </w:p>
        </w:tc>
        <w:tc>
          <w:tcPr>
            <w:tcW w:w="963" w:type="dxa"/>
          </w:tcPr>
          <w:p w14:paraId="4D27A872" w14:textId="77777777" w:rsidR="00E24D6B" w:rsidRPr="00873B8F" w:rsidRDefault="00E24D6B" w:rsidP="00884539">
            <w:pPr>
              <w:pStyle w:val="Default"/>
              <w:rPr>
                <w:sz w:val="20"/>
                <w:szCs w:val="20"/>
              </w:rPr>
            </w:pPr>
            <w:r w:rsidRPr="00873B8F">
              <w:rPr>
                <w:sz w:val="20"/>
                <w:szCs w:val="20"/>
              </w:rPr>
              <w:t>февраль</w:t>
            </w:r>
          </w:p>
        </w:tc>
        <w:tc>
          <w:tcPr>
            <w:tcW w:w="1877" w:type="dxa"/>
          </w:tcPr>
          <w:p w14:paraId="057601E6" w14:textId="77777777" w:rsidR="00E24D6B" w:rsidRPr="00873B8F" w:rsidRDefault="00E24D6B" w:rsidP="00884539">
            <w:pPr>
              <w:pStyle w:val="Default"/>
              <w:rPr>
                <w:sz w:val="20"/>
                <w:szCs w:val="20"/>
              </w:rPr>
            </w:pPr>
            <w:r w:rsidRPr="00873B8F">
              <w:rPr>
                <w:sz w:val="20"/>
                <w:szCs w:val="20"/>
              </w:rPr>
              <w:t>Разработка методических рекомендаций</w:t>
            </w:r>
          </w:p>
        </w:tc>
        <w:tc>
          <w:tcPr>
            <w:tcW w:w="1417" w:type="dxa"/>
          </w:tcPr>
          <w:p w14:paraId="1B3377EC" w14:textId="77777777" w:rsidR="00E24D6B" w:rsidRPr="00873B8F" w:rsidRDefault="00E24D6B" w:rsidP="00884539">
            <w:pPr>
              <w:pStyle w:val="Default"/>
              <w:rPr>
                <w:sz w:val="20"/>
                <w:szCs w:val="20"/>
              </w:rPr>
            </w:pPr>
            <w:r w:rsidRPr="00873B8F">
              <w:rPr>
                <w:sz w:val="20"/>
                <w:szCs w:val="20"/>
              </w:rPr>
              <w:t>Старший воспитатель</w:t>
            </w:r>
          </w:p>
        </w:tc>
      </w:tr>
      <w:tr w:rsidR="00E24D6B" w:rsidRPr="00873B8F" w14:paraId="3DFA9398" w14:textId="77777777" w:rsidTr="00E24D6B">
        <w:trPr>
          <w:trHeight w:val="215"/>
        </w:trPr>
        <w:tc>
          <w:tcPr>
            <w:tcW w:w="4111" w:type="dxa"/>
            <w:tcBorders>
              <w:top w:val="single" w:sz="4" w:space="0" w:color="auto"/>
              <w:left w:val="single" w:sz="8" w:space="0" w:color="000000"/>
              <w:bottom w:val="single" w:sz="4" w:space="0" w:color="auto"/>
              <w:right w:val="single" w:sz="8" w:space="0" w:color="000000"/>
            </w:tcBorders>
            <w:shd w:val="clear" w:color="auto" w:fill="auto"/>
          </w:tcPr>
          <w:p w14:paraId="458D54AA" w14:textId="77777777" w:rsidR="00E24D6B" w:rsidRPr="00873B8F" w:rsidRDefault="00E24D6B" w:rsidP="00884539">
            <w:pPr>
              <w:pStyle w:val="Default"/>
              <w:rPr>
                <w:sz w:val="20"/>
                <w:szCs w:val="20"/>
              </w:rPr>
            </w:pPr>
            <w:r w:rsidRPr="00873B8F">
              <w:rPr>
                <w:sz w:val="20"/>
                <w:szCs w:val="20"/>
              </w:rPr>
              <w:t xml:space="preserve">Методы активизации родителей в процессе сотрудничества </w:t>
            </w:r>
            <w:hyperlink r:id="rId48" w:history="1">
              <w:r w:rsidRPr="00873B8F">
                <w:rPr>
                  <w:rStyle w:val="ae"/>
                  <w:sz w:val="20"/>
                  <w:szCs w:val="20"/>
                </w:rPr>
                <w:t>https://rutube.ru/video/private/5f66a842d8fb0d343f3f7238ff13414c/?p=LVn9vlxNUOlINRNJe1O_zw</w:t>
              </w:r>
            </w:hyperlink>
            <w:r w:rsidRPr="00873B8F">
              <w:rPr>
                <w:sz w:val="20"/>
                <w:szCs w:val="20"/>
              </w:rPr>
              <w:t xml:space="preserve"> </w:t>
            </w:r>
          </w:p>
        </w:tc>
        <w:tc>
          <w:tcPr>
            <w:tcW w:w="1413" w:type="dxa"/>
          </w:tcPr>
          <w:p w14:paraId="59F5C829" w14:textId="77777777" w:rsidR="00E24D6B" w:rsidRPr="00873B8F" w:rsidRDefault="00E24D6B" w:rsidP="00884539">
            <w:pPr>
              <w:pStyle w:val="Default"/>
              <w:rPr>
                <w:sz w:val="20"/>
                <w:szCs w:val="20"/>
              </w:rPr>
            </w:pPr>
            <w:r w:rsidRPr="00873B8F">
              <w:rPr>
                <w:sz w:val="20"/>
                <w:szCs w:val="20"/>
              </w:rPr>
              <w:t>Просмотр видеолекции</w:t>
            </w:r>
          </w:p>
        </w:tc>
        <w:tc>
          <w:tcPr>
            <w:tcW w:w="963" w:type="dxa"/>
          </w:tcPr>
          <w:p w14:paraId="450CB4E5" w14:textId="77777777" w:rsidR="00E24D6B" w:rsidRPr="00873B8F" w:rsidRDefault="00E24D6B" w:rsidP="00884539">
            <w:pPr>
              <w:pStyle w:val="Default"/>
              <w:rPr>
                <w:sz w:val="20"/>
                <w:szCs w:val="20"/>
              </w:rPr>
            </w:pPr>
            <w:r w:rsidRPr="00873B8F">
              <w:rPr>
                <w:sz w:val="20"/>
                <w:szCs w:val="20"/>
              </w:rPr>
              <w:t>Март</w:t>
            </w:r>
          </w:p>
        </w:tc>
        <w:tc>
          <w:tcPr>
            <w:tcW w:w="1877" w:type="dxa"/>
          </w:tcPr>
          <w:p w14:paraId="13849387" w14:textId="77777777" w:rsidR="00E24D6B" w:rsidRPr="00873B8F" w:rsidRDefault="00E24D6B" w:rsidP="00884539">
            <w:pPr>
              <w:pStyle w:val="Default"/>
              <w:rPr>
                <w:sz w:val="20"/>
                <w:szCs w:val="20"/>
              </w:rPr>
            </w:pPr>
            <w:r w:rsidRPr="00873B8F">
              <w:rPr>
                <w:sz w:val="20"/>
                <w:szCs w:val="20"/>
              </w:rPr>
              <w:t>Разработка методических рекомендаций</w:t>
            </w:r>
          </w:p>
        </w:tc>
        <w:tc>
          <w:tcPr>
            <w:tcW w:w="1417" w:type="dxa"/>
          </w:tcPr>
          <w:p w14:paraId="601C6FD1" w14:textId="77777777" w:rsidR="00E24D6B" w:rsidRPr="00873B8F" w:rsidRDefault="00E24D6B" w:rsidP="00884539">
            <w:pPr>
              <w:pStyle w:val="Default"/>
              <w:rPr>
                <w:sz w:val="20"/>
                <w:szCs w:val="20"/>
              </w:rPr>
            </w:pPr>
            <w:r w:rsidRPr="00873B8F">
              <w:rPr>
                <w:sz w:val="20"/>
                <w:szCs w:val="20"/>
              </w:rPr>
              <w:t>Старший воспитатель</w:t>
            </w:r>
          </w:p>
        </w:tc>
      </w:tr>
      <w:tr w:rsidR="00E24D6B" w:rsidRPr="00873B8F" w14:paraId="4D725DDB" w14:textId="77777777" w:rsidTr="00E24D6B">
        <w:trPr>
          <w:trHeight w:val="151"/>
        </w:trPr>
        <w:tc>
          <w:tcPr>
            <w:tcW w:w="4111" w:type="dxa"/>
          </w:tcPr>
          <w:p w14:paraId="50FD12EC" w14:textId="77777777" w:rsidR="00E24D6B" w:rsidRPr="00873B8F" w:rsidRDefault="00E24D6B" w:rsidP="00884539">
            <w:pPr>
              <w:jc w:val="both"/>
              <w:rPr>
                <w:sz w:val="20"/>
                <w:szCs w:val="20"/>
              </w:rPr>
            </w:pPr>
            <w:r w:rsidRPr="00873B8F">
              <w:rPr>
                <w:sz w:val="20"/>
                <w:szCs w:val="20"/>
              </w:rPr>
              <w:t>Практикум по отбору содержания</w:t>
            </w:r>
          </w:p>
          <w:p w14:paraId="17CBC65F" w14:textId="77777777" w:rsidR="00E24D6B" w:rsidRPr="00873B8F" w:rsidRDefault="00E24D6B" w:rsidP="00884539">
            <w:pPr>
              <w:jc w:val="both"/>
              <w:rPr>
                <w:sz w:val="20"/>
                <w:szCs w:val="20"/>
              </w:rPr>
            </w:pPr>
            <w:r w:rsidRPr="00873B8F">
              <w:rPr>
                <w:sz w:val="20"/>
                <w:szCs w:val="20"/>
              </w:rPr>
              <w:t>просвещения родителей (законных</w:t>
            </w:r>
          </w:p>
          <w:p w14:paraId="7F85EDCB" w14:textId="77777777" w:rsidR="00E24D6B" w:rsidRPr="00873B8F" w:rsidRDefault="00E24D6B" w:rsidP="00884539">
            <w:pPr>
              <w:jc w:val="both"/>
              <w:rPr>
                <w:sz w:val="20"/>
                <w:szCs w:val="20"/>
              </w:rPr>
            </w:pPr>
            <w:r w:rsidRPr="00873B8F">
              <w:rPr>
                <w:sz w:val="20"/>
                <w:szCs w:val="20"/>
              </w:rPr>
              <w:t>представителей) детей младенческого,</w:t>
            </w:r>
          </w:p>
          <w:p w14:paraId="5000894B" w14:textId="77777777" w:rsidR="00E24D6B" w:rsidRPr="00873B8F" w:rsidRDefault="00E24D6B" w:rsidP="00884539">
            <w:pPr>
              <w:pStyle w:val="Default"/>
              <w:rPr>
                <w:sz w:val="20"/>
                <w:szCs w:val="20"/>
              </w:rPr>
            </w:pPr>
            <w:r w:rsidRPr="00873B8F">
              <w:rPr>
                <w:sz w:val="20"/>
                <w:szCs w:val="20"/>
              </w:rPr>
              <w:t>раннего и дошкольного возрастов</w:t>
            </w:r>
          </w:p>
        </w:tc>
        <w:tc>
          <w:tcPr>
            <w:tcW w:w="1413" w:type="dxa"/>
          </w:tcPr>
          <w:p w14:paraId="3F9FE886" w14:textId="77777777" w:rsidR="00E24D6B" w:rsidRPr="00873B8F" w:rsidRDefault="00E24D6B" w:rsidP="00884539">
            <w:pPr>
              <w:pStyle w:val="Default"/>
              <w:rPr>
                <w:sz w:val="20"/>
                <w:szCs w:val="20"/>
              </w:rPr>
            </w:pPr>
            <w:r w:rsidRPr="00873B8F">
              <w:rPr>
                <w:sz w:val="20"/>
                <w:szCs w:val="20"/>
              </w:rPr>
              <w:t>Практикум</w:t>
            </w:r>
          </w:p>
        </w:tc>
        <w:tc>
          <w:tcPr>
            <w:tcW w:w="963" w:type="dxa"/>
          </w:tcPr>
          <w:p w14:paraId="74A83431" w14:textId="77777777" w:rsidR="00E24D6B" w:rsidRPr="00873B8F" w:rsidRDefault="00E24D6B" w:rsidP="00884539">
            <w:pPr>
              <w:pStyle w:val="Default"/>
              <w:rPr>
                <w:sz w:val="20"/>
                <w:szCs w:val="20"/>
              </w:rPr>
            </w:pPr>
            <w:r w:rsidRPr="00873B8F">
              <w:rPr>
                <w:sz w:val="20"/>
                <w:szCs w:val="20"/>
              </w:rPr>
              <w:t>Апрель</w:t>
            </w:r>
          </w:p>
        </w:tc>
        <w:tc>
          <w:tcPr>
            <w:tcW w:w="1877" w:type="dxa"/>
          </w:tcPr>
          <w:p w14:paraId="73E741FF" w14:textId="77777777" w:rsidR="00E24D6B" w:rsidRPr="00873B8F" w:rsidRDefault="00E24D6B" w:rsidP="00884539">
            <w:pPr>
              <w:pStyle w:val="Default"/>
              <w:rPr>
                <w:sz w:val="20"/>
                <w:szCs w:val="20"/>
              </w:rPr>
            </w:pPr>
            <w:r w:rsidRPr="00873B8F">
              <w:rPr>
                <w:sz w:val="20"/>
                <w:szCs w:val="20"/>
              </w:rPr>
              <w:t>Разработка методических рекомендаций</w:t>
            </w:r>
          </w:p>
        </w:tc>
        <w:tc>
          <w:tcPr>
            <w:tcW w:w="1417" w:type="dxa"/>
          </w:tcPr>
          <w:p w14:paraId="09DBB9C5" w14:textId="77777777" w:rsidR="00E24D6B" w:rsidRPr="00873B8F" w:rsidRDefault="00E24D6B" w:rsidP="00884539">
            <w:pPr>
              <w:pStyle w:val="Default"/>
              <w:rPr>
                <w:sz w:val="20"/>
                <w:szCs w:val="20"/>
              </w:rPr>
            </w:pPr>
            <w:r w:rsidRPr="00873B8F">
              <w:rPr>
                <w:sz w:val="20"/>
                <w:szCs w:val="20"/>
              </w:rPr>
              <w:t>Старший воспитатель</w:t>
            </w:r>
          </w:p>
        </w:tc>
      </w:tr>
      <w:tr w:rsidR="00E24D6B" w:rsidRPr="00873B8F" w14:paraId="65B6BA20" w14:textId="77777777" w:rsidTr="00E24D6B">
        <w:trPr>
          <w:trHeight w:val="119"/>
        </w:trPr>
        <w:tc>
          <w:tcPr>
            <w:tcW w:w="9781" w:type="dxa"/>
            <w:gridSpan w:val="5"/>
          </w:tcPr>
          <w:p w14:paraId="3787899A" w14:textId="77777777" w:rsidR="00E24D6B" w:rsidRPr="00873B8F" w:rsidRDefault="00E24D6B" w:rsidP="00884539">
            <w:pPr>
              <w:pStyle w:val="Default"/>
              <w:rPr>
                <w:sz w:val="20"/>
                <w:szCs w:val="20"/>
              </w:rPr>
            </w:pPr>
            <w:r w:rsidRPr="00873B8F">
              <w:rPr>
                <w:b/>
                <w:bCs/>
                <w:i/>
                <w:iCs/>
                <w:sz w:val="20"/>
                <w:szCs w:val="20"/>
              </w:rPr>
              <w:t>III. Создание условий для просвещения родителей в образовательном процессе ДОУ.</w:t>
            </w:r>
          </w:p>
        </w:tc>
      </w:tr>
      <w:tr w:rsidR="00E24D6B" w:rsidRPr="00873B8F" w14:paraId="5B93CD15" w14:textId="77777777" w:rsidTr="00E24D6B">
        <w:trPr>
          <w:trHeight w:val="119"/>
        </w:trPr>
        <w:tc>
          <w:tcPr>
            <w:tcW w:w="4111" w:type="dxa"/>
          </w:tcPr>
          <w:p w14:paraId="2E0F4E05" w14:textId="77777777" w:rsidR="00E24D6B" w:rsidRPr="00873B8F" w:rsidRDefault="00E24D6B" w:rsidP="00884539">
            <w:pPr>
              <w:pStyle w:val="Default"/>
              <w:rPr>
                <w:sz w:val="20"/>
                <w:szCs w:val="20"/>
              </w:rPr>
            </w:pPr>
            <w:r w:rsidRPr="00873B8F">
              <w:rPr>
                <w:sz w:val="20"/>
                <w:szCs w:val="20"/>
              </w:rPr>
              <w:t>1.  График консультаций специалистов</w:t>
            </w:r>
          </w:p>
          <w:p w14:paraId="1C30DAFA" w14:textId="77777777" w:rsidR="00E24D6B" w:rsidRPr="00873B8F" w:rsidRDefault="00E24D6B" w:rsidP="00884539">
            <w:pPr>
              <w:pStyle w:val="Default"/>
              <w:rPr>
                <w:sz w:val="20"/>
                <w:szCs w:val="20"/>
              </w:rPr>
            </w:pPr>
            <w:r w:rsidRPr="00873B8F">
              <w:rPr>
                <w:sz w:val="20"/>
                <w:szCs w:val="20"/>
              </w:rPr>
              <w:t>2. Оформление информационных стендов</w:t>
            </w:r>
          </w:p>
          <w:p w14:paraId="194D7566" w14:textId="77777777" w:rsidR="00E24D6B" w:rsidRPr="00873B8F" w:rsidRDefault="00E24D6B" w:rsidP="00884539">
            <w:pPr>
              <w:pStyle w:val="Default"/>
              <w:rPr>
                <w:sz w:val="20"/>
                <w:szCs w:val="20"/>
              </w:rPr>
            </w:pPr>
            <w:r w:rsidRPr="00873B8F">
              <w:rPr>
                <w:sz w:val="20"/>
                <w:szCs w:val="20"/>
              </w:rPr>
              <w:t>3. Раздел для родителей на сайте ДОУ</w:t>
            </w:r>
          </w:p>
          <w:p w14:paraId="4B9D95F5" w14:textId="77777777" w:rsidR="00E24D6B" w:rsidRPr="00873B8F" w:rsidRDefault="00E24D6B" w:rsidP="00884539">
            <w:pPr>
              <w:pStyle w:val="Default"/>
              <w:rPr>
                <w:sz w:val="20"/>
                <w:szCs w:val="20"/>
              </w:rPr>
            </w:pPr>
            <w:r w:rsidRPr="00873B8F">
              <w:rPr>
                <w:sz w:val="20"/>
                <w:szCs w:val="20"/>
              </w:rPr>
              <w:t>4. Создание чата для оперативной связи</w:t>
            </w:r>
          </w:p>
          <w:p w14:paraId="778EB1EA" w14:textId="77777777" w:rsidR="00E24D6B" w:rsidRPr="00873B8F" w:rsidRDefault="00E24D6B" w:rsidP="00884539">
            <w:pPr>
              <w:pStyle w:val="Default"/>
              <w:rPr>
                <w:sz w:val="20"/>
                <w:szCs w:val="20"/>
              </w:rPr>
            </w:pPr>
            <w:r w:rsidRPr="00873B8F">
              <w:rPr>
                <w:sz w:val="20"/>
                <w:szCs w:val="20"/>
              </w:rPr>
              <w:t>5. Методические материалы: информационные бюддетени, памятки по возрастным особенностям детей, брошюры по актуальным вопросам воспитания, записи занятий и консультаций.</w:t>
            </w:r>
          </w:p>
        </w:tc>
        <w:tc>
          <w:tcPr>
            <w:tcW w:w="1413" w:type="dxa"/>
          </w:tcPr>
          <w:p w14:paraId="384C5D03" w14:textId="77777777" w:rsidR="00E24D6B" w:rsidRPr="00873B8F" w:rsidRDefault="00E24D6B" w:rsidP="00884539">
            <w:pPr>
              <w:pStyle w:val="Default"/>
              <w:rPr>
                <w:sz w:val="20"/>
                <w:szCs w:val="20"/>
              </w:rPr>
            </w:pPr>
            <w:r w:rsidRPr="00873B8F">
              <w:rPr>
                <w:sz w:val="20"/>
                <w:szCs w:val="20"/>
              </w:rPr>
              <w:t xml:space="preserve"> </w:t>
            </w:r>
          </w:p>
        </w:tc>
        <w:tc>
          <w:tcPr>
            <w:tcW w:w="963" w:type="dxa"/>
          </w:tcPr>
          <w:p w14:paraId="6499116E" w14:textId="77777777" w:rsidR="00E24D6B" w:rsidRPr="00873B8F" w:rsidRDefault="00E24D6B" w:rsidP="00884539">
            <w:pPr>
              <w:pStyle w:val="Default"/>
              <w:rPr>
                <w:sz w:val="20"/>
                <w:szCs w:val="20"/>
              </w:rPr>
            </w:pPr>
            <w:r w:rsidRPr="00873B8F">
              <w:rPr>
                <w:sz w:val="20"/>
                <w:szCs w:val="20"/>
              </w:rPr>
              <w:t>Январь-февраль</w:t>
            </w:r>
          </w:p>
        </w:tc>
        <w:tc>
          <w:tcPr>
            <w:tcW w:w="1877" w:type="dxa"/>
          </w:tcPr>
          <w:p w14:paraId="5F3EA4E4" w14:textId="77777777" w:rsidR="00E24D6B" w:rsidRPr="00873B8F" w:rsidRDefault="00E24D6B" w:rsidP="00884539">
            <w:pPr>
              <w:pStyle w:val="Default"/>
              <w:rPr>
                <w:sz w:val="20"/>
                <w:szCs w:val="20"/>
              </w:rPr>
            </w:pPr>
            <w:r w:rsidRPr="00873B8F">
              <w:rPr>
                <w:sz w:val="20"/>
                <w:szCs w:val="20"/>
              </w:rPr>
              <w:t>Сформированный банк методических разработок в области реализации программы воспитания</w:t>
            </w:r>
          </w:p>
        </w:tc>
        <w:tc>
          <w:tcPr>
            <w:tcW w:w="1417" w:type="dxa"/>
          </w:tcPr>
          <w:p w14:paraId="0148A94E" w14:textId="77777777" w:rsidR="00E24D6B" w:rsidRPr="00873B8F" w:rsidRDefault="00E24D6B" w:rsidP="00884539">
            <w:pPr>
              <w:pStyle w:val="Default"/>
              <w:rPr>
                <w:sz w:val="20"/>
                <w:szCs w:val="20"/>
              </w:rPr>
            </w:pPr>
            <w:r w:rsidRPr="00873B8F">
              <w:rPr>
                <w:sz w:val="20"/>
                <w:szCs w:val="20"/>
              </w:rPr>
              <w:t>воспитатели</w:t>
            </w:r>
          </w:p>
        </w:tc>
      </w:tr>
      <w:tr w:rsidR="00E24D6B" w:rsidRPr="00873B8F" w14:paraId="48FC676B" w14:textId="77777777" w:rsidTr="00E24D6B">
        <w:trPr>
          <w:trHeight w:val="119"/>
        </w:trPr>
        <w:tc>
          <w:tcPr>
            <w:tcW w:w="9781" w:type="dxa"/>
            <w:gridSpan w:val="5"/>
          </w:tcPr>
          <w:p w14:paraId="502F7DDD" w14:textId="77777777" w:rsidR="00E24D6B" w:rsidRPr="00873B8F" w:rsidRDefault="00E24D6B" w:rsidP="00884539">
            <w:pPr>
              <w:pStyle w:val="Default"/>
              <w:rPr>
                <w:b/>
                <w:bCs/>
                <w:sz w:val="20"/>
                <w:szCs w:val="20"/>
              </w:rPr>
            </w:pPr>
            <w:r w:rsidRPr="00873B8F">
              <w:rPr>
                <w:b/>
                <w:bCs/>
                <w:sz w:val="20"/>
                <w:szCs w:val="20"/>
              </w:rPr>
              <w:t xml:space="preserve">Выявление, изучение, обобщение, распространение и создание передового педагогического опыта </w:t>
            </w:r>
          </w:p>
        </w:tc>
      </w:tr>
      <w:tr w:rsidR="00E24D6B" w:rsidRPr="00873B8F" w14:paraId="420BEBA0" w14:textId="77777777" w:rsidTr="00E24D6B">
        <w:trPr>
          <w:trHeight w:val="786"/>
        </w:trPr>
        <w:tc>
          <w:tcPr>
            <w:tcW w:w="4111" w:type="dxa"/>
          </w:tcPr>
          <w:p w14:paraId="16184F70" w14:textId="77777777" w:rsidR="00E24D6B" w:rsidRPr="00873B8F" w:rsidRDefault="00E24D6B" w:rsidP="00884539">
            <w:pPr>
              <w:pStyle w:val="Default"/>
              <w:rPr>
                <w:sz w:val="20"/>
                <w:szCs w:val="20"/>
              </w:rPr>
            </w:pPr>
            <w:r w:rsidRPr="00873B8F">
              <w:rPr>
                <w:sz w:val="20"/>
                <w:szCs w:val="20"/>
              </w:rPr>
              <w:t xml:space="preserve"> «Мотивация родительства; методы активизации родителей в процессе сотрудничества» («Региональный компонент как одно из средств воспитания, развития и социализации детей дошкольного возраста» ДОУ № 104 - Арапова Е.В., </w:t>
            </w:r>
          </w:p>
          <w:p w14:paraId="3DAC2DD1" w14:textId="77777777" w:rsidR="00E24D6B" w:rsidRPr="00873B8F" w:rsidRDefault="00E24D6B" w:rsidP="00884539">
            <w:pPr>
              <w:pStyle w:val="Default"/>
              <w:rPr>
                <w:sz w:val="20"/>
                <w:szCs w:val="20"/>
              </w:rPr>
            </w:pPr>
            <w:r w:rsidRPr="00873B8F">
              <w:rPr>
                <w:sz w:val="20"/>
                <w:szCs w:val="20"/>
              </w:rPr>
              <w:t xml:space="preserve">«Современные формы взаимодействия с родителями при формировании математических представлений у детей дошкольного возраста» Микотова М.А., </w:t>
            </w:r>
          </w:p>
          <w:p w14:paraId="11667243" w14:textId="77777777" w:rsidR="00E24D6B" w:rsidRPr="00873B8F" w:rsidRDefault="00E24D6B" w:rsidP="00884539">
            <w:pPr>
              <w:pStyle w:val="Default"/>
              <w:rPr>
                <w:sz w:val="20"/>
                <w:szCs w:val="20"/>
              </w:rPr>
            </w:pPr>
            <w:r w:rsidRPr="00873B8F">
              <w:rPr>
                <w:sz w:val="20"/>
                <w:szCs w:val="20"/>
              </w:rPr>
              <w:t>«Развитие речи детей младшего дошкольного возраста с внедрением модели 4К» Курманова Д.А.)</w:t>
            </w:r>
          </w:p>
        </w:tc>
        <w:tc>
          <w:tcPr>
            <w:tcW w:w="1413" w:type="dxa"/>
          </w:tcPr>
          <w:p w14:paraId="223A24D2" w14:textId="77777777" w:rsidR="00E24D6B" w:rsidRPr="00873B8F" w:rsidRDefault="00E24D6B" w:rsidP="00884539">
            <w:pPr>
              <w:pStyle w:val="Default"/>
              <w:rPr>
                <w:sz w:val="20"/>
                <w:szCs w:val="20"/>
              </w:rPr>
            </w:pPr>
            <w:r w:rsidRPr="00873B8F">
              <w:rPr>
                <w:sz w:val="20"/>
                <w:szCs w:val="20"/>
              </w:rPr>
              <w:t>Презентация опыта в рамках ГМО</w:t>
            </w:r>
          </w:p>
        </w:tc>
        <w:tc>
          <w:tcPr>
            <w:tcW w:w="963" w:type="dxa"/>
          </w:tcPr>
          <w:p w14:paraId="2BA353C6" w14:textId="77777777" w:rsidR="00E24D6B" w:rsidRPr="00873B8F" w:rsidRDefault="00E24D6B" w:rsidP="00884539">
            <w:pPr>
              <w:pStyle w:val="Default"/>
              <w:rPr>
                <w:sz w:val="20"/>
                <w:szCs w:val="20"/>
              </w:rPr>
            </w:pPr>
            <w:r w:rsidRPr="00873B8F">
              <w:rPr>
                <w:sz w:val="20"/>
                <w:szCs w:val="20"/>
              </w:rPr>
              <w:t>октябрь</w:t>
            </w:r>
          </w:p>
        </w:tc>
        <w:tc>
          <w:tcPr>
            <w:tcW w:w="1877" w:type="dxa"/>
          </w:tcPr>
          <w:p w14:paraId="33D19159" w14:textId="77777777" w:rsidR="00E24D6B" w:rsidRPr="00873B8F" w:rsidRDefault="00E24D6B" w:rsidP="00884539">
            <w:pPr>
              <w:pStyle w:val="Default"/>
              <w:rPr>
                <w:sz w:val="20"/>
                <w:szCs w:val="20"/>
              </w:rPr>
            </w:pPr>
            <w:r w:rsidRPr="00873B8F">
              <w:rPr>
                <w:sz w:val="20"/>
                <w:szCs w:val="20"/>
              </w:rPr>
              <w:t>Публикация педагогического опыта на информационных образовательных порталах.</w:t>
            </w:r>
          </w:p>
          <w:p w14:paraId="09C1C293" w14:textId="77777777" w:rsidR="00E24D6B" w:rsidRPr="00873B8F" w:rsidRDefault="00E24D6B" w:rsidP="00884539">
            <w:pPr>
              <w:pStyle w:val="Default"/>
              <w:rPr>
                <w:sz w:val="20"/>
                <w:szCs w:val="20"/>
              </w:rPr>
            </w:pPr>
          </w:p>
          <w:p w14:paraId="69524091" w14:textId="77777777" w:rsidR="00E24D6B" w:rsidRPr="00873B8F" w:rsidRDefault="00E24D6B" w:rsidP="00884539">
            <w:pPr>
              <w:pStyle w:val="Default"/>
              <w:rPr>
                <w:sz w:val="20"/>
                <w:szCs w:val="20"/>
              </w:rPr>
            </w:pPr>
          </w:p>
        </w:tc>
        <w:tc>
          <w:tcPr>
            <w:tcW w:w="1417" w:type="dxa"/>
          </w:tcPr>
          <w:p w14:paraId="1383D93D" w14:textId="77777777" w:rsidR="00E24D6B" w:rsidRPr="00873B8F" w:rsidRDefault="00E24D6B" w:rsidP="00884539">
            <w:pPr>
              <w:pStyle w:val="Default"/>
              <w:rPr>
                <w:sz w:val="20"/>
                <w:szCs w:val="20"/>
              </w:rPr>
            </w:pPr>
            <w:r w:rsidRPr="00873B8F">
              <w:rPr>
                <w:sz w:val="20"/>
                <w:szCs w:val="20"/>
              </w:rPr>
              <w:t xml:space="preserve">Воспитатели </w:t>
            </w:r>
          </w:p>
          <w:p w14:paraId="4431B57A" w14:textId="77777777" w:rsidR="00E24D6B" w:rsidRPr="00873B8F" w:rsidRDefault="00E24D6B" w:rsidP="00884539">
            <w:pPr>
              <w:pStyle w:val="Default"/>
              <w:rPr>
                <w:sz w:val="20"/>
                <w:szCs w:val="20"/>
              </w:rPr>
            </w:pPr>
          </w:p>
        </w:tc>
      </w:tr>
      <w:tr w:rsidR="00E24D6B" w:rsidRPr="00873B8F" w14:paraId="6D8AEAB5" w14:textId="77777777" w:rsidTr="00E24D6B">
        <w:trPr>
          <w:trHeight w:val="119"/>
        </w:trPr>
        <w:tc>
          <w:tcPr>
            <w:tcW w:w="9781" w:type="dxa"/>
            <w:gridSpan w:val="5"/>
          </w:tcPr>
          <w:p w14:paraId="5E5B3EF3" w14:textId="77777777" w:rsidR="00E24D6B" w:rsidRPr="00873B8F" w:rsidRDefault="00E24D6B" w:rsidP="00884539">
            <w:pPr>
              <w:pStyle w:val="Default"/>
              <w:jc w:val="center"/>
              <w:rPr>
                <w:b/>
                <w:sz w:val="20"/>
                <w:szCs w:val="20"/>
                <w:highlight w:val="yellow"/>
              </w:rPr>
            </w:pPr>
            <w:r w:rsidRPr="00873B8F">
              <w:rPr>
                <w:b/>
                <w:sz w:val="20"/>
                <w:szCs w:val="20"/>
              </w:rPr>
              <w:t>Информационно-методическая деятельность</w:t>
            </w:r>
          </w:p>
        </w:tc>
      </w:tr>
      <w:tr w:rsidR="00E24D6B" w:rsidRPr="00873B8F" w14:paraId="5D72E889" w14:textId="77777777" w:rsidTr="00E24D6B">
        <w:trPr>
          <w:trHeight w:val="119"/>
        </w:trPr>
        <w:tc>
          <w:tcPr>
            <w:tcW w:w="4111" w:type="dxa"/>
          </w:tcPr>
          <w:p w14:paraId="055B1A51" w14:textId="77777777" w:rsidR="00E24D6B" w:rsidRPr="00873B8F" w:rsidRDefault="00E24D6B" w:rsidP="00884539">
            <w:pPr>
              <w:pStyle w:val="Default"/>
              <w:rPr>
                <w:sz w:val="20"/>
                <w:szCs w:val="20"/>
              </w:rPr>
            </w:pPr>
            <w:r w:rsidRPr="00873B8F">
              <w:rPr>
                <w:sz w:val="20"/>
                <w:szCs w:val="20"/>
              </w:rPr>
              <w:t xml:space="preserve"> Рекомендации педагогам</w:t>
            </w:r>
          </w:p>
          <w:p w14:paraId="130D52F2" w14:textId="77777777" w:rsidR="00E24D6B" w:rsidRPr="00873B8F" w:rsidRDefault="00E24D6B" w:rsidP="00884539">
            <w:pPr>
              <w:pStyle w:val="Default"/>
              <w:rPr>
                <w:sz w:val="20"/>
                <w:szCs w:val="20"/>
              </w:rPr>
            </w:pPr>
            <w:r w:rsidRPr="00873B8F">
              <w:rPr>
                <w:sz w:val="20"/>
                <w:szCs w:val="20"/>
              </w:rPr>
              <w:t>«Как повысить посещаемость мероприятий?»</w:t>
            </w:r>
          </w:p>
        </w:tc>
        <w:tc>
          <w:tcPr>
            <w:tcW w:w="1413" w:type="dxa"/>
          </w:tcPr>
          <w:p w14:paraId="0133C644" w14:textId="77777777" w:rsidR="00E24D6B" w:rsidRPr="00873B8F" w:rsidRDefault="00E24D6B" w:rsidP="00884539">
            <w:pPr>
              <w:pStyle w:val="Default"/>
              <w:rPr>
                <w:sz w:val="20"/>
                <w:szCs w:val="20"/>
              </w:rPr>
            </w:pPr>
            <w:r w:rsidRPr="00873B8F">
              <w:rPr>
                <w:sz w:val="20"/>
                <w:szCs w:val="20"/>
              </w:rPr>
              <w:t>Педагогически час</w:t>
            </w:r>
          </w:p>
        </w:tc>
        <w:tc>
          <w:tcPr>
            <w:tcW w:w="963" w:type="dxa"/>
          </w:tcPr>
          <w:p w14:paraId="3A49C298" w14:textId="77777777" w:rsidR="00E24D6B" w:rsidRPr="00873B8F" w:rsidRDefault="00E24D6B" w:rsidP="00884539">
            <w:pPr>
              <w:pStyle w:val="Default"/>
              <w:rPr>
                <w:sz w:val="20"/>
                <w:szCs w:val="20"/>
              </w:rPr>
            </w:pPr>
            <w:r w:rsidRPr="00873B8F">
              <w:rPr>
                <w:sz w:val="20"/>
                <w:szCs w:val="20"/>
              </w:rPr>
              <w:t>Апрель</w:t>
            </w:r>
          </w:p>
        </w:tc>
        <w:tc>
          <w:tcPr>
            <w:tcW w:w="1877" w:type="dxa"/>
          </w:tcPr>
          <w:p w14:paraId="3ABB1B49" w14:textId="77777777" w:rsidR="00E24D6B" w:rsidRPr="00873B8F" w:rsidRDefault="00E24D6B" w:rsidP="00884539">
            <w:pPr>
              <w:pStyle w:val="Default"/>
              <w:rPr>
                <w:sz w:val="20"/>
                <w:szCs w:val="20"/>
              </w:rPr>
            </w:pPr>
            <w:r w:rsidRPr="00873B8F">
              <w:rPr>
                <w:sz w:val="20"/>
                <w:szCs w:val="20"/>
              </w:rPr>
              <w:t xml:space="preserve">Разработка методических рекомендаций  </w:t>
            </w:r>
          </w:p>
        </w:tc>
        <w:tc>
          <w:tcPr>
            <w:tcW w:w="1417" w:type="dxa"/>
          </w:tcPr>
          <w:p w14:paraId="37128B33" w14:textId="77777777" w:rsidR="00E24D6B" w:rsidRPr="00873B8F" w:rsidRDefault="00E24D6B" w:rsidP="00884539">
            <w:pPr>
              <w:pStyle w:val="Default"/>
              <w:rPr>
                <w:sz w:val="20"/>
                <w:szCs w:val="20"/>
              </w:rPr>
            </w:pPr>
            <w:r w:rsidRPr="00873B8F">
              <w:rPr>
                <w:sz w:val="20"/>
                <w:szCs w:val="20"/>
              </w:rPr>
              <w:t>Старший воспитатель</w:t>
            </w:r>
          </w:p>
        </w:tc>
      </w:tr>
      <w:tr w:rsidR="00E24D6B" w:rsidRPr="00873B8F" w14:paraId="1B377B7D" w14:textId="77777777" w:rsidTr="00E24D6B">
        <w:trPr>
          <w:trHeight w:val="119"/>
        </w:trPr>
        <w:tc>
          <w:tcPr>
            <w:tcW w:w="4111" w:type="dxa"/>
          </w:tcPr>
          <w:p w14:paraId="1C4FB4C6" w14:textId="77777777" w:rsidR="00E24D6B" w:rsidRPr="00873B8F" w:rsidRDefault="00E24D6B" w:rsidP="00884539">
            <w:pPr>
              <w:pStyle w:val="Default"/>
              <w:rPr>
                <w:sz w:val="20"/>
                <w:szCs w:val="20"/>
              </w:rPr>
            </w:pPr>
            <w:r w:rsidRPr="00873B8F">
              <w:rPr>
                <w:sz w:val="20"/>
                <w:szCs w:val="20"/>
              </w:rPr>
              <w:t>Создание платформы на netboard.me с методическими материалами по проблеме</w:t>
            </w:r>
          </w:p>
        </w:tc>
        <w:tc>
          <w:tcPr>
            <w:tcW w:w="1413" w:type="dxa"/>
          </w:tcPr>
          <w:p w14:paraId="38D6E413" w14:textId="77777777" w:rsidR="00E24D6B" w:rsidRPr="00873B8F" w:rsidRDefault="00E24D6B" w:rsidP="00884539">
            <w:pPr>
              <w:pStyle w:val="Default"/>
              <w:rPr>
                <w:sz w:val="20"/>
                <w:szCs w:val="20"/>
              </w:rPr>
            </w:pPr>
            <w:r w:rsidRPr="00873B8F">
              <w:rPr>
                <w:sz w:val="20"/>
                <w:szCs w:val="20"/>
              </w:rPr>
              <w:t>Заседание рабочей группы</w:t>
            </w:r>
          </w:p>
        </w:tc>
        <w:tc>
          <w:tcPr>
            <w:tcW w:w="963" w:type="dxa"/>
          </w:tcPr>
          <w:p w14:paraId="26F88612" w14:textId="77777777" w:rsidR="00E24D6B" w:rsidRPr="00873B8F" w:rsidRDefault="00E24D6B" w:rsidP="00884539">
            <w:pPr>
              <w:pStyle w:val="Default"/>
              <w:rPr>
                <w:sz w:val="20"/>
                <w:szCs w:val="20"/>
              </w:rPr>
            </w:pPr>
            <w:r w:rsidRPr="00873B8F">
              <w:rPr>
                <w:sz w:val="20"/>
                <w:szCs w:val="20"/>
              </w:rPr>
              <w:t>В течение года</w:t>
            </w:r>
          </w:p>
        </w:tc>
        <w:tc>
          <w:tcPr>
            <w:tcW w:w="1877" w:type="dxa"/>
          </w:tcPr>
          <w:p w14:paraId="273C19DC" w14:textId="77777777" w:rsidR="00E24D6B" w:rsidRPr="00873B8F" w:rsidRDefault="00E24D6B" w:rsidP="00884539">
            <w:pPr>
              <w:pStyle w:val="Default"/>
              <w:rPr>
                <w:sz w:val="20"/>
                <w:szCs w:val="20"/>
              </w:rPr>
            </w:pPr>
            <w:r w:rsidRPr="00873B8F">
              <w:rPr>
                <w:sz w:val="20"/>
                <w:szCs w:val="20"/>
              </w:rPr>
              <w:t>Методическое обеспечение образовательного процесса</w:t>
            </w:r>
          </w:p>
        </w:tc>
        <w:tc>
          <w:tcPr>
            <w:tcW w:w="1417" w:type="dxa"/>
          </w:tcPr>
          <w:p w14:paraId="47B8E50A" w14:textId="77777777" w:rsidR="00E24D6B" w:rsidRPr="00873B8F" w:rsidRDefault="00E24D6B" w:rsidP="00884539">
            <w:pPr>
              <w:pStyle w:val="Default"/>
              <w:rPr>
                <w:sz w:val="20"/>
                <w:szCs w:val="20"/>
              </w:rPr>
            </w:pPr>
            <w:r w:rsidRPr="00873B8F">
              <w:rPr>
                <w:sz w:val="20"/>
                <w:szCs w:val="20"/>
              </w:rPr>
              <w:t>Старший воспитатель</w:t>
            </w:r>
          </w:p>
        </w:tc>
      </w:tr>
    </w:tbl>
    <w:p w14:paraId="5C288679" w14:textId="77777777" w:rsidR="003D3AB3" w:rsidRDefault="003D3AB3" w:rsidP="00E24D6B">
      <w:pPr>
        <w:contextualSpacing/>
        <w:rPr>
          <w:b/>
        </w:rPr>
      </w:pPr>
    </w:p>
    <w:p w14:paraId="3C47AB9D" w14:textId="77777777" w:rsidR="00004234" w:rsidRDefault="00004234" w:rsidP="00E24D6B">
      <w:pPr>
        <w:contextualSpacing/>
        <w:rPr>
          <w:b/>
        </w:rPr>
      </w:pPr>
    </w:p>
    <w:p w14:paraId="2EAE171F" w14:textId="77777777" w:rsidR="00004234" w:rsidRPr="00E70465" w:rsidRDefault="00004234" w:rsidP="00E24D6B">
      <w:pPr>
        <w:contextualSpacing/>
        <w:rPr>
          <w:b/>
        </w:rPr>
      </w:pPr>
    </w:p>
    <w:p w14:paraId="2512A44A" w14:textId="77777777" w:rsidR="008B4BEB" w:rsidRPr="00E70465" w:rsidRDefault="0075485E" w:rsidP="003D3AB3">
      <w:pPr>
        <w:ind w:firstLine="708"/>
        <w:contextualSpacing/>
        <w:jc w:val="center"/>
        <w:rPr>
          <w:b/>
        </w:rPr>
      </w:pPr>
      <w:r w:rsidRPr="00E70465">
        <w:rPr>
          <w:b/>
        </w:rPr>
        <w:lastRenderedPageBreak/>
        <w:t xml:space="preserve">3.2.2. </w:t>
      </w:r>
      <w:r w:rsidR="008B4BEB" w:rsidRPr="00E70465">
        <w:rPr>
          <w:b/>
        </w:rPr>
        <w:t>Информационно-методическая работа</w:t>
      </w:r>
    </w:p>
    <w:p w14:paraId="57357EE0" w14:textId="77777777" w:rsidR="005532ED" w:rsidRPr="00E70465" w:rsidRDefault="003D3AB3" w:rsidP="003D3AB3">
      <w:pPr>
        <w:pStyle w:val="a4"/>
        <w:ind w:left="0"/>
        <w:jc w:val="center"/>
      </w:pPr>
      <w:r>
        <w:rPr>
          <w:b/>
          <w:bCs/>
        </w:rPr>
        <w:t>Взаимодействие</w:t>
      </w:r>
      <w:r w:rsidR="005532ED" w:rsidRPr="00E70465">
        <w:rPr>
          <w:b/>
          <w:bCs/>
        </w:rPr>
        <w:t xml:space="preserve"> ДОУ с общественными организациями</w:t>
      </w:r>
    </w:p>
    <w:p w14:paraId="5B6913A8" w14:textId="77777777" w:rsidR="005532ED" w:rsidRPr="003D3AB3" w:rsidRDefault="005532ED" w:rsidP="003D3AB3">
      <w:pPr>
        <w:pStyle w:val="a4"/>
        <w:spacing w:line="240" w:lineRule="atLeast"/>
        <w:ind w:left="360" w:right="57"/>
        <w:jc w:val="both"/>
        <w:rPr>
          <w:iCs/>
        </w:rPr>
      </w:pPr>
      <w:r w:rsidRPr="00E70465">
        <w:rPr>
          <w:u w:val="single"/>
        </w:rPr>
        <w:t>Цель работы по реализации блока</w:t>
      </w:r>
      <w:r w:rsidRPr="00E70465">
        <w:rPr>
          <w:iCs/>
        </w:rPr>
        <w:t>: укрепление и совершенствование взаимосвязей с социумом, установление творческих контактов, повышающих эффективность деятельности ДОУ.</w:t>
      </w:r>
    </w:p>
    <w:tbl>
      <w:tblPr>
        <w:tblStyle w:val="a3"/>
        <w:tblW w:w="0" w:type="auto"/>
        <w:jc w:val="center"/>
        <w:tblLook w:val="04A0" w:firstRow="1" w:lastRow="0" w:firstColumn="1" w:lastColumn="0" w:noHBand="0" w:noVBand="1"/>
      </w:tblPr>
      <w:tblGrid>
        <w:gridCol w:w="560"/>
        <w:gridCol w:w="4499"/>
        <w:gridCol w:w="2214"/>
        <w:gridCol w:w="2241"/>
      </w:tblGrid>
      <w:tr w:rsidR="005532ED" w:rsidRPr="00E70465" w14:paraId="24027795" w14:textId="77777777" w:rsidTr="00CD7907">
        <w:trPr>
          <w:jc w:val="center"/>
        </w:trPr>
        <w:tc>
          <w:tcPr>
            <w:tcW w:w="560" w:type="dxa"/>
            <w:vAlign w:val="center"/>
          </w:tcPr>
          <w:p w14:paraId="6923EB65" w14:textId="77777777" w:rsidR="005532ED" w:rsidRPr="00E70465" w:rsidRDefault="005532ED" w:rsidP="00CD7907">
            <w:pPr>
              <w:jc w:val="center"/>
              <w:rPr>
                <w:b/>
              </w:rPr>
            </w:pPr>
            <w:r w:rsidRPr="00E70465">
              <w:rPr>
                <w:b/>
              </w:rPr>
              <w:t>№ п\п</w:t>
            </w:r>
          </w:p>
        </w:tc>
        <w:tc>
          <w:tcPr>
            <w:tcW w:w="4499" w:type="dxa"/>
            <w:vAlign w:val="center"/>
          </w:tcPr>
          <w:p w14:paraId="220A79F4" w14:textId="77777777" w:rsidR="005532ED" w:rsidRPr="00E70465" w:rsidRDefault="005532ED" w:rsidP="00CD7907">
            <w:pPr>
              <w:jc w:val="center"/>
              <w:rPr>
                <w:b/>
              </w:rPr>
            </w:pPr>
            <w:r w:rsidRPr="00E70465">
              <w:rPr>
                <w:b/>
              </w:rPr>
              <w:t xml:space="preserve">Содержание основных мероприятий </w:t>
            </w:r>
          </w:p>
        </w:tc>
        <w:tc>
          <w:tcPr>
            <w:tcW w:w="2214" w:type="dxa"/>
            <w:vAlign w:val="center"/>
          </w:tcPr>
          <w:p w14:paraId="06F54D93" w14:textId="77777777" w:rsidR="005532ED" w:rsidRPr="00E70465" w:rsidRDefault="003D3AB3" w:rsidP="00CD7907">
            <w:pPr>
              <w:jc w:val="center"/>
              <w:rPr>
                <w:b/>
              </w:rPr>
            </w:pPr>
            <w:r>
              <w:rPr>
                <w:b/>
              </w:rPr>
              <w:t xml:space="preserve">Сроки </w:t>
            </w:r>
            <w:r w:rsidR="005532ED" w:rsidRPr="00E70465">
              <w:rPr>
                <w:b/>
              </w:rPr>
              <w:t>проведения</w:t>
            </w:r>
          </w:p>
        </w:tc>
        <w:tc>
          <w:tcPr>
            <w:tcW w:w="2241" w:type="dxa"/>
            <w:vAlign w:val="center"/>
          </w:tcPr>
          <w:p w14:paraId="0BADC245" w14:textId="77777777" w:rsidR="005532ED" w:rsidRPr="00E70465" w:rsidRDefault="005532ED" w:rsidP="00CD7907">
            <w:pPr>
              <w:jc w:val="center"/>
              <w:rPr>
                <w:b/>
              </w:rPr>
            </w:pPr>
            <w:r w:rsidRPr="00E70465">
              <w:rPr>
                <w:b/>
              </w:rPr>
              <w:t xml:space="preserve">Исполнитель </w:t>
            </w:r>
          </w:p>
        </w:tc>
      </w:tr>
      <w:tr w:rsidR="005532ED" w:rsidRPr="00E70465" w14:paraId="016586E1" w14:textId="77777777" w:rsidTr="003D3AB3">
        <w:trPr>
          <w:trHeight w:val="628"/>
          <w:jc w:val="center"/>
        </w:trPr>
        <w:tc>
          <w:tcPr>
            <w:tcW w:w="560" w:type="dxa"/>
          </w:tcPr>
          <w:p w14:paraId="0DB2508B" w14:textId="77777777" w:rsidR="005532ED" w:rsidRPr="00E70465" w:rsidRDefault="005532ED" w:rsidP="00CD7907">
            <w:r w:rsidRPr="00E70465">
              <w:t>1.</w:t>
            </w:r>
          </w:p>
        </w:tc>
        <w:tc>
          <w:tcPr>
            <w:tcW w:w="4499" w:type="dxa"/>
          </w:tcPr>
          <w:p w14:paraId="0CC8ADEE" w14:textId="77777777" w:rsidR="005532ED" w:rsidRPr="00E70465" w:rsidRDefault="005532ED" w:rsidP="00CD7907">
            <w:r w:rsidRPr="00E70465">
              <w:t>Заключение договоров с родителями (законными представителями)</w:t>
            </w:r>
          </w:p>
        </w:tc>
        <w:tc>
          <w:tcPr>
            <w:tcW w:w="2214" w:type="dxa"/>
          </w:tcPr>
          <w:p w14:paraId="09C5373D" w14:textId="77777777" w:rsidR="005532ED" w:rsidRPr="00E70465" w:rsidRDefault="005532ED" w:rsidP="00CD7907">
            <w:r w:rsidRPr="00E70465">
              <w:t>По мере поступления детей</w:t>
            </w:r>
          </w:p>
        </w:tc>
        <w:tc>
          <w:tcPr>
            <w:tcW w:w="2241" w:type="dxa"/>
          </w:tcPr>
          <w:p w14:paraId="6DE4E657" w14:textId="77777777" w:rsidR="005532ED" w:rsidRPr="00E70465" w:rsidRDefault="005532ED" w:rsidP="00CD7907">
            <w:r w:rsidRPr="00E70465">
              <w:t>Заведующий</w:t>
            </w:r>
          </w:p>
        </w:tc>
      </w:tr>
      <w:tr w:rsidR="005532ED" w:rsidRPr="00E70465" w14:paraId="68F9382F" w14:textId="77777777" w:rsidTr="00CD7907">
        <w:trPr>
          <w:jc w:val="center"/>
        </w:trPr>
        <w:tc>
          <w:tcPr>
            <w:tcW w:w="560" w:type="dxa"/>
          </w:tcPr>
          <w:p w14:paraId="2EF40F2D" w14:textId="77777777" w:rsidR="005532ED" w:rsidRPr="00E70465" w:rsidRDefault="005532ED" w:rsidP="00CD7907">
            <w:r w:rsidRPr="00E70465">
              <w:t>2.</w:t>
            </w:r>
          </w:p>
        </w:tc>
        <w:tc>
          <w:tcPr>
            <w:tcW w:w="4499" w:type="dxa"/>
          </w:tcPr>
          <w:p w14:paraId="63F6F5FB" w14:textId="77777777" w:rsidR="005532ED" w:rsidRPr="00E70465" w:rsidRDefault="003D3AB3" w:rsidP="00CD7907">
            <w:r>
              <w:t>Продолжать устанавливать</w:t>
            </w:r>
            <w:r w:rsidR="005532ED" w:rsidRPr="00E70465">
              <w:t xml:space="preserve"> творческие и деловые контакты с:</w:t>
            </w:r>
          </w:p>
          <w:p w14:paraId="14479237" w14:textId="77777777" w:rsidR="005532ED" w:rsidRPr="00E70465" w:rsidRDefault="005532ED" w:rsidP="00CD7907">
            <w:r w:rsidRPr="00E70465">
              <w:t xml:space="preserve">- </w:t>
            </w:r>
            <w:r w:rsidR="003D3AB3">
              <w:t>гимназия</w:t>
            </w:r>
            <w:r w:rsidRPr="00E70465">
              <w:t xml:space="preserve"> № </w:t>
            </w:r>
            <w:r w:rsidR="003D3AB3">
              <w:t>3</w:t>
            </w:r>
            <w:r w:rsidRPr="00E70465">
              <w:t xml:space="preserve"> г. Орска</w:t>
            </w:r>
          </w:p>
          <w:p w14:paraId="18C0F2B1" w14:textId="31D3773F" w:rsidR="005532ED" w:rsidRPr="00E70465" w:rsidRDefault="005532ED" w:rsidP="00CD7907">
            <w:r w:rsidRPr="00E70465">
              <w:t>- МО</w:t>
            </w:r>
            <w:r w:rsidR="003C4392">
              <w:t>А</w:t>
            </w:r>
            <w:r w:rsidRPr="00E70465">
              <w:t>У СОШ № 1</w:t>
            </w:r>
            <w:r w:rsidR="003C4392">
              <w:t>7</w:t>
            </w:r>
            <w:r w:rsidRPr="00E70465">
              <w:t xml:space="preserve"> г. Орска</w:t>
            </w:r>
          </w:p>
          <w:p w14:paraId="3D2B384F" w14:textId="77777777" w:rsidR="005532ED" w:rsidRPr="00E70465" w:rsidRDefault="005532ED" w:rsidP="00CD7907">
            <w:r w:rsidRPr="00E70465">
              <w:t>- краеведческий музей г. Орска</w:t>
            </w:r>
          </w:p>
          <w:p w14:paraId="3E1BF788" w14:textId="77777777" w:rsidR="005532ED" w:rsidRPr="00E70465" w:rsidRDefault="003D3AB3" w:rsidP="00CD7907">
            <w:r>
              <w:t>- музыкальная школа № 1 г. Орска</w:t>
            </w:r>
          </w:p>
          <w:p w14:paraId="51F3E529" w14:textId="77777777" w:rsidR="005532ED" w:rsidRPr="00E70465" w:rsidRDefault="005532ED" w:rsidP="00CD7907">
            <w:r w:rsidRPr="00E70465">
              <w:t>- Орский драматический театр</w:t>
            </w:r>
          </w:p>
          <w:p w14:paraId="08781845" w14:textId="46523710" w:rsidR="005532ED" w:rsidRPr="00E70465" w:rsidRDefault="005532ED" w:rsidP="00CD7907">
            <w:r w:rsidRPr="00E70465">
              <w:t>- Пожарная часть</w:t>
            </w:r>
          </w:p>
        </w:tc>
        <w:tc>
          <w:tcPr>
            <w:tcW w:w="2214" w:type="dxa"/>
          </w:tcPr>
          <w:p w14:paraId="0247D49B" w14:textId="77777777" w:rsidR="005532ED" w:rsidRPr="00E70465" w:rsidRDefault="005532ED" w:rsidP="00CD7907">
            <w:r w:rsidRPr="00E70465">
              <w:t>В течение года</w:t>
            </w:r>
          </w:p>
          <w:p w14:paraId="18B3E101" w14:textId="77777777" w:rsidR="005532ED" w:rsidRPr="00E70465" w:rsidRDefault="005532ED" w:rsidP="00CD7907"/>
        </w:tc>
        <w:tc>
          <w:tcPr>
            <w:tcW w:w="2241" w:type="dxa"/>
          </w:tcPr>
          <w:p w14:paraId="47CB9AAA" w14:textId="77777777" w:rsidR="005532ED" w:rsidRPr="00E70465" w:rsidRDefault="005532ED" w:rsidP="00CD7907">
            <w:r w:rsidRPr="00E70465">
              <w:t>Заведующий старший воспитатель</w:t>
            </w:r>
          </w:p>
        </w:tc>
      </w:tr>
      <w:tr w:rsidR="005532ED" w:rsidRPr="00E70465" w14:paraId="22BAF766" w14:textId="77777777" w:rsidTr="00CD7907">
        <w:trPr>
          <w:jc w:val="center"/>
        </w:trPr>
        <w:tc>
          <w:tcPr>
            <w:tcW w:w="560" w:type="dxa"/>
          </w:tcPr>
          <w:p w14:paraId="3BED4767" w14:textId="77777777" w:rsidR="005532ED" w:rsidRPr="00E70465" w:rsidRDefault="005532ED" w:rsidP="00CD7907"/>
        </w:tc>
        <w:tc>
          <w:tcPr>
            <w:tcW w:w="4499" w:type="dxa"/>
          </w:tcPr>
          <w:p w14:paraId="18D91C94" w14:textId="77777777" w:rsidR="005532ED" w:rsidRPr="00E70465" w:rsidRDefault="005532ED" w:rsidP="00CD7907">
            <w:r w:rsidRPr="00E70465">
              <w:t>Заключение договоров о с</w:t>
            </w:r>
            <w:r w:rsidR="003D3AB3">
              <w:t>отрудничестве с организациями.</w:t>
            </w:r>
          </w:p>
        </w:tc>
        <w:tc>
          <w:tcPr>
            <w:tcW w:w="2214" w:type="dxa"/>
          </w:tcPr>
          <w:p w14:paraId="5C2A0B4B" w14:textId="77777777" w:rsidR="005532ED" w:rsidRPr="00E70465" w:rsidRDefault="005532ED" w:rsidP="00CD7907">
            <w:r w:rsidRPr="00E70465">
              <w:t>В начале учебного года</w:t>
            </w:r>
          </w:p>
        </w:tc>
        <w:tc>
          <w:tcPr>
            <w:tcW w:w="2241" w:type="dxa"/>
          </w:tcPr>
          <w:p w14:paraId="5400188F" w14:textId="77777777" w:rsidR="005532ED" w:rsidRPr="00E70465" w:rsidRDefault="005532ED" w:rsidP="00CD7907">
            <w:r w:rsidRPr="00E70465">
              <w:t xml:space="preserve">Заведующий </w:t>
            </w:r>
          </w:p>
        </w:tc>
      </w:tr>
    </w:tbl>
    <w:p w14:paraId="25CDF7D4" w14:textId="77777777" w:rsidR="00A46D16" w:rsidRPr="003D3AB3" w:rsidRDefault="00A46D16" w:rsidP="003D3AB3">
      <w:pPr>
        <w:rPr>
          <w:b/>
          <w:bCs/>
        </w:rPr>
      </w:pPr>
    </w:p>
    <w:p w14:paraId="346730B9" w14:textId="77777777" w:rsidR="008B4BEB" w:rsidRPr="003D3AB3" w:rsidRDefault="00461A78" w:rsidP="003D3AB3">
      <w:pPr>
        <w:contextualSpacing/>
        <w:jc w:val="center"/>
        <w:rPr>
          <w:b/>
        </w:rPr>
      </w:pPr>
      <w:r w:rsidRPr="00E70465">
        <w:rPr>
          <w:b/>
        </w:rPr>
        <w:t xml:space="preserve">3.2.3. </w:t>
      </w:r>
      <w:r w:rsidR="008B4BEB" w:rsidRPr="00E70465">
        <w:rPr>
          <w:b/>
        </w:rPr>
        <w:t>Организационно-методическая работа</w:t>
      </w:r>
    </w:p>
    <w:p w14:paraId="1FCE0F28" w14:textId="77777777" w:rsidR="00C63A46" w:rsidRPr="00E70465" w:rsidRDefault="00C63A46" w:rsidP="003D3AB3">
      <w:pPr>
        <w:rPr>
          <w:b/>
          <w:kern w:val="36"/>
        </w:rPr>
      </w:pPr>
    </w:p>
    <w:tbl>
      <w:tblPr>
        <w:tblStyle w:val="a3"/>
        <w:tblW w:w="0" w:type="auto"/>
        <w:jc w:val="center"/>
        <w:tblLook w:val="04A0" w:firstRow="1" w:lastRow="0" w:firstColumn="1" w:lastColumn="0" w:noHBand="0" w:noVBand="1"/>
      </w:tblPr>
      <w:tblGrid>
        <w:gridCol w:w="526"/>
        <w:gridCol w:w="5919"/>
        <w:gridCol w:w="1353"/>
        <w:gridCol w:w="1938"/>
      </w:tblGrid>
      <w:tr w:rsidR="00C63A46" w:rsidRPr="00E70465" w14:paraId="45667538" w14:textId="77777777" w:rsidTr="00E24D6B">
        <w:trPr>
          <w:jc w:val="center"/>
        </w:trPr>
        <w:tc>
          <w:tcPr>
            <w:tcW w:w="526" w:type="dxa"/>
          </w:tcPr>
          <w:p w14:paraId="3F283F62" w14:textId="2699DDF6" w:rsidR="00C63A46" w:rsidRPr="003D3AB3" w:rsidRDefault="00C63A46" w:rsidP="003D3AB3">
            <w:pPr>
              <w:jc w:val="center"/>
              <w:rPr>
                <w:b/>
                <w:kern w:val="36"/>
              </w:rPr>
            </w:pPr>
          </w:p>
        </w:tc>
        <w:tc>
          <w:tcPr>
            <w:tcW w:w="5919" w:type="dxa"/>
          </w:tcPr>
          <w:p w14:paraId="3C785130" w14:textId="6ECF6F82" w:rsidR="00E24D6B" w:rsidRPr="00E24D6B" w:rsidRDefault="00E24D6B" w:rsidP="00E24D6B">
            <w:pPr>
              <w:jc w:val="center"/>
              <w:rPr>
                <w:b/>
                <w:kern w:val="36"/>
                <w:highlight w:val="lightGray"/>
              </w:rPr>
            </w:pPr>
            <w:r w:rsidRPr="00E24D6B">
              <w:rPr>
                <w:b/>
                <w:kern w:val="36"/>
                <w:highlight w:val="lightGray"/>
              </w:rPr>
              <w:t>Психолого-медико-педагогические совещания</w:t>
            </w:r>
          </w:p>
          <w:p w14:paraId="061461E1" w14:textId="6A1AF0EF" w:rsidR="00C63A46" w:rsidRPr="00E24D6B" w:rsidRDefault="00C63A46" w:rsidP="003D3AB3">
            <w:pPr>
              <w:jc w:val="center"/>
              <w:rPr>
                <w:b/>
                <w:kern w:val="36"/>
                <w:highlight w:val="lightGray"/>
              </w:rPr>
            </w:pPr>
          </w:p>
        </w:tc>
        <w:tc>
          <w:tcPr>
            <w:tcW w:w="1353" w:type="dxa"/>
          </w:tcPr>
          <w:p w14:paraId="56FBAEF5" w14:textId="6A94D0CB" w:rsidR="00C63A46" w:rsidRPr="003D3AB3" w:rsidRDefault="00C63A46" w:rsidP="003D3AB3">
            <w:pPr>
              <w:jc w:val="center"/>
              <w:rPr>
                <w:b/>
                <w:kern w:val="36"/>
              </w:rPr>
            </w:pPr>
          </w:p>
        </w:tc>
        <w:tc>
          <w:tcPr>
            <w:tcW w:w="1938" w:type="dxa"/>
          </w:tcPr>
          <w:p w14:paraId="1073CC04" w14:textId="416C1600" w:rsidR="00C63A46" w:rsidRPr="003D3AB3" w:rsidRDefault="00C63A46" w:rsidP="003D3AB3">
            <w:pPr>
              <w:jc w:val="center"/>
              <w:rPr>
                <w:b/>
                <w:kern w:val="36"/>
              </w:rPr>
            </w:pPr>
          </w:p>
        </w:tc>
      </w:tr>
      <w:tr w:rsidR="00E24D6B" w:rsidRPr="00E70465" w14:paraId="5ACB0EF9" w14:textId="77777777" w:rsidTr="00E24D6B">
        <w:trPr>
          <w:jc w:val="center"/>
        </w:trPr>
        <w:tc>
          <w:tcPr>
            <w:tcW w:w="526" w:type="dxa"/>
          </w:tcPr>
          <w:p w14:paraId="6001FC30" w14:textId="7B5C2355" w:rsidR="00E24D6B" w:rsidRPr="003D3AB3" w:rsidRDefault="00E24D6B" w:rsidP="00E24D6B">
            <w:pPr>
              <w:jc w:val="center"/>
              <w:rPr>
                <w:b/>
                <w:kern w:val="36"/>
              </w:rPr>
            </w:pPr>
            <w:r w:rsidRPr="003D3AB3">
              <w:rPr>
                <w:b/>
                <w:kern w:val="36"/>
              </w:rPr>
              <w:t>№</w:t>
            </w:r>
          </w:p>
        </w:tc>
        <w:tc>
          <w:tcPr>
            <w:tcW w:w="5919" w:type="dxa"/>
          </w:tcPr>
          <w:p w14:paraId="4734B76C" w14:textId="18C47B5A" w:rsidR="00E24D6B" w:rsidRPr="003D3AB3" w:rsidRDefault="00E24D6B" w:rsidP="00E24D6B">
            <w:pPr>
              <w:jc w:val="center"/>
              <w:rPr>
                <w:b/>
                <w:kern w:val="36"/>
              </w:rPr>
            </w:pPr>
            <w:r w:rsidRPr="003D3AB3">
              <w:rPr>
                <w:b/>
                <w:kern w:val="36"/>
              </w:rPr>
              <w:t>Содержание</w:t>
            </w:r>
          </w:p>
        </w:tc>
        <w:tc>
          <w:tcPr>
            <w:tcW w:w="1353" w:type="dxa"/>
          </w:tcPr>
          <w:p w14:paraId="4C6D78FC" w14:textId="44BCEEC2" w:rsidR="00E24D6B" w:rsidRPr="003D3AB3" w:rsidRDefault="00E24D6B" w:rsidP="00E24D6B">
            <w:pPr>
              <w:jc w:val="center"/>
              <w:rPr>
                <w:b/>
                <w:kern w:val="36"/>
              </w:rPr>
            </w:pPr>
            <w:r w:rsidRPr="003D3AB3">
              <w:rPr>
                <w:b/>
                <w:kern w:val="36"/>
              </w:rPr>
              <w:t>Сроки</w:t>
            </w:r>
          </w:p>
        </w:tc>
        <w:tc>
          <w:tcPr>
            <w:tcW w:w="1938" w:type="dxa"/>
          </w:tcPr>
          <w:p w14:paraId="1EC731B7" w14:textId="1F2051C2" w:rsidR="00E24D6B" w:rsidRPr="003D3AB3" w:rsidRDefault="00E24D6B" w:rsidP="00E24D6B">
            <w:pPr>
              <w:jc w:val="center"/>
              <w:rPr>
                <w:b/>
                <w:kern w:val="36"/>
              </w:rPr>
            </w:pPr>
            <w:r w:rsidRPr="003D3AB3">
              <w:rPr>
                <w:b/>
                <w:kern w:val="36"/>
              </w:rPr>
              <w:t>Ответственный</w:t>
            </w:r>
          </w:p>
        </w:tc>
      </w:tr>
      <w:tr w:rsidR="00E24D6B" w:rsidRPr="00E70465" w14:paraId="678ED8E4" w14:textId="77777777" w:rsidTr="00E24D6B">
        <w:trPr>
          <w:jc w:val="center"/>
        </w:trPr>
        <w:tc>
          <w:tcPr>
            <w:tcW w:w="526" w:type="dxa"/>
          </w:tcPr>
          <w:p w14:paraId="06ABAEED" w14:textId="77777777" w:rsidR="00E24D6B" w:rsidRPr="00E70465" w:rsidRDefault="00E24D6B" w:rsidP="00E24D6B">
            <w:pPr>
              <w:rPr>
                <w:kern w:val="36"/>
              </w:rPr>
            </w:pPr>
            <w:r w:rsidRPr="00E70465">
              <w:rPr>
                <w:kern w:val="36"/>
              </w:rPr>
              <w:t>1</w:t>
            </w:r>
          </w:p>
        </w:tc>
        <w:tc>
          <w:tcPr>
            <w:tcW w:w="5919" w:type="dxa"/>
          </w:tcPr>
          <w:p w14:paraId="03627BD0" w14:textId="77777777" w:rsidR="00E24D6B" w:rsidRPr="00E70465" w:rsidRDefault="00E24D6B" w:rsidP="00E24D6B">
            <w:pPr>
              <w:rPr>
                <w:kern w:val="36"/>
              </w:rPr>
            </w:pPr>
            <w:r w:rsidRPr="00E70465">
              <w:rPr>
                <w:kern w:val="36"/>
              </w:rPr>
              <w:t>Результаты диагностики детей на начало года.</w:t>
            </w:r>
          </w:p>
          <w:p w14:paraId="74349980" w14:textId="77777777" w:rsidR="00E24D6B" w:rsidRPr="00E70465" w:rsidRDefault="00E24D6B" w:rsidP="00E24D6B">
            <w:pPr>
              <w:rPr>
                <w:kern w:val="36"/>
              </w:rPr>
            </w:pPr>
            <w:r w:rsidRPr="00E70465">
              <w:rPr>
                <w:kern w:val="36"/>
              </w:rPr>
              <w:t>Адаптация детей к условиям детского сада.</w:t>
            </w:r>
          </w:p>
          <w:p w14:paraId="20F1B385" w14:textId="77777777" w:rsidR="00E24D6B" w:rsidRPr="00E70465" w:rsidRDefault="00E24D6B" w:rsidP="00E24D6B">
            <w:pPr>
              <w:rPr>
                <w:kern w:val="36"/>
              </w:rPr>
            </w:pPr>
            <w:r w:rsidRPr="00E70465">
              <w:rPr>
                <w:kern w:val="36"/>
              </w:rPr>
              <w:t>Цель: выявить причины отклонения детей и усвоение программы и разработать программы индивидуального сопровождения в целях коррекции развития детей.</w:t>
            </w:r>
          </w:p>
        </w:tc>
        <w:tc>
          <w:tcPr>
            <w:tcW w:w="1353" w:type="dxa"/>
          </w:tcPr>
          <w:p w14:paraId="7380BE12" w14:textId="77777777" w:rsidR="00E24D6B" w:rsidRPr="00E70465" w:rsidRDefault="00E24D6B" w:rsidP="00E24D6B">
            <w:pPr>
              <w:rPr>
                <w:kern w:val="36"/>
              </w:rPr>
            </w:pPr>
            <w:r w:rsidRPr="00E70465">
              <w:rPr>
                <w:kern w:val="36"/>
              </w:rPr>
              <w:t>Октябрь</w:t>
            </w:r>
          </w:p>
        </w:tc>
        <w:tc>
          <w:tcPr>
            <w:tcW w:w="1938" w:type="dxa"/>
          </w:tcPr>
          <w:p w14:paraId="2D08A0B1" w14:textId="77777777" w:rsidR="00E24D6B" w:rsidRPr="00E70465" w:rsidRDefault="00E24D6B" w:rsidP="00E24D6B">
            <w:pPr>
              <w:rPr>
                <w:kern w:val="36"/>
              </w:rPr>
            </w:pPr>
            <w:r w:rsidRPr="00E70465">
              <w:rPr>
                <w:kern w:val="36"/>
              </w:rPr>
              <w:t>Воспитатель</w:t>
            </w:r>
          </w:p>
          <w:p w14:paraId="3F096C5C" w14:textId="77777777" w:rsidR="00E24D6B" w:rsidRPr="00E70465" w:rsidRDefault="00E24D6B" w:rsidP="00E24D6B">
            <w:pPr>
              <w:rPr>
                <w:kern w:val="36"/>
              </w:rPr>
            </w:pPr>
            <w:r w:rsidRPr="00E70465">
              <w:rPr>
                <w:kern w:val="36"/>
              </w:rPr>
              <w:t>Психолог</w:t>
            </w:r>
          </w:p>
        </w:tc>
      </w:tr>
      <w:tr w:rsidR="00E24D6B" w:rsidRPr="00E70465" w14:paraId="621878A8" w14:textId="77777777" w:rsidTr="00E24D6B">
        <w:trPr>
          <w:jc w:val="center"/>
        </w:trPr>
        <w:tc>
          <w:tcPr>
            <w:tcW w:w="526" w:type="dxa"/>
          </w:tcPr>
          <w:p w14:paraId="6E238A00" w14:textId="77777777" w:rsidR="00E24D6B" w:rsidRPr="00E70465" w:rsidRDefault="00E24D6B" w:rsidP="00E24D6B">
            <w:pPr>
              <w:rPr>
                <w:kern w:val="36"/>
              </w:rPr>
            </w:pPr>
            <w:r w:rsidRPr="00E70465">
              <w:rPr>
                <w:kern w:val="36"/>
              </w:rPr>
              <w:t>2</w:t>
            </w:r>
          </w:p>
        </w:tc>
        <w:tc>
          <w:tcPr>
            <w:tcW w:w="5919" w:type="dxa"/>
          </w:tcPr>
          <w:p w14:paraId="647226C5" w14:textId="77777777" w:rsidR="00E24D6B" w:rsidRPr="00E70465" w:rsidRDefault="00E24D6B" w:rsidP="00E24D6B">
            <w:pPr>
              <w:rPr>
                <w:kern w:val="36"/>
              </w:rPr>
            </w:pPr>
            <w:r w:rsidRPr="00E70465">
              <w:rPr>
                <w:kern w:val="36"/>
              </w:rPr>
              <w:t>Формирование культурно-гигиенических навыков самообслуживания у малышей.</w:t>
            </w:r>
          </w:p>
          <w:p w14:paraId="0A464EAD" w14:textId="77777777" w:rsidR="00E24D6B" w:rsidRPr="00E70465" w:rsidRDefault="00E24D6B" w:rsidP="00E24D6B">
            <w:pPr>
              <w:rPr>
                <w:kern w:val="36"/>
              </w:rPr>
            </w:pPr>
            <w:r w:rsidRPr="00E70465">
              <w:rPr>
                <w:kern w:val="36"/>
              </w:rPr>
              <w:t>Цель: выявить степень сформированности культурно-гигиенических навыков у детей третьего года жизни. Наметить перспективы работы</w:t>
            </w:r>
          </w:p>
        </w:tc>
        <w:tc>
          <w:tcPr>
            <w:tcW w:w="1353" w:type="dxa"/>
          </w:tcPr>
          <w:p w14:paraId="46450708" w14:textId="77777777" w:rsidR="00E24D6B" w:rsidRPr="00E70465" w:rsidRDefault="00E24D6B" w:rsidP="00E24D6B">
            <w:pPr>
              <w:rPr>
                <w:kern w:val="36"/>
              </w:rPr>
            </w:pPr>
            <w:r w:rsidRPr="00E70465">
              <w:rPr>
                <w:kern w:val="36"/>
              </w:rPr>
              <w:t>Февраль</w:t>
            </w:r>
          </w:p>
        </w:tc>
        <w:tc>
          <w:tcPr>
            <w:tcW w:w="1938" w:type="dxa"/>
          </w:tcPr>
          <w:p w14:paraId="612BA2FC" w14:textId="77777777" w:rsidR="00E24D6B" w:rsidRPr="00E70465" w:rsidRDefault="00E24D6B" w:rsidP="00E24D6B">
            <w:pPr>
              <w:rPr>
                <w:kern w:val="36"/>
              </w:rPr>
            </w:pPr>
            <w:r w:rsidRPr="00E70465">
              <w:rPr>
                <w:kern w:val="36"/>
              </w:rPr>
              <w:t>Воспитатель</w:t>
            </w:r>
          </w:p>
        </w:tc>
      </w:tr>
      <w:tr w:rsidR="00E24D6B" w:rsidRPr="00E70465" w14:paraId="3806E38A" w14:textId="77777777" w:rsidTr="00E24D6B">
        <w:trPr>
          <w:jc w:val="center"/>
        </w:trPr>
        <w:tc>
          <w:tcPr>
            <w:tcW w:w="526" w:type="dxa"/>
          </w:tcPr>
          <w:p w14:paraId="5FD9C070" w14:textId="77777777" w:rsidR="00E24D6B" w:rsidRPr="00E70465" w:rsidRDefault="00E24D6B" w:rsidP="00E24D6B">
            <w:pPr>
              <w:rPr>
                <w:kern w:val="36"/>
              </w:rPr>
            </w:pPr>
            <w:r w:rsidRPr="00E70465">
              <w:rPr>
                <w:kern w:val="36"/>
              </w:rPr>
              <w:t>3</w:t>
            </w:r>
          </w:p>
        </w:tc>
        <w:tc>
          <w:tcPr>
            <w:tcW w:w="5919" w:type="dxa"/>
          </w:tcPr>
          <w:p w14:paraId="3FB868BF" w14:textId="77777777" w:rsidR="00E24D6B" w:rsidRPr="00E70465" w:rsidRDefault="00E24D6B" w:rsidP="00E24D6B">
            <w:pPr>
              <w:rPr>
                <w:kern w:val="36"/>
              </w:rPr>
            </w:pPr>
            <w:r w:rsidRPr="00E70465">
              <w:rPr>
                <w:kern w:val="36"/>
              </w:rPr>
              <w:t>Результативность образовательной работы в группах раннего возраста.</w:t>
            </w:r>
          </w:p>
          <w:p w14:paraId="20973BFC" w14:textId="77777777" w:rsidR="00E24D6B" w:rsidRPr="00E70465" w:rsidRDefault="00E24D6B" w:rsidP="00E24D6B">
            <w:pPr>
              <w:rPr>
                <w:kern w:val="36"/>
              </w:rPr>
            </w:pPr>
            <w:r w:rsidRPr="00E70465">
              <w:rPr>
                <w:kern w:val="36"/>
              </w:rPr>
              <w:t>Цель: освоение детьми программного содержания</w:t>
            </w:r>
          </w:p>
        </w:tc>
        <w:tc>
          <w:tcPr>
            <w:tcW w:w="1353" w:type="dxa"/>
          </w:tcPr>
          <w:p w14:paraId="64E4E8CB" w14:textId="77777777" w:rsidR="00E24D6B" w:rsidRPr="00E70465" w:rsidRDefault="00E24D6B" w:rsidP="00E24D6B">
            <w:pPr>
              <w:rPr>
                <w:kern w:val="36"/>
              </w:rPr>
            </w:pPr>
            <w:r w:rsidRPr="00E70465">
              <w:rPr>
                <w:kern w:val="36"/>
              </w:rPr>
              <w:t>Май</w:t>
            </w:r>
          </w:p>
        </w:tc>
        <w:tc>
          <w:tcPr>
            <w:tcW w:w="1938" w:type="dxa"/>
          </w:tcPr>
          <w:p w14:paraId="3CC3A111" w14:textId="77777777" w:rsidR="00E24D6B" w:rsidRPr="00E70465" w:rsidRDefault="00E24D6B" w:rsidP="00E24D6B">
            <w:pPr>
              <w:rPr>
                <w:kern w:val="36"/>
              </w:rPr>
            </w:pPr>
            <w:r w:rsidRPr="00E70465">
              <w:rPr>
                <w:kern w:val="36"/>
              </w:rPr>
              <w:t>Воспитатель</w:t>
            </w:r>
          </w:p>
        </w:tc>
      </w:tr>
      <w:tr w:rsidR="00E24D6B" w:rsidRPr="00E70465" w14:paraId="1A6FBE6F" w14:textId="77777777" w:rsidTr="00E24D6B">
        <w:trPr>
          <w:jc w:val="center"/>
        </w:trPr>
        <w:tc>
          <w:tcPr>
            <w:tcW w:w="526" w:type="dxa"/>
          </w:tcPr>
          <w:p w14:paraId="48FF7E35" w14:textId="4BE97B7F" w:rsidR="00E24D6B" w:rsidRPr="00E70465" w:rsidRDefault="00E24D6B" w:rsidP="00E24D6B">
            <w:pPr>
              <w:rPr>
                <w:kern w:val="36"/>
              </w:rPr>
            </w:pPr>
            <w:r>
              <w:rPr>
                <w:kern w:val="36"/>
              </w:rPr>
              <w:t>4</w:t>
            </w:r>
          </w:p>
        </w:tc>
        <w:tc>
          <w:tcPr>
            <w:tcW w:w="5919" w:type="dxa"/>
          </w:tcPr>
          <w:p w14:paraId="0C99901F" w14:textId="13173422" w:rsidR="00E24D6B" w:rsidRPr="00E70465" w:rsidRDefault="00E24D6B" w:rsidP="00E24D6B">
            <w:pPr>
              <w:rPr>
                <w:kern w:val="36"/>
              </w:rPr>
            </w:pPr>
            <w:r>
              <w:rPr>
                <w:kern w:val="36"/>
              </w:rPr>
              <w:t>Подготовить методики формирования исторических знаний у дошкольников и внедрить их в работу</w:t>
            </w:r>
          </w:p>
        </w:tc>
        <w:tc>
          <w:tcPr>
            <w:tcW w:w="1353" w:type="dxa"/>
          </w:tcPr>
          <w:p w14:paraId="7A3AB912" w14:textId="0182937A" w:rsidR="00E24D6B" w:rsidRPr="00E70465" w:rsidRDefault="00E24D6B" w:rsidP="00E24D6B">
            <w:pPr>
              <w:rPr>
                <w:kern w:val="36"/>
              </w:rPr>
            </w:pPr>
            <w:r>
              <w:rPr>
                <w:kern w:val="36"/>
              </w:rPr>
              <w:t>Сентябрь-декабрь</w:t>
            </w:r>
          </w:p>
        </w:tc>
        <w:tc>
          <w:tcPr>
            <w:tcW w:w="1938" w:type="dxa"/>
          </w:tcPr>
          <w:p w14:paraId="39DAD024" w14:textId="2323001C" w:rsidR="00E24D6B" w:rsidRPr="00E70465" w:rsidRDefault="00E24D6B" w:rsidP="00E24D6B">
            <w:pPr>
              <w:rPr>
                <w:kern w:val="36"/>
              </w:rPr>
            </w:pPr>
            <w:r>
              <w:rPr>
                <w:kern w:val="36"/>
              </w:rPr>
              <w:t>Старший воспитатель</w:t>
            </w:r>
          </w:p>
        </w:tc>
      </w:tr>
      <w:tr w:rsidR="00E24D6B" w:rsidRPr="00E70465" w14:paraId="7FE23A68" w14:textId="77777777" w:rsidTr="00E24D6B">
        <w:trPr>
          <w:jc w:val="center"/>
        </w:trPr>
        <w:tc>
          <w:tcPr>
            <w:tcW w:w="526" w:type="dxa"/>
          </w:tcPr>
          <w:p w14:paraId="2C09DF3F" w14:textId="24E79D92" w:rsidR="00E24D6B" w:rsidRDefault="00E24D6B" w:rsidP="00E24D6B">
            <w:pPr>
              <w:rPr>
                <w:kern w:val="36"/>
              </w:rPr>
            </w:pPr>
            <w:r>
              <w:rPr>
                <w:kern w:val="36"/>
              </w:rPr>
              <w:t>5</w:t>
            </w:r>
          </w:p>
        </w:tc>
        <w:tc>
          <w:tcPr>
            <w:tcW w:w="5919" w:type="dxa"/>
          </w:tcPr>
          <w:p w14:paraId="11C645A3" w14:textId="7633F711" w:rsidR="00E24D6B" w:rsidRDefault="00E24D6B" w:rsidP="00E24D6B">
            <w:pPr>
              <w:rPr>
                <w:kern w:val="36"/>
              </w:rPr>
            </w:pPr>
            <w:r>
              <w:rPr>
                <w:kern w:val="36"/>
              </w:rPr>
              <w:t>Организовать воспитательные мероприятия, предусматривающие посещение музеев, военно-исторических объектов, памятников истории и культуры</w:t>
            </w:r>
          </w:p>
        </w:tc>
        <w:tc>
          <w:tcPr>
            <w:tcW w:w="1353" w:type="dxa"/>
          </w:tcPr>
          <w:p w14:paraId="7E6A3835" w14:textId="55C38A7E" w:rsidR="00E24D6B" w:rsidRDefault="00E24D6B" w:rsidP="00E24D6B">
            <w:pPr>
              <w:rPr>
                <w:kern w:val="36"/>
              </w:rPr>
            </w:pPr>
            <w:r>
              <w:rPr>
                <w:kern w:val="36"/>
              </w:rPr>
              <w:t>Не менее 1 раза в три месяца</w:t>
            </w:r>
          </w:p>
        </w:tc>
        <w:tc>
          <w:tcPr>
            <w:tcW w:w="1938" w:type="dxa"/>
          </w:tcPr>
          <w:p w14:paraId="4BFB39B9" w14:textId="0DE4D7B6" w:rsidR="00E24D6B" w:rsidRDefault="00E24D6B" w:rsidP="00E24D6B">
            <w:pPr>
              <w:rPr>
                <w:kern w:val="36"/>
              </w:rPr>
            </w:pPr>
            <w:r>
              <w:rPr>
                <w:kern w:val="36"/>
              </w:rPr>
              <w:t>Старший воспитатель, воспитатели</w:t>
            </w:r>
          </w:p>
        </w:tc>
      </w:tr>
      <w:tr w:rsidR="00E24D6B" w:rsidRPr="00E70465" w14:paraId="26DC44D6" w14:textId="77777777" w:rsidTr="00E24D6B">
        <w:trPr>
          <w:jc w:val="center"/>
        </w:trPr>
        <w:tc>
          <w:tcPr>
            <w:tcW w:w="526" w:type="dxa"/>
          </w:tcPr>
          <w:p w14:paraId="6089C928" w14:textId="6B49874D" w:rsidR="00E24D6B" w:rsidRDefault="00E24D6B" w:rsidP="00E24D6B">
            <w:pPr>
              <w:rPr>
                <w:kern w:val="36"/>
              </w:rPr>
            </w:pPr>
            <w:r>
              <w:rPr>
                <w:kern w:val="36"/>
              </w:rPr>
              <w:t>6</w:t>
            </w:r>
          </w:p>
        </w:tc>
        <w:tc>
          <w:tcPr>
            <w:tcW w:w="5919" w:type="dxa"/>
          </w:tcPr>
          <w:p w14:paraId="7F31EEFF" w14:textId="77777777" w:rsidR="00E24D6B" w:rsidRDefault="00E24D6B" w:rsidP="00E24D6B">
            <w:pPr>
              <w:rPr>
                <w:kern w:val="36"/>
              </w:rPr>
            </w:pPr>
            <w:r>
              <w:rPr>
                <w:kern w:val="36"/>
              </w:rPr>
              <w:t>Внедрить в работу единую методологию преподавания истории для дошкольников:</w:t>
            </w:r>
          </w:p>
          <w:p w14:paraId="6993BC2B" w14:textId="77777777" w:rsidR="00E24D6B" w:rsidRDefault="00E24D6B" w:rsidP="00E24D6B">
            <w:pPr>
              <w:rPr>
                <w:kern w:val="36"/>
              </w:rPr>
            </w:pPr>
            <w:r>
              <w:rPr>
                <w:kern w:val="36"/>
              </w:rPr>
              <w:t>- провести заседание педагогического совета по вопросам внедрения методологии;</w:t>
            </w:r>
          </w:p>
          <w:p w14:paraId="4C593093" w14:textId="77777777" w:rsidR="00E24D6B" w:rsidRDefault="00E24D6B" w:rsidP="00E24D6B">
            <w:pPr>
              <w:rPr>
                <w:kern w:val="36"/>
              </w:rPr>
            </w:pPr>
            <w:r>
              <w:rPr>
                <w:kern w:val="36"/>
              </w:rPr>
              <w:t>- направить воспитателей на повышение квалификации;</w:t>
            </w:r>
          </w:p>
          <w:p w14:paraId="20F6DCC6" w14:textId="1C19ECDC" w:rsidR="00E24D6B" w:rsidRDefault="00E24D6B" w:rsidP="00E24D6B">
            <w:pPr>
              <w:rPr>
                <w:kern w:val="36"/>
              </w:rPr>
            </w:pPr>
            <w:r>
              <w:rPr>
                <w:kern w:val="36"/>
              </w:rPr>
              <w:lastRenderedPageBreak/>
              <w:t>- подготовить изменения в основную образовательную программу дошкольного образования</w:t>
            </w:r>
          </w:p>
        </w:tc>
        <w:tc>
          <w:tcPr>
            <w:tcW w:w="1353" w:type="dxa"/>
          </w:tcPr>
          <w:p w14:paraId="39805838" w14:textId="460F3A57" w:rsidR="00E24D6B" w:rsidRDefault="00E24D6B" w:rsidP="00E24D6B">
            <w:pPr>
              <w:rPr>
                <w:kern w:val="36"/>
              </w:rPr>
            </w:pPr>
            <w:r>
              <w:rPr>
                <w:kern w:val="36"/>
              </w:rPr>
              <w:lastRenderedPageBreak/>
              <w:t>До декабря 2024 года</w:t>
            </w:r>
          </w:p>
        </w:tc>
        <w:tc>
          <w:tcPr>
            <w:tcW w:w="1938" w:type="dxa"/>
          </w:tcPr>
          <w:p w14:paraId="0BC53058" w14:textId="752C1FA7" w:rsidR="00E24D6B" w:rsidRDefault="00E24D6B" w:rsidP="00E24D6B">
            <w:pPr>
              <w:rPr>
                <w:kern w:val="36"/>
              </w:rPr>
            </w:pPr>
            <w:r>
              <w:rPr>
                <w:kern w:val="36"/>
              </w:rPr>
              <w:t>Заведующий, старший воспитатель</w:t>
            </w:r>
          </w:p>
        </w:tc>
      </w:tr>
      <w:tr w:rsidR="00E24D6B" w:rsidRPr="00E70465" w14:paraId="2F3803EC" w14:textId="77777777" w:rsidTr="00E24D6B">
        <w:trPr>
          <w:jc w:val="center"/>
        </w:trPr>
        <w:tc>
          <w:tcPr>
            <w:tcW w:w="526" w:type="dxa"/>
          </w:tcPr>
          <w:p w14:paraId="1E43C935" w14:textId="4E3B3440" w:rsidR="00E24D6B" w:rsidRDefault="00E24D6B" w:rsidP="00E24D6B">
            <w:pPr>
              <w:rPr>
                <w:kern w:val="36"/>
              </w:rPr>
            </w:pPr>
            <w:r>
              <w:rPr>
                <w:kern w:val="36"/>
              </w:rPr>
              <w:t>7</w:t>
            </w:r>
          </w:p>
        </w:tc>
        <w:tc>
          <w:tcPr>
            <w:tcW w:w="5919" w:type="dxa"/>
          </w:tcPr>
          <w:p w14:paraId="298AC142" w14:textId="3643B838" w:rsidR="00E24D6B" w:rsidRDefault="00E24D6B" w:rsidP="00E24D6B">
            <w:pPr>
              <w:rPr>
                <w:kern w:val="36"/>
              </w:rPr>
            </w:pPr>
            <w:r>
              <w:rPr>
                <w:kern w:val="36"/>
              </w:rPr>
              <w:t>Провести встречи с участниками образовательных отношений о необходимости пересмотра решения о реализации дошкольной образовательной программы с применением электронного обучения, дистанционных образовательных технологий</w:t>
            </w:r>
          </w:p>
        </w:tc>
        <w:tc>
          <w:tcPr>
            <w:tcW w:w="1353" w:type="dxa"/>
          </w:tcPr>
          <w:p w14:paraId="4B24D3FF" w14:textId="5247B4C0" w:rsidR="00E24D6B" w:rsidRDefault="00E24D6B" w:rsidP="00E24D6B">
            <w:pPr>
              <w:rPr>
                <w:kern w:val="36"/>
              </w:rPr>
            </w:pPr>
            <w:r>
              <w:rPr>
                <w:kern w:val="36"/>
              </w:rPr>
              <w:t>апрель</w:t>
            </w:r>
          </w:p>
        </w:tc>
        <w:tc>
          <w:tcPr>
            <w:tcW w:w="1938" w:type="dxa"/>
          </w:tcPr>
          <w:p w14:paraId="5EE5C15D" w14:textId="130D0846" w:rsidR="00E24D6B" w:rsidRDefault="00E24D6B" w:rsidP="00E24D6B">
            <w:pPr>
              <w:rPr>
                <w:kern w:val="36"/>
              </w:rPr>
            </w:pPr>
            <w:r>
              <w:rPr>
                <w:kern w:val="36"/>
              </w:rPr>
              <w:t>Заведующий, старший воспитатель</w:t>
            </w:r>
          </w:p>
        </w:tc>
      </w:tr>
      <w:tr w:rsidR="00E24D6B" w:rsidRPr="00E70465" w14:paraId="363A9A64" w14:textId="77777777" w:rsidTr="00E24D6B">
        <w:trPr>
          <w:jc w:val="center"/>
        </w:trPr>
        <w:tc>
          <w:tcPr>
            <w:tcW w:w="526" w:type="dxa"/>
          </w:tcPr>
          <w:p w14:paraId="166A278D" w14:textId="55316C20" w:rsidR="00E24D6B" w:rsidRDefault="00E24D6B" w:rsidP="00E24D6B">
            <w:pPr>
              <w:rPr>
                <w:kern w:val="36"/>
              </w:rPr>
            </w:pPr>
            <w:r>
              <w:rPr>
                <w:kern w:val="36"/>
              </w:rPr>
              <w:t>8</w:t>
            </w:r>
          </w:p>
        </w:tc>
        <w:tc>
          <w:tcPr>
            <w:tcW w:w="5919" w:type="dxa"/>
          </w:tcPr>
          <w:p w14:paraId="017C0A58" w14:textId="1D952913" w:rsidR="00E24D6B" w:rsidRDefault="00E24D6B" w:rsidP="00E24D6B">
            <w:pPr>
              <w:rPr>
                <w:kern w:val="36"/>
              </w:rPr>
            </w:pPr>
            <w:r>
              <w:rPr>
                <w:kern w:val="36"/>
              </w:rPr>
              <w:t>Разместить на официальном сайте детского сада информацию о реализации образовательных программ с применением электронного обучения, дистанционных образовательных технологий в следующим учебном году</w:t>
            </w:r>
          </w:p>
        </w:tc>
        <w:tc>
          <w:tcPr>
            <w:tcW w:w="1353" w:type="dxa"/>
          </w:tcPr>
          <w:p w14:paraId="0EA57557" w14:textId="32724E53" w:rsidR="00E24D6B" w:rsidRDefault="00E24D6B" w:rsidP="00E24D6B">
            <w:pPr>
              <w:rPr>
                <w:kern w:val="36"/>
              </w:rPr>
            </w:pPr>
            <w:r>
              <w:rPr>
                <w:kern w:val="36"/>
              </w:rPr>
              <w:t>До 1 октября</w:t>
            </w:r>
          </w:p>
        </w:tc>
        <w:tc>
          <w:tcPr>
            <w:tcW w:w="1938" w:type="dxa"/>
          </w:tcPr>
          <w:p w14:paraId="7C9333E4" w14:textId="25095628" w:rsidR="00E24D6B" w:rsidRDefault="00E24D6B" w:rsidP="00E24D6B">
            <w:pPr>
              <w:rPr>
                <w:kern w:val="36"/>
              </w:rPr>
            </w:pPr>
            <w:r>
              <w:rPr>
                <w:kern w:val="36"/>
              </w:rPr>
              <w:t>Старший воспитатель</w:t>
            </w:r>
          </w:p>
        </w:tc>
      </w:tr>
      <w:tr w:rsidR="00E24D6B" w:rsidRPr="00E70465" w14:paraId="5875BE63" w14:textId="77777777" w:rsidTr="00E24D6B">
        <w:trPr>
          <w:jc w:val="center"/>
        </w:trPr>
        <w:tc>
          <w:tcPr>
            <w:tcW w:w="526" w:type="dxa"/>
          </w:tcPr>
          <w:p w14:paraId="00E16955" w14:textId="66339640" w:rsidR="00E24D6B" w:rsidRDefault="00E24D6B" w:rsidP="00E24D6B">
            <w:pPr>
              <w:rPr>
                <w:kern w:val="36"/>
              </w:rPr>
            </w:pPr>
            <w:r>
              <w:rPr>
                <w:kern w:val="36"/>
              </w:rPr>
              <w:t>9</w:t>
            </w:r>
          </w:p>
        </w:tc>
        <w:tc>
          <w:tcPr>
            <w:tcW w:w="5919" w:type="dxa"/>
          </w:tcPr>
          <w:p w14:paraId="62928505" w14:textId="66BF4009" w:rsidR="00E24D6B" w:rsidRDefault="00E24D6B" w:rsidP="00E24D6B">
            <w:pPr>
              <w:rPr>
                <w:kern w:val="36"/>
              </w:rPr>
            </w:pPr>
            <w:r>
              <w:rPr>
                <w:kern w:val="36"/>
              </w:rPr>
              <w:t>Педагогический час «Новшества дистанционного обучения в дошкольных организациях»</w:t>
            </w:r>
          </w:p>
        </w:tc>
        <w:tc>
          <w:tcPr>
            <w:tcW w:w="1353" w:type="dxa"/>
          </w:tcPr>
          <w:p w14:paraId="2A05F1ED" w14:textId="106F40B4" w:rsidR="00E24D6B" w:rsidRDefault="00E24D6B" w:rsidP="00E24D6B">
            <w:pPr>
              <w:rPr>
                <w:kern w:val="36"/>
              </w:rPr>
            </w:pPr>
            <w:r>
              <w:rPr>
                <w:kern w:val="36"/>
              </w:rPr>
              <w:t xml:space="preserve">Ноябрь </w:t>
            </w:r>
          </w:p>
        </w:tc>
        <w:tc>
          <w:tcPr>
            <w:tcW w:w="1938" w:type="dxa"/>
          </w:tcPr>
          <w:p w14:paraId="411EDF9F" w14:textId="4D06116C" w:rsidR="00E24D6B" w:rsidRDefault="00E24D6B" w:rsidP="00E24D6B">
            <w:pPr>
              <w:rPr>
                <w:kern w:val="36"/>
              </w:rPr>
            </w:pPr>
            <w:r>
              <w:rPr>
                <w:kern w:val="36"/>
              </w:rPr>
              <w:t>Старший воспитатель</w:t>
            </w:r>
          </w:p>
        </w:tc>
      </w:tr>
      <w:tr w:rsidR="00E24D6B" w:rsidRPr="00E70465" w14:paraId="5A89F758" w14:textId="77777777" w:rsidTr="00E24D6B">
        <w:trPr>
          <w:jc w:val="center"/>
        </w:trPr>
        <w:tc>
          <w:tcPr>
            <w:tcW w:w="526" w:type="dxa"/>
          </w:tcPr>
          <w:p w14:paraId="5C2DA25C" w14:textId="6537201C" w:rsidR="00E24D6B" w:rsidRDefault="00E24D6B" w:rsidP="00E24D6B">
            <w:pPr>
              <w:rPr>
                <w:kern w:val="36"/>
              </w:rPr>
            </w:pPr>
            <w:r>
              <w:rPr>
                <w:kern w:val="36"/>
              </w:rPr>
              <w:t>10</w:t>
            </w:r>
          </w:p>
        </w:tc>
        <w:tc>
          <w:tcPr>
            <w:tcW w:w="5919" w:type="dxa"/>
          </w:tcPr>
          <w:p w14:paraId="5DBA83B4" w14:textId="39C6E4CC" w:rsidR="00E24D6B" w:rsidRDefault="00E24D6B" w:rsidP="00E24D6B">
            <w:pPr>
              <w:rPr>
                <w:kern w:val="36"/>
              </w:rPr>
            </w:pPr>
            <w:r>
              <w:rPr>
                <w:kern w:val="36"/>
              </w:rPr>
              <w:t>Подготовить цифровые материалы для проведения занятий с дошкольниками с применением электронного обучения, дистанционных образовательных технологий</w:t>
            </w:r>
          </w:p>
        </w:tc>
        <w:tc>
          <w:tcPr>
            <w:tcW w:w="1353" w:type="dxa"/>
          </w:tcPr>
          <w:p w14:paraId="575B79E3" w14:textId="09736EE7" w:rsidR="00E24D6B" w:rsidRDefault="00E24D6B" w:rsidP="00E24D6B">
            <w:pPr>
              <w:rPr>
                <w:kern w:val="36"/>
              </w:rPr>
            </w:pPr>
            <w:r>
              <w:rPr>
                <w:kern w:val="36"/>
              </w:rPr>
              <w:t xml:space="preserve">Январь </w:t>
            </w:r>
          </w:p>
        </w:tc>
        <w:tc>
          <w:tcPr>
            <w:tcW w:w="1938" w:type="dxa"/>
          </w:tcPr>
          <w:p w14:paraId="6B5FF013" w14:textId="6ACD9109" w:rsidR="00E24D6B" w:rsidRDefault="00E24D6B" w:rsidP="00E24D6B">
            <w:pPr>
              <w:rPr>
                <w:kern w:val="36"/>
              </w:rPr>
            </w:pPr>
            <w:r>
              <w:rPr>
                <w:kern w:val="36"/>
              </w:rPr>
              <w:t>Старший воспитатель</w:t>
            </w:r>
          </w:p>
        </w:tc>
      </w:tr>
      <w:tr w:rsidR="00E24D6B" w:rsidRPr="00E70465" w14:paraId="08BCCE18" w14:textId="77777777" w:rsidTr="00E24D6B">
        <w:trPr>
          <w:jc w:val="center"/>
        </w:trPr>
        <w:tc>
          <w:tcPr>
            <w:tcW w:w="526" w:type="dxa"/>
          </w:tcPr>
          <w:p w14:paraId="7C52C8B1" w14:textId="59E1CC93" w:rsidR="00E24D6B" w:rsidRDefault="00E24D6B" w:rsidP="00E24D6B">
            <w:pPr>
              <w:rPr>
                <w:kern w:val="36"/>
              </w:rPr>
            </w:pPr>
            <w:r>
              <w:rPr>
                <w:kern w:val="36"/>
              </w:rPr>
              <w:t>11</w:t>
            </w:r>
          </w:p>
        </w:tc>
        <w:tc>
          <w:tcPr>
            <w:tcW w:w="5919" w:type="dxa"/>
          </w:tcPr>
          <w:p w14:paraId="0EEA1D7F" w14:textId="38AA1BCC" w:rsidR="00E24D6B" w:rsidRDefault="00E24D6B" w:rsidP="00E24D6B">
            <w:pPr>
              <w:rPr>
                <w:kern w:val="36"/>
              </w:rPr>
            </w:pPr>
            <w:r>
              <w:rPr>
                <w:kern w:val="36"/>
              </w:rPr>
              <w:t>Индивидуальная работа с педагогическими работниками по вопросам применения в работе постановления Правительства РФ от 11.10.2023 г. № 1678</w:t>
            </w:r>
          </w:p>
        </w:tc>
        <w:tc>
          <w:tcPr>
            <w:tcW w:w="1353" w:type="dxa"/>
          </w:tcPr>
          <w:p w14:paraId="467A59E4" w14:textId="32835872" w:rsidR="00E24D6B" w:rsidRDefault="00E24D6B" w:rsidP="00E24D6B">
            <w:pPr>
              <w:rPr>
                <w:kern w:val="36"/>
              </w:rPr>
            </w:pPr>
            <w:r>
              <w:rPr>
                <w:kern w:val="36"/>
              </w:rPr>
              <w:t>По запросам</w:t>
            </w:r>
          </w:p>
        </w:tc>
        <w:tc>
          <w:tcPr>
            <w:tcW w:w="1938" w:type="dxa"/>
          </w:tcPr>
          <w:p w14:paraId="5ED767FA" w14:textId="35621FF5" w:rsidR="00E24D6B" w:rsidRDefault="00E24D6B" w:rsidP="00E24D6B">
            <w:pPr>
              <w:rPr>
                <w:kern w:val="36"/>
              </w:rPr>
            </w:pPr>
            <w:r>
              <w:rPr>
                <w:kern w:val="36"/>
              </w:rPr>
              <w:t>Старший воспитатель</w:t>
            </w:r>
          </w:p>
        </w:tc>
      </w:tr>
      <w:tr w:rsidR="00E24D6B" w:rsidRPr="00E70465" w14:paraId="41E758BC" w14:textId="77777777" w:rsidTr="00E24D6B">
        <w:trPr>
          <w:jc w:val="center"/>
        </w:trPr>
        <w:tc>
          <w:tcPr>
            <w:tcW w:w="526" w:type="dxa"/>
          </w:tcPr>
          <w:p w14:paraId="22B5B38F" w14:textId="77777777" w:rsidR="00E24D6B" w:rsidRDefault="00E24D6B" w:rsidP="00E24D6B">
            <w:pPr>
              <w:rPr>
                <w:kern w:val="36"/>
              </w:rPr>
            </w:pPr>
          </w:p>
        </w:tc>
        <w:tc>
          <w:tcPr>
            <w:tcW w:w="5919" w:type="dxa"/>
          </w:tcPr>
          <w:p w14:paraId="2FB63E3B" w14:textId="15A1DD8B" w:rsidR="00E24D6B" w:rsidRPr="00114EDD" w:rsidRDefault="00E24D6B" w:rsidP="00E24D6B">
            <w:pPr>
              <w:jc w:val="center"/>
              <w:rPr>
                <w:b/>
                <w:bCs/>
                <w:kern w:val="36"/>
                <w:highlight w:val="yellow"/>
              </w:rPr>
            </w:pPr>
            <w:r w:rsidRPr="00AE2854">
              <w:rPr>
                <w:b/>
                <w:bCs/>
                <w:kern w:val="36"/>
                <w:highlight w:val="lightGray"/>
              </w:rPr>
              <w:t>Сопровождение воспитанников – детей ветеранов (участников) СВО</w:t>
            </w:r>
          </w:p>
        </w:tc>
        <w:tc>
          <w:tcPr>
            <w:tcW w:w="1353" w:type="dxa"/>
          </w:tcPr>
          <w:p w14:paraId="7D7E29A2" w14:textId="77777777" w:rsidR="00E24D6B" w:rsidRDefault="00E24D6B" w:rsidP="00E24D6B">
            <w:pPr>
              <w:rPr>
                <w:kern w:val="36"/>
              </w:rPr>
            </w:pPr>
          </w:p>
        </w:tc>
        <w:tc>
          <w:tcPr>
            <w:tcW w:w="1938" w:type="dxa"/>
          </w:tcPr>
          <w:p w14:paraId="6C1021A3" w14:textId="77777777" w:rsidR="00E24D6B" w:rsidRDefault="00E24D6B" w:rsidP="00E24D6B">
            <w:pPr>
              <w:rPr>
                <w:kern w:val="36"/>
              </w:rPr>
            </w:pPr>
          </w:p>
        </w:tc>
      </w:tr>
      <w:tr w:rsidR="00E24D6B" w:rsidRPr="00E70465" w14:paraId="062E9432" w14:textId="77777777" w:rsidTr="00E24D6B">
        <w:trPr>
          <w:jc w:val="center"/>
        </w:trPr>
        <w:tc>
          <w:tcPr>
            <w:tcW w:w="526" w:type="dxa"/>
          </w:tcPr>
          <w:p w14:paraId="1AD53784" w14:textId="0360B644" w:rsidR="00E24D6B" w:rsidRDefault="00E24D6B" w:rsidP="00E24D6B">
            <w:pPr>
              <w:rPr>
                <w:kern w:val="36"/>
              </w:rPr>
            </w:pPr>
            <w:r>
              <w:rPr>
                <w:kern w:val="36"/>
              </w:rPr>
              <w:t>1</w:t>
            </w:r>
          </w:p>
        </w:tc>
        <w:tc>
          <w:tcPr>
            <w:tcW w:w="5919" w:type="dxa"/>
          </w:tcPr>
          <w:p w14:paraId="00BF7B3A" w14:textId="6C3A25B1" w:rsidR="00E24D6B" w:rsidRDefault="00E24D6B" w:rsidP="00E24D6B">
            <w:pPr>
              <w:rPr>
                <w:kern w:val="36"/>
              </w:rPr>
            </w:pPr>
            <w:r>
              <w:rPr>
                <w:kern w:val="36"/>
              </w:rPr>
              <w:t>Разработка памяток/буклетов для родителей и обучающихся по вопросам предоставления мер социальной поддержки в сфере образования и иных видов помощи воспитанникам, родители (законные представители) которых являются ветеранами (участниками) СВО</w:t>
            </w:r>
          </w:p>
        </w:tc>
        <w:tc>
          <w:tcPr>
            <w:tcW w:w="1353" w:type="dxa"/>
          </w:tcPr>
          <w:p w14:paraId="4CE7235B" w14:textId="05F420AC" w:rsidR="00E24D6B" w:rsidRDefault="00E24D6B" w:rsidP="00E24D6B">
            <w:pPr>
              <w:rPr>
                <w:kern w:val="36"/>
              </w:rPr>
            </w:pPr>
            <w:r>
              <w:rPr>
                <w:kern w:val="36"/>
              </w:rPr>
              <w:t>Октябрь, февраль</w:t>
            </w:r>
          </w:p>
        </w:tc>
        <w:tc>
          <w:tcPr>
            <w:tcW w:w="1938" w:type="dxa"/>
          </w:tcPr>
          <w:p w14:paraId="5A44383E" w14:textId="034CA2B0" w:rsidR="00E24D6B" w:rsidRDefault="00E24D6B" w:rsidP="00E24D6B">
            <w:pPr>
              <w:rPr>
                <w:kern w:val="36"/>
              </w:rPr>
            </w:pPr>
            <w:r>
              <w:rPr>
                <w:kern w:val="36"/>
              </w:rPr>
              <w:t>Старший воспитатель</w:t>
            </w:r>
          </w:p>
        </w:tc>
      </w:tr>
      <w:tr w:rsidR="00E24D6B" w:rsidRPr="00E70465" w14:paraId="2A6F4545" w14:textId="77777777" w:rsidTr="00E24D6B">
        <w:trPr>
          <w:jc w:val="center"/>
        </w:trPr>
        <w:tc>
          <w:tcPr>
            <w:tcW w:w="526" w:type="dxa"/>
          </w:tcPr>
          <w:p w14:paraId="4CF67F5A" w14:textId="090D08CB" w:rsidR="00E24D6B" w:rsidRDefault="00E24D6B" w:rsidP="00E24D6B">
            <w:pPr>
              <w:rPr>
                <w:kern w:val="36"/>
              </w:rPr>
            </w:pPr>
            <w:r>
              <w:rPr>
                <w:kern w:val="36"/>
              </w:rPr>
              <w:t>2</w:t>
            </w:r>
          </w:p>
        </w:tc>
        <w:tc>
          <w:tcPr>
            <w:tcW w:w="5919" w:type="dxa"/>
          </w:tcPr>
          <w:p w14:paraId="27806E72" w14:textId="4322066C" w:rsidR="00E24D6B" w:rsidRDefault="00E24D6B" w:rsidP="00E24D6B">
            <w:pPr>
              <w:rPr>
                <w:kern w:val="36"/>
              </w:rPr>
            </w:pPr>
            <w:r>
              <w:rPr>
                <w:kern w:val="36"/>
              </w:rPr>
              <w:t>Организация межведомственного взаимодействия для оказания необходимой помощи и поддержки воспитанникам, родители (законные представители) которых являются ветеранами (участниками) СВО</w:t>
            </w:r>
          </w:p>
        </w:tc>
        <w:tc>
          <w:tcPr>
            <w:tcW w:w="1353" w:type="dxa"/>
          </w:tcPr>
          <w:p w14:paraId="0519E196" w14:textId="3ECFC9D6" w:rsidR="00E24D6B" w:rsidRDefault="00E24D6B" w:rsidP="00E24D6B">
            <w:pPr>
              <w:rPr>
                <w:kern w:val="36"/>
              </w:rPr>
            </w:pPr>
            <w:r>
              <w:rPr>
                <w:kern w:val="36"/>
              </w:rPr>
              <w:t>ноябрь</w:t>
            </w:r>
          </w:p>
        </w:tc>
        <w:tc>
          <w:tcPr>
            <w:tcW w:w="1938" w:type="dxa"/>
          </w:tcPr>
          <w:p w14:paraId="4CEFE69F" w14:textId="2AC0F0C4" w:rsidR="00E24D6B" w:rsidRDefault="00E24D6B" w:rsidP="00E24D6B">
            <w:pPr>
              <w:rPr>
                <w:kern w:val="36"/>
              </w:rPr>
            </w:pPr>
            <w:r>
              <w:rPr>
                <w:kern w:val="36"/>
              </w:rPr>
              <w:t>Заведующий, старший воспитатель</w:t>
            </w:r>
          </w:p>
        </w:tc>
      </w:tr>
      <w:tr w:rsidR="00E24D6B" w:rsidRPr="00E70465" w14:paraId="6D3EBC21" w14:textId="77777777" w:rsidTr="00E24D6B">
        <w:trPr>
          <w:jc w:val="center"/>
        </w:trPr>
        <w:tc>
          <w:tcPr>
            <w:tcW w:w="526" w:type="dxa"/>
          </w:tcPr>
          <w:p w14:paraId="6E4EF181" w14:textId="1E3EB4F9" w:rsidR="00E24D6B" w:rsidRDefault="00E24D6B" w:rsidP="00E24D6B">
            <w:pPr>
              <w:rPr>
                <w:kern w:val="36"/>
              </w:rPr>
            </w:pPr>
            <w:r>
              <w:rPr>
                <w:kern w:val="36"/>
              </w:rPr>
              <w:t>3</w:t>
            </w:r>
          </w:p>
        </w:tc>
        <w:tc>
          <w:tcPr>
            <w:tcW w:w="5919" w:type="dxa"/>
          </w:tcPr>
          <w:p w14:paraId="6593CE35" w14:textId="44B2B3BB" w:rsidR="00E24D6B" w:rsidRDefault="00E24D6B" w:rsidP="00E24D6B">
            <w:pPr>
              <w:rPr>
                <w:kern w:val="36"/>
              </w:rPr>
            </w:pPr>
            <w:r>
              <w:rPr>
                <w:kern w:val="36"/>
              </w:rPr>
              <w:t>Информирование членов семей воспитанников о дополнительных ресурсах оказания комплексной помощи семьям ветеранов (участников) специальной военной операции (далее – СВО)</w:t>
            </w:r>
          </w:p>
        </w:tc>
        <w:tc>
          <w:tcPr>
            <w:tcW w:w="1353" w:type="dxa"/>
          </w:tcPr>
          <w:p w14:paraId="725ABA44" w14:textId="07608779" w:rsidR="00E24D6B" w:rsidRDefault="00E24D6B" w:rsidP="00E24D6B">
            <w:pPr>
              <w:rPr>
                <w:kern w:val="36"/>
              </w:rPr>
            </w:pPr>
            <w:r>
              <w:rPr>
                <w:kern w:val="36"/>
              </w:rPr>
              <w:t>В течение года</w:t>
            </w:r>
          </w:p>
        </w:tc>
        <w:tc>
          <w:tcPr>
            <w:tcW w:w="1938" w:type="dxa"/>
          </w:tcPr>
          <w:p w14:paraId="1DA8BBF1" w14:textId="29F94506" w:rsidR="00E24D6B" w:rsidRDefault="00E24D6B" w:rsidP="00E24D6B">
            <w:pPr>
              <w:rPr>
                <w:kern w:val="36"/>
              </w:rPr>
            </w:pPr>
            <w:r>
              <w:rPr>
                <w:kern w:val="36"/>
              </w:rPr>
              <w:t>Старший воспитатель, воспитатели</w:t>
            </w:r>
          </w:p>
        </w:tc>
      </w:tr>
      <w:tr w:rsidR="00E24D6B" w:rsidRPr="00E70465" w14:paraId="013A6E68" w14:textId="77777777" w:rsidTr="00E24D6B">
        <w:trPr>
          <w:jc w:val="center"/>
        </w:trPr>
        <w:tc>
          <w:tcPr>
            <w:tcW w:w="526" w:type="dxa"/>
          </w:tcPr>
          <w:p w14:paraId="3313A893" w14:textId="4BA7D942" w:rsidR="00E24D6B" w:rsidRDefault="00E24D6B" w:rsidP="00E24D6B">
            <w:pPr>
              <w:rPr>
                <w:kern w:val="36"/>
              </w:rPr>
            </w:pPr>
            <w:r>
              <w:rPr>
                <w:kern w:val="36"/>
              </w:rPr>
              <w:t>4</w:t>
            </w:r>
          </w:p>
        </w:tc>
        <w:tc>
          <w:tcPr>
            <w:tcW w:w="5919" w:type="dxa"/>
          </w:tcPr>
          <w:p w14:paraId="1436D34A" w14:textId="50244514" w:rsidR="00E24D6B" w:rsidRDefault="00E24D6B" w:rsidP="00E24D6B">
            <w:pPr>
              <w:rPr>
                <w:kern w:val="36"/>
              </w:rPr>
            </w:pPr>
            <w:r>
              <w:rPr>
                <w:kern w:val="36"/>
              </w:rPr>
              <w:t>Мониторинг психологического состояния воспитанников, являющихся детьми ветеранов (участников) СВО</w:t>
            </w:r>
          </w:p>
        </w:tc>
        <w:tc>
          <w:tcPr>
            <w:tcW w:w="1353" w:type="dxa"/>
          </w:tcPr>
          <w:p w14:paraId="16548717" w14:textId="55FE83C7" w:rsidR="00E24D6B" w:rsidRDefault="00E24D6B" w:rsidP="00E24D6B">
            <w:pPr>
              <w:rPr>
                <w:kern w:val="36"/>
              </w:rPr>
            </w:pPr>
            <w:r>
              <w:rPr>
                <w:kern w:val="36"/>
              </w:rPr>
              <w:t>В течение года (при наличии согласия родителей)</w:t>
            </w:r>
          </w:p>
        </w:tc>
        <w:tc>
          <w:tcPr>
            <w:tcW w:w="1938" w:type="dxa"/>
          </w:tcPr>
          <w:p w14:paraId="43CF4297" w14:textId="217A3C34" w:rsidR="00E24D6B" w:rsidRDefault="00E24D6B" w:rsidP="00E24D6B">
            <w:pPr>
              <w:rPr>
                <w:kern w:val="36"/>
              </w:rPr>
            </w:pPr>
            <w:r>
              <w:rPr>
                <w:kern w:val="36"/>
              </w:rPr>
              <w:t>Педагог-психолог</w:t>
            </w:r>
          </w:p>
        </w:tc>
      </w:tr>
      <w:tr w:rsidR="00E24D6B" w:rsidRPr="00E70465" w14:paraId="7360BF49" w14:textId="77777777" w:rsidTr="00E24D6B">
        <w:trPr>
          <w:jc w:val="center"/>
        </w:trPr>
        <w:tc>
          <w:tcPr>
            <w:tcW w:w="526" w:type="dxa"/>
          </w:tcPr>
          <w:p w14:paraId="17B00AED" w14:textId="550D097D" w:rsidR="00E24D6B" w:rsidRDefault="00E24D6B" w:rsidP="00E24D6B">
            <w:pPr>
              <w:rPr>
                <w:kern w:val="36"/>
              </w:rPr>
            </w:pPr>
            <w:r>
              <w:rPr>
                <w:kern w:val="36"/>
              </w:rPr>
              <w:t>5</w:t>
            </w:r>
          </w:p>
        </w:tc>
        <w:tc>
          <w:tcPr>
            <w:tcW w:w="5919" w:type="dxa"/>
          </w:tcPr>
          <w:p w14:paraId="579FEFAD" w14:textId="6614A90C" w:rsidR="00E24D6B" w:rsidRDefault="00E24D6B" w:rsidP="00E24D6B">
            <w:pPr>
              <w:rPr>
                <w:kern w:val="36"/>
              </w:rPr>
            </w:pPr>
            <w:r>
              <w:rPr>
                <w:kern w:val="36"/>
              </w:rPr>
              <w:t>Оказание адресной психологической помощи воспитанникам – детям ветеранов (участников) СВО</w:t>
            </w:r>
          </w:p>
        </w:tc>
        <w:tc>
          <w:tcPr>
            <w:tcW w:w="1353" w:type="dxa"/>
          </w:tcPr>
          <w:p w14:paraId="2DBAA7ED" w14:textId="2946ED70" w:rsidR="00E24D6B" w:rsidRDefault="00E24D6B" w:rsidP="00E24D6B">
            <w:pPr>
              <w:rPr>
                <w:kern w:val="36"/>
              </w:rPr>
            </w:pPr>
            <w:r>
              <w:rPr>
                <w:kern w:val="36"/>
              </w:rPr>
              <w:t>В течение года (по запросу)</w:t>
            </w:r>
          </w:p>
        </w:tc>
        <w:tc>
          <w:tcPr>
            <w:tcW w:w="1938" w:type="dxa"/>
          </w:tcPr>
          <w:p w14:paraId="6CC8EE09" w14:textId="412696CC" w:rsidR="00E24D6B" w:rsidRDefault="00E24D6B" w:rsidP="00E24D6B">
            <w:pPr>
              <w:rPr>
                <w:kern w:val="36"/>
              </w:rPr>
            </w:pPr>
            <w:r>
              <w:rPr>
                <w:kern w:val="36"/>
              </w:rPr>
              <w:t>Педагог-психолог</w:t>
            </w:r>
          </w:p>
        </w:tc>
      </w:tr>
    </w:tbl>
    <w:p w14:paraId="15F6E40E" w14:textId="77777777" w:rsidR="00566577" w:rsidRDefault="00566577" w:rsidP="009B0D5C">
      <w:pPr>
        <w:ind w:right="1132"/>
        <w:rPr>
          <w:b/>
        </w:rPr>
      </w:pPr>
    </w:p>
    <w:p w14:paraId="52F1DD59" w14:textId="77777777" w:rsidR="00401F8E" w:rsidRDefault="00401F8E" w:rsidP="00566577">
      <w:pPr>
        <w:ind w:right="1132"/>
        <w:jc w:val="center"/>
        <w:rPr>
          <w:b/>
          <w:sz w:val="28"/>
        </w:rPr>
      </w:pPr>
    </w:p>
    <w:p w14:paraId="458F4D62" w14:textId="77777777" w:rsidR="00AE2854" w:rsidRDefault="00AE2854" w:rsidP="00566577">
      <w:pPr>
        <w:ind w:right="1132"/>
        <w:jc w:val="center"/>
        <w:rPr>
          <w:b/>
          <w:sz w:val="28"/>
        </w:rPr>
      </w:pPr>
    </w:p>
    <w:p w14:paraId="19AD6206" w14:textId="77777777" w:rsidR="00E24D6B" w:rsidRDefault="00E24D6B" w:rsidP="00566577">
      <w:pPr>
        <w:ind w:right="1132"/>
        <w:jc w:val="center"/>
        <w:rPr>
          <w:b/>
          <w:sz w:val="28"/>
        </w:rPr>
      </w:pPr>
    </w:p>
    <w:p w14:paraId="16677792" w14:textId="77777777" w:rsidR="00E24D6B" w:rsidRDefault="00E24D6B" w:rsidP="00E24D6B">
      <w:pPr>
        <w:ind w:right="1132"/>
        <w:rPr>
          <w:b/>
          <w:sz w:val="28"/>
        </w:rPr>
      </w:pPr>
    </w:p>
    <w:p w14:paraId="0A1C9FEB" w14:textId="1070D040" w:rsidR="00566577" w:rsidRPr="00E70465" w:rsidRDefault="00566577" w:rsidP="00566577">
      <w:pPr>
        <w:ind w:right="1132"/>
        <w:jc w:val="center"/>
        <w:rPr>
          <w:b/>
        </w:rPr>
      </w:pPr>
      <w:r w:rsidRPr="00566577">
        <w:rPr>
          <w:b/>
          <w:sz w:val="28"/>
        </w:rPr>
        <w:lastRenderedPageBreak/>
        <w:t>РАЗДЕЛ 4. УПРАВЛЕНЧЕСКАЯ ДЕЯТЕЛЬНОСТЬ</w:t>
      </w:r>
    </w:p>
    <w:p w14:paraId="072FA42F" w14:textId="77777777" w:rsidR="00C63A46" w:rsidRPr="00E70465" w:rsidRDefault="00C63A46" w:rsidP="009B0D5C">
      <w:pPr>
        <w:ind w:right="1132"/>
        <w:jc w:val="center"/>
        <w:rPr>
          <w:b/>
        </w:rPr>
      </w:pPr>
      <w:r w:rsidRPr="00E70465">
        <w:rPr>
          <w:b/>
        </w:rPr>
        <w:t>4.1.</w:t>
      </w:r>
      <w:r w:rsidR="003D3AB3">
        <w:rPr>
          <w:b/>
        </w:rPr>
        <w:t xml:space="preserve"> </w:t>
      </w:r>
      <w:r w:rsidRPr="00E70465">
        <w:rPr>
          <w:b/>
        </w:rPr>
        <w:t>Работа с кадрами</w:t>
      </w:r>
    </w:p>
    <w:p w14:paraId="49BA6030" w14:textId="77777777" w:rsidR="00C63A46" w:rsidRPr="00E70465" w:rsidRDefault="00C63A46" w:rsidP="004724C9">
      <w:pPr>
        <w:jc w:val="center"/>
        <w:rPr>
          <w:b/>
        </w:rPr>
      </w:pPr>
      <w:r w:rsidRPr="00E70465">
        <w:rPr>
          <w:b/>
        </w:rPr>
        <w:t>4.1.1. Организация труда и оформление кадровых документов</w:t>
      </w:r>
    </w:p>
    <w:p w14:paraId="0E08E55C" w14:textId="77777777" w:rsidR="004724C9" w:rsidRPr="00E70465" w:rsidRDefault="004724C9" w:rsidP="004724C9">
      <w:pPr>
        <w:jc w:val="center"/>
        <w:rPr>
          <w:b/>
        </w:rPr>
      </w:pPr>
    </w:p>
    <w:tbl>
      <w:tblPr>
        <w:tblStyle w:val="a3"/>
        <w:tblW w:w="0" w:type="auto"/>
        <w:tblLook w:val="04A0" w:firstRow="1" w:lastRow="0" w:firstColumn="1" w:lastColumn="0" w:noHBand="0" w:noVBand="1"/>
      </w:tblPr>
      <w:tblGrid>
        <w:gridCol w:w="560"/>
        <w:gridCol w:w="5992"/>
        <w:gridCol w:w="1246"/>
        <w:gridCol w:w="1938"/>
      </w:tblGrid>
      <w:tr w:rsidR="004724C9" w:rsidRPr="00E70465" w14:paraId="02194421" w14:textId="77777777" w:rsidTr="003D3AB3">
        <w:tc>
          <w:tcPr>
            <w:tcW w:w="560" w:type="dxa"/>
          </w:tcPr>
          <w:p w14:paraId="0653BEAF" w14:textId="77777777" w:rsidR="004724C9" w:rsidRPr="00E70465" w:rsidRDefault="005038EF" w:rsidP="00461A78">
            <w:pPr>
              <w:jc w:val="center"/>
              <w:rPr>
                <w:b/>
              </w:rPr>
            </w:pPr>
            <w:r w:rsidRPr="00E70465">
              <w:rPr>
                <w:b/>
              </w:rPr>
              <w:t>№ п/п</w:t>
            </w:r>
          </w:p>
        </w:tc>
        <w:tc>
          <w:tcPr>
            <w:tcW w:w="6211" w:type="dxa"/>
          </w:tcPr>
          <w:p w14:paraId="55C70542" w14:textId="77777777" w:rsidR="004724C9" w:rsidRPr="00E70465" w:rsidRDefault="005038EF" w:rsidP="00461A78">
            <w:pPr>
              <w:jc w:val="center"/>
              <w:rPr>
                <w:b/>
              </w:rPr>
            </w:pPr>
            <w:r w:rsidRPr="00E70465">
              <w:rPr>
                <w:b/>
              </w:rPr>
              <w:t>Мероприятия</w:t>
            </w:r>
          </w:p>
        </w:tc>
        <w:tc>
          <w:tcPr>
            <w:tcW w:w="1253" w:type="dxa"/>
          </w:tcPr>
          <w:p w14:paraId="4F218BF8" w14:textId="77777777" w:rsidR="004724C9" w:rsidRPr="00E70465" w:rsidRDefault="005038EF" w:rsidP="00461A78">
            <w:pPr>
              <w:jc w:val="center"/>
              <w:rPr>
                <w:b/>
              </w:rPr>
            </w:pPr>
            <w:r w:rsidRPr="00E70465">
              <w:rPr>
                <w:b/>
              </w:rPr>
              <w:t>Срок</w:t>
            </w:r>
          </w:p>
        </w:tc>
        <w:tc>
          <w:tcPr>
            <w:tcW w:w="1938" w:type="dxa"/>
          </w:tcPr>
          <w:p w14:paraId="55037E83" w14:textId="77777777" w:rsidR="004724C9" w:rsidRPr="00E70465" w:rsidRDefault="005038EF" w:rsidP="00461A78">
            <w:pPr>
              <w:jc w:val="center"/>
              <w:rPr>
                <w:b/>
              </w:rPr>
            </w:pPr>
            <w:r w:rsidRPr="00E70465">
              <w:rPr>
                <w:b/>
              </w:rPr>
              <w:t xml:space="preserve">Ответственный </w:t>
            </w:r>
          </w:p>
        </w:tc>
      </w:tr>
      <w:tr w:rsidR="005038EF" w:rsidRPr="00E70465" w14:paraId="1C05287D" w14:textId="77777777" w:rsidTr="003D3AB3">
        <w:tc>
          <w:tcPr>
            <w:tcW w:w="560" w:type="dxa"/>
          </w:tcPr>
          <w:p w14:paraId="1E5765FB" w14:textId="77777777" w:rsidR="005038EF" w:rsidRPr="00E70465" w:rsidRDefault="005038EF" w:rsidP="00461A78">
            <w:pPr>
              <w:jc w:val="center"/>
              <w:rPr>
                <w:b/>
              </w:rPr>
            </w:pPr>
            <w:r w:rsidRPr="00E70465">
              <w:rPr>
                <w:b/>
              </w:rPr>
              <w:t>1</w:t>
            </w:r>
          </w:p>
        </w:tc>
        <w:tc>
          <w:tcPr>
            <w:tcW w:w="6211" w:type="dxa"/>
          </w:tcPr>
          <w:p w14:paraId="19F0064F" w14:textId="77777777" w:rsidR="005038EF" w:rsidRPr="00E70465" w:rsidRDefault="005038EF" w:rsidP="00461A78">
            <w:r w:rsidRPr="00E70465">
              <w:t>1</w:t>
            </w:r>
            <w:r w:rsidR="001F0755">
              <w:t>.</w:t>
            </w:r>
            <w:r w:rsidRPr="00E70465">
              <w:t xml:space="preserve"> Разработка нормативных документов,</w:t>
            </w:r>
            <w:r w:rsidR="003D3AB3">
              <w:t xml:space="preserve"> </w:t>
            </w:r>
            <w:r w:rsidRPr="00E70465">
              <w:t>локальных актов, инструкций,</w:t>
            </w:r>
            <w:r w:rsidR="003D3AB3">
              <w:t xml:space="preserve"> </w:t>
            </w:r>
            <w:r w:rsidRPr="00E70465">
              <w:t>регламентирующих работу всех служб</w:t>
            </w:r>
          </w:p>
          <w:p w14:paraId="282ED10E" w14:textId="77777777" w:rsidR="005038EF" w:rsidRPr="00E70465" w:rsidRDefault="005038EF" w:rsidP="00461A78">
            <w:r w:rsidRPr="00E70465">
              <w:t>ДОУ.</w:t>
            </w:r>
          </w:p>
          <w:p w14:paraId="2716BD16" w14:textId="77777777" w:rsidR="005038EF" w:rsidRPr="00E70465" w:rsidRDefault="005038EF" w:rsidP="00461A78">
            <w:r w:rsidRPr="00E70465">
              <w:t>2</w:t>
            </w:r>
            <w:r w:rsidR="001F0755">
              <w:t>.</w:t>
            </w:r>
            <w:r w:rsidRPr="00E70465">
              <w:t xml:space="preserve"> Проверка условий:</w:t>
            </w:r>
          </w:p>
          <w:p w14:paraId="2E60B4E8" w14:textId="77777777" w:rsidR="005038EF" w:rsidRPr="00E70465" w:rsidRDefault="005038EF" w:rsidP="00461A78">
            <w:r w:rsidRPr="00E70465">
              <w:t>-</w:t>
            </w:r>
            <w:r w:rsidR="003D3AB3">
              <w:t xml:space="preserve"> </w:t>
            </w:r>
            <w:r w:rsidRPr="00E70465">
              <w:t>готовность ДОУ к новому учебному</w:t>
            </w:r>
            <w:r w:rsidR="003D3AB3">
              <w:t xml:space="preserve"> </w:t>
            </w:r>
            <w:r w:rsidRPr="00E70465">
              <w:t>году;</w:t>
            </w:r>
          </w:p>
          <w:p w14:paraId="4F08FFCC" w14:textId="77777777" w:rsidR="005038EF" w:rsidRPr="00E70465" w:rsidRDefault="005038EF" w:rsidP="00461A78">
            <w:r w:rsidRPr="00E70465">
              <w:t>-</w:t>
            </w:r>
            <w:r w:rsidR="003D3AB3">
              <w:t xml:space="preserve"> </w:t>
            </w:r>
            <w:r w:rsidRPr="00E70465">
              <w:t>анализ состояния технологического</w:t>
            </w:r>
            <w:r w:rsidR="003D3AB3">
              <w:t xml:space="preserve"> </w:t>
            </w:r>
            <w:r w:rsidRPr="00E70465">
              <w:t>оборудования;</w:t>
            </w:r>
          </w:p>
          <w:p w14:paraId="274A14F2" w14:textId="77777777" w:rsidR="005038EF" w:rsidRPr="00E70465" w:rsidRDefault="005038EF" w:rsidP="00461A78">
            <w:r w:rsidRPr="00E70465">
              <w:t>-</w:t>
            </w:r>
            <w:r w:rsidR="003D3AB3">
              <w:t xml:space="preserve"> </w:t>
            </w:r>
            <w:r w:rsidRPr="00E70465">
              <w:t>оформление актов готовности всех</w:t>
            </w:r>
            <w:r w:rsidR="003D3AB3">
              <w:t xml:space="preserve"> </w:t>
            </w:r>
            <w:r w:rsidRPr="00E70465">
              <w:t>помещений к началу учебного года.</w:t>
            </w:r>
          </w:p>
          <w:p w14:paraId="6012479A" w14:textId="77777777" w:rsidR="005038EF" w:rsidRPr="00E70465" w:rsidRDefault="005038EF" w:rsidP="00461A78">
            <w:r w:rsidRPr="00E70465">
              <w:t>3</w:t>
            </w:r>
            <w:r w:rsidR="001F0755">
              <w:t>.</w:t>
            </w:r>
            <w:r w:rsidRPr="00E70465">
              <w:t xml:space="preserve"> Собрание трудового коллектива</w:t>
            </w:r>
            <w:r w:rsidR="003D3AB3">
              <w:t xml:space="preserve"> </w:t>
            </w:r>
            <w:r w:rsidRPr="00E70465">
              <w:t>«Ознакомление, утверждение и</w:t>
            </w:r>
            <w:r w:rsidR="003D3AB3">
              <w:t xml:space="preserve"> </w:t>
            </w:r>
            <w:r w:rsidRPr="00E70465">
              <w:t>согласование всех локальных актов и</w:t>
            </w:r>
          </w:p>
          <w:p w14:paraId="3851C7EC" w14:textId="77777777" w:rsidR="005038EF" w:rsidRPr="00E70465" w:rsidRDefault="005038EF" w:rsidP="003D3AB3">
            <w:r w:rsidRPr="00E70465">
              <w:t>нормативных документов,</w:t>
            </w:r>
            <w:r w:rsidR="003D3AB3">
              <w:t xml:space="preserve"> </w:t>
            </w:r>
            <w:r w:rsidRPr="00E70465">
              <w:t>регламентирующих работу ДОУ».</w:t>
            </w:r>
          </w:p>
        </w:tc>
        <w:tc>
          <w:tcPr>
            <w:tcW w:w="1253" w:type="dxa"/>
          </w:tcPr>
          <w:p w14:paraId="346F6E92" w14:textId="77777777" w:rsidR="005038EF" w:rsidRPr="00E70465" w:rsidRDefault="005038EF" w:rsidP="00461A78">
            <w:pPr>
              <w:jc w:val="center"/>
            </w:pPr>
            <w:r w:rsidRPr="00E70465">
              <w:t>сентябрь</w:t>
            </w:r>
          </w:p>
        </w:tc>
        <w:tc>
          <w:tcPr>
            <w:tcW w:w="1938" w:type="dxa"/>
          </w:tcPr>
          <w:p w14:paraId="31F1959B" w14:textId="77777777" w:rsidR="005038EF" w:rsidRPr="00E70465" w:rsidRDefault="005038EF" w:rsidP="00461A78">
            <w:pPr>
              <w:jc w:val="center"/>
            </w:pPr>
            <w:r w:rsidRPr="00E70465">
              <w:t>Заведующий, завхоз</w:t>
            </w:r>
          </w:p>
        </w:tc>
      </w:tr>
      <w:tr w:rsidR="005038EF" w:rsidRPr="00E70465" w14:paraId="478F3EDB" w14:textId="77777777" w:rsidTr="003D3AB3">
        <w:tc>
          <w:tcPr>
            <w:tcW w:w="560" w:type="dxa"/>
          </w:tcPr>
          <w:p w14:paraId="0CEEFA56" w14:textId="77777777" w:rsidR="005038EF" w:rsidRPr="00E70465" w:rsidRDefault="005038EF" w:rsidP="00461A78">
            <w:pPr>
              <w:jc w:val="center"/>
              <w:rPr>
                <w:b/>
              </w:rPr>
            </w:pPr>
            <w:r w:rsidRPr="00E70465">
              <w:rPr>
                <w:b/>
              </w:rPr>
              <w:t>2</w:t>
            </w:r>
          </w:p>
        </w:tc>
        <w:tc>
          <w:tcPr>
            <w:tcW w:w="6211" w:type="dxa"/>
          </w:tcPr>
          <w:p w14:paraId="47066E30" w14:textId="77777777" w:rsidR="005038EF" w:rsidRPr="00E70465" w:rsidRDefault="001F0755" w:rsidP="00461A78">
            <w:pPr>
              <w:shd w:val="clear" w:color="auto" w:fill="FFFFFF"/>
              <w:rPr>
                <w:color w:val="000000"/>
              </w:rPr>
            </w:pPr>
            <w:r>
              <w:rPr>
                <w:color w:val="000000"/>
              </w:rPr>
              <w:t xml:space="preserve">1. </w:t>
            </w:r>
            <w:r w:rsidR="005038EF" w:rsidRPr="00E70465">
              <w:rPr>
                <w:color w:val="000000"/>
              </w:rPr>
              <w:t>Работа с кадрами «Соблюдение</w:t>
            </w:r>
            <w:r w:rsidR="003D3AB3">
              <w:rPr>
                <w:color w:val="000000"/>
              </w:rPr>
              <w:t xml:space="preserve"> </w:t>
            </w:r>
            <w:r w:rsidR="005038EF" w:rsidRPr="00E70465">
              <w:rPr>
                <w:color w:val="000000"/>
              </w:rPr>
              <w:t>правил внутреннего распорядка. Охрана</w:t>
            </w:r>
            <w:r w:rsidR="003D3AB3">
              <w:rPr>
                <w:color w:val="000000"/>
              </w:rPr>
              <w:t xml:space="preserve"> </w:t>
            </w:r>
            <w:r w:rsidR="005038EF" w:rsidRPr="00E70465">
              <w:rPr>
                <w:color w:val="000000"/>
              </w:rPr>
              <w:t>жизни, здоровья детей».</w:t>
            </w:r>
          </w:p>
          <w:p w14:paraId="5CBE0313" w14:textId="77777777" w:rsidR="005038EF" w:rsidRPr="00E70465" w:rsidRDefault="001F0755" w:rsidP="003D3AB3">
            <w:pPr>
              <w:shd w:val="clear" w:color="auto" w:fill="FFFFFF"/>
              <w:rPr>
                <w:color w:val="000000"/>
              </w:rPr>
            </w:pPr>
            <w:r>
              <w:rPr>
                <w:color w:val="000000"/>
              </w:rPr>
              <w:t xml:space="preserve">2. </w:t>
            </w:r>
            <w:r w:rsidR="005038EF" w:rsidRPr="00E70465">
              <w:rPr>
                <w:color w:val="000000"/>
              </w:rPr>
              <w:t>Рейды и смотры по санитарному</w:t>
            </w:r>
            <w:r w:rsidR="003D3AB3">
              <w:rPr>
                <w:color w:val="000000"/>
              </w:rPr>
              <w:t xml:space="preserve"> </w:t>
            </w:r>
            <w:r w:rsidR="005038EF" w:rsidRPr="00E70465">
              <w:rPr>
                <w:color w:val="000000"/>
              </w:rPr>
              <w:t>состоянию групп.</w:t>
            </w:r>
          </w:p>
        </w:tc>
        <w:tc>
          <w:tcPr>
            <w:tcW w:w="1253" w:type="dxa"/>
          </w:tcPr>
          <w:p w14:paraId="0088CF5D" w14:textId="77777777" w:rsidR="005038EF" w:rsidRPr="00E70465" w:rsidRDefault="005038EF" w:rsidP="00461A78">
            <w:pPr>
              <w:jc w:val="center"/>
            </w:pPr>
            <w:r w:rsidRPr="00E70465">
              <w:t>Октябрь</w:t>
            </w:r>
          </w:p>
        </w:tc>
        <w:tc>
          <w:tcPr>
            <w:tcW w:w="1938" w:type="dxa"/>
          </w:tcPr>
          <w:p w14:paraId="1B87E600" w14:textId="77777777" w:rsidR="005038EF" w:rsidRPr="00E70465" w:rsidRDefault="005038EF" w:rsidP="00461A78">
            <w:pPr>
              <w:jc w:val="center"/>
            </w:pPr>
            <w:r w:rsidRPr="00E70465">
              <w:t>Заведующий, завхоз</w:t>
            </w:r>
          </w:p>
        </w:tc>
      </w:tr>
      <w:tr w:rsidR="005038EF" w:rsidRPr="00E70465" w14:paraId="51775278" w14:textId="77777777" w:rsidTr="003D3AB3">
        <w:tc>
          <w:tcPr>
            <w:tcW w:w="560" w:type="dxa"/>
          </w:tcPr>
          <w:p w14:paraId="5D6B2705" w14:textId="77777777" w:rsidR="005038EF" w:rsidRPr="00E70465" w:rsidRDefault="005038EF" w:rsidP="00461A78">
            <w:pPr>
              <w:jc w:val="center"/>
              <w:rPr>
                <w:b/>
              </w:rPr>
            </w:pPr>
            <w:r w:rsidRPr="00E70465">
              <w:rPr>
                <w:b/>
              </w:rPr>
              <w:t>3</w:t>
            </w:r>
          </w:p>
        </w:tc>
        <w:tc>
          <w:tcPr>
            <w:tcW w:w="6211" w:type="dxa"/>
          </w:tcPr>
          <w:p w14:paraId="72C4C9AC" w14:textId="77777777" w:rsidR="005038EF" w:rsidRPr="00E70465" w:rsidRDefault="005038EF" w:rsidP="00461A78">
            <w:pPr>
              <w:shd w:val="clear" w:color="auto" w:fill="FFFFFF"/>
              <w:rPr>
                <w:color w:val="000000"/>
              </w:rPr>
            </w:pPr>
            <w:r w:rsidRPr="00E70465">
              <w:rPr>
                <w:color w:val="000000"/>
              </w:rPr>
              <w:t>1.</w:t>
            </w:r>
            <w:r w:rsidR="001F0755">
              <w:rPr>
                <w:color w:val="000000"/>
              </w:rPr>
              <w:t xml:space="preserve"> </w:t>
            </w:r>
            <w:r w:rsidRPr="00E70465">
              <w:rPr>
                <w:color w:val="000000"/>
              </w:rPr>
              <w:t>Оформление документации по</w:t>
            </w:r>
            <w:r w:rsidR="003D3AB3">
              <w:rPr>
                <w:color w:val="000000"/>
              </w:rPr>
              <w:t xml:space="preserve"> </w:t>
            </w:r>
            <w:r w:rsidRPr="00E70465">
              <w:rPr>
                <w:color w:val="000000"/>
              </w:rPr>
              <w:t>оперативному управлению зданием.</w:t>
            </w:r>
          </w:p>
          <w:p w14:paraId="0279CA0B" w14:textId="77777777" w:rsidR="005038EF" w:rsidRPr="00E70465" w:rsidRDefault="005038EF" w:rsidP="00461A78">
            <w:pPr>
              <w:shd w:val="clear" w:color="auto" w:fill="FFFFFF"/>
              <w:rPr>
                <w:color w:val="000000"/>
              </w:rPr>
            </w:pPr>
            <w:r w:rsidRPr="00E70465">
              <w:rPr>
                <w:color w:val="000000"/>
              </w:rPr>
              <w:t>2.</w:t>
            </w:r>
            <w:r w:rsidR="001F0755">
              <w:rPr>
                <w:color w:val="000000"/>
              </w:rPr>
              <w:t xml:space="preserve"> </w:t>
            </w:r>
            <w:r w:rsidRPr="00E70465">
              <w:rPr>
                <w:color w:val="000000"/>
              </w:rPr>
              <w:t>Продолжение работы по подготовке</w:t>
            </w:r>
            <w:r w:rsidRPr="00E70465">
              <w:rPr>
                <w:color w:val="000000"/>
                <w:shd w:val="clear" w:color="auto" w:fill="FFFFFF"/>
              </w:rPr>
              <w:t xml:space="preserve"> здания к зимнему периоду.</w:t>
            </w:r>
          </w:p>
        </w:tc>
        <w:tc>
          <w:tcPr>
            <w:tcW w:w="1253" w:type="dxa"/>
          </w:tcPr>
          <w:p w14:paraId="1548B388" w14:textId="77777777" w:rsidR="005038EF" w:rsidRPr="00E70465" w:rsidRDefault="005038EF" w:rsidP="00461A78">
            <w:pPr>
              <w:jc w:val="center"/>
            </w:pPr>
            <w:r w:rsidRPr="00E70465">
              <w:t xml:space="preserve">Ноябрь </w:t>
            </w:r>
          </w:p>
        </w:tc>
        <w:tc>
          <w:tcPr>
            <w:tcW w:w="1938" w:type="dxa"/>
          </w:tcPr>
          <w:p w14:paraId="211C3058" w14:textId="77777777" w:rsidR="005038EF" w:rsidRPr="00E70465" w:rsidRDefault="005038EF" w:rsidP="00461A78">
            <w:pPr>
              <w:jc w:val="center"/>
            </w:pPr>
            <w:r w:rsidRPr="00E70465">
              <w:t>Заведующий, завхоз</w:t>
            </w:r>
          </w:p>
        </w:tc>
      </w:tr>
      <w:tr w:rsidR="005038EF" w:rsidRPr="00E70465" w14:paraId="06AE6BC3" w14:textId="77777777" w:rsidTr="003D3AB3">
        <w:tc>
          <w:tcPr>
            <w:tcW w:w="560" w:type="dxa"/>
          </w:tcPr>
          <w:p w14:paraId="69A3AFC4" w14:textId="77777777" w:rsidR="005038EF" w:rsidRPr="00E70465" w:rsidRDefault="005038EF" w:rsidP="00461A78">
            <w:pPr>
              <w:jc w:val="center"/>
              <w:rPr>
                <w:b/>
              </w:rPr>
            </w:pPr>
            <w:r w:rsidRPr="00E70465">
              <w:rPr>
                <w:b/>
              </w:rPr>
              <w:t>4</w:t>
            </w:r>
          </w:p>
        </w:tc>
        <w:tc>
          <w:tcPr>
            <w:tcW w:w="6211" w:type="dxa"/>
          </w:tcPr>
          <w:p w14:paraId="479ADACE" w14:textId="77777777" w:rsidR="005038EF" w:rsidRPr="00E70465" w:rsidRDefault="005038EF" w:rsidP="00461A78">
            <w:pPr>
              <w:shd w:val="clear" w:color="auto" w:fill="FFFFFF"/>
              <w:rPr>
                <w:color w:val="000000"/>
              </w:rPr>
            </w:pPr>
            <w:r w:rsidRPr="00E70465">
              <w:rPr>
                <w:color w:val="000000"/>
              </w:rPr>
              <w:t>1</w:t>
            </w:r>
            <w:r w:rsidR="001F0755">
              <w:rPr>
                <w:color w:val="000000"/>
              </w:rPr>
              <w:t>.</w:t>
            </w:r>
            <w:r w:rsidRPr="00E70465">
              <w:rPr>
                <w:color w:val="000000"/>
              </w:rPr>
              <w:t xml:space="preserve"> Подготовка помещения к проведению</w:t>
            </w:r>
            <w:r w:rsidR="003D3AB3">
              <w:rPr>
                <w:color w:val="000000"/>
              </w:rPr>
              <w:t xml:space="preserve"> </w:t>
            </w:r>
            <w:r w:rsidRPr="00E70465">
              <w:rPr>
                <w:color w:val="000000"/>
              </w:rPr>
              <w:t>новогодних праздников: анализ и</w:t>
            </w:r>
            <w:r w:rsidR="003D3AB3">
              <w:rPr>
                <w:color w:val="000000"/>
              </w:rPr>
              <w:t xml:space="preserve"> </w:t>
            </w:r>
            <w:r w:rsidRPr="00E70465">
              <w:rPr>
                <w:color w:val="000000"/>
              </w:rPr>
              <w:t>проведение инструктажа по правилам</w:t>
            </w:r>
            <w:r w:rsidR="003D3AB3">
              <w:rPr>
                <w:color w:val="000000"/>
              </w:rPr>
              <w:t xml:space="preserve"> </w:t>
            </w:r>
            <w:r w:rsidRPr="00E70465">
              <w:rPr>
                <w:color w:val="000000"/>
              </w:rPr>
              <w:t>противопожарной безопасности.</w:t>
            </w:r>
          </w:p>
          <w:p w14:paraId="1AC8DA31" w14:textId="77777777" w:rsidR="005038EF" w:rsidRPr="00E70465" w:rsidRDefault="005038EF" w:rsidP="00461A78">
            <w:pPr>
              <w:shd w:val="clear" w:color="auto" w:fill="FFFFFF"/>
              <w:rPr>
                <w:color w:val="000000"/>
              </w:rPr>
            </w:pPr>
            <w:r w:rsidRPr="00E70465">
              <w:rPr>
                <w:color w:val="000000"/>
              </w:rPr>
              <w:t>Составление актов о готовности всех</w:t>
            </w:r>
            <w:r w:rsidR="003D3AB3">
              <w:rPr>
                <w:color w:val="000000"/>
              </w:rPr>
              <w:t xml:space="preserve"> </w:t>
            </w:r>
            <w:r w:rsidRPr="00E70465">
              <w:rPr>
                <w:color w:val="000000"/>
              </w:rPr>
              <w:t>помещений к проведению праздников.</w:t>
            </w:r>
          </w:p>
          <w:p w14:paraId="26675CF9" w14:textId="77777777" w:rsidR="005038EF" w:rsidRPr="00E70465" w:rsidRDefault="005038EF" w:rsidP="003D3AB3">
            <w:pPr>
              <w:shd w:val="clear" w:color="auto" w:fill="FFFFFF"/>
              <w:rPr>
                <w:color w:val="000000"/>
              </w:rPr>
            </w:pPr>
            <w:r w:rsidRPr="00E70465">
              <w:rPr>
                <w:color w:val="000000"/>
              </w:rPr>
              <w:t>2</w:t>
            </w:r>
            <w:r w:rsidR="001F0755">
              <w:rPr>
                <w:color w:val="000000"/>
              </w:rPr>
              <w:t>.</w:t>
            </w:r>
            <w:r w:rsidRPr="00E70465">
              <w:rPr>
                <w:color w:val="000000"/>
              </w:rPr>
              <w:t xml:space="preserve"> Инструктаж по технике безопасности</w:t>
            </w:r>
            <w:r w:rsidR="003D3AB3">
              <w:rPr>
                <w:color w:val="000000"/>
              </w:rPr>
              <w:t xml:space="preserve"> </w:t>
            </w:r>
            <w:r w:rsidRPr="00E70465">
              <w:rPr>
                <w:color w:val="000000"/>
              </w:rPr>
              <w:t>и охране жизни и здоровья детей в</w:t>
            </w:r>
            <w:r w:rsidR="003D3AB3">
              <w:rPr>
                <w:color w:val="000000"/>
              </w:rPr>
              <w:t xml:space="preserve"> </w:t>
            </w:r>
            <w:r w:rsidRPr="00E70465">
              <w:rPr>
                <w:color w:val="000000"/>
              </w:rPr>
              <w:t>зимний период</w:t>
            </w:r>
          </w:p>
        </w:tc>
        <w:tc>
          <w:tcPr>
            <w:tcW w:w="1253" w:type="dxa"/>
          </w:tcPr>
          <w:p w14:paraId="666687C2" w14:textId="77777777" w:rsidR="005038EF" w:rsidRPr="00E70465" w:rsidRDefault="005038EF" w:rsidP="00461A78">
            <w:pPr>
              <w:jc w:val="center"/>
            </w:pPr>
            <w:r w:rsidRPr="00E70465">
              <w:t>декабрь</w:t>
            </w:r>
          </w:p>
        </w:tc>
        <w:tc>
          <w:tcPr>
            <w:tcW w:w="1938" w:type="dxa"/>
          </w:tcPr>
          <w:p w14:paraId="06730C60" w14:textId="77777777" w:rsidR="005038EF" w:rsidRPr="00E70465" w:rsidRDefault="005038EF" w:rsidP="00461A78">
            <w:pPr>
              <w:jc w:val="center"/>
            </w:pPr>
            <w:r w:rsidRPr="00E70465">
              <w:t>Заведующий, завхоз</w:t>
            </w:r>
          </w:p>
        </w:tc>
      </w:tr>
      <w:tr w:rsidR="005038EF" w:rsidRPr="00E70465" w14:paraId="47215473" w14:textId="77777777" w:rsidTr="003D3AB3">
        <w:tc>
          <w:tcPr>
            <w:tcW w:w="560" w:type="dxa"/>
          </w:tcPr>
          <w:p w14:paraId="6C68C3BF" w14:textId="77777777" w:rsidR="005038EF" w:rsidRPr="00E70465" w:rsidRDefault="005038EF" w:rsidP="00461A78">
            <w:pPr>
              <w:jc w:val="center"/>
              <w:rPr>
                <w:b/>
              </w:rPr>
            </w:pPr>
            <w:r w:rsidRPr="00E70465">
              <w:rPr>
                <w:b/>
              </w:rPr>
              <w:t>5</w:t>
            </w:r>
          </w:p>
        </w:tc>
        <w:tc>
          <w:tcPr>
            <w:tcW w:w="6211" w:type="dxa"/>
          </w:tcPr>
          <w:p w14:paraId="0A2A612A" w14:textId="77777777" w:rsidR="005038EF" w:rsidRPr="00E70465" w:rsidRDefault="005038EF" w:rsidP="00461A78">
            <w:pPr>
              <w:rPr>
                <w:b/>
              </w:rPr>
            </w:pPr>
            <w:r w:rsidRPr="00E70465">
              <w:rPr>
                <w:color w:val="000000"/>
                <w:shd w:val="clear" w:color="auto" w:fill="FFFFFF"/>
              </w:rPr>
              <w:t>1.</w:t>
            </w:r>
            <w:r w:rsidR="001F0755">
              <w:rPr>
                <w:color w:val="000000"/>
                <w:shd w:val="clear" w:color="auto" w:fill="FFFFFF"/>
              </w:rPr>
              <w:t xml:space="preserve"> </w:t>
            </w:r>
            <w:r w:rsidRPr="00E70465">
              <w:rPr>
                <w:color w:val="000000"/>
                <w:shd w:val="clear" w:color="auto" w:fill="FFFFFF"/>
              </w:rPr>
              <w:t>Составление номенклатуры дел ДОУ.</w:t>
            </w:r>
          </w:p>
        </w:tc>
        <w:tc>
          <w:tcPr>
            <w:tcW w:w="1253" w:type="dxa"/>
          </w:tcPr>
          <w:p w14:paraId="16DE3598" w14:textId="77777777" w:rsidR="005038EF" w:rsidRPr="00E70465" w:rsidRDefault="005038EF" w:rsidP="00461A78">
            <w:pPr>
              <w:jc w:val="center"/>
            </w:pPr>
            <w:r w:rsidRPr="00E70465">
              <w:t>февраль</w:t>
            </w:r>
          </w:p>
        </w:tc>
        <w:tc>
          <w:tcPr>
            <w:tcW w:w="1938" w:type="dxa"/>
          </w:tcPr>
          <w:p w14:paraId="65BAB792" w14:textId="77777777" w:rsidR="005038EF" w:rsidRPr="00E70465" w:rsidRDefault="005038EF" w:rsidP="00461A78">
            <w:pPr>
              <w:jc w:val="center"/>
            </w:pPr>
            <w:r w:rsidRPr="00E70465">
              <w:t>Заведующий, завхоз</w:t>
            </w:r>
          </w:p>
        </w:tc>
      </w:tr>
      <w:tr w:rsidR="005038EF" w:rsidRPr="00E70465" w14:paraId="09C5A07E" w14:textId="77777777" w:rsidTr="003D3AB3">
        <w:tc>
          <w:tcPr>
            <w:tcW w:w="560" w:type="dxa"/>
          </w:tcPr>
          <w:p w14:paraId="64B195A5" w14:textId="77777777" w:rsidR="005038EF" w:rsidRPr="00E70465" w:rsidRDefault="005038EF" w:rsidP="00461A78">
            <w:pPr>
              <w:jc w:val="center"/>
              <w:rPr>
                <w:b/>
              </w:rPr>
            </w:pPr>
            <w:r w:rsidRPr="00E70465">
              <w:rPr>
                <w:b/>
              </w:rPr>
              <w:t>6</w:t>
            </w:r>
          </w:p>
        </w:tc>
        <w:tc>
          <w:tcPr>
            <w:tcW w:w="6211" w:type="dxa"/>
          </w:tcPr>
          <w:p w14:paraId="0BC6BAEE" w14:textId="77777777" w:rsidR="005038EF" w:rsidRPr="00E70465" w:rsidRDefault="005038EF" w:rsidP="00461A78">
            <w:pPr>
              <w:shd w:val="clear" w:color="auto" w:fill="FFFFFF"/>
              <w:rPr>
                <w:color w:val="000000"/>
              </w:rPr>
            </w:pPr>
            <w:r w:rsidRPr="00E70465">
              <w:rPr>
                <w:color w:val="000000"/>
              </w:rPr>
              <w:t>1.</w:t>
            </w:r>
            <w:r w:rsidR="001F0755">
              <w:rPr>
                <w:color w:val="000000"/>
              </w:rPr>
              <w:t xml:space="preserve"> </w:t>
            </w:r>
            <w:r w:rsidRPr="00E70465">
              <w:rPr>
                <w:color w:val="000000"/>
              </w:rPr>
              <w:t>Подготовка инвентаря для работы на</w:t>
            </w:r>
            <w:r w:rsidR="001F0755">
              <w:rPr>
                <w:color w:val="000000"/>
              </w:rPr>
              <w:t xml:space="preserve"> </w:t>
            </w:r>
            <w:r w:rsidRPr="00E70465">
              <w:rPr>
                <w:color w:val="000000"/>
              </w:rPr>
              <w:t>участке.</w:t>
            </w:r>
          </w:p>
          <w:p w14:paraId="61FDE3B9" w14:textId="77777777" w:rsidR="005038EF" w:rsidRPr="00E70465" w:rsidRDefault="005038EF" w:rsidP="00461A78">
            <w:pPr>
              <w:shd w:val="clear" w:color="auto" w:fill="FFFFFF"/>
              <w:rPr>
                <w:color w:val="000000"/>
              </w:rPr>
            </w:pPr>
            <w:r w:rsidRPr="00E70465">
              <w:rPr>
                <w:color w:val="000000"/>
              </w:rPr>
              <w:t>2.</w:t>
            </w:r>
            <w:r w:rsidR="001F0755">
              <w:rPr>
                <w:color w:val="000000"/>
              </w:rPr>
              <w:t xml:space="preserve"> </w:t>
            </w:r>
            <w:r w:rsidRPr="00E70465">
              <w:rPr>
                <w:color w:val="000000"/>
              </w:rPr>
              <w:t>Выполнение норм СанПиН в ДОУ.</w:t>
            </w:r>
          </w:p>
          <w:p w14:paraId="641610F0" w14:textId="77777777" w:rsidR="005038EF" w:rsidRPr="00E70465" w:rsidRDefault="005038EF" w:rsidP="003D3AB3">
            <w:pPr>
              <w:shd w:val="clear" w:color="auto" w:fill="FFFFFF"/>
              <w:rPr>
                <w:color w:val="000000"/>
              </w:rPr>
            </w:pPr>
            <w:r w:rsidRPr="00E70465">
              <w:rPr>
                <w:color w:val="000000"/>
              </w:rPr>
              <w:t>3.</w:t>
            </w:r>
            <w:r w:rsidR="001F0755">
              <w:rPr>
                <w:color w:val="000000"/>
              </w:rPr>
              <w:t xml:space="preserve"> </w:t>
            </w:r>
            <w:r w:rsidRPr="00E70465">
              <w:rPr>
                <w:color w:val="000000"/>
              </w:rPr>
              <w:t>Подготовка территории ДОУ к</w:t>
            </w:r>
            <w:r w:rsidR="003D3AB3">
              <w:rPr>
                <w:color w:val="000000"/>
              </w:rPr>
              <w:t xml:space="preserve"> </w:t>
            </w:r>
            <w:r w:rsidRPr="00E70465">
              <w:rPr>
                <w:color w:val="000000"/>
              </w:rPr>
              <w:t>весенне-летнему периоду.</w:t>
            </w:r>
          </w:p>
        </w:tc>
        <w:tc>
          <w:tcPr>
            <w:tcW w:w="1253" w:type="dxa"/>
          </w:tcPr>
          <w:p w14:paraId="3D94B422" w14:textId="77777777" w:rsidR="005038EF" w:rsidRPr="00E70465" w:rsidRDefault="005038EF" w:rsidP="00461A78">
            <w:pPr>
              <w:jc w:val="center"/>
            </w:pPr>
            <w:r w:rsidRPr="00E70465">
              <w:t xml:space="preserve">Март </w:t>
            </w:r>
          </w:p>
        </w:tc>
        <w:tc>
          <w:tcPr>
            <w:tcW w:w="1938" w:type="dxa"/>
          </w:tcPr>
          <w:p w14:paraId="0CCF5A3D" w14:textId="77777777" w:rsidR="005038EF" w:rsidRPr="00E70465" w:rsidRDefault="005038EF" w:rsidP="00461A78">
            <w:pPr>
              <w:jc w:val="center"/>
            </w:pPr>
            <w:r w:rsidRPr="00E70465">
              <w:t>Заведующий, завхоз</w:t>
            </w:r>
          </w:p>
        </w:tc>
      </w:tr>
      <w:tr w:rsidR="005038EF" w:rsidRPr="00E70465" w14:paraId="040C7911" w14:textId="77777777" w:rsidTr="003D3AB3">
        <w:tc>
          <w:tcPr>
            <w:tcW w:w="560" w:type="dxa"/>
          </w:tcPr>
          <w:p w14:paraId="7DAABC70" w14:textId="77777777" w:rsidR="005038EF" w:rsidRPr="00E70465" w:rsidRDefault="005038EF" w:rsidP="00461A78">
            <w:pPr>
              <w:jc w:val="center"/>
              <w:rPr>
                <w:b/>
              </w:rPr>
            </w:pPr>
            <w:r w:rsidRPr="00E70465">
              <w:rPr>
                <w:b/>
              </w:rPr>
              <w:t>7</w:t>
            </w:r>
          </w:p>
        </w:tc>
        <w:tc>
          <w:tcPr>
            <w:tcW w:w="6211" w:type="dxa"/>
          </w:tcPr>
          <w:p w14:paraId="1A0C1D82" w14:textId="77777777" w:rsidR="005038EF" w:rsidRPr="00E70465" w:rsidRDefault="005038EF" w:rsidP="00461A78">
            <w:pPr>
              <w:shd w:val="clear" w:color="auto" w:fill="FFFFFF"/>
              <w:rPr>
                <w:color w:val="000000"/>
              </w:rPr>
            </w:pPr>
            <w:r w:rsidRPr="00E70465">
              <w:rPr>
                <w:color w:val="000000"/>
              </w:rPr>
              <w:t>1.</w:t>
            </w:r>
            <w:r w:rsidR="001F0755">
              <w:rPr>
                <w:color w:val="000000"/>
              </w:rPr>
              <w:t xml:space="preserve"> </w:t>
            </w:r>
            <w:r w:rsidRPr="00E70465">
              <w:rPr>
                <w:color w:val="000000"/>
              </w:rPr>
              <w:t>Организация летней оздоровительной</w:t>
            </w:r>
            <w:r w:rsidR="003D3AB3">
              <w:rPr>
                <w:color w:val="000000"/>
              </w:rPr>
              <w:t xml:space="preserve"> </w:t>
            </w:r>
            <w:r w:rsidRPr="00E70465">
              <w:rPr>
                <w:color w:val="000000"/>
              </w:rPr>
              <w:t>кампании. Инструктаж всех</w:t>
            </w:r>
            <w:r w:rsidR="003D3AB3">
              <w:rPr>
                <w:color w:val="000000"/>
              </w:rPr>
              <w:t xml:space="preserve"> </w:t>
            </w:r>
            <w:r w:rsidRPr="00E70465">
              <w:rPr>
                <w:color w:val="000000"/>
              </w:rPr>
              <w:t>сотрудников (заведующий, воспитатель)</w:t>
            </w:r>
          </w:p>
          <w:p w14:paraId="5DD4D1C7" w14:textId="77777777" w:rsidR="005038EF" w:rsidRPr="00E70465" w:rsidRDefault="005038EF" w:rsidP="00461A78">
            <w:pPr>
              <w:shd w:val="clear" w:color="auto" w:fill="FFFFFF"/>
              <w:rPr>
                <w:color w:val="000000"/>
              </w:rPr>
            </w:pPr>
            <w:r w:rsidRPr="00E70465">
              <w:rPr>
                <w:color w:val="000000"/>
              </w:rPr>
              <w:t>2.</w:t>
            </w:r>
            <w:r w:rsidR="001F0755">
              <w:rPr>
                <w:color w:val="000000"/>
              </w:rPr>
              <w:t xml:space="preserve"> </w:t>
            </w:r>
            <w:r w:rsidRPr="00E70465">
              <w:rPr>
                <w:color w:val="000000"/>
              </w:rPr>
              <w:t>Побелка деревьев, завоз земли, песка,</w:t>
            </w:r>
            <w:r w:rsidR="003D3AB3">
              <w:rPr>
                <w:color w:val="000000"/>
              </w:rPr>
              <w:t xml:space="preserve"> </w:t>
            </w:r>
            <w:r w:rsidRPr="00E70465">
              <w:rPr>
                <w:color w:val="000000"/>
              </w:rPr>
              <w:t>подготовка территории к летнему</w:t>
            </w:r>
            <w:r w:rsidR="003D3AB3">
              <w:rPr>
                <w:color w:val="000000"/>
              </w:rPr>
              <w:t xml:space="preserve"> </w:t>
            </w:r>
            <w:r w:rsidRPr="00E70465">
              <w:rPr>
                <w:color w:val="000000"/>
              </w:rPr>
              <w:t>сезону (завхоз).</w:t>
            </w:r>
          </w:p>
          <w:p w14:paraId="4880990F" w14:textId="77777777" w:rsidR="005038EF" w:rsidRPr="00E70465" w:rsidRDefault="005038EF" w:rsidP="003D3AB3">
            <w:pPr>
              <w:shd w:val="clear" w:color="auto" w:fill="FFFFFF"/>
              <w:rPr>
                <w:color w:val="000000"/>
              </w:rPr>
            </w:pPr>
            <w:r w:rsidRPr="00E70465">
              <w:rPr>
                <w:color w:val="000000"/>
              </w:rPr>
              <w:t>3.</w:t>
            </w:r>
            <w:r w:rsidR="001F0755">
              <w:rPr>
                <w:color w:val="000000"/>
              </w:rPr>
              <w:t xml:space="preserve"> </w:t>
            </w:r>
            <w:r w:rsidRPr="00E70465">
              <w:rPr>
                <w:color w:val="000000"/>
              </w:rPr>
              <w:t>Подготовка учреждения к приемке к</w:t>
            </w:r>
            <w:r w:rsidR="003D3AB3">
              <w:rPr>
                <w:color w:val="000000"/>
              </w:rPr>
              <w:t xml:space="preserve"> </w:t>
            </w:r>
            <w:r w:rsidRPr="00E70465">
              <w:rPr>
                <w:color w:val="000000"/>
              </w:rPr>
              <w:t>новому учебному году.</w:t>
            </w:r>
          </w:p>
        </w:tc>
        <w:tc>
          <w:tcPr>
            <w:tcW w:w="1253" w:type="dxa"/>
          </w:tcPr>
          <w:p w14:paraId="087C9F28" w14:textId="77777777" w:rsidR="005038EF" w:rsidRPr="00E70465" w:rsidRDefault="005038EF" w:rsidP="00461A78">
            <w:pPr>
              <w:jc w:val="center"/>
            </w:pPr>
            <w:r w:rsidRPr="00E70465">
              <w:t>Апрель</w:t>
            </w:r>
          </w:p>
        </w:tc>
        <w:tc>
          <w:tcPr>
            <w:tcW w:w="1938" w:type="dxa"/>
          </w:tcPr>
          <w:p w14:paraId="2FF278AE" w14:textId="77777777" w:rsidR="005038EF" w:rsidRPr="00E70465" w:rsidRDefault="005038EF" w:rsidP="00461A78">
            <w:pPr>
              <w:jc w:val="center"/>
            </w:pPr>
            <w:r w:rsidRPr="00E70465">
              <w:t>Заведующий, завхоз</w:t>
            </w:r>
          </w:p>
        </w:tc>
      </w:tr>
      <w:tr w:rsidR="005038EF" w:rsidRPr="00E70465" w14:paraId="7DC1402E" w14:textId="77777777" w:rsidTr="003D3AB3">
        <w:tc>
          <w:tcPr>
            <w:tcW w:w="560" w:type="dxa"/>
          </w:tcPr>
          <w:p w14:paraId="6D8D2A16" w14:textId="77777777" w:rsidR="005038EF" w:rsidRPr="00E70465" w:rsidRDefault="005038EF" w:rsidP="00461A78">
            <w:pPr>
              <w:jc w:val="center"/>
              <w:rPr>
                <w:b/>
              </w:rPr>
            </w:pPr>
            <w:r w:rsidRPr="00E70465">
              <w:rPr>
                <w:b/>
              </w:rPr>
              <w:t>8</w:t>
            </w:r>
          </w:p>
        </w:tc>
        <w:tc>
          <w:tcPr>
            <w:tcW w:w="6211" w:type="dxa"/>
          </w:tcPr>
          <w:p w14:paraId="5B946E93" w14:textId="77777777" w:rsidR="005038EF" w:rsidRPr="00E70465" w:rsidRDefault="005038EF" w:rsidP="00461A78">
            <w:pPr>
              <w:shd w:val="clear" w:color="auto" w:fill="FFFFFF"/>
              <w:rPr>
                <w:color w:val="000000"/>
              </w:rPr>
            </w:pPr>
            <w:r w:rsidRPr="00E70465">
              <w:rPr>
                <w:color w:val="000000"/>
              </w:rPr>
              <w:t>1</w:t>
            </w:r>
            <w:r w:rsidR="001F0755">
              <w:rPr>
                <w:color w:val="000000"/>
              </w:rPr>
              <w:t>.</w:t>
            </w:r>
            <w:r w:rsidRPr="00E70465">
              <w:rPr>
                <w:color w:val="000000"/>
              </w:rPr>
              <w:t xml:space="preserve"> Комплектование групп на новый</w:t>
            </w:r>
            <w:r w:rsidR="003D3AB3">
              <w:rPr>
                <w:color w:val="000000"/>
              </w:rPr>
              <w:t xml:space="preserve"> </w:t>
            </w:r>
            <w:r w:rsidRPr="00E70465">
              <w:rPr>
                <w:color w:val="000000"/>
              </w:rPr>
              <w:t>учебный год: наличие всех документов,</w:t>
            </w:r>
            <w:r w:rsidR="003D3AB3">
              <w:rPr>
                <w:color w:val="000000"/>
              </w:rPr>
              <w:t xml:space="preserve"> </w:t>
            </w:r>
            <w:r w:rsidRPr="00E70465">
              <w:rPr>
                <w:color w:val="000000"/>
              </w:rPr>
              <w:t>составление списков, договоров с</w:t>
            </w:r>
          </w:p>
          <w:p w14:paraId="6862DC7C" w14:textId="77777777" w:rsidR="005038EF" w:rsidRPr="00E70465" w:rsidRDefault="005038EF" w:rsidP="00461A78">
            <w:pPr>
              <w:shd w:val="clear" w:color="auto" w:fill="FFFFFF"/>
              <w:rPr>
                <w:color w:val="000000"/>
              </w:rPr>
            </w:pPr>
            <w:r w:rsidRPr="00E70465">
              <w:rPr>
                <w:color w:val="000000"/>
              </w:rPr>
              <w:t>родителями</w:t>
            </w:r>
          </w:p>
          <w:p w14:paraId="33B16E25" w14:textId="77777777" w:rsidR="005038EF" w:rsidRPr="00E70465" w:rsidRDefault="005038EF" w:rsidP="00461A78">
            <w:pPr>
              <w:shd w:val="clear" w:color="auto" w:fill="FFFFFF"/>
              <w:rPr>
                <w:color w:val="000000"/>
              </w:rPr>
            </w:pPr>
            <w:r w:rsidRPr="00E70465">
              <w:rPr>
                <w:color w:val="000000"/>
              </w:rPr>
              <w:t>2</w:t>
            </w:r>
            <w:r w:rsidR="001F0755">
              <w:rPr>
                <w:color w:val="000000"/>
              </w:rPr>
              <w:t>.</w:t>
            </w:r>
            <w:r w:rsidRPr="00E70465">
              <w:rPr>
                <w:color w:val="000000"/>
              </w:rPr>
              <w:t xml:space="preserve"> Инструктаж «Охрана жизни и</w:t>
            </w:r>
            <w:r w:rsidR="003D3AB3">
              <w:rPr>
                <w:color w:val="000000"/>
              </w:rPr>
              <w:t xml:space="preserve"> </w:t>
            </w:r>
            <w:r w:rsidRPr="00E70465">
              <w:rPr>
                <w:color w:val="000000"/>
              </w:rPr>
              <w:t>здоровья детей при проведении и</w:t>
            </w:r>
            <w:r w:rsidR="003D3AB3">
              <w:rPr>
                <w:color w:val="000000"/>
              </w:rPr>
              <w:t xml:space="preserve"> </w:t>
            </w:r>
            <w:r w:rsidRPr="00E70465">
              <w:rPr>
                <w:color w:val="000000"/>
              </w:rPr>
              <w:t>организации прогулки летом. Охрана</w:t>
            </w:r>
          </w:p>
          <w:p w14:paraId="38DB46E7" w14:textId="77777777" w:rsidR="005038EF" w:rsidRPr="00E70465" w:rsidRDefault="005038EF" w:rsidP="00461A78">
            <w:pPr>
              <w:shd w:val="clear" w:color="auto" w:fill="FFFFFF"/>
              <w:rPr>
                <w:color w:val="000000"/>
              </w:rPr>
            </w:pPr>
            <w:r w:rsidRPr="00E70465">
              <w:rPr>
                <w:color w:val="000000"/>
              </w:rPr>
              <w:lastRenderedPageBreak/>
              <w:t>жизни и здоровья детей в весенне-летний период».</w:t>
            </w:r>
          </w:p>
          <w:p w14:paraId="4F3BCE01" w14:textId="77777777" w:rsidR="005038EF" w:rsidRPr="00E70465" w:rsidRDefault="005038EF" w:rsidP="00461A78">
            <w:pPr>
              <w:shd w:val="clear" w:color="auto" w:fill="FFFFFF"/>
              <w:rPr>
                <w:color w:val="000000"/>
              </w:rPr>
            </w:pPr>
            <w:r w:rsidRPr="00E70465">
              <w:rPr>
                <w:color w:val="000000"/>
              </w:rPr>
              <w:t>3</w:t>
            </w:r>
            <w:r w:rsidR="001F0755">
              <w:rPr>
                <w:color w:val="000000"/>
              </w:rPr>
              <w:t>.</w:t>
            </w:r>
            <w:r w:rsidRPr="00E70465">
              <w:rPr>
                <w:color w:val="000000"/>
              </w:rPr>
              <w:t xml:space="preserve"> Подготовка ДОУ к приемке к новому</w:t>
            </w:r>
            <w:r w:rsidR="003D3AB3">
              <w:rPr>
                <w:color w:val="000000"/>
              </w:rPr>
              <w:t xml:space="preserve"> </w:t>
            </w:r>
            <w:r w:rsidRPr="00E70465">
              <w:rPr>
                <w:color w:val="000000"/>
              </w:rPr>
              <w:t>учебному году.</w:t>
            </w:r>
          </w:p>
          <w:p w14:paraId="445ADE25" w14:textId="77777777" w:rsidR="005038EF" w:rsidRPr="00E70465" w:rsidRDefault="005038EF" w:rsidP="003D3AB3">
            <w:pPr>
              <w:shd w:val="clear" w:color="auto" w:fill="FFFFFF"/>
              <w:rPr>
                <w:color w:val="000000"/>
              </w:rPr>
            </w:pPr>
            <w:r w:rsidRPr="00E70465">
              <w:rPr>
                <w:color w:val="000000"/>
              </w:rPr>
              <w:t>4</w:t>
            </w:r>
            <w:r w:rsidR="001F0755">
              <w:rPr>
                <w:color w:val="000000"/>
              </w:rPr>
              <w:t>.</w:t>
            </w:r>
            <w:r w:rsidRPr="00E70465">
              <w:rPr>
                <w:color w:val="000000"/>
              </w:rPr>
              <w:t xml:space="preserve"> Подготовка учреждения к работе в</w:t>
            </w:r>
            <w:r w:rsidR="003D3AB3">
              <w:rPr>
                <w:color w:val="000000"/>
              </w:rPr>
              <w:t xml:space="preserve"> </w:t>
            </w:r>
            <w:r w:rsidRPr="00E70465">
              <w:rPr>
                <w:color w:val="000000"/>
              </w:rPr>
              <w:t>летний период. Уточнение количества</w:t>
            </w:r>
            <w:r w:rsidR="003D3AB3">
              <w:rPr>
                <w:color w:val="000000"/>
              </w:rPr>
              <w:t xml:space="preserve"> </w:t>
            </w:r>
            <w:r w:rsidRPr="00E70465">
              <w:rPr>
                <w:color w:val="000000"/>
              </w:rPr>
              <w:t>детей и кадровое обеспечение на июль-август.</w:t>
            </w:r>
          </w:p>
        </w:tc>
        <w:tc>
          <w:tcPr>
            <w:tcW w:w="1253" w:type="dxa"/>
          </w:tcPr>
          <w:p w14:paraId="6D090CDA" w14:textId="77777777" w:rsidR="005038EF" w:rsidRPr="00E70465" w:rsidRDefault="005038EF" w:rsidP="00461A78">
            <w:pPr>
              <w:jc w:val="center"/>
            </w:pPr>
            <w:r w:rsidRPr="00E70465">
              <w:lastRenderedPageBreak/>
              <w:t>май</w:t>
            </w:r>
          </w:p>
        </w:tc>
        <w:tc>
          <w:tcPr>
            <w:tcW w:w="1938" w:type="dxa"/>
          </w:tcPr>
          <w:p w14:paraId="0F3EF81E" w14:textId="77777777" w:rsidR="005038EF" w:rsidRPr="00E70465" w:rsidRDefault="005038EF" w:rsidP="00461A78">
            <w:pPr>
              <w:jc w:val="center"/>
            </w:pPr>
            <w:r w:rsidRPr="00E70465">
              <w:t>Заведующий, завхоз</w:t>
            </w:r>
          </w:p>
        </w:tc>
      </w:tr>
      <w:tr w:rsidR="005038EF" w:rsidRPr="00E70465" w14:paraId="17D866EC" w14:textId="77777777" w:rsidTr="003D3AB3">
        <w:tc>
          <w:tcPr>
            <w:tcW w:w="560" w:type="dxa"/>
          </w:tcPr>
          <w:p w14:paraId="79C82822" w14:textId="77777777" w:rsidR="005038EF" w:rsidRPr="00E70465" w:rsidRDefault="005038EF" w:rsidP="00461A78">
            <w:pPr>
              <w:jc w:val="center"/>
              <w:rPr>
                <w:b/>
              </w:rPr>
            </w:pPr>
            <w:r w:rsidRPr="00E70465">
              <w:rPr>
                <w:b/>
              </w:rPr>
              <w:t>9</w:t>
            </w:r>
          </w:p>
        </w:tc>
        <w:tc>
          <w:tcPr>
            <w:tcW w:w="6211" w:type="dxa"/>
          </w:tcPr>
          <w:p w14:paraId="0EB89146" w14:textId="77777777" w:rsidR="005038EF" w:rsidRPr="00E70465" w:rsidRDefault="005038EF" w:rsidP="00461A78">
            <w:pPr>
              <w:shd w:val="clear" w:color="auto" w:fill="FFFFFF"/>
              <w:rPr>
                <w:color w:val="000000"/>
              </w:rPr>
            </w:pPr>
            <w:r w:rsidRPr="00E70465">
              <w:rPr>
                <w:color w:val="000000"/>
              </w:rPr>
              <w:t>1.</w:t>
            </w:r>
            <w:r w:rsidR="001F0755">
              <w:rPr>
                <w:color w:val="000000"/>
              </w:rPr>
              <w:t xml:space="preserve"> </w:t>
            </w:r>
            <w:r w:rsidRPr="00E70465">
              <w:rPr>
                <w:color w:val="000000"/>
              </w:rPr>
              <w:t>Благоустройство территории ДОУ.</w:t>
            </w:r>
          </w:p>
          <w:p w14:paraId="59A9D3B7" w14:textId="77777777" w:rsidR="005038EF" w:rsidRPr="00E70465" w:rsidRDefault="005038EF" w:rsidP="00461A78">
            <w:pPr>
              <w:shd w:val="clear" w:color="auto" w:fill="FFFFFF"/>
              <w:rPr>
                <w:color w:val="000000"/>
              </w:rPr>
            </w:pPr>
            <w:r w:rsidRPr="00E70465">
              <w:rPr>
                <w:color w:val="000000"/>
              </w:rPr>
              <w:t>2.</w:t>
            </w:r>
            <w:r w:rsidR="001F0755">
              <w:rPr>
                <w:color w:val="000000"/>
              </w:rPr>
              <w:t xml:space="preserve"> </w:t>
            </w:r>
            <w:r w:rsidRPr="00E70465">
              <w:rPr>
                <w:color w:val="000000"/>
              </w:rPr>
              <w:t>Продолжение работы по оформлению</w:t>
            </w:r>
            <w:r w:rsidR="003D3AB3">
              <w:rPr>
                <w:color w:val="000000"/>
              </w:rPr>
              <w:t xml:space="preserve"> </w:t>
            </w:r>
            <w:r w:rsidRPr="00E70465">
              <w:rPr>
                <w:color w:val="000000"/>
              </w:rPr>
              <w:t>нормативных документов.</w:t>
            </w:r>
          </w:p>
          <w:p w14:paraId="632BF08A" w14:textId="77777777" w:rsidR="005038EF" w:rsidRPr="00E70465" w:rsidRDefault="005038EF" w:rsidP="00461A78">
            <w:pPr>
              <w:shd w:val="clear" w:color="auto" w:fill="FFFFFF"/>
              <w:rPr>
                <w:color w:val="000000"/>
              </w:rPr>
            </w:pPr>
            <w:r w:rsidRPr="00E70465">
              <w:rPr>
                <w:color w:val="000000"/>
              </w:rPr>
              <w:t>3.</w:t>
            </w:r>
            <w:r w:rsidR="001F0755">
              <w:rPr>
                <w:color w:val="000000"/>
              </w:rPr>
              <w:t xml:space="preserve"> </w:t>
            </w:r>
            <w:r w:rsidRPr="00E70465">
              <w:rPr>
                <w:color w:val="000000"/>
              </w:rPr>
              <w:t>Инструктаж всех сотрудников.</w:t>
            </w:r>
          </w:p>
        </w:tc>
        <w:tc>
          <w:tcPr>
            <w:tcW w:w="1253" w:type="dxa"/>
          </w:tcPr>
          <w:p w14:paraId="27B7CEE7" w14:textId="77777777" w:rsidR="005038EF" w:rsidRPr="00E70465" w:rsidRDefault="005038EF" w:rsidP="00461A78">
            <w:pPr>
              <w:jc w:val="center"/>
            </w:pPr>
            <w:r w:rsidRPr="00E70465">
              <w:t>июнь</w:t>
            </w:r>
          </w:p>
        </w:tc>
        <w:tc>
          <w:tcPr>
            <w:tcW w:w="1938" w:type="dxa"/>
          </w:tcPr>
          <w:p w14:paraId="5189358E" w14:textId="77777777" w:rsidR="005038EF" w:rsidRPr="00E70465" w:rsidRDefault="005038EF" w:rsidP="00461A78">
            <w:pPr>
              <w:jc w:val="center"/>
            </w:pPr>
            <w:r w:rsidRPr="00E70465">
              <w:t>Заведующий, завхоз</w:t>
            </w:r>
          </w:p>
        </w:tc>
      </w:tr>
      <w:tr w:rsidR="005038EF" w:rsidRPr="00E70465" w14:paraId="6404CE4D" w14:textId="77777777" w:rsidTr="003D3AB3">
        <w:tc>
          <w:tcPr>
            <w:tcW w:w="560" w:type="dxa"/>
          </w:tcPr>
          <w:p w14:paraId="63F13982" w14:textId="77777777" w:rsidR="005038EF" w:rsidRPr="00E70465" w:rsidRDefault="005038EF" w:rsidP="00461A78">
            <w:pPr>
              <w:jc w:val="center"/>
              <w:rPr>
                <w:b/>
              </w:rPr>
            </w:pPr>
            <w:r w:rsidRPr="00E70465">
              <w:rPr>
                <w:b/>
              </w:rPr>
              <w:t>10</w:t>
            </w:r>
          </w:p>
        </w:tc>
        <w:tc>
          <w:tcPr>
            <w:tcW w:w="6211" w:type="dxa"/>
          </w:tcPr>
          <w:p w14:paraId="38381EE5" w14:textId="77777777" w:rsidR="005038EF" w:rsidRPr="00E70465" w:rsidRDefault="005038EF" w:rsidP="003D3AB3">
            <w:pPr>
              <w:shd w:val="clear" w:color="auto" w:fill="FFFFFF"/>
              <w:rPr>
                <w:color w:val="000000"/>
              </w:rPr>
            </w:pPr>
            <w:r w:rsidRPr="00E70465">
              <w:rPr>
                <w:color w:val="000000"/>
              </w:rPr>
              <w:t>1</w:t>
            </w:r>
            <w:r w:rsidR="001F0755">
              <w:rPr>
                <w:color w:val="000000"/>
              </w:rPr>
              <w:t>.</w:t>
            </w:r>
            <w:r w:rsidRPr="00E70465">
              <w:rPr>
                <w:color w:val="000000"/>
              </w:rPr>
              <w:t xml:space="preserve"> Приемка учреждения к новому</w:t>
            </w:r>
            <w:r w:rsidR="003D3AB3">
              <w:rPr>
                <w:color w:val="000000"/>
              </w:rPr>
              <w:t xml:space="preserve"> </w:t>
            </w:r>
            <w:r w:rsidRPr="00E70465">
              <w:rPr>
                <w:color w:val="000000"/>
              </w:rPr>
              <w:t>учебному году. Осмотр здания и</w:t>
            </w:r>
            <w:r w:rsidR="003D3AB3">
              <w:rPr>
                <w:color w:val="000000"/>
              </w:rPr>
              <w:t xml:space="preserve"> </w:t>
            </w:r>
            <w:r w:rsidRPr="00E70465">
              <w:rPr>
                <w:color w:val="000000"/>
              </w:rPr>
              <w:t>территории</w:t>
            </w:r>
          </w:p>
        </w:tc>
        <w:tc>
          <w:tcPr>
            <w:tcW w:w="1253" w:type="dxa"/>
          </w:tcPr>
          <w:p w14:paraId="5C061BE5" w14:textId="77777777" w:rsidR="005038EF" w:rsidRPr="00E70465" w:rsidRDefault="005038EF" w:rsidP="00461A78">
            <w:pPr>
              <w:jc w:val="center"/>
            </w:pPr>
            <w:r w:rsidRPr="00E70465">
              <w:t>август</w:t>
            </w:r>
          </w:p>
        </w:tc>
        <w:tc>
          <w:tcPr>
            <w:tcW w:w="1938" w:type="dxa"/>
          </w:tcPr>
          <w:p w14:paraId="7168FED3" w14:textId="77777777" w:rsidR="005038EF" w:rsidRPr="00E70465" w:rsidRDefault="005038EF" w:rsidP="00461A78">
            <w:pPr>
              <w:jc w:val="center"/>
            </w:pPr>
            <w:r w:rsidRPr="00E70465">
              <w:t>Заведующий, завхоз</w:t>
            </w:r>
          </w:p>
        </w:tc>
      </w:tr>
    </w:tbl>
    <w:p w14:paraId="276B3E4F" w14:textId="77777777" w:rsidR="00BE0EA9" w:rsidRPr="00E70465" w:rsidRDefault="00BE0EA9" w:rsidP="003D3AB3">
      <w:pPr>
        <w:rPr>
          <w:b/>
        </w:rPr>
      </w:pPr>
    </w:p>
    <w:p w14:paraId="58422A79" w14:textId="77777777" w:rsidR="00441E87" w:rsidRPr="00E70465" w:rsidRDefault="00441E87" w:rsidP="004724C9">
      <w:pPr>
        <w:jc w:val="center"/>
        <w:rPr>
          <w:b/>
        </w:rPr>
      </w:pPr>
      <w:r w:rsidRPr="00E70465">
        <w:rPr>
          <w:b/>
        </w:rPr>
        <w:t>Собрания трудового коллектива</w:t>
      </w:r>
    </w:p>
    <w:p w14:paraId="7D64529F" w14:textId="77777777" w:rsidR="00461A78" w:rsidRPr="00E70465" w:rsidRDefault="00461A78" w:rsidP="004724C9">
      <w:pPr>
        <w:jc w:val="center"/>
        <w:rPr>
          <w:b/>
        </w:rPr>
      </w:pPr>
    </w:p>
    <w:tbl>
      <w:tblPr>
        <w:tblStyle w:val="a3"/>
        <w:tblW w:w="0" w:type="auto"/>
        <w:tblLook w:val="04A0" w:firstRow="1" w:lastRow="0" w:firstColumn="1" w:lastColumn="0" w:noHBand="0" w:noVBand="1"/>
      </w:tblPr>
      <w:tblGrid>
        <w:gridCol w:w="639"/>
        <w:gridCol w:w="5680"/>
        <w:gridCol w:w="1479"/>
        <w:gridCol w:w="1938"/>
      </w:tblGrid>
      <w:tr w:rsidR="00441E87" w:rsidRPr="00E70465" w14:paraId="7C3FA2DA" w14:textId="77777777" w:rsidTr="003C4392">
        <w:tc>
          <w:tcPr>
            <w:tcW w:w="643" w:type="dxa"/>
          </w:tcPr>
          <w:p w14:paraId="0CC2A8D5" w14:textId="77777777" w:rsidR="00441E87" w:rsidRPr="00E70465" w:rsidRDefault="00441E87" w:rsidP="00461A78">
            <w:pPr>
              <w:jc w:val="center"/>
              <w:rPr>
                <w:b/>
              </w:rPr>
            </w:pPr>
            <w:r w:rsidRPr="00E70465">
              <w:rPr>
                <w:b/>
              </w:rPr>
              <w:t>№ п/п</w:t>
            </w:r>
          </w:p>
        </w:tc>
        <w:tc>
          <w:tcPr>
            <w:tcW w:w="5873" w:type="dxa"/>
          </w:tcPr>
          <w:p w14:paraId="22D3ABA7" w14:textId="77777777" w:rsidR="00441E87" w:rsidRPr="00E70465" w:rsidRDefault="00441E87" w:rsidP="00461A78">
            <w:pPr>
              <w:jc w:val="center"/>
              <w:rPr>
                <w:b/>
              </w:rPr>
            </w:pPr>
            <w:r w:rsidRPr="00E70465">
              <w:rPr>
                <w:b/>
              </w:rPr>
              <w:t>Содержание основной деятельности</w:t>
            </w:r>
          </w:p>
        </w:tc>
        <w:tc>
          <w:tcPr>
            <w:tcW w:w="1282" w:type="dxa"/>
          </w:tcPr>
          <w:p w14:paraId="2D6CE8F4" w14:textId="77777777" w:rsidR="00441E87" w:rsidRPr="00E70465" w:rsidRDefault="00441E87" w:rsidP="00461A78">
            <w:pPr>
              <w:jc w:val="center"/>
              <w:rPr>
                <w:b/>
              </w:rPr>
            </w:pPr>
            <w:r w:rsidRPr="00E70465">
              <w:rPr>
                <w:b/>
              </w:rPr>
              <w:t>Сроки проведения</w:t>
            </w:r>
          </w:p>
        </w:tc>
        <w:tc>
          <w:tcPr>
            <w:tcW w:w="1938" w:type="dxa"/>
          </w:tcPr>
          <w:p w14:paraId="4631B6D3" w14:textId="77777777" w:rsidR="00441E87" w:rsidRPr="00E70465" w:rsidRDefault="00441E87" w:rsidP="00461A78">
            <w:pPr>
              <w:jc w:val="center"/>
              <w:rPr>
                <w:b/>
              </w:rPr>
            </w:pPr>
            <w:r w:rsidRPr="00E70465">
              <w:rPr>
                <w:b/>
              </w:rPr>
              <w:t xml:space="preserve">Ответственный </w:t>
            </w:r>
          </w:p>
        </w:tc>
      </w:tr>
      <w:tr w:rsidR="00441E87" w:rsidRPr="00E70465" w14:paraId="2794389C" w14:textId="77777777" w:rsidTr="003C4392">
        <w:tc>
          <w:tcPr>
            <w:tcW w:w="643" w:type="dxa"/>
          </w:tcPr>
          <w:p w14:paraId="30577C1C" w14:textId="77777777" w:rsidR="00441E87" w:rsidRPr="00E70465" w:rsidRDefault="00441E87" w:rsidP="00461A78">
            <w:pPr>
              <w:jc w:val="center"/>
              <w:rPr>
                <w:b/>
              </w:rPr>
            </w:pPr>
          </w:p>
        </w:tc>
        <w:tc>
          <w:tcPr>
            <w:tcW w:w="5873" w:type="dxa"/>
          </w:tcPr>
          <w:p w14:paraId="030A2D64" w14:textId="3B43D7B2" w:rsidR="00441E87" w:rsidRPr="00E70465" w:rsidRDefault="00441E87" w:rsidP="00461A78">
            <w:pPr>
              <w:shd w:val="clear" w:color="auto" w:fill="FFFFFF"/>
              <w:rPr>
                <w:color w:val="000000"/>
              </w:rPr>
            </w:pPr>
            <w:r w:rsidRPr="00E70465">
              <w:rPr>
                <w:color w:val="000000"/>
              </w:rPr>
              <w:t>Заседание № 1 Основные направления</w:t>
            </w:r>
            <w:r w:rsidR="003C4392">
              <w:rPr>
                <w:color w:val="000000"/>
              </w:rPr>
              <w:t xml:space="preserve"> </w:t>
            </w:r>
            <w:r w:rsidRPr="00E70465">
              <w:rPr>
                <w:color w:val="000000"/>
              </w:rPr>
              <w:t>деятельности ДОУ на новый учебный год.</w:t>
            </w:r>
          </w:p>
          <w:p w14:paraId="387C1757" w14:textId="77777777" w:rsidR="00441E87" w:rsidRPr="00E70465" w:rsidRDefault="00441E87" w:rsidP="00461A78">
            <w:pPr>
              <w:shd w:val="clear" w:color="auto" w:fill="FFFFFF"/>
              <w:rPr>
                <w:color w:val="000000"/>
              </w:rPr>
            </w:pPr>
            <w:r w:rsidRPr="00E70465">
              <w:rPr>
                <w:color w:val="000000"/>
              </w:rPr>
              <w:t>Цель: координация действий по улучшению</w:t>
            </w:r>
          </w:p>
          <w:p w14:paraId="0B983F6D" w14:textId="77777777" w:rsidR="00441E87" w:rsidRPr="00E70465" w:rsidRDefault="00441E87" w:rsidP="00461A78">
            <w:pPr>
              <w:shd w:val="clear" w:color="auto" w:fill="FFFFFF"/>
              <w:rPr>
                <w:color w:val="000000"/>
              </w:rPr>
            </w:pPr>
            <w:r w:rsidRPr="00E70465">
              <w:rPr>
                <w:color w:val="000000"/>
              </w:rPr>
              <w:t>условий образовательного процесса.</w:t>
            </w:r>
          </w:p>
          <w:p w14:paraId="448B9742" w14:textId="5BF753B3" w:rsidR="00441E87" w:rsidRPr="00E70465" w:rsidRDefault="00441E87" w:rsidP="00461A78">
            <w:pPr>
              <w:shd w:val="clear" w:color="auto" w:fill="FFFFFF"/>
              <w:rPr>
                <w:color w:val="000000"/>
              </w:rPr>
            </w:pPr>
            <w:r w:rsidRPr="00E70465">
              <w:rPr>
                <w:color w:val="000000"/>
              </w:rPr>
              <w:t>1</w:t>
            </w:r>
            <w:r w:rsidR="003D3AB3">
              <w:rPr>
                <w:color w:val="000000"/>
              </w:rPr>
              <w:t>.</w:t>
            </w:r>
            <w:r w:rsidRPr="00E70465">
              <w:rPr>
                <w:color w:val="000000"/>
              </w:rPr>
              <w:t xml:space="preserve"> Итоги работы за летний оздоровительный</w:t>
            </w:r>
            <w:r w:rsidR="003C4392">
              <w:rPr>
                <w:color w:val="000000"/>
              </w:rPr>
              <w:t xml:space="preserve"> </w:t>
            </w:r>
            <w:r w:rsidRPr="00E70465">
              <w:rPr>
                <w:color w:val="000000"/>
              </w:rPr>
              <w:t>период.</w:t>
            </w:r>
          </w:p>
          <w:p w14:paraId="5AB125AF" w14:textId="773EA73E" w:rsidR="00441E87" w:rsidRPr="00E70465" w:rsidRDefault="003D3AB3" w:rsidP="00461A78">
            <w:pPr>
              <w:shd w:val="clear" w:color="auto" w:fill="FFFFFF"/>
              <w:rPr>
                <w:color w:val="000000"/>
              </w:rPr>
            </w:pPr>
            <w:r>
              <w:rPr>
                <w:color w:val="000000"/>
              </w:rPr>
              <w:t xml:space="preserve">2. </w:t>
            </w:r>
            <w:r w:rsidR="00441E87" w:rsidRPr="00E70465">
              <w:rPr>
                <w:color w:val="000000"/>
              </w:rPr>
              <w:t>Основные направления образовательной</w:t>
            </w:r>
            <w:r w:rsidR="003C4392">
              <w:rPr>
                <w:color w:val="000000"/>
              </w:rPr>
              <w:t xml:space="preserve"> </w:t>
            </w:r>
            <w:r w:rsidR="00441E87" w:rsidRPr="00E70465">
              <w:rPr>
                <w:color w:val="000000"/>
              </w:rPr>
              <w:t>р</w:t>
            </w:r>
            <w:r w:rsidR="006103FE">
              <w:rPr>
                <w:color w:val="000000"/>
              </w:rPr>
              <w:t>аботы ДОУ на новый учебный год.</w:t>
            </w:r>
          </w:p>
          <w:p w14:paraId="58FF9280" w14:textId="77777777" w:rsidR="00441E87" w:rsidRPr="00E70465" w:rsidRDefault="00441E87" w:rsidP="00461A78">
            <w:pPr>
              <w:shd w:val="clear" w:color="auto" w:fill="FFFFFF"/>
              <w:rPr>
                <w:color w:val="000000"/>
              </w:rPr>
            </w:pPr>
            <w:r w:rsidRPr="00E70465">
              <w:rPr>
                <w:color w:val="000000"/>
              </w:rPr>
              <w:t>3</w:t>
            </w:r>
            <w:r w:rsidR="003D3AB3">
              <w:rPr>
                <w:color w:val="000000"/>
              </w:rPr>
              <w:t>.</w:t>
            </w:r>
            <w:r w:rsidRPr="00E70465">
              <w:rPr>
                <w:color w:val="000000"/>
              </w:rPr>
              <w:t xml:space="preserve"> Обеспечение охраны труда и безопасности</w:t>
            </w:r>
          </w:p>
          <w:p w14:paraId="5FA40FDD" w14:textId="77777777" w:rsidR="00441E87" w:rsidRPr="003D3AB3" w:rsidRDefault="00441E87" w:rsidP="003D3AB3">
            <w:pPr>
              <w:shd w:val="clear" w:color="auto" w:fill="FFFFFF"/>
              <w:rPr>
                <w:color w:val="000000"/>
              </w:rPr>
            </w:pPr>
            <w:r w:rsidRPr="00E70465">
              <w:rPr>
                <w:color w:val="000000"/>
              </w:rPr>
              <w:t>жизнедеяте</w:t>
            </w:r>
            <w:r w:rsidR="003D3AB3">
              <w:rPr>
                <w:color w:val="000000"/>
              </w:rPr>
              <w:t>льности детей и сотрудников ДОУ</w:t>
            </w:r>
          </w:p>
        </w:tc>
        <w:tc>
          <w:tcPr>
            <w:tcW w:w="1282" w:type="dxa"/>
          </w:tcPr>
          <w:p w14:paraId="3401898C" w14:textId="77777777" w:rsidR="00441E87" w:rsidRPr="00E70465" w:rsidRDefault="00441E87" w:rsidP="00461A78">
            <w:pPr>
              <w:jc w:val="center"/>
            </w:pPr>
            <w:r w:rsidRPr="00E70465">
              <w:t>Сентябрь</w:t>
            </w:r>
          </w:p>
        </w:tc>
        <w:tc>
          <w:tcPr>
            <w:tcW w:w="1938" w:type="dxa"/>
          </w:tcPr>
          <w:p w14:paraId="3A0687CB" w14:textId="77777777" w:rsidR="00441E87" w:rsidRPr="00E70465" w:rsidRDefault="00441E87" w:rsidP="00461A78">
            <w:pPr>
              <w:jc w:val="center"/>
            </w:pPr>
            <w:r w:rsidRPr="00E70465">
              <w:t>Заведующий</w:t>
            </w:r>
          </w:p>
        </w:tc>
      </w:tr>
      <w:tr w:rsidR="00441E87" w:rsidRPr="00E70465" w14:paraId="3F990A50" w14:textId="77777777" w:rsidTr="003C4392">
        <w:trPr>
          <w:trHeight w:val="829"/>
        </w:trPr>
        <w:tc>
          <w:tcPr>
            <w:tcW w:w="643" w:type="dxa"/>
          </w:tcPr>
          <w:p w14:paraId="7C4C858C" w14:textId="77777777" w:rsidR="00441E87" w:rsidRPr="00E70465" w:rsidRDefault="00441E87" w:rsidP="00461A78">
            <w:pPr>
              <w:jc w:val="center"/>
              <w:rPr>
                <w:b/>
              </w:rPr>
            </w:pPr>
          </w:p>
        </w:tc>
        <w:tc>
          <w:tcPr>
            <w:tcW w:w="5873" w:type="dxa"/>
            <w:tcBorders>
              <w:bottom w:val="single" w:sz="4" w:space="0" w:color="auto"/>
            </w:tcBorders>
          </w:tcPr>
          <w:p w14:paraId="4F45BDB8" w14:textId="18FB01C7" w:rsidR="00441E87" w:rsidRPr="00E70465" w:rsidRDefault="00441E87" w:rsidP="003C4392">
            <w:pPr>
              <w:shd w:val="clear" w:color="auto" w:fill="FFFFFF"/>
              <w:jc w:val="both"/>
              <w:rPr>
                <w:color w:val="000000"/>
              </w:rPr>
            </w:pPr>
            <w:r w:rsidRPr="00E70465">
              <w:rPr>
                <w:color w:val="000000"/>
              </w:rPr>
              <w:t>Заседание № 2 Итоги хода выполнения</w:t>
            </w:r>
            <w:r w:rsidR="003C4392">
              <w:rPr>
                <w:color w:val="000000"/>
              </w:rPr>
              <w:t xml:space="preserve"> </w:t>
            </w:r>
            <w:r w:rsidRPr="00E70465">
              <w:rPr>
                <w:color w:val="000000"/>
              </w:rPr>
              <w:t>коллективного договора между администрацией</w:t>
            </w:r>
          </w:p>
          <w:p w14:paraId="418C1CF3" w14:textId="77777777" w:rsidR="00441E87" w:rsidRPr="00E70465" w:rsidRDefault="00441E87" w:rsidP="003C4392">
            <w:pPr>
              <w:shd w:val="clear" w:color="auto" w:fill="FFFFFF"/>
              <w:jc w:val="both"/>
              <w:rPr>
                <w:color w:val="000000"/>
              </w:rPr>
            </w:pPr>
            <w:r w:rsidRPr="00E70465">
              <w:rPr>
                <w:color w:val="000000"/>
              </w:rPr>
              <w:t>и трудовым коллективом.</w:t>
            </w:r>
          </w:p>
          <w:p w14:paraId="373F7FB4" w14:textId="77777777" w:rsidR="00441E87" w:rsidRPr="00E70465" w:rsidRDefault="00441E87" w:rsidP="003C4392">
            <w:pPr>
              <w:shd w:val="clear" w:color="auto" w:fill="FFFFFF"/>
              <w:jc w:val="both"/>
              <w:rPr>
                <w:color w:val="000000"/>
              </w:rPr>
            </w:pPr>
            <w:r w:rsidRPr="00E70465">
              <w:rPr>
                <w:color w:val="000000"/>
              </w:rPr>
              <w:t>Цель: координация действий, выработка единых</w:t>
            </w:r>
          </w:p>
          <w:p w14:paraId="1A12E5AC" w14:textId="77777777" w:rsidR="00441E87" w:rsidRPr="00E70465" w:rsidRDefault="00441E87" w:rsidP="003C4392">
            <w:pPr>
              <w:shd w:val="clear" w:color="auto" w:fill="FFFFFF"/>
              <w:jc w:val="both"/>
              <w:rPr>
                <w:color w:val="000000"/>
              </w:rPr>
            </w:pPr>
            <w:r w:rsidRPr="00E70465">
              <w:rPr>
                <w:color w:val="000000"/>
              </w:rPr>
              <w:t>требований и совершенствование условий для</w:t>
            </w:r>
          </w:p>
          <w:p w14:paraId="6201C3AF" w14:textId="77777777" w:rsidR="00441E87" w:rsidRPr="00E70465" w:rsidRDefault="00441E87" w:rsidP="003C4392">
            <w:pPr>
              <w:shd w:val="clear" w:color="auto" w:fill="FFFFFF"/>
              <w:jc w:val="both"/>
              <w:rPr>
                <w:color w:val="000000"/>
              </w:rPr>
            </w:pPr>
            <w:r w:rsidRPr="00E70465">
              <w:rPr>
                <w:color w:val="000000"/>
              </w:rPr>
              <w:t>осуществления деятельности ДОУ.</w:t>
            </w:r>
          </w:p>
          <w:p w14:paraId="78BD065C" w14:textId="77777777" w:rsidR="00441E87" w:rsidRPr="00E70465" w:rsidRDefault="00441E87" w:rsidP="003C4392">
            <w:pPr>
              <w:shd w:val="clear" w:color="auto" w:fill="FFFFFF"/>
              <w:jc w:val="both"/>
              <w:rPr>
                <w:color w:val="000000"/>
              </w:rPr>
            </w:pPr>
            <w:r w:rsidRPr="00E70465">
              <w:rPr>
                <w:color w:val="000000"/>
              </w:rPr>
              <w:t>1.</w:t>
            </w:r>
            <w:r w:rsidR="003D3AB3">
              <w:rPr>
                <w:color w:val="000000"/>
              </w:rPr>
              <w:t xml:space="preserve"> </w:t>
            </w:r>
            <w:r w:rsidRPr="00E70465">
              <w:rPr>
                <w:color w:val="000000"/>
              </w:rPr>
              <w:t>О выполнении нормативных показателей и</w:t>
            </w:r>
          </w:p>
          <w:p w14:paraId="06A9E5F2" w14:textId="77777777" w:rsidR="00441E87" w:rsidRPr="00E70465" w:rsidRDefault="00441E87" w:rsidP="003C4392">
            <w:pPr>
              <w:shd w:val="clear" w:color="auto" w:fill="FFFFFF"/>
              <w:jc w:val="both"/>
              <w:rPr>
                <w:color w:val="000000"/>
              </w:rPr>
            </w:pPr>
            <w:r w:rsidRPr="00E70465">
              <w:rPr>
                <w:color w:val="000000"/>
              </w:rPr>
              <w:t>результатах финансово-хозяйственной</w:t>
            </w:r>
          </w:p>
          <w:p w14:paraId="3EE72565" w14:textId="77777777" w:rsidR="00441E87" w:rsidRPr="00E70465" w:rsidRDefault="00441E87" w:rsidP="003C4392">
            <w:pPr>
              <w:shd w:val="clear" w:color="auto" w:fill="FFFFFF"/>
              <w:jc w:val="both"/>
              <w:rPr>
                <w:color w:val="000000"/>
              </w:rPr>
            </w:pPr>
            <w:r w:rsidRPr="00E70465">
              <w:rPr>
                <w:color w:val="000000"/>
              </w:rPr>
              <w:t>деятельности ДОУ за год;</w:t>
            </w:r>
          </w:p>
          <w:p w14:paraId="44925B2C" w14:textId="77777777" w:rsidR="00441E87" w:rsidRPr="00E70465" w:rsidRDefault="00441E87" w:rsidP="003C4392">
            <w:pPr>
              <w:shd w:val="clear" w:color="auto" w:fill="FFFFFF"/>
              <w:jc w:val="both"/>
              <w:rPr>
                <w:color w:val="000000"/>
              </w:rPr>
            </w:pPr>
            <w:r w:rsidRPr="00E70465">
              <w:rPr>
                <w:color w:val="000000"/>
              </w:rPr>
              <w:t>2.</w:t>
            </w:r>
            <w:r w:rsidR="003D3AB3">
              <w:rPr>
                <w:color w:val="000000"/>
              </w:rPr>
              <w:t xml:space="preserve"> </w:t>
            </w:r>
            <w:r w:rsidRPr="00E70465">
              <w:rPr>
                <w:color w:val="000000"/>
              </w:rPr>
              <w:t>О выполнении Коллективного договора между</w:t>
            </w:r>
          </w:p>
          <w:p w14:paraId="3DC08BC3" w14:textId="77777777" w:rsidR="00441E87" w:rsidRPr="00E70465" w:rsidRDefault="00441E87" w:rsidP="003C4392">
            <w:pPr>
              <w:shd w:val="clear" w:color="auto" w:fill="FFFFFF"/>
              <w:jc w:val="both"/>
              <w:rPr>
                <w:color w:val="000000"/>
              </w:rPr>
            </w:pPr>
            <w:r w:rsidRPr="00E70465">
              <w:rPr>
                <w:color w:val="000000"/>
              </w:rPr>
              <w:t>администрацией и трудовым коллективом ДОУ</w:t>
            </w:r>
          </w:p>
          <w:p w14:paraId="1EBE9D72" w14:textId="77777777" w:rsidR="00441E87" w:rsidRPr="00E70465" w:rsidRDefault="00441E87" w:rsidP="003C4392">
            <w:pPr>
              <w:shd w:val="clear" w:color="auto" w:fill="FFFFFF"/>
              <w:jc w:val="both"/>
              <w:rPr>
                <w:color w:val="000000"/>
              </w:rPr>
            </w:pPr>
            <w:r w:rsidRPr="00E70465">
              <w:rPr>
                <w:color w:val="000000"/>
              </w:rPr>
              <w:t>3.</w:t>
            </w:r>
            <w:r w:rsidR="003D3AB3">
              <w:rPr>
                <w:color w:val="000000"/>
              </w:rPr>
              <w:t xml:space="preserve"> </w:t>
            </w:r>
            <w:r w:rsidRPr="00E70465">
              <w:rPr>
                <w:color w:val="000000"/>
              </w:rPr>
              <w:t>О выполнении соглашения по охране труда.</w:t>
            </w:r>
          </w:p>
          <w:p w14:paraId="11AADD95" w14:textId="77777777" w:rsidR="00441E87" w:rsidRPr="00E70465" w:rsidRDefault="00441E87" w:rsidP="003C4392">
            <w:pPr>
              <w:shd w:val="clear" w:color="auto" w:fill="FFFFFF"/>
              <w:jc w:val="both"/>
              <w:rPr>
                <w:color w:val="000000"/>
              </w:rPr>
            </w:pPr>
            <w:r w:rsidRPr="00E70465">
              <w:rPr>
                <w:color w:val="000000"/>
              </w:rPr>
              <w:t>Отчет инженера по ОТ.</w:t>
            </w:r>
          </w:p>
          <w:p w14:paraId="53EA54AF" w14:textId="4B9DAC8C" w:rsidR="00441E87" w:rsidRPr="00E70465" w:rsidRDefault="00441E87" w:rsidP="003C4392">
            <w:pPr>
              <w:shd w:val="clear" w:color="auto" w:fill="FFFFFF"/>
              <w:jc w:val="both"/>
              <w:rPr>
                <w:color w:val="000000"/>
              </w:rPr>
            </w:pPr>
            <w:r w:rsidRPr="00E70465">
              <w:rPr>
                <w:color w:val="000000"/>
              </w:rPr>
              <w:t>4.</w:t>
            </w:r>
            <w:r w:rsidR="003D3AB3">
              <w:rPr>
                <w:color w:val="000000"/>
              </w:rPr>
              <w:t xml:space="preserve"> </w:t>
            </w:r>
            <w:r w:rsidRPr="00E70465">
              <w:rPr>
                <w:color w:val="000000"/>
              </w:rPr>
              <w:t>Рассмотрение и внесение изменений и</w:t>
            </w:r>
            <w:r w:rsidR="003C4392">
              <w:rPr>
                <w:color w:val="000000"/>
              </w:rPr>
              <w:t xml:space="preserve"> </w:t>
            </w:r>
            <w:r w:rsidRPr="00E70465">
              <w:rPr>
                <w:color w:val="000000"/>
              </w:rPr>
              <w:t>дополнений в локальные акты ДОУ: - Положения о порядке и условиях</w:t>
            </w:r>
            <w:r w:rsidR="003C4392">
              <w:rPr>
                <w:color w:val="000000"/>
              </w:rPr>
              <w:t xml:space="preserve"> </w:t>
            </w:r>
            <w:r w:rsidRPr="00E70465">
              <w:rPr>
                <w:color w:val="000000"/>
              </w:rPr>
              <w:t>стимулирующих выплат работникам ДОУ;</w:t>
            </w:r>
          </w:p>
          <w:p w14:paraId="5FBFA366" w14:textId="77777777" w:rsidR="00441E87" w:rsidRPr="00E70465" w:rsidRDefault="00441E87" w:rsidP="003C4392">
            <w:pPr>
              <w:shd w:val="clear" w:color="auto" w:fill="FFFFFF"/>
              <w:jc w:val="both"/>
              <w:rPr>
                <w:color w:val="000000"/>
              </w:rPr>
            </w:pPr>
            <w:r w:rsidRPr="00E70465">
              <w:rPr>
                <w:color w:val="000000"/>
              </w:rPr>
              <w:t>- Правила внутреннего трудового распорядка;</w:t>
            </w:r>
          </w:p>
          <w:p w14:paraId="55EC7A7D" w14:textId="77777777" w:rsidR="00441E87" w:rsidRPr="00E70465" w:rsidRDefault="00441E87" w:rsidP="003C4392">
            <w:pPr>
              <w:shd w:val="clear" w:color="auto" w:fill="FFFFFF"/>
              <w:jc w:val="both"/>
              <w:rPr>
                <w:color w:val="000000"/>
              </w:rPr>
            </w:pPr>
            <w:r w:rsidRPr="00E70465">
              <w:rPr>
                <w:color w:val="000000"/>
              </w:rPr>
              <w:t>- Графики работы;</w:t>
            </w:r>
          </w:p>
          <w:p w14:paraId="6C23DF9B" w14:textId="77777777" w:rsidR="00441E87" w:rsidRPr="00E70465" w:rsidRDefault="00441E87" w:rsidP="003C4392">
            <w:pPr>
              <w:shd w:val="clear" w:color="auto" w:fill="FFFFFF"/>
              <w:jc w:val="both"/>
              <w:rPr>
                <w:color w:val="000000"/>
              </w:rPr>
            </w:pPr>
            <w:r w:rsidRPr="00E70465">
              <w:rPr>
                <w:color w:val="000000"/>
              </w:rPr>
              <w:t>- Графики отпусков;</w:t>
            </w:r>
          </w:p>
          <w:p w14:paraId="3746211D" w14:textId="7AF14395" w:rsidR="00441E87" w:rsidRPr="003D3AB3" w:rsidRDefault="003D3AB3" w:rsidP="003C4392">
            <w:pPr>
              <w:shd w:val="clear" w:color="auto" w:fill="FFFFFF"/>
              <w:jc w:val="both"/>
              <w:rPr>
                <w:color w:val="000000"/>
              </w:rPr>
            </w:pPr>
            <w:r>
              <w:rPr>
                <w:color w:val="000000"/>
              </w:rPr>
              <w:t>-</w:t>
            </w:r>
            <w:r w:rsidR="003C4392">
              <w:rPr>
                <w:color w:val="000000"/>
              </w:rPr>
              <w:t xml:space="preserve"> </w:t>
            </w:r>
            <w:r>
              <w:rPr>
                <w:color w:val="000000"/>
              </w:rPr>
              <w:t>Соглашение по ОТ на новый год.</w:t>
            </w:r>
          </w:p>
        </w:tc>
        <w:tc>
          <w:tcPr>
            <w:tcW w:w="1282" w:type="dxa"/>
          </w:tcPr>
          <w:p w14:paraId="18712D47" w14:textId="77777777" w:rsidR="00441E87" w:rsidRPr="00E70465" w:rsidRDefault="00441E87" w:rsidP="00461A78">
            <w:pPr>
              <w:jc w:val="center"/>
            </w:pPr>
            <w:r w:rsidRPr="00E70465">
              <w:t xml:space="preserve">Январь </w:t>
            </w:r>
          </w:p>
        </w:tc>
        <w:tc>
          <w:tcPr>
            <w:tcW w:w="1938" w:type="dxa"/>
          </w:tcPr>
          <w:p w14:paraId="48E2CB2B" w14:textId="77777777" w:rsidR="00441E87" w:rsidRPr="00E70465" w:rsidRDefault="00441E87" w:rsidP="00461A78">
            <w:pPr>
              <w:jc w:val="center"/>
            </w:pPr>
            <w:r w:rsidRPr="00E70465">
              <w:t xml:space="preserve">Заведующий </w:t>
            </w:r>
          </w:p>
        </w:tc>
      </w:tr>
      <w:tr w:rsidR="00441E87" w:rsidRPr="00E70465" w14:paraId="16C890DD" w14:textId="77777777" w:rsidTr="003C4392">
        <w:tc>
          <w:tcPr>
            <w:tcW w:w="643" w:type="dxa"/>
          </w:tcPr>
          <w:p w14:paraId="6D2D62CC" w14:textId="77777777" w:rsidR="00441E87" w:rsidRPr="00E70465" w:rsidRDefault="00441E87" w:rsidP="00461A78">
            <w:pPr>
              <w:jc w:val="center"/>
              <w:rPr>
                <w:b/>
              </w:rPr>
            </w:pPr>
          </w:p>
        </w:tc>
        <w:tc>
          <w:tcPr>
            <w:tcW w:w="5873" w:type="dxa"/>
            <w:tcBorders>
              <w:bottom w:val="single" w:sz="4" w:space="0" w:color="auto"/>
            </w:tcBorders>
          </w:tcPr>
          <w:p w14:paraId="01340DBF" w14:textId="77777777" w:rsidR="00441E87" w:rsidRPr="00E70465" w:rsidRDefault="00441E87" w:rsidP="00461A78">
            <w:pPr>
              <w:shd w:val="clear" w:color="auto" w:fill="FFFFFF"/>
              <w:rPr>
                <w:color w:val="000000"/>
              </w:rPr>
            </w:pPr>
            <w:r w:rsidRPr="00E70465">
              <w:rPr>
                <w:color w:val="000000"/>
              </w:rPr>
              <w:t>Заседание № 3 О подготовке ДОУ к весенне-</w:t>
            </w:r>
          </w:p>
          <w:p w14:paraId="44FFFF93" w14:textId="77777777" w:rsidR="00441E87" w:rsidRPr="00E70465" w:rsidRDefault="00441E87" w:rsidP="00461A78">
            <w:pPr>
              <w:shd w:val="clear" w:color="auto" w:fill="FFFFFF"/>
              <w:rPr>
                <w:color w:val="000000"/>
              </w:rPr>
            </w:pPr>
            <w:r w:rsidRPr="00E70465">
              <w:rPr>
                <w:color w:val="000000"/>
              </w:rPr>
              <w:t>летнему периоду, новому учебному году.</w:t>
            </w:r>
          </w:p>
          <w:p w14:paraId="2BFC842B" w14:textId="77777777" w:rsidR="00441E87" w:rsidRPr="00E70465" w:rsidRDefault="00441E87" w:rsidP="00461A78">
            <w:pPr>
              <w:shd w:val="clear" w:color="auto" w:fill="FFFFFF"/>
              <w:rPr>
                <w:color w:val="000000"/>
              </w:rPr>
            </w:pPr>
            <w:r w:rsidRPr="00E70465">
              <w:rPr>
                <w:color w:val="000000"/>
              </w:rPr>
              <w:t>Цель: соблюдение требований законодательных</w:t>
            </w:r>
          </w:p>
          <w:p w14:paraId="11673BCB" w14:textId="77777777" w:rsidR="00441E87" w:rsidRPr="00E70465" w:rsidRDefault="00441E87" w:rsidP="00461A78">
            <w:pPr>
              <w:shd w:val="clear" w:color="auto" w:fill="FFFFFF"/>
              <w:rPr>
                <w:color w:val="000000"/>
              </w:rPr>
            </w:pPr>
            <w:r w:rsidRPr="00E70465">
              <w:rPr>
                <w:color w:val="000000"/>
              </w:rPr>
              <w:t>и нормативных актов, правил техники</w:t>
            </w:r>
          </w:p>
          <w:p w14:paraId="406D89E0" w14:textId="77777777" w:rsidR="00441E87" w:rsidRPr="00E70465" w:rsidRDefault="00441E87" w:rsidP="00461A78">
            <w:pPr>
              <w:shd w:val="clear" w:color="auto" w:fill="FFFFFF"/>
              <w:rPr>
                <w:color w:val="000000"/>
              </w:rPr>
            </w:pPr>
            <w:r w:rsidRPr="00E70465">
              <w:rPr>
                <w:color w:val="000000"/>
              </w:rPr>
              <w:t>безопасности.</w:t>
            </w:r>
          </w:p>
          <w:p w14:paraId="0B6C4EF9" w14:textId="6A50B37B" w:rsidR="00441E87" w:rsidRPr="00E70465" w:rsidRDefault="00441E87" w:rsidP="00461A78">
            <w:pPr>
              <w:shd w:val="clear" w:color="auto" w:fill="FFFFFF"/>
              <w:rPr>
                <w:color w:val="000000"/>
              </w:rPr>
            </w:pPr>
            <w:r w:rsidRPr="00E70465">
              <w:rPr>
                <w:color w:val="000000"/>
              </w:rPr>
              <w:t>1.</w:t>
            </w:r>
            <w:r w:rsidR="003C4392">
              <w:rPr>
                <w:color w:val="000000"/>
              </w:rPr>
              <w:t xml:space="preserve"> </w:t>
            </w:r>
            <w:r w:rsidRPr="00E70465">
              <w:rPr>
                <w:color w:val="000000"/>
              </w:rPr>
              <w:t>О подготовке к летней оздоровительной</w:t>
            </w:r>
            <w:r w:rsidR="003C4392">
              <w:rPr>
                <w:color w:val="000000"/>
              </w:rPr>
              <w:t xml:space="preserve"> </w:t>
            </w:r>
            <w:r w:rsidRPr="00E70465">
              <w:rPr>
                <w:color w:val="000000"/>
              </w:rPr>
              <w:t>работе</w:t>
            </w:r>
          </w:p>
          <w:p w14:paraId="551E5EF4" w14:textId="35026627" w:rsidR="00441E87" w:rsidRPr="00E70465" w:rsidRDefault="00441E87" w:rsidP="00461A78">
            <w:pPr>
              <w:shd w:val="clear" w:color="auto" w:fill="FFFFFF"/>
              <w:rPr>
                <w:color w:val="000000"/>
              </w:rPr>
            </w:pPr>
            <w:r w:rsidRPr="00E70465">
              <w:rPr>
                <w:color w:val="000000"/>
              </w:rPr>
              <w:t>2.</w:t>
            </w:r>
            <w:r w:rsidR="003C4392">
              <w:rPr>
                <w:color w:val="000000"/>
              </w:rPr>
              <w:t xml:space="preserve"> </w:t>
            </w:r>
            <w:r w:rsidRPr="00E70465">
              <w:rPr>
                <w:color w:val="000000"/>
              </w:rPr>
              <w:t>О состоянии охраны труда за 1 полугодие</w:t>
            </w:r>
          </w:p>
          <w:p w14:paraId="092D8ED6" w14:textId="2F290C2D" w:rsidR="00441E87" w:rsidRPr="00E70465" w:rsidRDefault="003D3AB3" w:rsidP="00461A78">
            <w:pPr>
              <w:shd w:val="clear" w:color="auto" w:fill="FFFFFF"/>
              <w:rPr>
                <w:color w:val="000000"/>
              </w:rPr>
            </w:pPr>
            <w:r>
              <w:rPr>
                <w:color w:val="000000"/>
              </w:rPr>
              <w:lastRenderedPageBreak/>
              <w:t>202</w:t>
            </w:r>
            <w:r w:rsidR="003C4392">
              <w:rPr>
                <w:color w:val="000000"/>
              </w:rPr>
              <w:t xml:space="preserve">5 </w:t>
            </w:r>
            <w:r w:rsidR="00441E87" w:rsidRPr="00E70465">
              <w:rPr>
                <w:color w:val="000000"/>
              </w:rPr>
              <w:t>г.</w:t>
            </w:r>
          </w:p>
          <w:p w14:paraId="33CD5334" w14:textId="3815B24C" w:rsidR="00441E87" w:rsidRPr="00E70465" w:rsidRDefault="00441E87" w:rsidP="00461A78">
            <w:pPr>
              <w:shd w:val="clear" w:color="auto" w:fill="FFFFFF"/>
              <w:rPr>
                <w:color w:val="000000"/>
              </w:rPr>
            </w:pPr>
            <w:r w:rsidRPr="00E70465">
              <w:rPr>
                <w:color w:val="000000"/>
              </w:rPr>
              <w:t>3.</w:t>
            </w:r>
            <w:r w:rsidR="003C4392">
              <w:rPr>
                <w:color w:val="000000"/>
              </w:rPr>
              <w:t xml:space="preserve"> </w:t>
            </w:r>
            <w:r w:rsidRPr="00E70465">
              <w:rPr>
                <w:color w:val="000000"/>
              </w:rPr>
              <w:t>Обеспечение охраны труда и безопасности</w:t>
            </w:r>
          </w:p>
          <w:p w14:paraId="66FDB2DA" w14:textId="77777777" w:rsidR="00441E87" w:rsidRPr="00E70465" w:rsidRDefault="00441E87" w:rsidP="00461A78">
            <w:pPr>
              <w:shd w:val="clear" w:color="auto" w:fill="FFFFFF"/>
              <w:rPr>
                <w:color w:val="000000"/>
              </w:rPr>
            </w:pPr>
            <w:r w:rsidRPr="00E70465">
              <w:rPr>
                <w:color w:val="000000"/>
              </w:rPr>
              <w:t>жизнедеятельности детей и сотрудников ДОУ.</w:t>
            </w:r>
          </w:p>
          <w:p w14:paraId="2DC3418B" w14:textId="3365D611" w:rsidR="00441E87" w:rsidRPr="00E70465" w:rsidRDefault="00441E87" w:rsidP="00461A78">
            <w:pPr>
              <w:shd w:val="clear" w:color="auto" w:fill="FFFFFF"/>
              <w:rPr>
                <w:color w:val="000000"/>
              </w:rPr>
            </w:pPr>
            <w:r w:rsidRPr="00E70465">
              <w:rPr>
                <w:color w:val="000000"/>
              </w:rPr>
              <w:t>4.</w:t>
            </w:r>
            <w:r w:rsidR="003C4392">
              <w:rPr>
                <w:color w:val="000000"/>
              </w:rPr>
              <w:t xml:space="preserve"> </w:t>
            </w:r>
            <w:r w:rsidRPr="00E70465">
              <w:rPr>
                <w:color w:val="000000"/>
              </w:rPr>
              <w:t>О подготовке к новому учебному году, о</w:t>
            </w:r>
            <w:r w:rsidR="008709B8" w:rsidRPr="00E70465">
              <w:rPr>
                <w:color w:val="000000"/>
              </w:rPr>
              <w:t xml:space="preserve"> </w:t>
            </w:r>
            <w:r w:rsidRPr="00E70465">
              <w:rPr>
                <w:color w:val="000000"/>
              </w:rPr>
              <w:t>проведении ремонтных работ.</w:t>
            </w:r>
          </w:p>
        </w:tc>
        <w:tc>
          <w:tcPr>
            <w:tcW w:w="1282" w:type="dxa"/>
          </w:tcPr>
          <w:p w14:paraId="36B63E00" w14:textId="77777777" w:rsidR="00441E87" w:rsidRPr="00E70465" w:rsidRDefault="00441E87" w:rsidP="00461A78">
            <w:pPr>
              <w:jc w:val="center"/>
            </w:pPr>
            <w:r w:rsidRPr="00E70465">
              <w:lastRenderedPageBreak/>
              <w:t>май</w:t>
            </w:r>
          </w:p>
        </w:tc>
        <w:tc>
          <w:tcPr>
            <w:tcW w:w="1938" w:type="dxa"/>
          </w:tcPr>
          <w:p w14:paraId="08754AF0" w14:textId="77777777" w:rsidR="00441E87" w:rsidRPr="00E70465" w:rsidRDefault="00441E87" w:rsidP="00461A78">
            <w:pPr>
              <w:jc w:val="center"/>
            </w:pPr>
            <w:r w:rsidRPr="00E70465">
              <w:t>заведующий</w:t>
            </w:r>
          </w:p>
        </w:tc>
      </w:tr>
    </w:tbl>
    <w:p w14:paraId="276A2030" w14:textId="77777777" w:rsidR="00441E87" w:rsidRPr="00E70465" w:rsidRDefault="00441E87" w:rsidP="004724C9">
      <w:pPr>
        <w:jc w:val="center"/>
        <w:rPr>
          <w:b/>
        </w:rPr>
      </w:pPr>
    </w:p>
    <w:p w14:paraId="2D61AA3B" w14:textId="77777777" w:rsidR="00BE0EA9" w:rsidRPr="00E70465" w:rsidRDefault="00BE0EA9" w:rsidP="00566577">
      <w:pPr>
        <w:rPr>
          <w:b/>
        </w:rPr>
      </w:pPr>
    </w:p>
    <w:p w14:paraId="16CC5647" w14:textId="77777777" w:rsidR="00C63A46" w:rsidRPr="00E70465" w:rsidRDefault="00C63A46" w:rsidP="004724C9">
      <w:pPr>
        <w:jc w:val="center"/>
        <w:rPr>
          <w:b/>
        </w:rPr>
      </w:pPr>
      <w:r w:rsidRPr="00E70465">
        <w:rPr>
          <w:b/>
        </w:rPr>
        <w:t>4.1.2. Аттестация педагогических и непедагогических работников</w:t>
      </w:r>
    </w:p>
    <w:p w14:paraId="3816A827" w14:textId="77777777" w:rsidR="004724C9" w:rsidRPr="00E70465" w:rsidRDefault="00E84E10" w:rsidP="004724C9">
      <w:pPr>
        <w:jc w:val="center"/>
        <w:rPr>
          <w:b/>
        </w:rPr>
      </w:pPr>
      <w:r w:rsidRPr="00E70465">
        <w:rPr>
          <w:b/>
        </w:rPr>
        <w:t xml:space="preserve"> </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6427"/>
        <w:gridCol w:w="1559"/>
        <w:gridCol w:w="1427"/>
      </w:tblGrid>
      <w:tr w:rsidR="003D3AB3" w:rsidRPr="00E70465" w14:paraId="508EED7F" w14:textId="77777777" w:rsidTr="00B21839">
        <w:trPr>
          <w:cantSplit/>
          <w:trHeight w:val="558"/>
          <w:jc w:val="center"/>
        </w:trPr>
        <w:tc>
          <w:tcPr>
            <w:tcW w:w="9933" w:type="dxa"/>
            <w:gridSpan w:val="4"/>
            <w:tcBorders>
              <w:top w:val="single" w:sz="4" w:space="0" w:color="auto"/>
              <w:left w:val="single" w:sz="4" w:space="0" w:color="auto"/>
              <w:bottom w:val="single" w:sz="4" w:space="0" w:color="auto"/>
              <w:right w:val="single" w:sz="4" w:space="0" w:color="auto"/>
            </w:tcBorders>
          </w:tcPr>
          <w:p w14:paraId="583DA926" w14:textId="77777777" w:rsidR="003D3AB3" w:rsidRPr="00E70465" w:rsidRDefault="003D3AB3" w:rsidP="004724C9">
            <w:pPr>
              <w:jc w:val="center"/>
            </w:pPr>
            <w:r w:rsidRPr="00E70465">
              <w:t>План мероприятий по аттестации педагогических работников</w:t>
            </w:r>
          </w:p>
        </w:tc>
      </w:tr>
      <w:tr w:rsidR="003D3AB3" w:rsidRPr="00E70465" w14:paraId="7EC8EFAF" w14:textId="77777777" w:rsidTr="00B21839">
        <w:trPr>
          <w:cantSplit/>
          <w:trHeight w:val="253"/>
          <w:jc w:val="center"/>
        </w:trPr>
        <w:tc>
          <w:tcPr>
            <w:tcW w:w="520" w:type="dxa"/>
            <w:tcBorders>
              <w:top w:val="single" w:sz="4" w:space="0" w:color="auto"/>
              <w:left w:val="single" w:sz="4" w:space="0" w:color="auto"/>
              <w:bottom w:val="single" w:sz="4" w:space="0" w:color="auto"/>
              <w:right w:val="single" w:sz="4" w:space="0" w:color="auto"/>
            </w:tcBorders>
          </w:tcPr>
          <w:p w14:paraId="163A010C" w14:textId="77777777" w:rsidR="003D3AB3" w:rsidRPr="00E70465" w:rsidRDefault="003D3AB3" w:rsidP="005038EF">
            <w:r w:rsidRPr="00E70465">
              <w:t>1</w:t>
            </w:r>
          </w:p>
        </w:tc>
        <w:tc>
          <w:tcPr>
            <w:tcW w:w="6427" w:type="dxa"/>
            <w:tcBorders>
              <w:top w:val="single" w:sz="4" w:space="0" w:color="auto"/>
              <w:left w:val="single" w:sz="4" w:space="0" w:color="auto"/>
              <w:bottom w:val="single" w:sz="4" w:space="0" w:color="auto"/>
              <w:right w:val="single" w:sz="4" w:space="0" w:color="auto"/>
            </w:tcBorders>
          </w:tcPr>
          <w:p w14:paraId="4A46F004" w14:textId="26D2B797" w:rsidR="003D3AB3" w:rsidRPr="00E70465" w:rsidRDefault="003D3AB3" w:rsidP="00B21839">
            <w:pPr>
              <w:shd w:val="clear" w:color="auto" w:fill="FFFFFF"/>
              <w:autoSpaceDE w:val="0"/>
              <w:autoSpaceDN w:val="0"/>
              <w:adjustRightInd w:val="0"/>
            </w:pPr>
            <w:r w:rsidRPr="00E70465">
              <w:t>Консультация для</w:t>
            </w:r>
            <w:r w:rsidR="00B21839">
              <w:t xml:space="preserve"> </w:t>
            </w:r>
            <w:r w:rsidR="003C4392">
              <w:t>а</w:t>
            </w:r>
            <w:r w:rsidRPr="00E70465">
              <w:t>ттестующихся педагогов «Анализ собственной</w:t>
            </w:r>
            <w:r w:rsidR="00B21839">
              <w:t xml:space="preserve"> </w:t>
            </w:r>
            <w:r w:rsidRPr="00E70465">
              <w:t>деятельности»</w:t>
            </w:r>
          </w:p>
        </w:tc>
        <w:tc>
          <w:tcPr>
            <w:tcW w:w="1559" w:type="dxa"/>
            <w:tcBorders>
              <w:top w:val="single" w:sz="4" w:space="0" w:color="auto"/>
              <w:left w:val="single" w:sz="4" w:space="0" w:color="auto"/>
              <w:bottom w:val="single" w:sz="4" w:space="0" w:color="auto"/>
              <w:right w:val="single" w:sz="4" w:space="0" w:color="auto"/>
            </w:tcBorders>
          </w:tcPr>
          <w:p w14:paraId="1E72AE4F" w14:textId="77777777" w:rsidR="003D3AB3" w:rsidRPr="00E70465" w:rsidRDefault="003D3AB3" w:rsidP="005038EF">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3095D2E9" w14:textId="77777777" w:rsidR="003D3AB3" w:rsidRPr="00E70465" w:rsidRDefault="003D3AB3" w:rsidP="005038EF">
            <w:r w:rsidRPr="00E70465">
              <w:t>В течение года</w:t>
            </w:r>
          </w:p>
        </w:tc>
      </w:tr>
      <w:tr w:rsidR="003D3AB3" w:rsidRPr="00E70465" w14:paraId="6DCEC8CF"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7DA011DE" w14:textId="77777777" w:rsidR="003D3AB3" w:rsidRPr="00E70465" w:rsidRDefault="003D3AB3" w:rsidP="005038EF">
            <w:r w:rsidRPr="00E70465">
              <w:t>2</w:t>
            </w:r>
          </w:p>
        </w:tc>
        <w:tc>
          <w:tcPr>
            <w:tcW w:w="6427" w:type="dxa"/>
            <w:tcBorders>
              <w:top w:val="single" w:sz="4" w:space="0" w:color="auto"/>
              <w:left w:val="single" w:sz="4" w:space="0" w:color="auto"/>
              <w:bottom w:val="single" w:sz="4" w:space="0" w:color="auto"/>
              <w:right w:val="single" w:sz="4" w:space="0" w:color="auto"/>
            </w:tcBorders>
          </w:tcPr>
          <w:p w14:paraId="00DA7740" w14:textId="7CD9DF23" w:rsidR="003D3AB3" w:rsidRPr="00E70465" w:rsidRDefault="003D3AB3" w:rsidP="00B21839">
            <w:pPr>
              <w:shd w:val="clear" w:color="auto" w:fill="FFFFFF"/>
              <w:autoSpaceDE w:val="0"/>
              <w:autoSpaceDN w:val="0"/>
              <w:adjustRightInd w:val="0"/>
            </w:pPr>
            <w:r w:rsidRPr="00E70465">
              <w:t>Изучение нормативно</w:t>
            </w:r>
            <w:r w:rsidR="00B21839">
              <w:t xml:space="preserve"> </w:t>
            </w:r>
            <w:r w:rsidRPr="00E70465">
              <w:t>правовых документов</w:t>
            </w:r>
          </w:p>
        </w:tc>
        <w:tc>
          <w:tcPr>
            <w:tcW w:w="1559" w:type="dxa"/>
            <w:tcBorders>
              <w:top w:val="single" w:sz="4" w:space="0" w:color="auto"/>
              <w:left w:val="single" w:sz="4" w:space="0" w:color="auto"/>
              <w:bottom w:val="single" w:sz="4" w:space="0" w:color="auto"/>
              <w:right w:val="single" w:sz="4" w:space="0" w:color="auto"/>
            </w:tcBorders>
          </w:tcPr>
          <w:p w14:paraId="581D80A1"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7EDC8B09" w14:textId="77777777" w:rsidR="003D3AB3" w:rsidRPr="00E70465" w:rsidRDefault="003D3AB3" w:rsidP="00CD7907">
            <w:r w:rsidRPr="00E70465">
              <w:t>В течение года</w:t>
            </w:r>
          </w:p>
        </w:tc>
      </w:tr>
      <w:tr w:rsidR="003D3AB3" w:rsidRPr="00E70465" w14:paraId="3D229885"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30FAA6CF" w14:textId="77777777" w:rsidR="003D3AB3" w:rsidRPr="00E70465" w:rsidRDefault="003D3AB3" w:rsidP="005038EF">
            <w:r w:rsidRPr="00E70465">
              <w:t>3</w:t>
            </w:r>
          </w:p>
        </w:tc>
        <w:tc>
          <w:tcPr>
            <w:tcW w:w="6427" w:type="dxa"/>
            <w:tcBorders>
              <w:top w:val="single" w:sz="4" w:space="0" w:color="auto"/>
              <w:left w:val="single" w:sz="4" w:space="0" w:color="auto"/>
              <w:bottom w:val="single" w:sz="4" w:space="0" w:color="auto"/>
              <w:right w:val="single" w:sz="4" w:space="0" w:color="auto"/>
            </w:tcBorders>
          </w:tcPr>
          <w:p w14:paraId="1ADE258C" w14:textId="77777777" w:rsidR="003D3AB3" w:rsidRPr="00E70465" w:rsidRDefault="003D3AB3" w:rsidP="005038EF">
            <w:pPr>
              <w:shd w:val="clear" w:color="auto" w:fill="FFFFFF"/>
              <w:autoSpaceDE w:val="0"/>
              <w:autoSpaceDN w:val="0"/>
              <w:adjustRightInd w:val="0"/>
            </w:pPr>
            <w:r w:rsidRPr="00E70465">
              <w:t>Анкетирование педагогов</w:t>
            </w:r>
          </w:p>
        </w:tc>
        <w:tc>
          <w:tcPr>
            <w:tcW w:w="1559" w:type="dxa"/>
            <w:tcBorders>
              <w:top w:val="single" w:sz="4" w:space="0" w:color="auto"/>
              <w:left w:val="single" w:sz="4" w:space="0" w:color="auto"/>
              <w:bottom w:val="single" w:sz="4" w:space="0" w:color="auto"/>
              <w:right w:val="single" w:sz="4" w:space="0" w:color="auto"/>
            </w:tcBorders>
          </w:tcPr>
          <w:p w14:paraId="5753373C"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2E7AEEA9" w14:textId="77777777" w:rsidR="003D3AB3" w:rsidRPr="00E70465" w:rsidRDefault="003D3AB3" w:rsidP="00CD7907">
            <w:r w:rsidRPr="00E70465">
              <w:t>В течение года</w:t>
            </w:r>
          </w:p>
        </w:tc>
      </w:tr>
      <w:tr w:rsidR="003D3AB3" w:rsidRPr="00E70465" w14:paraId="008297B7"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7341F8F6" w14:textId="77777777" w:rsidR="003D3AB3" w:rsidRPr="00E70465" w:rsidRDefault="003D3AB3" w:rsidP="005038EF">
            <w:r w:rsidRPr="00E70465">
              <w:t>4</w:t>
            </w:r>
          </w:p>
        </w:tc>
        <w:tc>
          <w:tcPr>
            <w:tcW w:w="6427" w:type="dxa"/>
            <w:tcBorders>
              <w:top w:val="single" w:sz="4" w:space="0" w:color="auto"/>
              <w:left w:val="single" w:sz="4" w:space="0" w:color="auto"/>
              <w:bottom w:val="single" w:sz="4" w:space="0" w:color="auto"/>
              <w:right w:val="single" w:sz="4" w:space="0" w:color="auto"/>
            </w:tcBorders>
          </w:tcPr>
          <w:p w14:paraId="44F8DC9E" w14:textId="77777777" w:rsidR="003D3AB3" w:rsidRPr="00E70465" w:rsidRDefault="003D3AB3" w:rsidP="003D3AB3">
            <w:pPr>
              <w:shd w:val="clear" w:color="auto" w:fill="FFFFFF"/>
              <w:autoSpaceDE w:val="0"/>
              <w:autoSpaceDN w:val="0"/>
              <w:adjustRightInd w:val="0"/>
            </w:pPr>
            <w:r w:rsidRPr="00E70465">
              <w:t>Оформление стенда по</w:t>
            </w:r>
            <w:r>
              <w:t xml:space="preserve"> </w:t>
            </w:r>
            <w:r w:rsidRPr="00E70465">
              <w:t>аттестации</w:t>
            </w:r>
          </w:p>
        </w:tc>
        <w:tc>
          <w:tcPr>
            <w:tcW w:w="1559" w:type="dxa"/>
            <w:tcBorders>
              <w:top w:val="single" w:sz="4" w:space="0" w:color="auto"/>
              <w:left w:val="single" w:sz="4" w:space="0" w:color="auto"/>
              <w:bottom w:val="single" w:sz="4" w:space="0" w:color="auto"/>
              <w:right w:val="single" w:sz="4" w:space="0" w:color="auto"/>
            </w:tcBorders>
          </w:tcPr>
          <w:p w14:paraId="1A347EEE"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6AF628A8" w14:textId="77777777" w:rsidR="003D3AB3" w:rsidRPr="00E70465" w:rsidRDefault="003D3AB3" w:rsidP="00CD7907">
            <w:r w:rsidRPr="00E70465">
              <w:t>В течение года</w:t>
            </w:r>
          </w:p>
        </w:tc>
      </w:tr>
      <w:tr w:rsidR="003D3AB3" w:rsidRPr="00E70465" w14:paraId="76B599EF"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2D030380" w14:textId="77777777" w:rsidR="003D3AB3" w:rsidRPr="00E70465" w:rsidRDefault="003D3AB3" w:rsidP="005038EF">
            <w:r w:rsidRPr="00E70465">
              <w:t>5</w:t>
            </w:r>
          </w:p>
        </w:tc>
        <w:tc>
          <w:tcPr>
            <w:tcW w:w="6427" w:type="dxa"/>
            <w:tcBorders>
              <w:top w:val="single" w:sz="4" w:space="0" w:color="auto"/>
              <w:left w:val="single" w:sz="4" w:space="0" w:color="auto"/>
              <w:bottom w:val="single" w:sz="4" w:space="0" w:color="auto"/>
              <w:right w:val="single" w:sz="4" w:space="0" w:color="auto"/>
            </w:tcBorders>
          </w:tcPr>
          <w:p w14:paraId="67AA0BEF" w14:textId="77777777" w:rsidR="003D3AB3" w:rsidRPr="00E70465" w:rsidRDefault="003D3AB3" w:rsidP="003D3AB3">
            <w:pPr>
              <w:shd w:val="clear" w:color="auto" w:fill="FFFFFF"/>
              <w:autoSpaceDE w:val="0"/>
              <w:autoSpaceDN w:val="0"/>
              <w:adjustRightInd w:val="0"/>
            </w:pPr>
            <w:r w:rsidRPr="00E70465">
              <w:t>Индивидуальные</w:t>
            </w:r>
            <w:r>
              <w:t xml:space="preserve"> </w:t>
            </w:r>
            <w:r w:rsidRPr="00E70465">
              <w:t>консультации с</w:t>
            </w:r>
            <w:r>
              <w:t xml:space="preserve"> </w:t>
            </w:r>
            <w:r w:rsidRPr="00E70465">
              <w:t>аттестующимися педагогами</w:t>
            </w:r>
          </w:p>
        </w:tc>
        <w:tc>
          <w:tcPr>
            <w:tcW w:w="1559" w:type="dxa"/>
            <w:tcBorders>
              <w:top w:val="single" w:sz="4" w:space="0" w:color="auto"/>
              <w:left w:val="single" w:sz="4" w:space="0" w:color="auto"/>
              <w:bottom w:val="single" w:sz="4" w:space="0" w:color="auto"/>
              <w:right w:val="single" w:sz="4" w:space="0" w:color="auto"/>
            </w:tcBorders>
          </w:tcPr>
          <w:p w14:paraId="0198AB47"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58EF7DAF" w14:textId="77777777" w:rsidR="003D3AB3" w:rsidRPr="00E70465" w:rsidRDefault="003D3AB3" w:rsidP="00CD7907">
            <w:r w:rsidRPr="00E70465">
              <w:t>В течение года</w:t>
            </w:r>
          </w:p>
        </w:tc>
      </w:tr>
      <w:tr w:rsidR="003D3AB3" w:rsidRPr="00E70465" w14:paraId="6B99FC02"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2FDF58B1" w14:textId="77777777" w:rsidR="003D3AB3" w:rsidRPr="00E70465" w:rsidRDefault="003D3AB3" w:rsidP="005038EF">
            <w:r w:rsidRPr="00E70465">
              <w:t>6</w:t>
            </w:r>
          </w:p>
        </w:tc>
        <w:tc>
          <w:tcPr>
            <w:tcW w:w="6427" w:type="dxa"/>
            <w:tcBorders>
              <w:top w:val="single" w:sz="4" w:space="0" w:color="auto"/>
              <w:left w:val="single" w:sz="4" w:space="0" w:color="auto"/>
              <w:bottom w:val="single" w:sz="4" w:space="0" w:color="auto"/>
              <w:right w:val="single" w:sz="4" w:space="0" w:color="auto"/>
            </w:tcBorders>
          </w:tcPr>
          <w:p w14:paraId="265A4350" w14:textId="77777777" w:rsidR="003D3AB3" w:rsidRPr="00E70465" w:rsidRDefault="003D3AB3" w:rsidP="003D3AB3">
            <w:pPr>
              <w:shd w:val="clear" w:color="auto" w:fill="FFFFFF"/>
              <w:autoSpaceDE w:val="0"/>
              <w:autoSpaceDN w:val="0"/>
              <w:adjustRightInd w:val="0"/>
            </w:pPr>
            <w:r w:rsidRPr="00E70465">
              <w:t>Проверка перспективных,</w:t>
            </w:r>
            <w:r>
              <w:t xml:space="preserve"> </w:t>
            </w:r>
            <w:r w:rsidRPr="00E70465">
              <w:t>календарных, планов работы</w:t>
            </w:r>
            <w:r>
              <w:t xml:space="preserve"> </w:t>
            </w:r>
            <w:r w:rsidRPr="00E70465">
              <w:t>с родителями.</w:t>
            </w:r>
          </w:p>
        </w:tc>
        <w:tc>
          <w:tcPr>
            <w:tcW w:w="1559" w:type="dxa"/>
            <w:tcBorders>
              <w:top w:val="single" w:sz="4" w:space="0" w:color="auto"/>
              <w:left w:val="single" w:sz="4" w:space="0" w:color="auto"/>
              <w:bottom w:val="single" w:sz="4" w:space="0" w:color="auto"/>
              <w:right w:val="single" w:sz="4" w:space="0" w:color="auto"/>
            </w:tcBorders>
          </w:tcPr>
          <w:p w14:paraId="6FD512B3"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5C3B5789" w14:textId="77777777" w:rsidR="003D3AB3" w:rsidRPr="00E70465" w:rsidRDefault="003D3AB3" w:rsidP="00CD7907">
            <w:r w:rsidRPr="00E70465">
              <w:t>В течение года</w:t>
            </w:r>
          </w:p>
        </w:tc>
      </w:tr>
      <w:tr w:rsidR="003D3AB3" w:rsidRPr="00E70465" w14:paraId="21DBEA95"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0D65BF62" w14:textId="77777777" w:rsidR="003D3AB3" w:rsidRPr="00E70465" w:rsidRDefault="003D3AB3" w:rsidP="005038EF">
            <w:r w:rsidRPr="00E70465">
              <w:t>7</w:t>
            </w:r>
          </w:p>
        </w:tc>
        <w:tc>
          <w:tcPr>
            <w:tcW w:w="6427" w:type="dxa"/>
            <w:tcBorders>
              <w:top w:val="single" w:sz="4" w:space="0" w:color="auto"/>
              <w:left w:val="single" w:sz="4" w:space="0" w:color="auto"/>
              <w:bottom w:val="single" w:sz="4" w:space="0" w:color="auto"/>
              <w:right w:val="single" w:sz="4" w:space="0" w:color="auto"/>
            </w:tcBorders>
          </w:tcPr>
          <w:p w14:paraId="136BC063" w14:textId="77777777" w:rsidR="003D3AB3" w:rsidRPr="00E70465" w:rsidRDefault="003D3AB3" w:rsidP="00B21839">
            <w:pPr>
              <w:shd w:val="clear" w:color="auto" w:fill="FFFFFF"/>
              <w:autoSpaceDE w:val="0"/>
              <w:autoSpaceDN w:val="0"/>
              <w:adjustRightInd w:val="0"/>
            </w:pPr>
            <w:r w:rsidRPr="00E70465">
              <w:t>Посещение и анализ</w:t>
            </w:r>
            <w:r>
              <w:t xml:space="preserve"> </w:t>
            </w:r>
            <w:r w:rsidRPr="00E70465">
              <w:t>проведения занятий,</w:t>
            </w:r>
            <w:r w:rsidR="00B21839">
              <w:t xml:space="preserve"> </w:t>
            </w:r>
            <w:r w:rsidRPr="00E70465">
              <w:t>режимных моментов с</w:t>
            </w:r>
            <w:r>
              <w:t xml:space="preserve"> </w:t>
            </w:r>
            <w:r w:rsidRPr="00E70465">
              <w:t>детьми.</w:t>
            </w:r>
          </w:p>
        </w:tc>
        <w:tc>
          <w:tcPr>
            <w:tcW w:w="1559" w:type="dxa"/>
            <w:tcBorders>
              <w:top w:val="single" w:sz="4" w:space="0" w:color="auto"/>
              <w:left w:val="single" w:sz="4" w:space="0" w:color="auto"/>
              <w:bottom w:val="single" w:sz="4" w:space="0" w:color="auto"/>
              <w:right w:val="single" w:sz="4" w:space="0" w:color="auto"/>
            </w:tcBorders>
          </w:tcPr>
          <w:p w14:paraId="27C048C5"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16B466E4" w14:textId="77777777" w:rsidR="003D3AB3" w:rsidRPr="00E70465" w:rsidRDefault="003D3AB3" w:rsidP="00CD7907">
            <w:r w:rsidRPr="00E70465">
              <w:t>В течение года</w:t>
            </w:r>
          </w:p>
        </w:tc>
      </w:tr>
      <w:tr w:rsidR="003D3AB3" w:rsidRPr="00E70465" w14:paraId="07F53850"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0CC320FC" w14:textId="77777777" w:rsidR="003D3AB3" w:rsidRPr="00E70465" w:rsidRDefault="003D3AB3" w:rsidP="005038EF">
            <w:r w:rsidRPr="00E70465">
              <w:t>8</w:t>
            </w:r>
          </w:p>
        </w:tc>
        <w:tc>
          <w:tcPr>
            <w:tcW w:w="6427" w:type="dxa"/>
            <w:tcBorders>
              <w:top w:val="single" w:sz="4" w:space="0" w:color="auto"/>
              <w:left w:val="single" w:sz="4" w:space="0" w:color="auto"/>
              <w:bottom w:val="single" w:sz="4" w:space="0" w:color="auto"/>
              <w:right w:val="single" w:sz="4" w:space="0" w:color="auto"/>
            </w:tcBorders>
          </w:tcPr>
          <w:p w14:paraId="34D528A2" w14:textId="77777777" w:rsidR="003D3AB3" w:rsidRPr="00E70465" w:rsidRDefault="003D3AB3" w:rsidP="00A5504C">
            <w:pPr>
              <w:shd w:val="clear" w:color="auto" w:fill="FFFFFF"/>
              <w:autoSpaceDE w:val="0"/>
              <w:autoSpaceDN w:val="0"/>
              <w:adjustRightInd w:val="0"/>
            </w:pPr>
            <w:r w:rsidRPr="00E70465">
              <w:t>Проведение открытых</w:t>
            </w:r>
            <w:r>
              <w:t xml:space="preserve"> </w:t>
            </w:r>
            <w:r w:rsidRPr="00E70465">
              <w:t>мероприятий, представление</w:t>
            </w:r>
          </w:p>
          <w:p w14:paraId="70849475" w14:textId="77777777" w:rsidR="003D3AB3" w:rsidRPr="00E70465" w:rsidRDefault="003D3AB3" w:rsidP="003D3AB3">
            <w:pPr>
              <w:shd w:val="clear" w:color="auto" w:fill="FFFFFF"/>
              <w:autoSpaceDE w:val="0"/>
              <w:autoSpaceDN w:val="0"/>
              <w:adjustRightInd w:val="0"/>
            </w:pPr>
            <w:r w:rsidRPr="00E70465">
              <w:t>собственного опыта работы</w:t>
            </w:r>
            <w:r>
              <w:t xml:space="preserve"> </w:t>
            </w:r>
            <w:r w:rsidRPr="00E70465">
              <w:t>аттестуемыми педагогами</w:t>
            </w:r>
          </w:p>
        </w:tc>
        <w:tc>
          <w:tcPr>
            <w:tcW w:w="1559" w:type="dxa"/>
            <w:tcBorders>
              <w:top w:val="single" w:sz="4" w:space="0" w:color="auto"/>
              <w:left w:val="single" w:sz="4" w:space="0" w:color="auto"/>
              <w:bottom w:val="single" w:sz="4" w:space="0" w:color="auto"/>
              <w:right w:val="single" w:sz="4" w:space="0" w:color="auto"/>
            </w:tcBorders>
          </w:tcPr>
          <w:p w14:paraId="294042E4"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2152FE5F" w14:textId="77777777" w:rsidR="003D3AB3" w:rsidRPr="00E70465" w:rsidRDefault="003D3AB3" w:rsidP="00CD7907">
            <w:r w:rsidRPr="00E70465">
              <w:t>В течение года</w:t>
            </w:r>
          </w:p>
        </w:tc>
      </w:tr>
      <w:tr w:rsidR="003D3AB3" w:rsidRPr="00E70465" w14:paraId="3E9722BE"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657E1892" w14:textId="77777777" w:rsidR="003D3AB3" w:rsidRPr="00E70465" w:rsidRDefault="003D3AB3" w:rsidP="005038EF">
            <w:r w:rsidRPr="00E70465">
              <w:t>9</w:t>
            </w:r>
          </w:p>
        </w:tc>
        <w:tc>
          <w:tcPr>
            <w:tcW w:w="6427" w:type="dxa"/>
            <w:tcBorders>
              <w:top w:val="single" w:sz="4" w:space="0" w:color="auto"/>
              <w:left w:val="single" w:sz="4" w:space="0" w:color="auto"/>
              <w:bottom w:val="single" w:sz="4" w:space="0" w:color="auto"/>
              <w:right w:val="single" w:sz="4" w:space="0" w:color="auto"/>
            </w:tcBorders>
          </w:tcPr>
          <w:p w14:paraId="31818C21" w14:textId="77777777" w:rsidR="003D3AB3" w:rsidRPr="00E70465" w:rsidRDefault="003D3AB3" w:rsidP="00A5504C">
            <w:pPr>
              <w:shd w:val="clear" w:color="auto" w:fill="FFFFFF"/>
              <w:autoSpaceDE w:val="0"/>
              <w:autoSpaceDN w:val="0"/>
              <w:adjustRightInd w:val="0"/>
            </w:pPr>
            <w:r w:rsidRPr="00E70465">
              <w:t>Участие в методической</w:t>
            </w:r>
            <w:r w:rsidR="00B21839">
              <w:t xml:space="preserve"> работе М</w:t>
            </w:r>
            <w:r w:rsidRPr="00E70465">
              <w:t>ДО</w:t>
            </w:r>
            <w:r w:rsidR="00B21839">
              <w:t>А</w:t>
            </w:r>
            <w:r w:rsidRPr="00E70465">
              <w:t>У (сообщения</w:t>
            </w:r>
          </w:p>
          <w:p w14:paraId="51E9A7D4" w14:textId="77777777" w:rsidR="003D3AB3" w:rsidRPr="00E70465" w:rsidRDefault="003D3AB3" w:rsidP="00B21839">
            <w:pPr>
              <w:shd w:val="clear" w:color="auto" w:fill="FFFFFF"/>
              <w:autoSpaceDE w:val="0"/>
              <w:autoSpaceDN w:val="0"/>
              <w:adjustRightInd w:val="0"/>
            </w:pPr>
            <w:r w:rsidRPr="00E70465">
              <w:t>из опыта работы</w:t>
            </w:r>
            <w:r w:rsidR="00B21839">
              <w:t xml:space="preserve"> </w:t>
            </w:r>
            <w:r w:rsidRPr="00E70465">
              <w:t>аттестуемого, участие в</w:t>
            </w:r>
            <w:r w:rsidR="00B21839">
              <w:t xml:space="preserve"> </w:t>
            </w:r>
            <w:r w:rsidRPr="00E70465">
              <w:t>Педагогических советах и</w:t>
            </w:r>
            <w:r w:rsidR="00B21839">
              <w:t xml:space="preserve"> </w:t>
            </w:r>
            <w:r w:rsidRPr="00E70465">
              <w:t>семинарах)</w:t>
            </w:r>
          </w:p>
        </w:tc>
        <w:tc>
          <w:tcPr>
            <w:tcW w:w="1559" w:type="dxa"/>
            <w:tcBorders>
              <w:top w:val="single" w:sz="4" w:space="0" w:color="auto"/>
              <w:left w:val="single" w:sz="4" w:space="0" w:color="auto"/>
              <w:bottom w:val="single" w:sz="4" w:space="0" w:color="auto"/>
              <w:right w:val="single" w:sz="4" w:space="0" w:color="auto"/>
            </w:tcBorders>
          </w:tcPr>
          <w:p w14:paraId="0BD841B1"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025CD655" w14:textId="77777777" w:rsidR="003D3AB3" w:rsidRPr="00E70465" w:rsidRDefault="003D3AB3" w:rsidP="00CD7907">
            <w:r w:rsidRPr="00E70465">
              <w:t>В течение года</w:t>
            </w:r>
          </w:p>
        </w:tc>
      </w:tr>
      <w:tr w:rsidR="003D3AB3" w:rsidRPr="00E70465" w14:paraId="10D05F01"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471C9EC7" w14:textId="77777777" w:rsidR="003D3AB3" w:rsidRPr="00E70465" w:rsidRDefault="003D3AB3" w:rsidP="005038EF">
            <w:r w:rsidRPr="00E70465">
              <w:t>10</w:t>
            </w:r>
          </w:p>
        </w:tc>
        <w:tc>
          <w:tcPr>
            <w:tcW w:w="6427" w:type="dxa"/>
            <w:tcBorders>
              <w:top w:val="single" w:sz="4" w:space="0" w:color="auto"/>
              <w:left w:val="single" w:sz="4" w:space="0" w:color="auto"/>
              <w:bottom w:val="single" w:sz="4" w:space="0" w:color="auto"/>
              <w:right w:val="single" w:sz="4" w:space="0" w:color="auto"/>
            </w:tcBorders>
          </w:tcPr>
          <w:p w14:paraId="30041B46" w14:textId="77777777" w:rsidR="003D3AB3" w:rsidRPr="00E70465" w:rsidRDefault="003D3AB3" w:rsidP="00B21839">
            <w:pPr>
              <w:shd w:val="clear" w:color="auto" w:fill="FFFFFF"/>
              <w:autoSpaceDE w:val="0"/>
              <w:autoSpaceDN w:val="0"/>
              <w:adjustRightInd w:val="0"/>
            </w:pPr>
            <w:r w:rsidRPr="00E70465">
              <w:t>Участие в работе городских</w:t>
            </w:r>
            <w:r w:rsidR="00B21839">
              <w:t xml:space="preserve"> </w:t>
            </w:r>
            <w:r w:rsidRPr="00E70465">
              <w:t>методических объединениях</w:t>
            </w:r>
          </w:p>
        </w:tc>
        <w:tc>
          <w:tcPr>
            <w:tcW w:w="1559" w:type="dxa"/>
            <w:tcBorders>
              <w:top w:val="single" w:sz="4" w:space="0" w:color="auto"/>
              <w:left w:val="single" w:sz="4" w:space="0" w:color="auto"/>
              <w:bottom w:val="single" w:sz="4" w:space="0" w:color="auto"/>
              <w:right w:val="single" w:sz="4" w:space="0" w:color="auto"/>
            </w:tcBorders>
          </w:tcPr>
          <w:p w14:paraId="2897243F"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49565A3B" w14:textId="77777777" w:rsidR="003D3AB3" w:rsidRPr="00E70465" w:rsidRDefault="003D3AB3" w:rsidP="00CD7907">
            <w:r w:rsidRPr="00E70465">
              <w:t>В течение года</w:t>
            </w:r>
          </w:p>
        </w:tc>
      </w:tr>
      <w:tr w:rsidR="003D3AB3" w:rsidRPr="00E70465" w14:paraId="1494D148"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24D96D7A" w14:textId="77777777" w:rsidR="003D3AB3" w:rsidRPr="00E70465" w:rsidRDefault="003D3AB3" w:rsidP="005038EF">
            <w:r w:rsidRPr="00E70465">
              <w:t>11</w:t>
            </w:r>
          </w:p>
        </w:tc>
        <w:tc>
          <w:tcPr>
            <w:tcW w:w="6427" w:type="dxa"/>
            <w:tcBorders>
              <w:top w:val="single" w:sz="4" w:space="0" w:color="auto"/>
              <w:left w:val="single" w:sz="4" w:space="0" w:color="auto"/>
              <w:bottom w:val="single" w:sz="4" w:space="0" w:color="auto"/>
              <w:right w:val="single" w:sz="4" w:space="0" w:color="auto"/>
            </w:tcBorders>
          </w:tcPr>
          <w:p w14:paraId="44499911" w14:textId="77777777" w:rsidR="003D3AB3" w:rsidRPr="00E70465" w:rsidRDefault="003D3AB3" w:rsidP="00A5504C">
            <w:pPr>
              <w:shd w:val="clear" w:color="auto" w:fill="FFFFFF"/>
              <w:autoSpaceDE w:val="0"/>
              <w:autoSpaceDN w:val="0"/>
              <w:adjustRightInd w:val="0"/>
            </w:pPr>
            <w:r w:rsidRPr="00E70465">
              <w:t>Отслеживание результатов</w:t>
            </w:r>
            <w:r w:rsidR="00B21839">
              <w:t xml:space="preserve"> </w:t>
            </w:r>
            <w:r w:rsidRPr="00E70465">
              <w:t>работы (педагогическая</w:t>
            </w:r>
          </w:p>
          <w:p w14:paraId="56820069" w14:textId="77777777" w:rsidR="003D3AB3" w:rsidRPr="00E70465" w:rsidRDefault="003D3AB3" w:rsidP="00A5504C">
            <w:pPr>
              <w:shd w:val="clear" w:color="auto" w:fill="FFFFFF"/>
              <w:autoSpaceDE w:val="0"/>
              <w:autoSpaceDN w:val="0"/>
              <w:adjustRightInd w:val="0"/>
            </w:pPr>
            <w:r w:rsidRPr="00E70465">
              <w:t>диагностика)</w:t>
            </w:r>
          </w:p>
        </w:tc>
        <w:tc>
          <w:tcPr>
            <w:tcW w:w="1559" w:type="dxa"/>
            <w:tcBorders>
              <w:top w:val="single" w:sz="4" w:space="0" w:color="auto"/>
              <w:left w:val="single" w:sz="4" w:space="0" w:color="auto"/>
              <w:bottom w:val="single" w:sz="4" w:space="0" w:color="auto"/>
              <w:right w:val="single" w:sz="4" w:space="0" w:color="auto"/>
            </w:tcBorders>
          </w:tcPr>
          <w:p w14:paraId="545690D0"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17FE5F25" w14:textId="77777777" w:rsidR="003D3AB3" w:rsidRPr="00E70465" w:rsidRDefault="003D3AB3" w:rsidP="00CD7907">
            <w:r w:rsidRPr="00E70465">
              <w:t>В течение года</w:t>
            </w:r>
          </w:p>
        </w:tc>
      </w:tr>
      <w:tr w:rsidR="003D3AB3" w:rsidRPr="00E70465" w14:paraId="1E9DC7DC"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2C2D6B88" w14:textId="77777777" w:rsidR="003D3AB3" w:rsidRPr="00E70465" w:rsidRDefault="003D3AB3" w:rsidP="005038EF">
            <w:r w:rsidRPr="00E70465">
              <w:t>12</w:t>
            </w:r>
          </w:p>
        </w:tc>
        <w:tc>
          <w:tcPr>
            <w:tcW w:w="6427" w:type="dxa"/>
            <w:tcBorders>
              <w:top w:val="single" w:sz="4" w:space="0" w:color="auto"/>
              <w:left w:val="single" w:sz="4" w:space="0" w:color="auto"/>
              <w:bottom w:val="single" w:sz="4" w:space="0" w:color="auto"/>
              <w:right w:val="single" w:sz="4" w:space="0" w:color="auto"/>
            </w:tcBorders>
          </w:tcPr>
          <w:p w14:paraId="658318F8" w14:textId="77777777" w:rsidR="003D3AB3" w:rsidRPr="00E70465" w:rsidRDefault="003D3AB3" w:rsidP="00A5504C">
            <w:pPr>
              <w:shd w:val="clear" w:color="auto" w:fill="FFFFFF"/>
              <w:autoSpaceDE w:val="0"/>
              <w:autoSpaceDN w:val="0"/>
              <w:adjustRightInd w:val="0"/>
            </w:pPr>
            <w:r w:rsidRPr="00E70465">
              <w:t>Изучение деятельности</w:t>
            </w:r>
            <w:r w:rsidR="00B21839">
              <w:t xml:space="preserve"> </w:t>
            </w:r>
            <w:r w:rsidRPr="00E70465">
              <w:t>педагогов, оформление</w:t>
            </w:r>
          </w:p>
          <w:p w14:paraId="7161D6C1" w14:textId="77777777" w:rsidR="003D3AB3" w:rsidRPr="00E70465" w:rsidRDefault="003D3AB3" w:rsidP="00B21839">
            <w:pPr>
              <w:shd w:val="clear" w:color="auto" w:fill="FFFFFF"/>
              <w:autoSpaceDE w:val="0"/>
              <w:autoSpaceDN w:val="0"/>
              <w:adjustRightInd w:val="0"/>
            </w:pPr>
            <w:r w:rsidRPr="00E70465">
              <w:t>необходимых документов</w:t>
            </w:r>
            <w:r w:rsidR="00B21839">
              <w:t xml:space="preserve"> </w:t>
            </w:r>
            <w:r w:rsidRPr="00E70465">
              <w:t>для прохождения аттестации</w:t>
            </w:r>
          </w:p>
        </w:tc>
        <w:tc>
          <w:tcPr>
            <w:tcW w:w="1559" w:type="dxa"/>
            <w:tcBorders>
              <w:top w:val="single" w:sz="4" w:space="0" w:color="auto"/>
              <w:left w:val="single" w:sz="4" w:space="0" w:color="auto"/>
              <w:bottom w:val="single" w:sz="4" w:space="0" w:color="auto"/>
              <w:right w:val="single" w:sz="4" w:space="0" w:color="auto"/>
            </w:tcBorders>
          </w:tcPr>
          <w:p w14:paraId="5178A332"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1C19A363" w14:textId="77777777" w:rsidR="003D3AB3" w:rsidRPr="00E70465" w:rsidRDefault="003D3AB3" w:rsidP="00CD7907">
            <w:r w:rsidRPr="00E70465">
              <w:t>В течение года</w:t>
            </w:r>
          </w:p>
        </w:tc>
      </w:tr>
      <w:tr w:rsidR="003D3AB3" w:rsidRPr="00E70465" w14:paraId="0C13F95C"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260913EC" w14:textId="77777777" w:rsidR="003D3AB3" w:rsidRPr="00E70465" w:rsidRDefault="003D3AB3" w:rsidP="005038EF">
            <w:r w:rsidRPr="00E70465">
              <w:t>13</w:t>
            </w:r>
          </w:p>
        </w:tc>
        <w:tc>
          <w:tcPr>
            <w:tcW w:w="6427" w:type="dxa"/>
            <w:tcBorders>
              <w:top w:val="single" w:sz="4" w:space="0" w:color="auto"/>
              <w:left w:val="single" w:sz="4" w:space="0" w:color="auto"/>
              <w:bottom w:val="single" w:sz="4" w:space="0" w:color="auto"/>
              <w:right w:val="single" w:sz="4" w:space="0" w:color="auto"/>
            </w:tcBorders>
          </w:tcPr>
          <w:p w14:paraId="454E05C6" w14:textId="77777777" w:rsidR="003D3AB3" w:rsidRPr="00E70465" w:rsidRDefault="003D3AB3" w:rsidP="00B21839">
            <w:pPr>
              <w:shd w:val="clear" w:color="auto" w:fill="FFFFFF"/>
              <w:autoSpaceDE w:val="0"/>
              <w:autoSpaceDN w:val="0"/>
              <w:adjustRightInd w:val="0"/>
            </w:pPr>
            <w:r w:rsidRPr="00E70465">
              <w:t>Индивидуальные</w:t>
            </w:r>
            <w:r w:rsidR="00B21839">
              <w:t xml:space="preserve"> </w:t>
            </w:r>
            <w:r w:rsidRPr="00E70465">
              <w:t>консультации по</w:t>
            </w:r>
            <w:r w:rsidR="00B21839">
              <w:t xml:space="preserve"> </w:t>
            </w:r>
            <w:r w:rsidRPr="00E70465">
              <w:t>заполнению заявлений для</w:t>
            </w:r>
            <w:r w:rsidR="00B21839">
              <w:t xml:space="preserve"> </w:t>
            </w:r>
            <w:r w:rsidRPr="00E70465">
              <w:t>прохождения аттестации</w:t>
            </w:r>
          </w:p>
        </w:tc>
        <w:tc>
          <w:tcPr>
            <w:tcW w:w="1559" w:type="dxa"/>
            <w:tcBorders>
              <w:top w:val="single" w:sz="4" w:space="0" w:color="auto"/>
              <w:left w:val="single" w:sz="4" w:space="0" w:color="auto"/>
              <w:bottom w:val="single" w:sz="4" w:space="0" w:color="auto"/>
              <w:right w:val="single" w:sz="4" w:space="0" w:color="auto"/>
            </w:tcBorders>
          </w:tcPr>
          <w:p w14:paraId="5D4049E1" w14:textId="77777777" w:rsidR="003D3AB3" w:rsidRPr="00E70465" w:rsidRDefault="003D3AB3" w:rsidP="00CD7907">
            <w:r w:rsidRPr="00E70465">
              <w:t>Старший воспитатель</w:t>
            </w:r>
          </w:p>
        </w:tc>
        <w:tc>
          <w:tcPr>
            <w:tcW w:w="1427" w:type="dxa"/>
            <w:tcBorders>
              <w:top w:val="single" w:sz="4" w:space="0" w:color="auto"/>
              <w:left w:val="single" w:sz="4" w:space="0" w:color="auto"/>
              <w:bottom w:val="single" w:sz="4" w:space="0" w:color="auto"/>
              <w:right w:val="single" w:sz="4" w:space="0" w:color="auto"/>
            </w:tcBorders>
          </w:tcPr>
          <w:p w14:paraId="065F2B7C" w14:textId="77777777" w:rsidR="003D3AB3" w:rsidRPr="00E70465" w:rsidRDefault="003D3AB3" w:rsidP="00CD7907">
            <w:r w:rsidRPr="00E70465">
              <w:t>В течение года</w:t>
            </w:r>
          </w:p>
        </w:tc>
      </w:tr>
      <w:tr w:rsidR="003D3AB3" w:rsidRPr="00E70465" w14:paraId="07167960"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7551F292" w14:textId="77777777" w:rsidR="003D3AB3" w:rsidRPr="00E70465" w:rsidRDefault="003D3AB3" w:rsidP="005038EF">
            <w:r w:rsidRPr="00E70465">
              <w:t>14</w:t>
            </w:r>
          </w:p>
        </w:tc>
        <w:tc>
          <w:tcPr>
            <w:tcW w:w="6427" w:type="dxa"/>
            <w:tcBorders>
              <w:top w:val="single" w:sz="4" w:space="0" w:color="auto"/>
              <w:left w:val="single" w:sz="4" w:space="0" w:color="auto"/>
              <w:bottom w:val="single" w:sz="4" w:space="0" w:color="auto"/>
              <w:right w:val="single" w:sz="4" w:space="0" w:color="auto"/>
            </w:tcBorders>
          </w:tcPr>
          <w:p w14:paraId="63D3B510" w14:textId="77777777" w:rsidR="003D3AB3" w:rsidRPr="00E70465" w:rsidRDefault="003D3AB3" w:rsidP="00B21839">
            <w:pPr>
              <w:shd w:val="clear" w:color="auto" w:fill="FFFFFF"/>
              <w:autoSpaceDE w:val="0"/>
              <w:autoSpaceDN w:val="0"/>
              <w:adjustRightInd w:val="0"/>
            </w:pPr>
            <w:r w:rsidRPr="00E70465">
              <w:t>Творческий отчет педагогов,</w:t>
            </w:r>
            <w:r w:rsidR="00B21839">
              <w:t xml:space="preserve"> </w:t>
            </w:r>
            <w:r w:rsidRPr="00E70465">
              <w:t>презентация портфолио</w:t>
            </w:r>
          </w:p>
        </w:tc>
        <w:tc>
          <w:tcPr>
            <w:tcW w:w="1559" w:type="dxa"/>
            <w:tcBorders>
              <w:top w:val="single" w:sz="4" w:space="0" w:color="auto"/>
              <w:left w:val="single" w:sz="4" w:space="0" w:color="auto"/>
              <w:bottom w:val="single" w:sz="4" w:space="0" w:color="auto"/>
              <w:right w:val="single" w:sz="4" w:space="0" w:color="auto"/>
            </w:tcBorders>
          </w:tcPr>
          <w:p w14:paraId="4BD6018D" w14:textId="77777777" w:rsidR="003D3AB3" w:rsidRPr="00E70465" w:rsidRDefault="003D3AB3" w:rsidP="00A5504C">
            <w:r w:rsidRPr="00E70465">
              <w:t>Воспитатели</w:t>
            </w:r>
          </w:p>
          <w:p w14:paraId="6C0656C9" w14:textId="77777777" w:rsidR="003D3AB3" w:rsidRPr="00E70465" w:rsidRDefault="003D3AB3" w:rsidP="00A5504C"/>
        </w:tc>
        <w:tc>
          <w:tcPr>
            <w:tcW w:w="1427" w:type="dxa"/>
            <w:tcBorders>
              <w:top w:val="single" w:sz="4" w:space="0" w:color="auto"/>
              <w:left w:val="single" w:sz="4" w:space="0" w:color="auto"/>
              <w:bottom w:val="single" w:sz="4" w:space="0" w:color="auto"/>
              <w:right w:val="single" w:sz="4" w:space="0" w:color="auto"/>
            </w:tcBorders>
          </w:tcPr>
          <w:p w14:paraId="4A3C51AF" w14:textId="77777777" w:rsidR="003D3AB3" w:rsidRPr="00E70465" w:rsidRDefault="003D3AB3" w:rsidP="00CD7907">
            <w:r w:rsidRPr="00E70465">
              <w:t>В течение года</w:t>
            </w:r>
          </w:p>
        </w:tc>
      </w:tr>
      <w:tr w:rsidR="003D3AB3" w:rsidRPr="00E70465" w14:paraId="22CF2415" w14:textId="77777777" w:rsidTr="00B21839">
        <w:trPr>
          <w:cantSplit/>
          <w:trHeight w:val="258"/>
          <w:jc w:val="center"/>
        </w:trPr>
        <w:tc>
          <w:tcPr>
            <w:tcW w:w="520" w:type="dxa"/>
            <w:tcBorders>
              <w:top w:val="single" w:sz="4" w:space="0" w:color="auto"/>
              <w:left w:val="single" w:sz="4" w:space="0" w:color="auto"/>
              <w:bottom w:val="single" w:sz="4" w:space="0" w:color="auto"/>
              <w:right w:val="single" w:sz="4" w:space="0" w:color="auto"/>
            </w:tcBorders>
          </w:tcPr>
          <w:p w14:paraId="043B0057" w14:textId="77777777" w:rsidR="003D3AB3" w:rsidRPr="00E70465" w:rsidRDefault="003D3AB3" w:rsidP="005038EF">
            <w:r w:rsidRPr="00E70465">
              <w:t>15</w:t>
            </w:r>
          </w:p>
        </w:tc>
        <w:tc>
          <w:tcPr>
            <w:tcW w:w="6427" w:type="dxa"/>
            <w:tcBorders>
              <w:top w:val="single" w:sz="4" w:space="0" w:color="auto"/>
              <w:left w:val="single" w:sz="4" w:space="0" w:color="auto"/>
              <w:bottom w:val="single" w:sz="4" w:space="0" w:color="auto"/>
              <w:right w:val="single" w:sz="4" w:space="0" w:color="auto"/>
            </w:tcBorders>
          </w:tcPr>
          <w:p w14:paraId="6688C060" w14:textId="77777777" w:rsidR="003D3AB3" w:rsidRPr="00E70465" w:rsidRDefault="003D3AB3" w:rsidP="00A5504C">
            <w:pPr>
              <w:shd w:val="clear" w:color="auto" w:fill="FFFFFF"/>
              <w:autoSpaceDE w:val="0"/>
              <w:autoSpaceDN w:val="0"/>
              <w:adjustRightInd w:val="0"/>
            </w:pPr>
            <w:r w:rsidRPr="00E70465">
              <w:t>Оформление аналитических</w:t>
            </w:r>
            <w:r w:rsidR="00B21839">
              <w:t xml:space="preserve"> </w:t>
            </w:r>
            <w:r w:rsidRPr="00E70465">
              <w:t>материалов по вопросу</w:t>
            </w:r>
          </w:p>
          <w:p w14:paraId="27491A9D" w14:textId="77777777" w:rsidR="003D3AB3" w:rsidRPr="00E70465" w:rsidRDefault="003D3AB3" w:rsidP="00A5504C">
            <w:pPr>
              <w:shd w:val="clear" w:color="auto" w:fill="FFFFFF"/>
              <w:autoSpaceDE w:val="0"/>
              <w:autoSpaceDN w:val="0"/>
              <w:adjustRightInd w:val="0"/>
            </w:pPr>
            <w:r w:rsidRPr="00E70465">
              <w:t>прохождения аттестации</w:t>
            </w:r>
          </w:p>
        </w:tc>
        <w:tc>
          <w:tcPr>
            <w:tcW w:w="1559" w:type="dxa"/>
            <w:tcBorders>
              <w:top w:val="single" w:sz="4" w:space="0" w:color="auto"/>
              <w:left w:val="single" w:sz="4" w:space="0" w:color="auto"/>
              <w:bottom w:val="single" w:sz="4" w:space="0" w:color="auto"/>
              <w:right w:val="single" w:sz="4" w:space="0" w:color="auto"/>
            </w:tcBorders>
          </w:tcPr>
          <w:p w14:paraId="3A8EB68D" w14:textId="77777777" w:rsidR="003D3AB3" w:rsidRPr="00E70465" w:rsidRDefault="003D3AB3" w:rsidP="00A5504C">
            <w:r w:rsidRPr="00E70465">
              <w:t>Воспитатели</w:t>
            </w:r>
          </w:p>
        </w:tc>
        <w:tc>
          <w:tcPr>
            <w:tcW w:w="1427" w:type="dxa"/>
            <w:tcBorders>
              <w:top w:val="single" w:sz="4" w:space="0" w:color="auto"/>
              <w:left w:val="single" w:sz="4" w:space="0" w:color="auto"/>
              <w:bottom w:val="single" w:sz="4" w:space="0" w:color="auto"/>
              <w:right w:val="single" w:sz="4" w:space="0" w:color="auto"/>
            </w:tcBorders>
          </w:tcPr>
          <w:p w14:paraId="0FFE1DEF" w14:textId="77777777" w:rsidR="003D3AB3" w:rsidRPr="00E70465" w:rsidRDefault="003D3AB3" w:rsidP="00CD7907">
            <w:r w:rsidRPr="00E70465">
              <w:t>В течение года</w:t>
            </w:r>
          </w:p>
        </w:tc>
      </w:tr>
    </w:tbl>
    <w:p w14:paraId="7FA7ED53" w14:textId="77777777" w:rsidR="004724C9" w:rsidRPr="00E70465" w:rsidRDefault="004724C9" w:rsidP="00B21839">
      <w:pPr>
        <w:rPr>
          <w:b/>
        </w:rPr>
      </w:pPr>
    </w:p>
    <w:p w14:paraId="75F13535" w14:textId="77777777" w:rsidR="00566577" w:rsidRDefault="00566577" w:rsidP="00893922">
      <w:pPr>
        <w:rPr>
          <w:b/>
        </w:rPr>
      </w:pPr>
    </w:p>
    <w:p w14:paraId="1677E7E9" w14:textId="77777777" w:rsidR="00036B0C" w:rsidRDefault="00036B0C" w:rsidP="004724C9">
      <w:pPr>
        <w:jc w:val="center"/>
        <w:rPr>
          <w:b/>
        </w:rPr>
      </w:pPr>
    </w:p>
    <w:p w14:paraId="11AC02FA" w14:textId="77777777" w:rsidR="00036B0C" w:rsidRDefault="00036B0C" w:rsidP="004724C9">
      <w:pPr>
        <w:jc w:val="center"/>
        <w:rPr>
          <w:b/>
        </w:rPr>
      </w:pPr>
    </w:p>
    <w:p w14:paraId="4B8D9857" w14:textId="77777777" w:rsidR="00036B0C" w:rsidRDefault="00036B0C" w:rsidP="004724C9">
      <w:pPr>
        <w:jc w:val="center"/>
        <w:rPr>
          <w:b/>
        </w:rPr>
      </w:pPr>
    </w:p>
    <w:p w14:paraId="0E201BA6" w14:textId="77777777" w:rsidR="00036B0C" w:rsidRDefault="00036B0C" w:rsidP="004724C9">
      <w:pPr>
        <w:jc w:val="center"/>
        <w:rPr>
          <w:b/>
        </w:rPr>
      </w:pPr>
    </w:p>
    <w:p w14:paraId="7F455C1B" w14:textId="77777777" w:rsidR="00036B0C" w:rsidRDefault="00036B0C" w:rsidP="004724C9">
      <w:pPr>
        <w:jc w:val="center"/>
        <w:rPr>
          <w:b/>
        </w:rPr>
      </w:pPr>
    </w:p>
    <w:p w14:paraId="3BFDE41B" w14:textId="77777777" w:rsidR="00036B0C" w:rsidRDefault="00036B0C" w:rsidP="004724C9">
      <w:pPr>
        <w:jc w:val="center"/>
        <w:rPr>
          <w:b/>
        </w:rPr>
      </w:pPr>
    </w:p>
    <w:p w14:paraId="1A46433B" w14:textId="77777777" w:rsidR="00036B0C" w:rsidRDefault="00036B0C" w:rsidP="004724C9">
      <w:pPr>
        <w:jc w:val="center"/>
        <w:rPr>
          <w:b/>
        </w:rPr>
      </w:pPr>
    </w:p>
    <w:p w14:paraId="2165A1BA" w14:textId="77777777" w:rsidR="00036B0C" w:rsidRDefault="00036B0C" w:rsidP="004724C9">
      <w:pPr>
        <w:jc w:val="center"/>
        <w:rPr>
          <w:b/>
        </w:rPr>
      </w:pPr>
    </w:p>
    <w:p w14:paraId="41931CBA" w14:textId="148DDD0B" w:rsidR="004724C9" w:rsidRPr="00E70465" w:rsidRDefault="00C63A46" w:rsidP="004724C9">
      <w:pPr>
        <w:jc w:val="center"/>
        <w:rPr>
          <w:b/>
        </w:rPr>
      </w:pPr>
      <w:r w:rsidRPr="00E70465">
        <w:rPr>
          <w:b/>
        </w:rPr>
        <w:lastRenderedPageBreak/>
        <w:t xml:space="preserve">4.1.3. Повышение квалификации и профессиональная </w:t>
      </w:r>
    </w:p>
    <w:p w14:paraId="43C1E9C1" w14:textId="77777777" w:rsidR="004724C9" w:rsidRDefault="00C63A46" w:rsidP="00E84E10">
      <w:pPr>
        <w:jc w:val="center"/>
        <w:rPr>
          <w:b/>
        </w:rPr>
      </w:pPr>
      <w:r w:rsidRPr="00E70465">
        <w:rPr>
          <w:b/>
        </w:rPr>
        <w:t>переподго</w:t>
      </w:r>
      <w:r w:rsidR="00E84E10" w:rsidRPr="00E70465">
        <w:rPr>
          <w:b/>
        </w:rPr>
        <w:t>товка педагогических работников</w:t>
      </w:r>
    </w:p>
    <w:p w14:paraId="01317752" w14:textId="13C67B8D" w:rsidR="00954F69" w:rsidRPr="002829DB" w:rsidRDefault="00954F69" w:rsidP="00954F69">
      <w:pPr>
        <w:widowControl w:val="0"/>
        <w:shd w:val="clear" w:color="auto" w:fill="FFFFFF"/>
        <w:autoSpaceDE w:val="0"/>
        <w:autoSpaceDN w:val="0"/>
        <w:adjustRightInd w:val="0"/>
        <w:ind w:left="567"/>
        <w:jc w:val="center"/>
        <w:rPr>
          <w:b/>
        </w:rPr>
      </w:pPr>
      <w:r w:rsidRPr="002829DB">
        <w:rPr>
          <w:b/>
        </w:rPr>
        <w:t xml:space="preserve">на </w:t>
      </w:r>
      <w:r>
        <w:rPr>
          <w:b/>
        </w:rPr>
        <w:t xml:space="preserve">2020 </w:t>
      </w:r>
      <w:r w:rsidRPr="002829DB">
        <w:rPr>
          <w:b/>
        </w:rPr>
        <w:t>-</w:t>
      </w:r>
      <w:r>
        <w:rPr>
          <w:b/>
        </w:rPr>
        <w:t xml:space="preserve"> </w:t>
      </w:r>
      <w:r w:rsidRPr="002829DB">
        <w:rPr>
          <w:b/>
        </w:rPr>
        <w:t>202</w:t>
      </w:r>
      <w:r w:rsidR="00857314">
        <w:rPr>
          <w:b/>
        </w:rPr>
        <w:t>7</w:t>
      </w:r>
      <w:r w:rsidRPr="002829DB">
        <w:rPr>
          <w:b/>
        </w:rPr>
        <w:t xml:space="preserve"> учебный год</w:t>
      </w:r>
    </w:p>
    <w:tbl>
      <w:tblPr>
        <w:tblStyle w:val="a3"/>
        <w:tblW w:w="10348" w:type="dxa"/>
        <w:tblInd w:w="-289" w:type="dxa"/>
        <w:tblLayout w:type="fixed"/>
        <w:tblLook w:val="04A0" w:firstRow="1" w:lastRow="0" w:firstColumn="1" w:lastColumn="0" w:noHBand="0" w:noVBand="1"/>
      </w:tblPr>
      <w:tblGrid>
        <w:gridCol w:w="333"/>
        <w:gridCol w:w="1227"/>
        <w:gridCol w:w="1276"/>
        <w:gridCol w:w="850"/>
        <w:gridCol w:w="1134"/>
        <w:gridCol w:w="993"/>
        <w:gridCol w:w="992"/>
        <w:gridCol w:w="992"/>
        <w:gridCol w:w="851"/>
        <w:gridCol w:w="850"/>
        <w:gridCol w:w="850"/>
      </w:tblGrid>
      <w:tr w:rsidR="00036B0C" w:rsidRPr="002829DB" w14:paraId="467CFC67" w14:textId="303E5573" w:rsidTr="00036B0C">
        <w:trPr>
          <w:trHeight w:val="316"/>
        </w:trPr>
        <w:tc>
          <w:tcPr>
            <w:tcW w:w="333" w:type="dxa"/>
          </w:tcPr>
          <w:p w14:paraId="61BB2EF9" w14:textId="77777777" w:rsidR="00036B0C" w:rsidRPr="002829DB" w:rsidRDefault="00036B0C" w:rsidP="00F8296A">
            <w:pPr>
              <w:widowControl w:val="0"/>
              <w:shd w:val="clear" w:color="auto" w:fill="FFFFFF"/>
              <w:autoSpaceDE w:val="0"/>
              <w:autoSpaceDN w:val="0"/>
              <w:adjustRightInd w:val="0"/>
              <w:spacing w:line="281" w:lineRule="exact"/>
              <w:ind w:left="7" w:right="144"/>
              <w:rPr>
                <w:rFonts w:eastAsiaTheme="minorEastAsia"/>
                <w:b/>
                <w:sz w:val="18"/>
              </w:rPr>
            </w:pPr>
            <w:r w:rsidRPr="002829DB">
              <w:rPr>
                <w:b/>
                <w:sz w:val="18"/>
              </w:rPr>
              <w:t xml:space="preserve">№ </w:t>
            </w:r>
          </w:p>
        </w:tc>
        <w:tc>
          <w:tcPr>
            <w:tcW w:w="1227" w:type="dxa"/>
          </w:tcPr>
          <w:p w14:paraId="6505EA69" w14:textId="77777777" w:rsidR="00036B0C" w:rsidRPr="002829DB" w:rsidRDefault="00036B0C" w:rsidP="00F8296A">
            <w:pPr>
              <w:widowControl w:val="0"/>
              <w:shd w:val="clear" w:color="auto" w:fill="FFFFFF"/>
              <w:autoSpaceDE w:val="0"/>
              <w:autoSpaceDN w:val="0"/>
              <w:adjustRightInd w:val="0"/>
              <w:rPr>
                <w:rFonts w:eastAsiaTheme="minorEastAsia"/>
                <w:b/>
                <w:sz w:val="18"/>
              </w:rPr>
            </w:pPr>
            <w:r w:rsidRPr="002829DB">
              <w:rPr>
                <w:b/>
                <w:sz w:val="18"/>
              </w:rPr>
              <w:t>Ф.И.О.</w:t>
            </w:r>
          </w:p>
        </w:tc>
        <w:tc>
          <w:tcPr>
            <w:tcW w:w="1276" w:type="dxa"/>
          </w:tcPr>
          <w:p w14:paraId="2EFEAF4A" w14:textId="77777777" w:rsidR="00036B0C" w:rsidRPr="002829DB" w:rsidRDefault="00036B0C" w:rsidP="00F8296A">
            <w:pPr>
              <w:widowControl w:val="0"/>
              <w:shd w:val="clear" w:color="auto" w:fill="FFFFFF"/>
              <w:autoSpaceDE w:val="0"/>
              <w:autoSpaceDN w:val="0"/>
              <w:adjustRightInd w:val="0"/>
              <w:rPr>
                <w:rFonts w:eastAsiaTheme="minorEastAsia"/>
                <w:b/>
                <w:sz w:val="18"/>
              </w:rPr>
            </w:pPr>
            <w:r w:rsidRPr="002829DB">
              <w:rPr>
                <w:b/>
                <w:sz w:val="18"/>
              </w:rPr>
              <w:t>Должность</w:t>
            </w:r>
          </w:p>
        </w:tc>
        <w:tc>
          <w:tcPr>
            <w:tcW w:w="850" w:type="dxa"/>
          </w:tcPr>
          <w:p w14:paraId="7B9767FF" w14:textId="77777777" w:rsidR="00036B0C" w:rsidRPr="002829DB" w:rsidRDefault="00036B0C" w:rsidP="00F8296A">
            <w:pPr>
              <w:widowControl w:val="0"/>
              <w:shd w:val="clear" w:color="auto" w:fill="FFFFFF"/>
              <w:autoSpaceDE w:val="0"/>
              <w:autoSpaceDN w:val="0"/>
              <w:adjustRightInd w:val="0"/>
              <w:ind w:left="7"/>
              <w:rPr>
                <w:rFonts w:eastAsiaTheme="minorEastAsia"/>
                <w:b/>
                <w:sz w:val="18"/>
              </w:rPr>
            </w:pPr>
            <w:r w:rsidRPr="002829DB">
              <w:rPr>
                <w:rFonts w:eastAsiaTheme="minorEastAsia"/>
                <w:b/>
                <w:sz w:val="18"/>
              </w:rPr>
              <w:t>2020</w:t>
            </w:r>
          </w:p>
        </w:tc>
        <w:tc>
          <w:tcPr>
            <w:tcW w:w="1134" w:type="dxa"/>
          </w:tcPr>
          <w:p w14:paraId="7A7D91BA" w14:textId="77777777" w:rsidR="00036B0C" w:rsidRPr="002829DB" w:rsidRDefault="00036B0C" w:rsidP="00F8296A">
            <w:pPr>
              <w:widowControl w:val="0"/>
              <w:shd w:val="clear" w:color="auto" w:fill="FFFFFF"/>
              <w:autoSpaceDE w:val="0"/>
              <w:autoSpaceDN w:val="0"/>
              <w:adjustRightInd w:val="0"/>
              <w:ind w:left="7"/>
              <w:rPr>
                <w:rFonts w:eastAsiaTheme="minorEastAsia"/>
                <w:b/>
                <w:sz w:val="18"/>
              </w:rPr>
            </w:pPr>
            <w:r w:rsidRPr="002829DB">
              <w:rPr>
                <w:rFonts w:eastAsiaTheme="minorEastAsia"/>
                <w:b/>
                <w:sz w:val="18"/>
              </w:rPr>
              <w:t>2021</w:t>
            </w:r>
          </w:p>
        </w:tc>
        <w:tc>
          <w:tcPr>
            <w:tcW w:w="993" w:type="dxa"/>
          </w:tcPr>
          <w:p w14:paraId="3E4C8295" w14:textId="77777777" w:rsidR="00036B0C" w:rsidRPr="002829DB" w:rsidRDefault="00036B0C" w:rsidP="00F8296A">
            <w:pPr>
              <w:widowControl w:val="0"/>
              <w:shd w:val="clear" w:color="auto" w:fill="FFFFFF"/>
              <w:autoSpaceDE w:val="0"/>
              <w:autoSpaceDN w:val="0"/>
              <w:adjustRightInd w:val="0"/>
              <w:ind w:left="7"/>
              <w:rPr>
                <w:rFonts w:eastAsiaTheme="minorEastAsia"/>
                <w:b/>
                <w:sz w:val="18"/>
              </w:rPr>
            </w:pPr>
            <w:r w:rsidRPr="002829DB">
              <w:rPr>
                <w:rFonts w:eastAsiaTheme="minorEastAsia"/>
                <w:b/>
                <w:sz w:val="18"/>
              </w:rPr>
              <w:t>2022</w:t>
            </w:r>
          </w:p>
        </w:tc>
        <w:tc>
          <w:tcPr>
            <w:tcW w:w="992" w:type="dxa"/>
          </w:tcPr>
          <w:p w14:paraId="183A6B44" w14:textId="77777777" w:rsidR="00036B0C" w:rsidRPr="002829DB" w:rsidRDefault="00036B0C" w:rsidP="00F8296A">
            <w:pPr>
              <w:widowControl w:val="0"/>
              <w:shd w:val="clear" w:color="auto" w:fill="FFFFFF"/>
              <w:autoSpaceDE w:val="0"/>
              <w:autoSpaceDN w:val="0"/>
              <w:adjustRightInd w:val="0"/>
              <w:ind w:left="7"/>
              <w:rPr>
                <w:rFonts w:eastAsiaTheme="minorEastAsia"/>
                <w:b/>
                <w:sz w:val="18"/>
              </w:rPr>
            </w:pPr>
            <w:r w:rsidRPr="002829DB">
              <w:rPr>
                <w:rFonts w:eastAsiaTheme="minorEastAsia"/>
                <w:b/>
                <w:sz w:val="18"/>
              </w:rPr>
              <w:t>2023</w:t>
            </w:r>
          </w:p>
        </w:tc>
        <w:tc>
          <w:tcPr>
            <w:tcW w:w="992" w:type="dxa"/>
          </w:tcPr>
          <w:p w14:paraId="1431E114" w14:textId="77777777" w:rsidR="00036B0C" w:rsidRDefault="00036B0C" w:rsidP="00F8296A">
            <w:pPr>
              <w:widowControl w:val="0"/>
              <w:shd w:val="clear" w:color="auto" w:fill="FFFFFF"/>
              <w:autoSpaceDE w:val="0"/>
              <w:autoSpaceDN w:val="0"/>
              <w:adjustRightInd w:val="0"/>
              <w:rPr>
                <w:rFonts w:eastAsiaTheme="minorEastAsia"/>
                <w:b/>
                <w:sz w:val="18"/>
              </w:rPr>
            </w:pPr>
            <w:r>
              <w:rPr>
                <w:rFonts w:eastAsiaTheme="minorEastAsia"/>
                <w:b/>
                <w:sz w:val="18"/>
              </w:rPr>
              <w:t>2024</w:t>
            </w:r>
          </w:p>
        </w:tc>
        <w:tc>
          <w:tcPr>
            <w:tcW w:w="851" w:type="dxa"/>
          </w:tcPr>
          <w:p w14:paraId="589479C8" w14:textId="77777777" w:rsidR="00036B0C" w:rsidRDefault="00036B0C" w:rsidP="00F8296A">
            <w:pPr>
              <w:widowControl w:val="0"/>
              <w:shd w:val="clear" w:color="auto" w:fill="FFFFFF"/>
              <w:autoSpaceDE w:val="0"/>
              <w:autoSpaceDN w:val="0"/>
              <w:adjustRightInd w:val="0"/>
              <w:rPr>
                <w:rFonts w:eastAsiaTheme="minorEastAsia"/>
                <w:b/>
                <w:sz w:val="18"/>
              </w:rPr>
            </w:pPr>
            <w:r>
              <w:rPr>
                <w:rFonts w:eastAsiaTheme="minorEastAsia"/>
                <w:b/>
                <w:sz w:val="18"/>
              </w:rPr>
              <w:t>2025</w:t>
            </w:r>
          </w:p>
        </w:tc>
        <w:tc>
          <w:tcPr>
            <w:tcW w:w="850" w:type="dxa"/>
          </w:tcPr>
          <w:p w14:paraId="5310CC5D" w14:textId="77777777" w:rsidR="00036B0C" w:rsidRDefault="00036B0C" w:rsidP="00F8296A">
            <w:pPr>
              <w:widowControl w:val="0"/>
              <w:shd w:val="clear" w:color="auto" w:fill="FFFFFF"/>
              <w:autoSpaceDE w:val="0"/>
              <w:autoSpaceDN w:val="0"/>
              <w:adjustRightInd w:val="0"/>
              <w:rPr>
                <w:rFonts w:eastAsiaTheme="minorEastAsia"/>
                <w:b/>
                <w:sz w:val="18"/>
              </w:rPr>
            </w:pPr>
            <w:r>
              <w:rPr>
                <w:rFonts w:eastAsiaTheme="minorEastAsia"/>
                <w:b/>
                <w:sz w:val="18"/>
              </w:rPr>
              <w:t>2026</w:t>
            </w:r>
          </w:p>
        </w:tc>
        <w:tc>
          <w:tcPr>
            <w:tcW w:w="850" w:type="dxa"/>
          </w:tcPr>
          <w:p w14:paraId="6260EA1A" w14:textId="256245F7" w:rsidR="00036B0C" w:rsidRDefault="00036B0C" w:rsidP="00F8296A">
            <w:pPr>
              <w:widowControl w:val="0"/>
              <w:shd w:val="clear" w:color="auto" w:fill="FFFFFF"/>
              <w:autoSpaceDE w:val="0"/>
              <w:autoSpaceDN w:val="0"/>
              <w:adjustRightInd w:val="0"/>
              <w:rPr>
                <w:rFonts w:eastAsiaTheme="minorEastAsia"/>
                <w:b/>
                <w:sz w:val="18"/>
              </w:rPr>
            </w:pPr>
            <w:r>
              <w:rPr>
                <w:rFonts w:eastAsiaTheme="minorEastAsia"/>
                <w:b/>
                <w:sz w:val="18"/>
              </w:rPr>
              <w:t>2027</w:t>
            </w:r>
          </w:p>
        </w:tc>
      </w:tr>
      <w:tr w:rsidR="00036B0C" w:rsidRPr="002829DB" w14:paraId="54F68448" w14:textId="3B01D2AB" w:rsidTr="00036B0C">
        <w:trPr>
          <w:trHeight w:val="164"/>
        </w:trPr>
        <w:tc>
          <w:tcPr>
            <w:tcW w:w="333" w:type="dxa"/>
            <w:vMerge w:val="restart"/>
          </w:tcPr>
          <w:p w14:paraId="43EBD57B" w14:textId="77777777" w:rsidR="00036B0C" w:rsidRPr="002829DB" w:rsidRDefault="00036B0C" w:rsidP="00F8296A">
            <w:pPr>
              <w:widowControl w:val="0"/>
              <w:autoSpaceDE w:val="0"/>
              <w:autoSpaceDN w:val="0"/>
              <w:adjustRightInd w:val="0"/>
              <w:rPr>
                <w:sz w:val="18"/>
              </w:rPr>
            </w:pPr>
            <w:r w:rsidRPr="002829DB">
              <w:rPr>
                <w:sz w:val="18"/>
              </w:rPr>
              <w:t>1</w:t>
            </w:r>
          </w:p>
        </w:tc>
        <w:tc>
          <w:tcPr>
            <w:tcW w:w="1227" w:type="dxa"/>
            <w:vMerge w:val="restart"/>
          </w:tcPr>
          <w:p w14:paraId="4969B643" w14:textId="77777777" w:rsidR="00036B0C" w:rsidRPr="002829DB" w:rsidRDefault="00036B0C" w:rsidP="00F8296A">
            <w:pPr>
              <w:widowControl w:val="0"/>
              <w:autoSpaceDE w:val="0"/>
              <w:autoSpaceDN w:val="0"/>
              <w:adjustRightInd w:val="0"/>
              <w:rPr>
                <w:sz w:val="18"/>
              </w:rPr>
            </w:pPr>
            <w:r w:rsidRPr="002829DB">
              <w:rPr>
                <w:sz w:val="18"/>
              </w:rPr>
              <w:t>Арапова Екатерина Витальевна</w:t>
            </w:r>
          </w:p>
        </w:tc>
        <w:tc>
          <w:tcPr>
            <w:tcW w:w="1276" w:type="dxa"/>
            <w:vMerge w:val="restart"/>
          </w:tcPr>
          <w:p w14:paraId="7781F55D" w14:textId="77777777" w:rsidR="00036B0C" w:rsidRPr="002829DB" w:rsidRDefault="00036B0C" w:rsidP="00F8296A">
            <w:pPr>
              <w:widowControl w:val="0"/>
              <w:autoSpaceDE w:val="0"/>
              <w:autoSpaceDN w:val="0"/>
              <w:adjustRightInd w:val="0"/>
              <w:rPr>
                <w:sz w:val="18"/>
              </w:rPr>
            </w:pPr>
            <w:r w:rsidRPr="002829DB">
              <w:rPr>
                <w:rStyle w:val="af5"/>
                <w:sz w:val="18"/>
              </w:rPr>
              <w:t>воспитатель</w:t>
            </w:r>
          </w:p>
        </w:tc>
        <w:tc>
          <w:tcPr>
            <w:tcW w:w="850" w:type="dxa"/>
          </w:tcPr>
          <w:p w14:paraId="4FAEE67F" w14:textId="77777777" w:rsidR="00036B0C" w:rsidRPr="002829DB" w:rsidRDefault="00036B0C" w:rsidP="00F8296A">
            <w:pPr>
              <w:widowControl w:val="0"/>
              <w:autoSpaceDE w:val="0"/>
              <w:autoSpaceDN w:val="0"/>
              <w:adjustRightInd w:val="0"/>
              <w:rPr>
                <w:sz w:val="18"/>
              </w:rPr>
            </w:pPr>
          </w:p>
        </w:tc>
        <w:tc>
          <w:tcPr>
            <w:tcW w:w="1134" w:type="dxa"/>
          </w:tcPr>
          <w:p w14:paraId="03CD7DC4" w14:textId="77777777" w:rsidR="00036B0C" w:rsidRPr="002829DB" w:rsidRDefault="00036B0C" w:rsidP="00F8296A">
            <w:pPr>
              <w:widowControl w:val="0"/>
              <w:autoSpaceDE w:val="0"/>
              <w:autoSpaceDN w:val="0"/>
              <w:adjustRightInd w:val="0"/>
              <w:jc w:val="center"/>
              <w:rPr>
                <w:b/>
                <w:sz w:val="18"/>
              </w:rPr>
            </w:pPr>
            <w:r w:rsidRPr="002829DB">
              <w:rPr>
                <w:b/>
                <w:sz w:val="18"/>
              </w:rPr>
              <w:t>В</w:t>
            </w:r>
          </w:p>
        </w:tc>
        <w:tc>
          <w:tcPr>
            <w:tcW w:w="993" w:type="dxa"/>
          </w:tcPr>
          <w:p w14:paraId="7D5E83B1" w14:textId="77777777" w:rsidR="00036B0C" w:rsidRPr="002829DB" w:rsidRDefault="00036B0C" w:rsidP="00F8296A">
            <w:pPr>
              <w:widowControl w:val="0"/>
              <w:autoSpaceDE w:val="0"/>
              <w:autoSpaceDN w:val="0"/>
              <w:adjustRightInd w:val="0"/>
              <w:rPr>
                <w:sz w:val="18"/>
              </w:rPr>
            </w:pPr>
          </w:p>
        </w:tc>
        <w:tc>
          <w:tcPr>
            <w:tcW w:w="992" w:type="dxa"/>
          </w:tcPr>
          <w:p w14:paraId="2DEF260C" w14:textId="77777777" w:rsidR="00036B0C" w:rsidRPr="002829DB" w:rsidRDefault="00036B0C" w:rsidP="00F8296A">
            <w:pPr>
              <w:widowControl w:val="0"/>
              <w:autoSpaceDE w:val="0"/>
              <w:autoSpaceDN w:val="0"/>
              <w:adjustRightInd w:val="0"/>
              <w:rPr>
                <w:sz w:val="18"/>
              </w:rPr>
            </w:pPr>
          </w:p>
        </w:tc>
        <w:tc>
          <w:tcPr>
            <w:tcW w:w="992" w:type="dxa"/>
          </w:tcPr>
          <w:p w14:paraId="4A9360DE" w14:textId="77777777" w:rsidR="00036B0C" w:rsidRPr="002829DB" w:rsidRDefault="00036B0C" w:rsidP="00F8296A">
            <w:pPr>
              <w:widowControl w:val="0"/>
              <w:autoSpaceDE w:val="0"/>
              <w:autoSpaceDN w:val="0"/>
              <w:adjustRightInd w:val="0"/>
              <w:rPr>
                <w:sz w:val="18"/>
              </w:rPr>
            </w:pPr>
          </w:p>
        </w:tc>
        <w:tc>
          <w:tcPr>
            <w:tcW w:w="851" w:type="dxa"/>
          </w:tcPr>
          <w:p w14:paraId="12F7FB91" w14:textId="77777777" w:rsidR="00036B0C" w:rsidRPr="002829DB" w:rsidRDefault="00036B0C" w:rsidP="00F8296A">
            <w:pPr>
              <w:widowControl w:val="0"/>
              <w:autoSpaceDE w:val="0"/>
              <w:autoSpaceDN w:val="0"/>
              <w:adjustRightInd w:val="0"/>
              <w:rPr>
                <w:sz w:val="18"/>
              </w:rPr>
            </w:pPr>
          </w:p>
        </w:tc>
        <w:tc>
          <w:tcPr>
            <w:tcW w:w="850" w:type="dxa"/>
          </w:tcPr>
          <w:p w14:paraId="4E7AB820" w14:textId="77777777" w:rsidR="00036B0C" w:rsidRPr="002829DB" w:rsidRDefault="00036B0C" w:rsidP="00F8296A">
            <w:pPr>
              <w:widowControl w:val="0"/>
              <w:autoSpaceDE w:val="0"/>
              <w:autoSpaceDN w:val="0"/>
              <w:adjustRightInd w:val="0"/>
              <w:rPr>
                <w:sz w:val="18"/>
              </w:rPr>
            </w:pPr>
          </w:p>
        </w:tc>
        <w:tc>
          <w:tcPr>
            <w:tcW w:w="850" w:type="dxa"/>
          </w:tcPr>
          <w:p w14:paraId="4FFBC130" w14:textId="77777777" w:rsidR="00036B0C" w:rsidRPr="002829DB" w:rsidRDefault="00036B0C" w:rsidP="00F8296A">
            <w:pPr>
              <w:widowControl w:val="0"/>
              <w:autoSpaceDE w:val="0"/>
              <w:autoSpaceDN w:val="0"/>
              <w:adjustRightInd w:val="0"/>
              <w:rPr>
                <w:sz w:val="18"/>
              </w:rPr>
            </w:pPr>
          </w:p>
        </w:tc>
      </w:tr>
      <w:tr w:rsidR="00036B0C" w:rsidRPr="002829DB" w14:paraId="0070627A" w14:textId="082F2AD4" w:rsidTr="00036B0C">
        <w:trPr>
          <w:trHeight w:val="330"/>
        </w:trPr>
        <w:tc>
          <w:tcPr>
            <w:tcW w:w="333" w:type="dxa"/>
            <w:vMerge/>
          </w:tcPr>
          <w:p w14:paraId="103DA423" w14:textId="77777777" w:rsidR="00036B0C" w:rsidRPr="002829DB" w:rsidRDefault="00036B0C" w:rsidP="00F8296A">
            <w:pPr>
              <w:widowControl w:val="0"/>
              <w:autoSpaceDE w:val="0"/>
              <w:autoSpaceDN w:val="0"/>
              <w:adjustRightInd w:val="0"/>
              <w:rPr>
                <w:sz w:val="18"/>
              </w:rPr>
            </w:pPr>
          </w:p>
        </w:tc>
        <w:tc>
          <w:tcPr>
            <w:tcW w:w="1227" w:type="dxa"/>
            <w:vMerge/>
          </w:tcPr>
          <w:p w14:paraId="27CE8E5C" w14:textId="77777777" w:rsidR="00036B0C" w:rsidRPr="002829DB" w:rsidRDefault="00036B0C" w:rsidP="00F8296A">
            <w:pPr>
              <w:widowControl w:val="0"/>
              <w:autoSpaceDE w:val="0"/>
              <w:autoSpaceDN w:val="0"/>
              <w:adjustRightInd w:val="0"/>
              <w:rPr>
                <w:sz w:val="18"/>
              </w:rPr>
            </w:pPr>
          </w:p>
        </w:tc>
        <w:tc>
          <w:tcPr>
            <w:tcW w:w="1276" w:type="dxa"/>
            <w:vMerge/>
          </w:tcPr>
          <w:p w14:paraId="3A382960" w14:textId="77777777" w:rsidR="00036B0C" w:rsidRPr="002829DB" w:rsidRDefault="00036B0C" w:rsidP="00F8296A">
            <w:pPr>
              <w:widowControl w:val="0"/>
              <w:autoSpaceDE w:val="0"/>
              <w:autoSpaceDN w:val="0"/>
              <w:adjustRightInd w:val="0"/>
              <w:rPr>
                <w:rStyle w:val="af5"/>
                <w:b w:val="0"/>
                <w:sz w:val="18"/>
              </w:rPr>
            </w:pPr>
          </w:p>
        </w:tc>
        <w:tc>
          <w:tcPr>
            <w:tcW w:w="850" w:type="dxa"/>
          </w:tcPr>
          <w:p w14:paraId="17982C6E" w14:textId="77777777" w:rsidR="00036B0C" w:rsidRPr="002829DB" w:rsidRDefault="00036B0C" w:rsidP="00F8296A">
            <w:pPr>
              <w:widowControl w:val="0"/>
              <w:autoSpaceDE w:val="0"/>
              <w:autoSpaceDN w:val="0"/>
              <w:adjustRightInd w:val="0"/>
              <w:rPr>
                <w:sz w:val="18"/>
              </w:rPr>
            </w:pPr>
          </w:p>
        </w:tc>
        <w:tc>
          <w:tcPr>
            <w:tcW w:w="1134" w:type="dxa"/>
          </w:tcPr>
          <w:p w14:paraId="43ED48A9" w14:textId="77777777" w:rsidR="00036B0C" w:rsidRPr="002829DB" w:rsidRDefault="00036B0C" w:rsidP="00F8296A">
            <w:pPr>
              <w:widowControl w:val="0"/>
              <w:autoSpaceDE w:val="0"/>
              <w:autoSpaceDN w:val="0"/>
              <w:adjustRightInd w:val="0"/>
              <w:rPr>
                <w:sz w:val="18"/>
              </w:rPr>
            </w:pPr>
            <w:r w:rsidRPr="002829DB">
              <w:rPr>
                <w:sz w:val="18"/>
              </w:rPr>
              <w:t>Приказ</w:t>
            </w:r>
          </w:p>
          <w:p w14:paraId="010946ED" w14:textId="77777777" w:rsidR="00036B0C" w:rsidRPr="002829DB" w:rsidRDefault="00036B0C" w:rsidP="00F8296A">
            <w:pPr>
              <w:widowControl w:val="0"/>
              <w:autoSpaceDE w:val="0"/>
              <w:autoSpaceDN w:val="0"/>
              <w:adjustRightInd w:val="0"/>
              <w:rPr>
                <w:sz w:val="18"/>
              </w:rPr>
            </w:pPr>
            <w:r w:rsidRPr="002829DB">
              <w:rPr>
                <w:sz w:val="18"/>
              </w:rPr>
              <w:t>15.07.2021</w:t>
            </w:r>
          </w:p>
          <w:p w14:paraId="5BF2A92B" w14:textId="77777777" w:rsidR="00036B0C" w:rsidRPr="002829DB" w:rsidRDefault="00036B0C" w:rsidP="00F8296A">
            <w:pPr>
              <w:widowControl w:val="0"/>
              <w:autoSpaceDE w:val="0"/>
              <w:autoSpaceDN w:val="0"/>
              <w:adjustRightInd w:val="0"/>
              <w:rPr>
                <w:sz w:val="18"/>
              </w:rPr>
            </w:pPr>
            <w:r w:rsidRPr="002829DB">
              <w:rPr>
                <w:sz w:val="18"/>
              </w:rPr>
              <w:t>№ 01-21/1173</w:t>
            </w:r>
          </w:p>
        </w:tc>
        <w:tc>
          <w:tcPr>
            <w:tcW w:w="993" w:type="dxa"/>
          </w:tcPr>
          <w:p w14:paraId="0750C3DF" w14:textId="77777777" w:rsidR="00036B0C" w:rsidRPr="002829DB" w:rsidRDefault="00036B0C" w:rsidP="00F8296A">
            <w:pPr>
              <w:widowControl w:val="0"/>
              <w:autoSpaceDE w:val="0"/>
              <w:autoSpaceDN w:val="0"/>
              <w:adjustRightInd w:val="0"/>
              <w:rPr>
                <w:sz w:val="18"/>
              </w:rPr>
            </w:pPr>
          </w:p>
        </w:tc>
        <w:tc>
          <w:tcPr>
            <w:tcW w:w="992" w:type="dxa"/>
          </w:tcPr>
          <w:p w14:paraId="4076FA82" w14:textId="77777777" w:rsidR="00036B0C" w:rsidRPr="002829DB" w:rsidRDefault="00036B0C" w:rsidP="00F8296A">
            <w:pPr>
              <w:widowControl w:val="0"/>
              <w:autoSpaceDE w:val="0"/>
              <w:autoSpaceDN w:val="0"/>
              <w:adjustRightInd w:val="0"/>
              <w:rPr>
                <w:sz w:val="18"/>
              </w:rPr>
            </w:pPr>
          </w:p>
        </w:tc>
        <w:tc>
          <w:tcPr>
            <w:tcW w:w="992" w:type="dxa"/>
          </w:tcPr>
          <w:p w14:paraId="2F75256B" w14:textId="77777777" w:rsidR="00036B0C" w:rsidRPr="002829DB" w:rsidRDefault="00036B0C" w:rsidP="00F8296A">
            <w:pPr>
              <w:widowControl w:val="0"/>
              <w:autoSpaceDE w:val="0"/>
              <w:autoSpaceDN w:val="0"/>
              <w:adjustRightInd w:val="0"/>
              <w:rPr>
                <w:rStyle w:val="af5"/>
                <w:b w:val="0"/>
                <w:sz w:val="18"/>
              </w:rPr>
            </w:pPr>
          </w:p>
        </w:tc>
        <w:tc>
          <w:tcPr>
            <w:tcW w:w="851" w:type="dxa"/>
          </w:tcPr>
          <w:p w14:paraId="3C294BB1" w14:textId="77777777" w:rsidR="00036B0C" w:rsidRPr="002829DB" w:rsidRDefault="00036B0C" w:rsidP="00F8296A">
            <w:pPr>
              <w:widowControl w:val="0"/>
              <w:autoSpaceDE w:val="0"/>
              <w:autoSpaceDN w:val="0"/>
              <w:adjustRightInd w:val="0"/>
              <w:rPr>
                <w:rStyle w:val="af5"/>
                <w:b w:val="0"/>
                <w:sz w:val="18"/>
              </w:rPr>
            </w:pPr>
          </w:p>
        </w:tc>
        <w:tc>
          <w:tcPr>
            <w:tcW w:w="850" w:type="dxa"/>
            <w:shd w:val="clear" w:color="auto" w:fill="92D050"/>
            <w:vAlign w:val="center"/>
          </w:tcPr>
          <w:p w14:paraId="1749ACA1" w14:textId="77777777" w:rsidR="00036B0C" w:rsidRPr="002829DB" w:rsidRDefault="00036B0C" w:rsidP="00F8296A">
            <w:pPr>
              <w:widowControl w:val="0"/>
              <w:autoSpaceDE w:val="0"/>
              <w:autoSpaceDN w:val="0"/>
              <w:adjustRightInd w:val="0"/>
              <w:jc w:val="center"/>
              <w:rPr>
                <w:rStyle w:val="af5"/>
                <w:b w:val="0"/>
                <w:sz w:val="18"/>
              </w:rPr>
            </w:pPr>
            <w:r>
              <w:rPr>
                <w:rStyle w:val="af5"/>
                <w:sz w:val="18"/>
              </w:rPr>
              <w:t>+</w:t>
            </w:r>
          </w:p>
        </w:tc>
        <w:tc>
          <w:tcPr>
            <w:tcW w:w="850" w:type="dxa"/>
            <w:shd w:val="clear" w:color="auto" w:fill="FFFFFF" w:themeFill="background1"/>
          </w:tcPr>
          <w:p w14:paraId="148AB912" w14:textId="77777777" w:rsidR="00036B0C" w:rsidRDefault="00036B0C" w:rsidP="00F8296A">
            <w:pPr>
              <w:widowControl w:val="0"/>
              <w:autoSpaceDE w:val="0"/>
              <w:autoSpaceDN w:val="0"/>
              <w:adjustRightInd w:val="0"/>
              <w:jc w:val="center"/>
              <w:rPr>
                <w:rStyle w:val="af5"/>
                <w:sz w:val="18"/>
              </w:rPr>
            </w:pPr>
          </w:p>
        </w:tc>
      </w:tr>
      <w:tr w:rsidR="00036B0C" w:rsidRPr="002829DB" w14:paraId="3AB757AC" w14:textId="28EAA7E7" w:rsidTr="00036B0C">
        <w:trPr>
          <w:trHeight w:val="124"/>
        </w:trPr>
        <w:tc>
          <w:tcPr>
            <w:tcW w:w="333" w:type="dxa"/>
            <w:vMerge w:val="restart"/>
          </w:tcPr>
          <w:p w14:paraId="727E8875" w14:textId="77777777" w:rsidR="00036B0C" w:rsidRPr="002829DB" w:rsidRDefault="00036B0C" w:rsidP="00036B0C">
            <w:pPr>
              <w:widowControl w:val="0"/>
              <w:autoSpaceDE w:val="0"/>
              <w:autoSpaceDN w:val="0"/>
              <w:adjustRightInd w:val="0"/>
              <w:rPr>
                <w:sz w:val="18"/>
              </w:rPr>
            </w:pPr>
            <w:r w:rsidRPr="002829DB">
              <w:rPr>
                <w:sz w:val="18"/>
              </w:rPr>
              <w:t>2</w:t>
            </w:r>
          </w:p>
        </w:tc>
        <w:tc>
          <w:tcPr>
            <w:tcW w:w="1227" w:type="dxa"/>
            <w:vMerge w:val="restart"/>
          </w:tcPr>
          <w:p w14:paraId="71E2B87E" w14:textId="77777777" w:rsidR="00036B0C" w:rsidRPr="002829DB" w:rsidRDefault="00036B0C" w:rsidP="00036B0C">
            <w:pPr>
              <w:widowControl w:val="0"/>
              <w:autoSpaceDE w:val="0"/>
              <w:autoSpaceDN w:val="0"/>
              <w:adjustRightInd w:val="0"/>
              <w:rPr>
                <w:sz w:val="18"/>
              </w:rPr>
            </w:pPr>
            <w:r w:rsidRPr="002829DB">
              <w:rPr>
                <w:sz w:val="18"/>
              </w:rPr>
              <w:t>Белякова</w:t>
            </w:r>
          </w:p>
          <w:p w14:paraId="21CC9C3B" w14:textId="77777777" w:rsidR="00036B0C" w:rsidRPr="002829DB" w:rsidRDefault="00036B0C" w:rsidP="00036B0C">
            <w:pPr>
              <w:widowControl w:val="0"/>
              <w:autoSpaceDE w:val="0"/>
              <w:autoSpaceDN w:val="0"/>
              <w:adjustRightInd w:val="0"/>
              <w:rPr>
                <w:sz w:val="18"/>
              </w:rPr>
            </w:pPr>
            <w:r w:rsidRPr="002829DB">
              <w:rPr>
                <w:sz w:val="18"/>
              </w:rPr>
              <w:t xml:space="preserve">Галина </w:t>
            </w:r>
          </w:p>
          <w:p w14:paraId="357C70A7" w14:textId="419250FC" w:rsidR="00036B0C" w:rsidRPr="002829DB" w:rsidRDefault="00036B0C" w:rsidP="00036B0C">
            <w:pPr>
              <w:widowControl w:val="0"/>
              <w:autoSpaceDE w:val="0"/>
              <w:autoSpaceDN w:val="0"/>
              <w:adjustRightInd w:val="0"/>
              <w:rPr>
                <w:sz w:val="18"/>
              </w:rPr>
            </w:pPr>
            <w:r w:rsidRPr="002829DB">
              <w:rPr>
                <w:sz w:val="18"/>
              </w:rPr>
              <w:t>Викторовна</w:t>
            </w:r>
          </w:p>
        </w:tc>
        <w:tc>
          <w:tcPr>
            <w:tcW w:w="1276" w:type="dxa"/>
            <w:vMerge w:val="restart"/>
          </w:tcPr>
          <w:p w14:paraId="01FA819A" w14:textId="2539AD50" w:rsidR="00036B0C" w:rsidRPr="002829DB" w:rsidRDefault="00036B0C" w:rsidP="00036B0C">
            <w:pPr>
              <w:widowControl w:val="0"/>
              <w:autoSpaceDE w:val="0"/>
              <w:autoSpaceDN w:val="0"/>
              <w:adjustRightInd w:val="0"/>
              <w:rPr>
                <w:sz w:val="18"/>
              </w:rPr>
            </w:pPr>
            <w:r w:rsidRPr="002829DB">
              <w:rPr>
                <w:sz w:val="18"/>
              </w:rPr>
              <w:t xml:space="preserve">воспитатель </w:t>
            </w:r>
          </w:p>
        </w:tc>
        <w:tc>
          <w:tcPr>
            <w:tcW w:w="850" w:type="dxa"/>
          </w:tcPr>
          <w:p w14:paraId="024A96A3" w14:textId="77777777" w:rsidR="00036B0C" w:rsidRPr="002829DB" w:rsidRDefault="00036B0C" w:rsidP="00036B0C">
            <w:pPr>
              <w:widowControl w:val="0"/>
              <w:autoSpaceDE w:val="0"/>
              <w:autoSpaceDN w:val="0"/>
              <w:adjustRightInd w:val="0"/>
              <w:rPr>
                <w:sz w:val="18"/>
              </w:rPr>
            </w:pPr>
          </w:p>
        </w:tc>
        <w:tc>
          <w:tcPr>
            <w:tcW w:w="1134" w:type="dxa"/>
          </w:tcPr>
          <w:p w14:paraId="0281ACB5" w14:textId="77777777" w:rsidR="00036B0C" w:rsidRPr="002829DB" w:rsidRDefault="00036B0C" w:rsidP="00036B0C">
            <w:pPr>
              <w:widowControl w:val="0"/>
              <w:autoSpaceDE w:val="0"/>
              <w:autoSpaceDN w:val="0"/>
              <w:adjustRightInd w:val="0"/>
              <w:rPr>
                <w:sz w:val="18"/>
              </w:rPr>
            </w:pPr>
          </w:p>
        </w:tc>
        <w:tc>
          <w:tcPr>
            <w:tcW w:w="993" w:type="dxa"/>
          </w:tcPr>
          <w:p w14:paraId="43CB5CC9" w14:textId="30BAA0C4" w:rsidR="00036B0C" w:rsidRPr="002829DB" w:rsidRDefault="00036B0C" w:rsidP="00036B0C">
            <w:pPr>
              <w:widowControl w:val="0"/>
              <w:autoSpaceDE w:val="0"/>
              <w:autoSpaceDN w:val="0"/>
              <w:adjustRightInd w:val="0"/>
              <w:jc w:val="center"/>
              <w:rPr>
                <w:b/>
                <w:sz w:val="18"/>
              </w:rPr>
            </w:pPr>
            <w:r w:rsidRPr="002829DB">
              <w:rPr>
                <w:b/>
                <w:sz w:val="18"/>
              </w:rPr>
              <w:t>В</w:t>
            </w:r>
          </w:p>
        </w:tc>
        <w:tc>
          <w:tcPr>
            <w:tcW w:w="992" w:type="dxa"/>
          </w:tcPr>
          <w:p w14:paraId="6BB376B5" w14:textId="77777777" w:rsidR="00036B0C" w:rsidRPr="002829DB" w:rsidRDefault="00036B0C" w:rsidP="00036B0C">
            <w:pPr>
              <w:widowControl w:val="0"/>
              <w:autoSpaceDE w:val="0"/>
              <w:autoSpaceDN w:val="0"/>
              <w:adjustRightInd w:val="0"/>
              <w:rPr>
                <w:sz w:val="18"/>
              </w:rPr>
            </w:pPr>
          </w:p>
        </w:tc>
        <w:tc>
          <w:tcPr>
            <w:tcW w:w="992" w:type="dxa"/>
          </w:tcPr>
          <w:p w14:paraId="5EDDDFC2" w14:textId="77777777" w:rsidR="00036B0C" w:rsidRPr="002829DB" w:rsidRDefault="00036B0C" w:rsidP="00036B0C">
            <w:pPr>
              <w:widowControl w:val="0"/>
              <w:autoSpaceDE w:val="0"/>
              <w:autoSpaceDN w:val="0"/>
              <w:adjustRightInd w:val="0"/>
              <w:rPr>
                <w:sz w:val="18"/>
              </w:rPr>
            </w:pPr>
          </w:p>
        </w:tc>
        <w:tc>
          <w:tcPr>
            <w:tcW w:w="851" w:type="dxa"/>
          </w:tcPr>
          <w:p w14:paraId="00DE05CC" w14:textId="77777777" w:rsidR="00036B0C" w:rsidRPr="002829DB" w:rsidRDefault="00036B0C" w:rsidP="00036B0C">
            <w:pPr>
              <w:widowControl w:val="0"/>
              <w:autoSpaceDE w:val="0"/>
              <w:autoSpaceDN w:val="0"/>
              <w:adjustRightInd w:val="0"/>
              <w:rPr>
                <w:sz w:val="18"/>
              </w:rPr>
            </w:pPr>
          </w:p>
        </w:tc>
        <w:tc>
          <w:tcPr>
            <w:tcW w:w="850" w:type="dxa"/>
          </w:tcPr>
          <w:p w14:paraId="6091214C" w14:textId="77777777" w:rsidR="00036B0C" w:rsidRPr="002829DB" w:rsidRDefault="00036B0C" w:rsidP="00036B0C">
            <w:pPr>
              <w:widowControl w:val="0"/>
              <w:autoSpaceDE w:val="0"/>
              <w:autoSpaceDN w:val="0"/>
              <w:adjustRightInd w:val="0"/>
              <w:rPr>
                <w:sz w:val="18"/>
              </w:rPr>
            </w:pPr>
          </w:p>
        </w:tc>
        <w:tc>
          <w:tcPr>
            <w:tcW w:w="850" w:type="dxa"/>
          </w:tcPr>
          <w:p w14:paraId="4D3823E1" w14:textId="77777777" w:rsidR="00036B0C" w:rsidRPr="002829DB" w:rsidRDefault="00036B0C" w:rsidP="00036B0C">
            <w:pPr>
              <w:widowControl w:val="0"/>
              <w:autoSpaceDE w:val="0"/>
              <w:autoSpaceDN w:val="0"/>
              <w:adjustRightInd w:val="0"/>
              <w:rPr>
                <w:sz w:val="18"/>
              </w:rPr>
            </w:pPr>
          </w:p>
        </w:tc>
      </w:tr>
      <w:tr w:rsidR="00036B0C" w:rsidRPr="002829DB" w14:paraId="52D95881" w14:textId="7DC55C34" w:rsidTr="00036B0C">
        <w:trPr>
          <w:trHeight w:val="330"/>
        </w:trPr>
        <w:tc>
          <w:tcPr>
            <w:tcW w:w="333" w:type="dxa"/>
            <w:vMerge/>
          </w:tcPr>
          <w:p w14:paraId="26AB387A" w14:textId="77777777" w:rsidR="00036B0C" w:rsidRPr="002829DB" w:rsidRDefault="00036B0C" w:rsidP="00036B0C">
            <w:pPr>
              <w:widowControl w:val="0"/>
              <w:autoSpaceDE w:val="0"/>
              <w:autoSpaceDN w:val="0"/>
              <w:adjustRightInd w:val="0"/>
              <w:rPr>
                <w:sz w:val="18"/>
              </w:rPr>
            </w:pPr>
          </w:p>
        </w:tc>
        <w:tc>
          <w:tcPr>
            <w:tcW w:w="1227" w:type="dxa"/>
            <w:vMerge/>
          </w:tcPr>
          <w:p w14:paraId="11A275BE" w14:textId="77777777" w:rsidR="00036B0C" w:rsidRPr="002829DB" w:rsidRDefault="00036B0C" w:rsidP="00036B0C">
            <w:pPr>
              <w:widowControl w:val="0"/>
              <w:autoSpaceDE w:val="0"/>
              <w:autoSpaceDN w:val="0"/>
              <w:adjustRightInd w:val="0"/>
              <w:rPr>
                <w:sz w:val="18"/>
              </w:rPr>
            </w:pPr>
          </w:p>
        </w:tc>
        <w:tc>
          <w:tcPr>
            <w:tcW w:w="1276" w:type="dxa"/>
            <w:vMerge/>
          </w:tcPr>
          <w:p w14:paraId="208BB033" w14:textId="77777777" w:rsidR="00036B0C" w:rsidRPr="002829DB" w:rsidRDefault="00036B0C" w:rsidP="00036B0C">
            <w:pPr>
              <w:widowControl w:val="0"/>
              <w:autoSpaceDE w:val="0"/>
              <w:autoSpaceDN w:val="0"/>
              <w:adjustRightInd w:val="0"/>
              <w:rPr>
                <w:sz w:val="18"/>
              </w:rPr>
            </w:pPr>
          </w:p>
        </w:tc>
        <w:tc>
          <w:tcPr>
            <w:tcW w:w="850" w:type="dxa"/>
          </w:tcPr>
          <w:p w14:paraId="29F35485" w14:textId="77777777" w:rsidR="00036B0C" w:rsidRPr="002829DB" w:rsidRDefault="00036B0C" w:rsidP="00036B0C">
            <w:pPr>
              <w:widowControl w:val="0"/>
              <w:autoSpaceDE w:val="0"/>
              <w:autoSpaceDN w:val="0"/>
              <w:adjustRightInd w:val="0"/>
              <w:rPr>
                <w:sz w:val="18"/>
              </w:rPr>
            </w:pPr>
          </w:p>
        </w:tc>
        <w:tc>
          <w:tcPr>
            <w:tcW w:w="1134" w:type="dxa"/>
          </w:tcPr>
          <w:p w14:paraId="76FE2A6F" w14:textId="77777777" w:rsidR="00036B0C" w:rsidRPr="002829DB" w:rsidRDefault="00036B0C" w:rsidP="00036B0C">
            <w:pPr>
              <w:widowControl w:val="0"/>
              <w:autoSpaceDE w:val="0"/>
              <w:autoSpaceDN w:val="0"/>
              <w:adjustRightInd w:val="0"/>
              <w:rPr>
                <w:sz w:val="18"/>
              </w:rPr>
            </w:pPr>
          </w:p>
        </w:tc>
        <w:tc>
          <w:tcPr>
            <w:tcW w:w="993" w:type="dxa"/>
          </w:tcPr>
          <w:p w14:paraId="02B65CB8" w14:textId="77777777" w:rsidR="00036B0C" w:rsidRPr="002829DB" w:rsidRDefault="00036B0C" w:rsidP="00036B0C">
            <w:pPr>
              <w:widowControl w:val="0"/>
              <w:autoSpaceDE w:val="0"/>
              <w:autoSpaceDN w:val="0"/>
              <w:adjustRightInd w:val="0"/>
              <w:rPr>
                <w:sz w:val="18"/>
              </w:rPr>
            </w:pPr>
            <w:r w:rsidRPr="002829DB">
              <w:rPr>
                <w:sz w:val="18"/>
              </w:rPr>
              <w:t>Приказ</w:t>
            </w:r>
          </w:p>
          <w:p w14:paraId="290FA655" w14:textId="77777777" w:rsidR="00036B0C" w:rsidRPr="002829DB" w:rsidRDefault="00036B0C" w:rsidP="00036B0C">
            <w:pPr>
              <w:widowControl w:val="0"/>
              <w:autoSpaceDE w:val="0"/>
              <w:autoSpaceDN w:val="0"/>
              <w:adjustRightInd w:val="0"/>
              <w:rPr>
                <w:sz w:val="18"/>
              </w:rPr>
            </w:pPr>
            <w:r w:rsidRPr="002829DB">
              <w:rPr>
                <w:sz w:val="18"/>
              </w:rPr>
              <w:t>06.04.2022</w:t>
            </w:r>
          </w:p>
          <w:p w14:paraId="2D76FD23" w14:textId="586CDA27" w:rsidR="00036B0C" w:rsidRPr="002829DB" w:rsidRDefault="00036B0C" w:rsidP="00036B0C">
            <w:pPr>
              <w:widowControl w:val="0"/>
              <w:autoSpaceDE w:val="0"/>
              <w:autoSpaceDN w:val="0"/>
              <w:adjustRightInd w:val="0"/>
              <w:rPr>
                <w:sz w:val="18"/>
              </w:rPr>
            </w:pPr>
            <w:r w:rsidRPr="002829DB">
              <w:rPr>
                <w:sz w:val="18"/>
              </w:rPr>
              <w:t>№ 01-21/429</w:t>
            </w:r>
          </w:p>
        </w:tc>
        <w:tc>
          <w:tcPr>
            <w:tcW w:w="992" w:type="dxa"/>
          </w:tcPr>
          <w:p w14:paraId="48D9FF4E" w14:textId="77777777" w:rsidR="00036B0C" w:rsidRPr="002829DB" w:rsidRDefault="00036B0C" w:rsidP="00036B0C">
            <w:pPr>
              <w:widowControl w:val="0"/>
              <w:autoSpaceDE w:val="0"/>
              <w:autoSpaceDN w:val="0"/>
              <w:adjustRightInd w:val="0"/>
              <w:rPr>
                <w:sz w:val="18"/>
              </w:rPr>
            </w:pPr>
          </w:p>
        </w:tc>
        <w:tc>
          <w:tcPr>
            <w:tcW w:w="992" w:type="dxa"/>
          </w:tcPr>
          <w:p w14:paraId="6E243A23" w14:textId="77777777" w:rsidR="00036B0C" w:rsidRPr="002829DB" w:rsidRDefault="00036B0C" w:rsidP="00036B0C">
            <w:pPr>
              <w:widowControl w:val="0"/>
              <w:autoSpaceDE w:val="0"/>
              <w:autoSpaceDN w:val="0"/>
              <w:adjustRightInd w:val="0"/>
              <w:rPr>
                <w:sz w:val="18"/>
              </w:rPr>
            </w:pPr>
          </w:p>
        </w:tc>
        <w:tc>
          <w:tcPr>
            <w:tcW w:w="851" w:type="dxa"/>
          </w:tcPr>
          <w:p w14:paraId="7ED732A5" w14:textId="77777777" w:rsidR="00036B0C" w:rsidRPr="002829DB" w:rsidRDefault="00036B0C" w:rsidP="00036B0C">
            <w:pPr>
              <w:widowControl w:val="0"/>
              <w:autoSpaceDE w:val="0"/>
              <w:autoSpaceDN w:val="0"/>
              <w:adjustRightInd w:val="0"/>
              <w:rPr>
                <w:sz w:val="18"/>
              </w:rPr>
            </w:pPr>
          </w:p>
        </w:tc>
        <w:tc>
          <w:tcPr>
            <w:tcW w:w="850" w:type="dxa"/>
          </w:tcPr>
          <w:p w14:paraId="20BECD5E" w14:textId="77777777" w:rsidR="00036B0C" w:rsidRPr="002829DB" w:rsidRDefault="00036B0C" w:rsidP="00036B0C">
            <w:pPr>
              <w:widowControl w:val="0"/>
              <w:autoSpaceDE w:val="0"/>
              <w:autoSpaceDN w:val="0"/>
              <w:adjustRightInd w:val="0"/>
              <w:rPr>
                <w:sz w:val="18"/>
              </w:rPr>
            </w:pPr>
          </w:p>
        </w:tc>
        <w:tc>
          <w:tcPr>
            <w:tcW w:w="850" w:type="dxa"/>
            <w:shd w:val="clear" w:color="auto" w:fill="92D050"/>
            <w:vAlign w:val="center"/>
          </w:tcPr>
          <w:p w14:paraId="176F458F" w14:textId="74CFD3FC" w:rsidR="00036B0C" w:rsidRPr="002829DB" w:rsidRDefault="00036B0C" w:rsidP="00036B0C">
            <w:pPr>
              <w:widowControl w:val="0"/>
              <w:autoSpaceDE w:val="0"/>
              <w:autoSpaceDN w:val="0"/>
              <w:adjustRightInd w:val="0"/>
              <w:jc w:val="center"/>
              <w:rPr>
                <w:sz w:val="18"/>
              </w:rPr>
            </w:pPr>
            <w:r>
              <w:rPr>
                <w:sz w:val="18"/>
              </w:rPr>
              <w:t>+</w:t>
            </w:r>
          </w:p>
        </w:tc>
      </w:tr>
      <w:tr w:rsidR="00036B0C" w:rsidRPr="002829DB" w14:paraId="531AB4F3" w14:textId="22CC2C6F" w:rsidTr="00036B0C">
        <w:trPr>
          <w:trHeight w:val="137"/>
        </w:trPr>
        <w:tc>
          <w:tcPr>
            <w:tcW w:w="333" w:type="dxa"/>
            <w:vMerge w:val="restart"/>
          </w:tcPr>
          <w:p w14:paraId="77252008" w14:textId="77777777" w:rsidR="00036B0C" w:rsidRPr="002829DB" w:rsidRDefault="00036B0C" w:rsidP="00036B0C">
            <w:pPr>
              <w:widowControl w:val="0"/>
              <w:autoSpaceDE w:val="0"/>
              <w:autoSpaceDN w:val="0"/>
              <w:adjustRightInd w:val="0"/>
              <w:rPr>
                <w:sz w:val="18"/>
              </w:rPr>
            </w:pPr>
            <w:r w:rsidRPr="002829DB">
              <w:rPr>
                <w:sz w:val="18"/>
              </w:rPr>
              <w:t>3</w:t>
            </w:r>
          </w:p>
        </w:tc>
        <w:tc>
          <w:tcPr>
            <w:tcW w:w="1227" w:type="dxa"/>
            <w:vMerge w:val="restart"/>
          </w:tcPr>
          <w:p w14:paraId="45793ECA" w14:textId="77777777" w:rsidR="00036B0C" w:rsidRPr="002829DB" w:rsidRDefault="00036B0C" w:rsidP="00036B0C">
            <w:pPr>
              <w:widowControl w:val="0"/>
              <w:autoSpaceDE w:val="0"/>
              <w:autoSpaceDN w:val="0"/>
              <w:adjustRightInd w:val="0"/>
              <w:rPr>
                <w:sz w:val="18"/>
              </w:rPr>
            </w:pPr>
            <w:r w:rsidRPr="002829DB">
              <w:rPr>
                <w:sz w:val="18"/>
              </w:rPr>
              <w:t xml:space="preserve">Долматова </w:t>
            </w:r>
          </w:p>
          <w:p w14:paraId="576AA0BA" w14:textId="77777777" w:rsidR="00036B0C" w:rsidRPr="002829DB" w:rsidRDefault="00036B0C" w:rsidP="00036B0C">
            <w:pPr>
              <w:widowControl w:val="0"/>
              <w:autoSpaceDE w:val="0"/>
              <w:autoSpaceDN w:val="0"/>
              <w:adjustRightInd w:val="0"/>
              <w:rPr>
                <w:sz w:val="18"/>
              </w:rPr>
            </w:pPr>
            <w:r w:rsidRPr="002829DB">
              <w:rPr>
                <w:sz w:val="18"/>
              </w:rPr>
              <w:t>Татьяна</w:t>
            </w:r>
          </w:p>
          <w:p w14:paraId="60FA9AF0" w14:textId="30A4D524" w:rsidR="00036B0C" w:rsidRPr="002829DB" w:rsidRDefault="00036B0C" w:rsidP="00036B0C">
            <w:pPr>
              <w:widowControl w:val="0"/>
              <w:autoSpaceDE w:val="0"/>
              <w:autoSpaceDN w:val="0"/>
              <w:adjustRightInd w:val="0"/>
              <w:rPr>
                <w:sz w:val="18"/>
              </w:rPr>
            </w:pPr>
            <w:r w:rsidRPr="002829DB">
              <w:rPr>
                <w:sz w:val="18"/>
              </w:rPr>
              <w:t>Александровна</w:t>
            </w:r>
          </w:p>
        </w:tc>
        <w:tc>
          <w:tcPr>
            <w:tcW w:w="1276" w:type="dxa"/>
            <w:vMerge w:val="restart"/>
          </w:tcPr>
          <w:p w14:paraId="0916DDB4" w14:textId="3E918A30" w:rsidR="00036B0C" w:rsidRPr="002829DB" w:rsidRDefault="00036B0C" w:rsidP="00036B0C">
            <w:pPr>
              <w:widowControl w:val="0"/>
              <w:autoSpaceDE w:val="0"/>
              <w:autoSpaceDN w:val="0"/>
              <w:adjustRightInd w:val="0"/>
              <w:rPr>
                <w:sz w:val="18"/>
              </w:rPr>
            </w:pPr>
            <w:r w:rsidRPr="002829DB">
              <w:rPr>
                <w:sz w:val="18"/>
              </w:rPr>
              <w:t xml:space="preserve">воспитатель </w:t>
            </w:r>
          </w:p>
        </w:tc>
        <w:tc>
          <w:tcPr>
            <w:tcW w:w="850" w:type="dxa"/>
          </w:tcPr>
          <w:p w14:paraId="4D44072D" w14:textId="77777777" w:rsidR="00036B0C" w:rsidRPr="002829DB" w:rsidRDefault="00036B0C" w:rsidP="00036B0C">
            <w:pPr>
              <w:widowControl w:val="0"/>
              <w:autoSpaceDE w:val="0"/>
              <w:autoSpaceDN w:val="0"/>
              <w:adjustRightInd w:val="0"/>
              <w:rPr>
                <w:sz w:val="18"/>
              </w:rPr>
            </w:pPr>
          </w:p>
        </w:tc>
        <w:tc>
          <w:tcPr>
            <w:tcW w:w="1134" w:type="dxa"/>
          </w:tcPr>
          <w:p w14:paraId="45D41972" w14:textId="77777777" w:rsidR="00036B0C" w:rsidRPr="002829DB" w:rsidRDefault="00036B0C" w:rsidP="00036B0C">
            <w:pPr>
              <w:widowControl w:val="0"/>
              <w:autoSpaceDE w:val="0"/>
              <w:autoSpaceDN w:val="0"/>
              <w:adjustRightInd w:val="0"/>
              <w:rPr>
                <w:sz w:val="18"/>
              </w:rPr>
            </w:pPr>
          </w:p>
        </w:tc>
        <w:tc>
          <w:tcPr>
            <w:tcW w:w="993" w:type="dxa"/>
          </w:tcPr>
          <w:p w14:paraId="74E10AEB" w14:textId="378D0E1C" w:rsidR="00036B0C" w:rsidRPr="002829DB" w:rsidRDefault="00036B0C" w:rsidP="00036B0C">
            <w:pPr>
              <w:widowControl w:val="0"/>
              <w:autoSpaceDE w:val="0"/>
              <w:autoSpaceDN w:val="0"/>
              <w:adjustRightInd w:val="0"/>
              <w:jc w:val="center"/>
              <w:rPr>
                <w:b/>
                <w:sz w:val="18"/>
              </w:rPr>
            </w:pPr>
          </w:p>
        </w:tc>
        <w:tc>
          <w:tcPr>
            <w:tcW w:w="992" w:type="dxa"/>
          </w:tcPr>
          <w:p w14:paraId="786CD7C6" w14:textId="706F318B" w:rsidR="00036B0C" w:rsidRPr="002829DB" w:rsidRDefault="00036B0C" w:rsidP="00036B0C">
            <w:pPr>
              <w:widowControl w:val="0"/>
              <w:autoSpaceDE w:val="0"/>
              <w:autoSpaceDN w:val="0"/>
              <w:adjustRightInd w:val="0"/>
              <w:rPr>
                <w:sz w:val="18"/>
              </w:rPr>
            </w:pPr>
            <w:r w:rsidRPr="002829DB">
              <w:rPr>
                <w:b/>
                <w:sz w:val="18"/>
              </w:rPr>
              <w:t>1</w:t>
            </w:r>
          </w:p>
        </w:tc>
        <w:tc>
          <w:tcPr>
            <w:tcW w:w="992" w:type="dxa"/>
          </w:tcPr>
          <w:p w14:paraId="029EB142" w14:textId="77777777" w:rsidR="00036B0C" w:rsidRPr="002829DB" w:rsidRDefault="00036B0C" w:rsidP="00036B0C">
            <w:pPr>
              <w:widowControl w:val="0"/>
              <w:autoSpaceDE w:val="0"/>
              <w:autoSpaceDN w:val="0"/>
              <w:adjustRightInd w:val="0"/>
              <w:rPr>
                <w:sz w:val="18"/>
              </w:rPr>
            </w:pPr>
          </w:p>
        </w:tc>
        <w:tc>
          <w:tcPr>
            <w:tcW w:w="851" w:type="dxa"/>
          </w:tcPr>
          <w:p w14:paraId="1D02DADD" w14:textId="77777777" w:rsidR="00036B0C" w:rsidRPr="002829DB" w:rsidRDefault="00036B0C" w:rsidP="00036B0C">
            <w:pPr>
              <w:widowControl w:val="0"/>
              <w:autoSpaceDE w:val="0"/>
              <w:autoSpaceDN w:val="0"/>
              <w:adjustRightInd w:val="0"/>
              <w:rPr>
                <w:sz w:val="18"/>
              </w:rPr>
            </w:pPr>
          </w:p>
        </w:tc>
        <w:tc>
          <w:tcPr>
            <w:tcW w:w="850" w:type="dxa"/>
          </w:tcPr>
          <w:p w14:paraId="1193185F" w14:textId="77777777" w:rsidR="00036B0C" w:rsidRPr="002829DB" w:rsidRDefault="00036B0C" w:rsidP="00036B0C">
            <w:pPr>
              <w:widowControl w:val="0"/>
              <w:autoSpaceDE w:val="0"/>
              <w:autoSpaceDN w:val="0"/>
              <w:adjustRightInd w:val="0"/>
              <w:rPr>
                <w:sz w:val="18"/>
              </w:rPr>
            </w:pPr>
          </w:p>
        </w:tc>
        <w:tc>
          <w:tcPr>
            <w:tcW w:w="850" w:type="dxa"/>
          </w:tcPr>
          <w:p w14:paraId="0DD15B9E" w14:textId="77777777" w:rsidR="00036B0C" w:rsidRPr="002829DB" w:rsidRDefault="00036B0C" w:rsidP="00036B0C">
            <w:pPr>
              <w:widowControl w:val="0"/>
              <w:autoSpaceDE w:val="0"/>
              <w:autoSpaceDN w:val="0"/>
              <w:adjustRightInd w:val="0"/>
              <w:rPr>
                <w:sz w:val="18"/>
              </w:rPr>
            </w:pPr>
          </w:p>
        </w:tc>
      </w:tr>
      <w:tr w:rsidR="00036B0C" w:rsidRPr="002829DB" w14:paraId="368D94B1" w14:textId="33B48634" w:rsidTr="00036B0C">
        <w:trPr>
          <w:trHeight w:val="330"/>
        </w:trPr>
        <w:tc>
          <w:tcPr>
            <w:tcW w:w="333" w:type="dxa"/>
            <w:vMerge/>
          </w:tcPr>
          <w:p w14:paraId="429CB035" w14:textId="77777777" w:rsidR="00036B0C" w:rsidRPr="002829DB" w:rsidRDefault="00036B0C" w:rsidP="00036B0C">
            <w:pPr>
              <w:widowControl w:val="0"/>
              <w:autoSpaceDE w:val="0"/>
              <w:autoSpaceDN w:val="0"/>
              <w:adjustRightInd w:val="0"/>
              <w:rPr>
                <w:sz w:val="18"/>
              </w:rPr>
            </w:pPr>
          </w:p>
        </w:tc>
        <w:tc>
          <w:tcPr>
            <w:tcW w:w="1227" w:type="dxa"/>
            <w:vMerge/>
          </w:tcPr>
          <w:p w14:paraId="1020CA9B" w14:textId="77777777" w:rsidR="00036B0C" w:rsidRPr="002829DB" w:rsidRDefault="00036B0C" w:rsidP="00036B0C">
            <w:pPr>
              <w:widowControl w:val="0"/>
              <w:autoSpaceDE w:val="0"/>
              <w:autoSpaceDN w:val="0"/>
              <w:adjustRightInd w:val="0"/>
              <w:rPr>
                <w:sz w:val="18"/>
              </w:rPr>
            </w:pPr>
          </w:p>
        </w:tc>
        <w:tc>
          <w:tcPr>
            <w:tcW w:w="1276" w:type="dxa"/>
            <w:vMerge/>
          </w:tcPr>
          <w:p w14:paraId="55095E9F" w14:textId="77777777" w:rsidR="00036B0C" w:rsidRPr="002829DB" w:rsidRDefault="00036B0C" w:rsidP="00036B0C">
            <w:pPr>
              <w:widowControl w:val="0"/>
              <w:autoSpaceDE w:val="0"/>
              <w:autoSpaceDN w:val="0"/>
              <w:adjustRightInd w:val="0"/>
              <w:rPr>
                <w:sz w:val="18"/>
              </w:rPr>
            </w:pPr>
          </w:p>
        </w:tc>
        <w:tc>
          <w:tcPr>
            <w:tcW w:w="850" w:type="dxa"/>
          </w:tcPr>
          <w:p w14:paraId="637FCA15" w14:textId="77777777" w:rsidR="00036B0C" w:rsidRPr="002829DB" w:rsidRDefault="00036B0C" w:rsidP="00036B0C">
            <w:pPr>
              <w:widowControl w:val="0"/>
              <w:autoSpaceDE w:val="0"/>
              <w:autoSpaceDN w:val="0"/>
              <w:adjustRightInd w:val="0"/>
              <w:rPr>
                <w:sz w:val="18"/>
              </w:rPr>
            </w:pPr>
          </w:p>
        </w:tc>
        <w:tc>
          <w:tcPr>
            <w:tcW w:w="1134" w:type="dxa"/>
          </w:tcPr>
          <w:p w14:paraId="38787D0B" w14:textId="77777777" w:rsidR="00036B0C" w:rsidRPr="002829DB" w:rsidRDefault="00036B0C" w:rsidP="00036B0C">
            <w:pPr>
              <w:widowControl w:val="0"/>
              <w:autoSpaceDE w:val="0"/>
              <w:autoSpaceDN w:val="0"/>
              <w:adjustRightInd w:val="0"/>
              <w:rPr>
                <w:sz w:val="18"/>
              </w:rPr>
            </w:pPr>
          </w:p>
        </w:tc>
        <w:tc>
          <w:tcPr>
            <w:tcW w:w="993" w:type="dxa"/>
          </w:tcPr>
          <w:p w14:paraId="30482D90" w14:textId="2DE5FF48" w:rsidR="00036B0C" w:rsidRPr="002829DB" w:rsidRDefault="00036B0C" w:rsidP="00036B0C">
            <w:pPr>
              <w:widowControl w:val="0"/>
              <w:autoSpaceDE w:val="0"/>
              <w:autoSpaceDN w:val="0"/>
              <w:adjustRightInd w:val="0"/>
              <w:rPr>
                <w:sz w:val="18"/>
              </w:rPr>
            </w:pPr>
          </w:p>
        </w:tc>
        <w:tc>
          <w:tcPr>
            <w:tcW w:w="992" w:type="dxa"/>
          </w:tcPr>
          <w:p w14:paraId="5C08CCF5" w14:textId="74CCA717" w:rsidR="00036B0C" w:rsidRPr="002829DB" w:rsidRDefault="00036B0C" w:rsidP="00036B0C">
            <w:pPr>
              <w:widowControl w:val="0"/>
              <w:autoSpaceDE w:val="0"/>
              <w:autoSpaceDN w:val="0"/>
              <w:adjustRightInd w:val="0"/>
              <w:rPr>
                <w:sz w:val="18"/>
              </w:rPr>
            </w:pPr>
            <w:r>
              <w:rPr>
                <w:sz w:val="18"/>
              </w:rPr>
              <w:t xml:space="preserve"> Приказ 07.06.2023 № 01-21/885</w:t>
            </w:r>
          </w:p>
        </w:tc>
        <w:tc>
          <w:tcPr>
            <w:tcW w:w="992" w:type="dxa"/>
          </w:tcPr>
          <w:p w14:paraId="58ABBAD1" w14:textId="77777777" w:rsidR="00036B0C" w:rsidRPr="002829DB" w:rsidRDefault="00036B0C" w:rsidP="00036B0C">
            <w:pPr>
              <w:widowControl w:val="0"/>
              <w:autoSpaceDE w:val="0"/>
              <w:autoSpaceDN w:val="0"/>
              <w:adjustRightInd w:val="0"/>
              <w:rPr>
                <w:sz w:val="18"/>
              </w:rPr>
            </w:pPr>
          </w:p>
        </w:tc>
        <w:tc>
          <w:tcPr>
            <w:tcW w:w="851" w:type="dxa"/>
          </w:tcPr>
          <w:p w14:paraId="4F2AC3FC" w14:textId="77777777" w:rsidR="00036B0C" w:rsidRPr="002829DB" w:rsidRDefault="00036B0C" w:rsidP="00036B0C">
            <w:pPr>
              <w:widowControl w:val="0"/>
              <w:autoSpaceDE w:val="0"/>
              <w:autoSpaceDN w:val="0"/>
              <w:adjustRightInd w:val="0"/>
              <w:rPr>
                <w:sz w:val="18"/>
              </w:rPr>
            </w:pPr>
          </w:p>
        </w:tc>
        <w:tc>
          <w:tcPr>
            <w:tcW w:w="850" w:type="dxa"/>
          </w:tcPr>
          <w:p w14:paraId="36AD6F24" w14:textId="77777777" w:rsidR="00036B0C" w:rsidRPr="002829DB" w:rsidRDefault="00036B0C" w:rsidP="00036B0C">
            <w:pPr>
              <w:widowControl w:val="0"/>
              <w:autoSpaceDE w:val="0"/>
              <w:autoSpaceDN w:val="0"/>
              <w:adjustRightInd w:val="0"/>
              <w:rPr>
                <w:sz w:val="18"/>
              </w:rPr>
            </w:pPr>
          </w:p>
        </w:tc>
        <w:tc>
          <w:tcPr>
            <w:tcW w:w="850" w:type="dxa"/>
          </w:tcPr>
          <w:p w14:paraId="2F8D4F82" w14:textId="77777777" w:rsidR="00036B0C" w:rsidRPr="002829DB" w:rsidRDefault="00036B0C" w:rsidP="00036B0C">
            <w:pPr>
              <w:widowControl w:val="0"/>
              <w:autoSpaceDE w:val="0"/>
              <w:autoSpaceDN w:val="0"/>
              <w:adjustRightInd w:val="0"/>
              <w:rPr>
                <w:sz w:val="18"/>
              </w:rPr>
            </w:pPr>
          </w:p>
        </w:tc>
      </w:tr>
      <w:tr w:rsidR="00036B0C" w:rsidRPr="002829DB" w14:paraId="5C2B5CED" w14:textId="5B30072A" w:rsidTr="00036B0C">
        <w:trPr>
          <w:trHeight w:val="165"/>
        </w:trPr>
        <w:tc>
          <w:tcPr>
            <w:tcW w:w="333" w:type="dxa"/>
            <w:vMerge w:val="restart"/>
          </w:tcPr>
          <w:p w14:paraId="708E1141" w14:textId="77777777" w:rsidR="00036B0C" w:rsidRPr="002829DB" w:rsidRDefault="00036B0C" w:rsidP="00036B0C">
            <w:pPr>
              <w:widowControl w:val="0"/>
              <w:autoSpaceDE w:val="0"/>
              <w:autoSpaceDN w:val="0"/>
              <w:adjustRightInd w:val="0"/>
              <w:rPr>
                <w:sz w:val="18"/>
              </w:rPr>
            </w:pPr>
            <w:r w:rsidRPr="002829DB">
              <w:rPr>
                <w:sz w:val="18"/>
              </w:rPr>
              <w:t>4</w:t>
            </w:r>
          </w:p>
        </w:tc>
        <w:tc>
          <w:tcPr>
            <w:tcW w:w="1227" w:type="dxa"/>
            <w:vMerge w:val="restart"/>
          </w:tcPr>
          <w:p w14:paraId="679F4120" w14:textId="77777777" w:rsidR="00036B0C" w:rsidRPr="002829DB" w:rsidRDefault="00036B0C" w:rsidP="00036B0C">
            <w:pPr>
              <w:widowControl w:val="0"/>
              <w:autoSpaceDE w:val="0"/>
              <w:autoSpaceDN w:val="0"/>
              <w:adjustRightInd w:val="0"/>
              <w:rPr>
                <w:sz w:val="18"/>
              </w:rPr>
            </w:pPr>
            <w:r w:rsidRPr="002829DB">
              <w:rPr>
                <w:sz w:val="18"/>
              </w:rPr>
              <w:t>Дышловая</w:t>
            </w:r>
          </w:p>
          <w:p w14:paraId="639267ED" w14:textId="77777777" w:rsidR="00036B0C" w:rsidRPr="002829DB" w:rsidRDefault="00036B0C" w:rsidP="00036B0C">
            <w:pPr>
              <w:widowControl w:val="0"/>
              <w:autoSpaceDE w:val="0"/>
              <w:autoSpaceDN w:val="0"/>
              <w:adjustRightInd w:val="0"/>
              <w:rPr>
                <w:sz w:val="18"/>
              </w:rPr>
            </w:pPr>
            <w:r w:rsidRPr="002829DB">
              <w:rPr>
                <w:sz w:val="18"/>
              </w:rPr>
              <w:t>Галина</w:t>
            </w:r>
          </w:p>
          <w:p w14:paraId="4FC2DCF2" w14:textId="02A9E03E" w:rsidR="00036B0C" w:rsidRPr="002829DB" w:rsidRDefault="00036B0C" w:rsidP="00036B0C">
            <w:pPr>
              <w:widowControl w:val="0"/>
              <w:autoSpaceDE w:val="0"/>
              <w:autoSpaceDN w:val="0"/>
              <w:adjustRightInd w:val="0"/>
              <w:rPr>
                <w:sz w:val="18"/>
              </w:rPr>
            </w:pPr>
            <w:r w:rsidRPr="002829DB">
              <w:rPr>
                <w:sz w:val="18"/>
              </w:rPr>
              <w:t>Петровна</w:t>
            </w:r>
          </w:p>
        </w:tc>
        <w:tc>
          <w:tcPr>
            <w:tcW w:w="1276" w:type="dxa"/>
            <w:vMerge w:val="restart"/>
          </w:tcPr>
          <w:p w14:paraId="01A31EE3" w14:textId="4A0C68A4" w:rsidR="00036B0C" w:rsidRPr="002829DB" w:rsidRDefault="00036B0C" w:rsidP="00036B0C">
            <w:pPr>
              <w:widowControl w:val="0"/>
              <w:autoSpaceDE w:val="0"/>
              <w:autoSpaceDN w:val="0"/>
              <w:adjustRightInd w:val="0"/>
              <w:rPr>
                <w:sz w:val="18"/>
              </w:rPr>
            </w:pPr>
            <w:r w:rsidRPr="002829DB">
              <w:rPr>
                <w:sz w:val="18"/>
              </w:rPr>
              <w:t xml:space="preserve">воспитатель </w:t>
            </w:r>
          </w:p>
        </w:tc>
        <w:tc>
          <w:tcPr>
            <w:tcW w:w="850" w:type="dxa"/>
          </w:tcPr>
          <w:p w14:paraId="69E49E50" w14:textId="77777777" w:rsidR="00036B0C" w:rsidRPr="002829DB" w:rsidRDefault="00036B0C" w:rsidP="00036B0C">
            <w:pPr>
              <w:widowControl w:val="0"/>
              <w:autoSpaceDE w:val="0"/>
              <w:autoSpaceDN w:val="0"/>
              <w:adjustRightInd w:val="0"/>
              <w:rPr>
                <w:sz w:val="18"/>
              </w:rPr>
            </w:pPr>
          </w:p>
        </w:tc>
        <w:tc>
          <w:tcPr>
            <w:tcW w:w="1134" w:type="dxa"/>
          </w:tcPr>
          <w:p w14:paraId="029A5795" w14:textId="77777777" w:rsidR="00036B0C" w:rsidRPr="002829DB" w:rsidRDefault="00036B0C" w:rsidP="00036B0C">
            <w:pPr>
              <w:widowControl w:val="0"/>
              <w:autoSpaceDE w:val="0"/>
              <w:autoSpaceDN w:val="0"/>
              <w:adjustRightInd w:val="0"/>
              <w:rPr>
                <w:sz w:val="18"/>
              </w:rPr>
            </w:pPr>
          </w:p>
        </w:tc>
        <w:tc>
          <w:tcPr>
            <w:tcW w:w="993" w:type="dxa"/>
          </w:tcPr>
          <w:p w14:paraId="761E9903" w14:textId="5917254F" w:rsidR="00036B0C" w:rsidRPr="002829DB" w:rsidRDefault="00036B0C" w:rsidP="00036B0C">
            <w:pPr>
              <w:widowControl w:val="0"/>
              <w:autoSpaceDE w:val="0"/>
              <w:autoSpaceDN w:val="0"/>
              <w:adjustRightInd w:val="0"/>
              <w:rPr>
                <w:sz w:val="18"/>
              </w:rPr>
            </w:pPr>
            <w:r w:rsidRPr="002829DB">
              <w:rPr>
                <w:b/>
                <w:sz w:val="18"/>
              </w:rPr>
              <w:t>1</w:t>
            </w:r>
          </w:p>
        </w:tc>
        <w:tc>
          <w:tcPr>
            <w:tcW w:w="992" w:type="dxa"/>
          </w:tcPr>
          <w:p w14:paraId="0EE0F68A" w14:textId="09B53205" w:rsidR="00036B0C" w:rsidRPr="002829DB" w:rsidRDefault="00036B0C" w:rsidP="00036B0C">
            <w:pPr>
              <w:widowControl w:val="0"/>
              <w:autoSpaceDE w:val="0"/>
              <w:autoSpaceDN w:val="0"/>
              <w:adjustRightInd w:val="0"/>
              <w:jc w:val="center"/>
              <w:rPr>
                <w:b/>
                <w:sz w:val="18"/>
              </w:rPr>
            </w:pPr>
          </w:p>
        </w:tc>
        <w:tc>
          <w:tcPr>
            <w:tcW w:w="992" w:type="dxa"/>
          </w:tcPr>
          <w:p w14:paraId="675ECCA5" w14:textId="77777777" w:rsidR="00036B0C" w:rsidRPr="002829DB" w:rsidRDefault="00036B0C" w:rsidP="00036B0C">
            <w:pPr>
              <w:widowControl w:val="0"/>
              <w:autoSpaceDE w:val="0"/>
              <w:autoSpaceDN w:val="0"/>
              <w:adjustRightInd w:val="0"/>
              <w:rPr>
                <w:sz w:val="18"/>
              </w:rPr>
            </w:pPr>
          </w:p>
        </w:tc>
        <w:tc>
          <w:tcPr>
            <w:tcW w:w="851" w:type="dxa"/>
          </w:tcPr>
          <w:p w14:paraId="3ADDBED7" w14:textId="77777777" w:rsidR="00036B0C" w:rsidRPr="002829DB" w:rsidRDefault="00036B0C" w:rsidP="00036B0C">
            <w:pPr>
              <w:widowControl w:val="0"/>
              <w:autoSpaceDE w:val="0"/>
              <w:autoSpaceDN w:val="0"/>
              <w:adjustRightInd w:val="0"/>
              <w:rPr>
                <w:sz w:val="18"/>
              </w:rPr>
            </w:pPr>
          </w:p>
        </w:tc>
        <w:tc>
          <w:tcPr>
            <w:tcW w:w="850" w:type="dxa"/>
          </w:tcPr>
          <w:p w14:paraId="67EF2355" w14:textId="77777777" w:rsidR="00036B0C" w:rsidRPr="002829DB" w:rsidRDefault="00036B0C" w:rsidP="00036B0C">
            <w:pPr>
              <w:widowControl w:val="0"/>
              <w:autoSpaceDE w:val="0"/>
              <w:autoSpaceDN w:val="0"/>
              <w:adjustRightInd w:val="0"/>
              <w:rPr>
                <w:sz w:val="18"/>
              </w:rPr>
            </w:pPr>
          </w:p>
        </w:tc>
        <w:tc>
          <w:tcPr>
            <w:tcW w:w="850" w:type="dxa"/>
          </w:tcPr>
          <w:p w14:paraId="5C8FC766" w14:textId="77777777" w:rsidR="00036B0C" w:rsidRPr="002829DB" w:rsidRDefault="00036B0C" w:rsidP="00036B0C">
            <w:pPr>
              <w:widowControl w:val="0"/>
              <w:autoSpaceDE w:val="0"/>
              <w:autoSpaceDN w:val="0"/>
              <w:adjustRightInd w:val="0"/>
              <w:rPr>
                <w:sz w:val="18"/>
              </w:rPr>
            </w:pPr>
          </w:p>
        </w:tc>
      </w:tr>
      <w:tr w:rsidR="00036B0C" w:rsidRPr="002829DB" w14:paraId="5494C2A0" w14:textId="12E17889" w:rsidTr="00036B0C">
        <w:trPr>
          <w:trHeight w:val="316"/>
        </w:trPr>
        <w:tc>
          <w:tcPr>
            <w:tcW w:w="333" w:type="dxa"/>
            <w:vMerge/>
          </w:tcPr>
          <w:p w14:paraId="0698E344" w14:textId="77777777" w:rsidR="00036B0C" w:rsidRPr="002829DB" w:rsidRDefault="00036B0C" w:rsidP="00036B0C">
            <w:pPr>
              <w:widowControl w:val="0"/>
              <w:autoSpaceDE w:val="0"/>
              <w:autoSpaceDN w:val="0"/>
              <w:adjustRightInd w:val="0"/>
              <w:rPr>
                <w:sz w:val="18"/>
              </w:rPr>
            </w:pPr>
          </w:p>
        </w:tc>
        <w:tc>
          <w:tcPr>
            <w:tcW w:w="1227" w:type="dxa"/>
            <w:vMerge/>
          </w:tcPr>
          <w:p w14:paraId="32536226" w14:textId="77777777" w:rsidR="00036B0C" w:rsidRPr="002829DB" w:rsidRDefault="00036B0C" w:rsidP="00036B0C">
            <w:pPr>
              <w:widowControl w:val="0"/>
              <w:autoSpaceDE w:val="0"/>
              <w:autoSpaceDN w:val="0"/>
              <w:adjustRightInd w:val="0"/>
              <w:rPr>
                <w:sz w:val="18"/>
              </w:rPr>
            </w:pPr>
          </w:p>
        </w:tc>
        <w:tc>
          <w:tcPr>
            <w:tcW w:w="1276" w:type="dxa"/>
            <w:vMerge/>
          </w:tcPr>
          <w:p w14:paraId="43E9195B" w14:textId="77777777" w:rsidR="00036B0C" w:rsidRPr="002829DB" w:rsidRDefault="00036B0C" w:rsidP="00036B0C">
            <w:pPr>
              <w:widowControl w:val="0"/>
              <w:autoSpaceDE w:val="0"/>
              <w:autoSpaceDN w:val="0"/>
              <w:adjustRightInd w:val="0"/>
              <w:rPr>
                <w:sz w:val="18"/>
              </w:rPr>
            </w:pPr>
          </w:p>
        </w:tc>
        <w:tc>
          <w:tcPr>
            <w:tcW w:w="850" w:type="dxa"/>
          </w:tcPr>
          <w:p w14:paraId="607E91D2" w14:textId="77777777" w:rsidR="00036B0C" w:rsidRPr="002829DB" w:rsidRDefault="00036B0C" w:rsidP="00036B0C">
            <w:pPr>
              <w:widowControl w:val="0"/>
              <w:autoSpaceDE w:val="0"/>
              <w:autoSpaceDN w:val="0"/>
              <w:adjustRightInd w:val="0"/>
              <w:rPr>
                <w:sz w:val="18"/>
              </w:rPr>
            </w:pPr>
          </w:p>
        </w:tc>
        <w:tc>
          <w:tcPr>
            <w:tcW w:w="1134" w:type="dxa"/>
          </w:tcPr>
          <w:p w14:paraId="72AD165A" w14:textId="77777777" w:rsidR="00036B0C" w:rsidRPr="002829DB" w:rsidRDefault="00036B0C" w:rsidP="00036B0C">
            <w:pPr>
              <w:widowControl w:val="0"/>
              <w:autoSpaceDE w:val="0"/>
              <w:autoSpaceDN w:val="0"/>
              <w:adjustRightInd w:val="0"/>
              <w:rPr>
                <w:sz w:val="18"/>
              </w:rPr>
            </w:pPr>
          </w:p>
        </w:tc>
        <w:tc>
          <w:tcPr>
            <w:tcW w:w="993" w:type="dxa"/>
          </w:tcPr>
          <w:p w14:paraId="67FF2E59" w14:textId="77777777" w:rsidR="00036B0C" w:rsidRPr="002829DB" w:rsidRDefault="00036B0C" w:rsidP="00036B0C">
            <w:pPr>
              <w:widowControl w:val="0"/>
              <w:autoSpaceDE w:val="0"/>
              <w:autoSpaceDN w:val="0"/>
              <w:adjustRightInd w:val="0"/>
              <w:rPr>
                <w:sz w:val="18"/>
              </w:rPr>
            </w:pPr>
            <w:r w:rsidRPr="002829DB">
              <w:rPr>
                <w:sz w:val="18"/>
              </w:rPr>
              <w:t>Приказ</w:t>
            </w:r>
          </w:p>
          <w:p w14:paraId="43A206B1" w14:textId="77777777" w:rsidR="00036B0C" w:rsidRPr="002829DB" w:rsidRDefault="00036B0C" w:rsidP="00036B0C">
            <w:pPr>
              <w:widowControl w:val="0"/>
              <w:autoSpaceDE w:val="0"/>
              <w:autoSpaceDN w:val="0"/>
              <w:adjustRightInd w:val="0"/>
              <w:rPr>
                <w:sz w:val="18"/>
              </w:rPr>
            </w:pPr>
            <w:r w:rsidRPr="002829DB">
              <w:rPr>
                <w:sz w:val="18"/>
              </w:rPr>
              <w:t>02.06.2022</w:t>
            </w:r>
          </w:p>
          <w:p w14:paraId="753F7E91" w14:textId="39E77F88" w:rsidR="00036B0C" w:rsidRPr="002829DB" w:rsidRDefault="00036B0C" w:rsidP="00036B0C">
            <w:pPr>
              <w:widowControl w:val="0"/>
              <w:autoSpaceDE w:val="0"/>
              <w:autoSpaceDN w:val="0"/>
              <w:adjustRightInd w:val="0"/>
              <w:rPr>
                <w:sz w:val="18"/>
              </w:rPr>
            </w:pPr>
            <w:r w:rsidRPr="002829DB">
              <w:rPr>
                <w:sz w:val="18"/>
              </w:rPr>
              <w:t>№ 01-21/724</w:t>
            </w:r>
          </w:p>
        </w:tc>
        <w:tc>
          <w:tcPr>
            <w:tcW w:w="992" w:type="dxa"/>
          </w:tcPr>
          <w:p w14:paraId="1FE774E4" w14:textId="4802AF49" w:rsidR="00036B0C" w:rsidRPr="002829DB" w:rsidRDefault="00036B0C" w:rsidP="00036B0C">
            <w:pPr>
              <w:widowControl w:val="0"/>
              <w:autoSpaceDE w:val="0"/>
              <w:autoSpaceDN w:val="0"/>
              <w:adjustRightInd w:val="0"/>
              <w:jc w:val="center"/>
              <w:rPr>
                <w:sz w:val="18"/>
              </w:rPr>
            </w:pPr>
          </w:p>
        </w:tc>
        <w:tc>
          <w:tcPr>
            <w:tcW w:w="992" w:type="dxa"/>
          </w:tcPr>
          <w:p w14:paraId="0D7C1E2E" w14:textId="77777777" w:rsidR="00036B0C" w:rsidRPr="002829DB" w:rsidRDefault="00036B0C" w:rsidP="00036B0C">
            <w:pPr>
              <w:widowControl w:val="0"/>
              <w:autoSpaceDE w:val="0"/>
              <w:autoSpaceDN w:val="0"/>
              <w:adjustRightInd w:val="0"/>
              <w:rPr>
                <w:sz w:val="18"/>
              </w:rPr>
            </w:pPr>
          </w:p>
        </w:tc>
        <w:tc>
          <w:tcPr>
            <w:tcW w:w="851" w:type="dxa"/>
          </w:tcPr>
          <w:p w14:paraId="6D9E8BE5" w14:textId="77777777" w:rsidR="00036B0C" w:rsidRPr="002829DB" w:rsidRDefault="00036B0C" w:rsidP="00036B0C">
            <w:pPr>
              <w:widowControl w:val="0"/>
              <w:autoSpaceDE w:val="0"/>
              <w:autoSpaceDN w:val="0"/>
              <w:adjustRightInd w:val="0"/>
              <w:rPr>
                <w:sz w:val="18"/>
              </w:rPr>
            </w:pPr>
          </w:p>
        </w:tc>
        <w:tc>
          <w:tcPr>
            <w:tcW w:w="850" w:type="dxa"/>
          </w:tcPr>
          <w:p w14:paraId="7669D171" w14:textId="77777777" w:rsidR="00036B0C" w:rsidRPr="002829DB" w:rsidRDefault="00036B0C" w:rsidP="00036B0C">
            <w:pPr>
              <w:widowControl w:val="0"/>
              <w:autoSpaceDE w:val="0"/>
              <w:autoSpaceDN w:val="0"/>
              <w:adjustRightInd w:val="0"/>
              <w:rPr>
                <w:sz w:val="18"/>
              </w:rPr>
            </w:pPr>
          </w:p>
        </w:tc>
        <w:tc>
          <w:tcPr>
            <w:tcW w:w="850" w:type="dxa"/>
            <w:shd w:val="clear" w:color="auto" w:fill="92D050"/>
            <w:vAlign w:val="center"/>
          </w:tcPr>
          <w:p w14:paraId="6ED9E97F" w14:textId="03267129" w:rsidR="00036B0C" w:rsidRPr="002829DB" w:rsidRDefault="00036B0C" w:rsidP="00036B0C">
            <w:pPr>
              <w:widowControl w:val="0"/>
              <w:autoSpaceDE w:val="0"/>
              <w:autoSpaceDN w:val="0"/>
              <w:adjustRightInd w:val="0"/>
              <w:jc w:val="center"/>
              <w:rPr>
                <w:sz w:val="18"/>
              </w:rPr>
            </w:pPr>
            <w:r>
              <w:rPr>
                <w:sz w:val="18"/>
              </w:rPr>
              <w:t>+</w:t>
            </w:r>
          </w:p>
        </w:tc>
      </w:tr>
      <w:tr w:rsidR="00036B0C" w:rsidRPr="002829DB" w14:paraId="1F9699E5" w14:textId="38DFA326" w:rsidTr="00036B0C">
        <w:trPr>
          <w:trHeight w:val="66"/>
        </w:trPr>
        <w:tc>
          <w:tcPr>
            <w:tcW w:w="333" w:type="dxa"/>
            <w:vMerge w:val="restart"/>
          </w:tcPr>
          <w:p w14:paraId="69FB6796" w14:textId="77777777" w:rsidR="00036B0C" w:rsidRPr="002829DB" w:rsidRDefault="00036B0C" w:rsidP="00036B0C">
            <w:pPr>
              <w:widowControl w:val="0"/>
              <w:autoSpaceDE w:val="0"/>
              <w:autoSpaceDN w:val="0"/>
              <w:adjustRightInd w:val="0"/>
              <w:rPr>
                <w:sz w:val="18"/>
              </w:rPr>
            </w:pPr>
            <w:r w:rsidRPr="002829DB">
              <w:rPr>
                <w:sz w:val="18"/>
              </w:rPr>
              <w:t>5</w:t>
            </w:r>
          </w:p>
        </w:tc>
        <w:tc>
          <w:tcPr>
            <w:tcW w:w="1227" w:type="dxa"/>
            <w:vMerge w:val="restart"/>
          </w:tcPr>
          <w:p w14:paraId="09C1EC91" w14:textId="77777777" w:rsidR="00036B0C" w:rsidRPr="002829DB" w:rsidRDefault="00036B0C" w:rsidP="00036B0C">
            <w:pPr>
              <w:widowControl w:val="0"/>
              <w:autoSpaceDE w:val="0"/>
              <w:autoSpaceDN w:val="0"/>
              <w:adjustRightInd w:val="0"/>
              <w:rPr>
                <w:sz w:val="18"/>
              </w:rPr>
            </w:pPr>
            <w:r w:rsidRPr="002829DB">
              <w:rPr>
                <w:sz w:val="18"/>
              </w:rPr>
              <w:t>Жусупова</w:t>
            </w:r>
          </w:p>
          <w:p w14:paraId="6F9D220F" w14:textId="77777777" w:rsidR="00036B0C" w:rsidRPr="002829DB" w:rsidRDefault="00036B0C" w:rsidP="00036B0C">
            <w:pPr>
              <w:widowControl w:val="0"/>
              <w:autoSpaceDE w:val="0"/>
              <w:autoSpaceDN w:val="0"/>
              <w:adjustRightInd w:val="0"/>
              <w:rPr>
                <w:sz w:val="18"/>
              </w:rPr>
            </w:pPr>
            <w:r w:rsidRPr="002829DB">
              <w:rPr>
                <w:sz w:val="18"/>
              </w:rPr>
              <w:t>Римма</w:t>
            </w:r>
          </w:p>
          <w:p w14:paraId="7B86DED8" w14:textId="7A3079CE" w:rsidR="00036B0C" w:rsidRPr="002829DB" w:rsidRDefault="00036B0C" w:rsidP="00036B0C">
            <w:pPr>
              <w:widowControl w:val="0"/>
              <w:autoSpaceDE w:val="0"/>
              <w:autoSpaceDN w:val="0"/>
              <w:adjustRightInd w:val="0"/>
              <w:rPr>
                <w:sz w:val="18"/>
              </w:rPr>
            </w:pPr>
            <w:r w:rsidRPr="002829DB">
              <w:rPr>
                <w:sz w:val="18"/>
              </w:rPr>
              <w:t>Алпысбаевна</w:t>
            </w:r>
          </w:p>
        </w:tc>
        <w:tc>
          <w:tcPr>
            <w:tcW w:w="1276" w:type="dxa"/>
            <w:vMerge w:val="restart"/>
          </w:tcPr>
          <w:p w14:paraId="001FEE6C" w14:textId="30BDC474" w:rsidR="00036B0C" w:rsidRPr="002829DB" w:rsidRDefault="00036B0C" w:rsidP="00036B0C">
            <w:pPr>
              <w:widowControl w:val="0"/>
              <w:autoSpaceDE w:val="0"/>
              <w:autoSpaceDN w:val="0"/>
              <w:adjustRightInd w:val="0"/>
              <w:rPr>
                <w:sz w:val="18"/>
              </w:rPr>
            </w:pPr>
            <w:r w:rsidRPr="002829DB">
              <w:rPr>
                <w:sz w:val="18"/>
              </w:rPr>
              <w:t xml:space="preserve">воспитатель </w:t>
            </w:r>
          </w:p>
        </w:tc>
        <w:tc>
          <w:tcPr>
            <w:tcW w:w="850" w:type="dxa"/>
          </w:tcPr>
          <w:p w14:paraId="640A52B7" w14:textId="77777777" w:rsidR="00036B0C" w:rsidRPr="002829DB" w:rsidRDefault="00036B0C" w:rsidP="00036B0C">
            <w:pPr>
              <w:widowControl w:val="0"/>
              <w:autoSpaceDE w:val="0"/>
              <w:autoSpaceDN w:val="0"/>
              <w:adjustRightInd w:val="0"/>
              <w:rPr>
                <w:sz w:val="18"/>
              </w:rPr>
            </w:pPr>
          </w:p>
        </w:tc>
        <w:tc>
          <w:tcPr>
            <w:tcW w:w="1134" w:type="dxa"/>
          </w:tcPr>
          <w:p w14:paraId="7B141A22" w14:textId="7B267047" w:rsidR="00036B0C" w:rsidRPr="002829DB" w:rsidRDefault="00036B0C" w:rsidP="00036B0C">
            <w:pPr>
              <w:widowControl w:val="0"/>
              <w:autoSpaceDE w:val="0"/>
              <w:autoSpaceDN w:val="0"/>
              <w:adjustRightInd w:val="0"/>
              <w:rPr>
                <w:sz w:val="18"/>
              </w:rPr>
            </w:pPr>
            <w:r w:rsidRPr="002829DB">
              <w:rPr>
                <w:b/>
                <w:sz w:val="18"/>
              </w:rPr>
              <w:t>1</w:t>
            </w:r>
          </w:p>
        </w:tc>
        <w:tc>
          <w:tcPr>
            <w:tcW w:w="993" w:type="dxa"/>
          </w:tcPr>
          <w:p w14:paraId="4D3B88E8" w14:textId="398A322A" w:rsidR="00036B0C" w:rsidRPr="002829DB" w:rsidRDefault="00036B0C" w:rsidP="00036B0C">
            <w:pPr>
              <w:widowControl w:val="0"/>
              <w:autoSpaceDE w:val="0"/>
              <w:autoSpaceDN w:val="0"/>
              <w:adjustRightInd w:val="0"/>
              <w:jc w:val="center"/>
              <w:rPr>
                <w:b/>
                <w:sz w:val="18"/>
              </w:rPr>
            </w:pPr>
          </w:p>
        </w:tc>
        <w:tc>
          <w:tcPr>
            <w:tcW w:w="992" w:type="dxa"/>
          </w:tcPr>
          <w:p w14:paraId="7FFFFE2D" w14:textId="77777777" w:rsidR="00036B0C" w:rsidRPr="002829DB" w:rsidRDefault="00036B0C" w:rsidP="00036B0C">
            <w:pPr>
              <w:widowControl w:val="0"/>
              <w:autoSpaceDE w:val="0"/>
              <w:autoSpaceDN w:val="0"/>
              <w:adjustRightInd w:val="0"/>
              <w:rPr>
                <w:sz w:val="18"/>
              </w:rPr>
            </w:pPr>
          </w:p>
        </w:tc>
        <w:tc>
          <w:tcPr>
            <w:tcW w:w="992" w:type="dxa"/>
          </w:tcPr>
          <w:p w14:paraId="1AC6F2A5" w14:textId="77777777" w:rsidR="00036B0C" w:rsidRPr="002829DB" w:rsidRDefault="00036B0C" w:rsidP="00036B0C">
            <w:pPr>
              <w:widowControl w:val="0"/>
              <w:autoSpaceDE w:val="0"/>
              <w:autoSpaceDN w:val="0"/>
              <w:adjustRightInd w:val="0"/>
              <w:rPr>
                <w:sz w:val="18"/>
              </w:rPr>
            </w:pPr>
          </w:p>
        </w:tc>
        <w:tc>
          <w:tcPr>
            <w:tcW w:w="851" w:type="dxa"/>
          </w:tcPr>
          <w:p w14:paraId="5D5765CD" w14:textId="77777777" w:rsidR="00036B0C" w:rsidRPr="002829DB" w:rsidRDefault="00036B0C" w:rsidP="00036B0C">
            <w:pPr>
              <w:widowControl w:val="0"/>
              <w:autoSpaceDE w:val="0"/>
              <w:autoSpaceDN w:val="0"/>
              <w:adjustRightInd w:val="0"/>
              <w:rPr>
                <w:sz w:val="18"/>
              </w:rPr>
            </w:pPr>
          </w:p>
        </w:tc>
        <w:tc>
          <w:tcPr>
            <w:tcW w:w="850" w:type="dxa"/>
          </w:tcPr>
          <w:p w14:paraId="7CE95CB5" w14:textId="77777777" w:rsidR="00036B0C" w:rsidRPr="002829DB" w:rsidRDefault="00036B0C" w:rsidP="00036B0C">
            <w:pPr>
              <w:widowControl w:val="0"/>
              <w:autoSpaceDE w:val="0"/>
              <w:autoSpaceDN w:val="0"/>
              <w:adjustRightInd w:val="0"/>
              <w:rPr>
                <w:sz w:val="18"/>
              </w:rPr>
            </w:pPr>
          </w:p>
        </w:tc>
        <w:tc>
          <w:tcPr>
            <w:tcW w:w="850" w:type="dxa"/>
          </w:tcPr>
          <w:p w14:paraId="7682C5F0" w14:textId="77777777" w:rsidR="00036B0C" w:rsidRPr="002829DB" w:rsidRDefault="00036B0C" w:rsidP="00036B0C">
            <w:pPr>
              <w:widowControl w:val="0"/>
              <w:autoSpaceDE w:val="0"/>
              <w:autoSpaceDN w:val="0"/>
              <w:adjustRightInd w:val="0"/>
              <w:rPr>
                <w:sz w:val="18"/>
              </w:rPr>
            </w:pPr>
          </w:p>
        </w:tc>
      </w:tr>
      <w:tr w:rsidR="00036B0C" w:rsidRPr="002829DB" w14:paraId="627015C5" w14:textId="11F07FED" w:rsidTr="00036B0C">
        <w:trPr>
          <w:trHeight w:val="330"/>
        </w:trPr>
        <w:tc>
          <w:tcPr>
            <w:tcW w:w="333" w:type="dxa"/>
            <w:vMerge/>
          </w:tcPr>
          <w:p w14:paraId="6F9AAFB2" w14:textId="77777777" w:rsidR="00036B0C" w:rsidRPr="002829DB" w:rsidRDefault="00036B0C" w:rsidP="00036B0C">
            <w:pPr>
              <w:widowControl w:val="0"/>
              <w:autoSpaceDE w:val="0"/>
              <w:autoSpaceDN w:val="0"/>
              <w:adjustRightInd w:val="0"/>
              <w:rPr>
                <w:sz w:val="18"/>
              </w:rPr>
            </w:pPr>
          </w:p>
        </w:tc>
        <w:tc>
          <w:tcPr>
            <w:tcW w:w="1227" w:type="dxa"/>
            <w:vMerge/>
          </w:tcPr>
          <w:p w14:paraId="1C5320C6" w14:textId="77777777" w:rsidR="00036B0C" w:rsidRPr="002829DB" w:rsidRDefault="00036B0C" w:rsidP="00036B0C">
            <w:pPr>
              <w:widowControl w:val="0"/>
              <w:autoSpaceDE w:val="0"/>
              <w:autoSpaceDN w:val="0"/>
              <w:adjustRightInd w:val="0"/>
              <w:rPr>
                <w:sz w:val="18"/>
              </w:rPr>
            </w:pPr>
          </w:p>
        </w:tc>
        <w:tc>
          <w:tcPr>
            <w:tcW w:w="1276" w:type="dxa"/>
            <w:vMerge/>
          </w:tcPr>
          <w:p w14:paraId="3C1D0EFE" w14:textId="77777777" w:rsidR="00036B0C" w:rsidRPr="002829DB" w:rsidRDefault="00036B0C" w:rsidP="00036B0C">
            <w:pPr>
              <w:widowControl w:val="0"/>
              <w:autoSpaceDE w:val="0"/>
              <w:autoSpaceDN w:val="0"/>
              <w:adjustRightInd w:val="0"/>
              <w:rPr>
                <w:sz w:val="18"/>
              </w:rPr>
            </w:pPr>
          </w:p>
        </w:tc>
        <w:tc>
          <w:tcPr>
            <w:tcW w:w="850" w:type="dxa"/>
          </w:tcPr>
          <w:p w14:paraId="41D4EF8E" w14:textId="77777777" w:rsidR="00036B0C" w:rsidRPr="002829DB" w:rsidRDefault="00036B0C" w:rsidP="00036B0C">
            <w:pPr>
              <w:widowControl w:val="0"/>
              <w:autoSpaceDE w:val="0"/>
              <w:autoSpaceDN w:val="0"/>
              <w:adjustRightInd w:val="0"/>
              <w:rPr>
                <w:sz w:val="18"/>
              </w:rPr>
            </w:pPr>
          </w:p>
        </w:tc>
        <w:tc>
          <w:tcPr>
            <w:tcW w:w="1134" w:type="dxa"/>
          </w:tcPr>
          <w:p w14:paraId="0CAE4157" w14:textId="77777777" w:rsidR="00036B0C" w:rsidRPr="002829DB" w:rsidRDefault="00036B0C" w:rsidP="00036B0C">
            <w:pPr>
              <w:widowControl w:val="0"/>
              <w:autoSpaceDE w:val="0"/>
              <w:autoSpaceDN w:val="0"/>
              <w:adjustRightInd w:val="0"/>
              <w:rPr>
                <w:sz w:val="18"/>
              </w:rPr>
            </w:pPr>
            <w:r w:rsidRPr="002829DB">
              <w:rPr>
                <w:sz w:val="18"/>
              </w:rPr>
              <w:t>Приказ</w:t>
            </w:r>
          </w:p>
          <w:p w14:paraId="140D6FAA" w14:textId="77777777" w:rsidR="00036B0C" w:rsidRPr="002829DB" w:rsidRDefault="00036B0C" w:rsidP="00036B0C">
            <w:pPr>
              <w:widowControl w:val="0"/>
              <w:autoSpaceDE w:val="0"/>
              <w:autoSpaceDN w:val="0"/>
              <w:adjustRightInd w:val="0"/>
              <w:rPr>
                <w:sz w:val="18"/>
              </w:rPr>
            </w:pPr>
            <w:r w:rsidRPr="002829DB">
              <w:rPr>
                <w:sz w:val="18"/>
              </w:rPr>
              <w:t>13.05.2021</w:t>
            </w:r>
          </w:p>
          <w:p w14:paraId="20F6E6CA" w14:textId="6281840E" w:rsidR="00036B0C" w:rsidRPr="002829DB" w:rsidRDefault="00036B0C" w:rsidP="00036B0C">
            <w:pPr>
              <w:widowControl w:val="0"/>
              <w:autoSpaceDE w:val="0"/>
              <w:autoSpaceDN w:val="0"/>
              <w:adjustRightInd w:val="0"/>
              <w:rPr>
                <w:sz w:val="18"/>
              </w:rPr>
            </w:pPr>
            <w:r w:rsidRPr="002829DB">
              <w:rPr>
                <w:sz w:val="18"/>
              </w:rPr>
              <w:t>№ 01-21/803</w:t>
            </w:r>
          </w:p>
        </w:tc>
        <w:tc>
          <w:tcPr>
            <w:tcW w:w="993" w:type="dxa"/>
          </w:tcPr>
          <w:p w14:paraId="238B24D4" w14:textId="70787041" w:rsidR="00036B0C" w:rsidRPr="002829DB" w:rsidRDefault="00036B0C" w:rsidP="00036B0C">
            <w:pPr>
              <w:widowControl w:val="0"/>
              <w:autoSpaceDE w:val="0"/>
              <w:autoSpaceDN w:val="0"/>
              <w:adjustRightInd w:val="0"/>
              <w:rPr>
                <w:sz w:val="18"/>
              </w:rPr>
            </w:pPr>
          </w:p>
        </w:tc>
        <w:tc>
          <w:tcPr>
            <w:tcW w:w="992" w:type="dxa"/>
          </w:tcPr>
          <w:p w14:paraId="2C109988" w14:textId="77777777" w:rsidR="00036B0C" w:rsidRPr="002829DB" w:rsidRDefault="00036B0C" w:rsidP="00036B0C">
            <w:pPr>
              <w:widowControl w:val="0"/>
              <w:autoSpaceDE w:val="0"/>
              <w:autoSpaceDN w:val="0"/>
              <w:adjustRightInd w:val="0"/>
              <w:rPr>
                <w:sz w:val="18"/>
              </w:rPr>
            </w:pPr>
          </w:p>
        </w:tc>
        <w:tc>
          <w:tcPr>
            <w:tcW w:w="992" w:type="dxa"/>
          </w:tcPr>
          <w:p w14:paraId="13DEB8F2" w14:textId="77777777" w:rsidR="00036B0C" w:rsidRPr="002829DB" w:rsidRDefault="00036B0C" w:rsidP="00036B0C">
            <w:pPr>
              <w:widowControl w:val="0"/>
              <w:autoSpaceDE w:val="0"/>
              <w:autoSpaceDN w:val="0"/>
              <w:adjustRightInd w:val="0"/>
              <w:rPr>
                <w:sz w:val="18"/>
              </w:rPr>
            </w:pPr>
          </w:p>
        </w:tc>
        <w:tc>
          <w:tcPr>
            <w:tcW w:w="851" w:type="dxa"/>
          </w:tcPr>
          <w:p w14:paraId="6269DAC7" w14:textId="77777777" w:rsidR="00036B0C" w:rsidRPr="002829DB" w:rsidRDefault="00036B0C" w:rsidP="00036B0C">
            <w:pPr>
              <w:widowControl w:val="0"/>
              <w:autoSpaceDE w:val="0"/>
              <w:autoSpaceDN w:val="0"/>
              <w:adjustRightInd w:val="0"/>
              <w:rPr>
                <w:sz w:val="18"/>
              </w:rPr>
            </w:pPr>
          </w:p>
        </w:tc>
        <w:tc>
          <w:tcPr>
            <w:tcW w:w="850" w:type="dxa"/>
            <w:shd w:val="clear" w:color="auto" w:fill="92D050"/>
            <w:vAlign w:val="center"/>
          </w:tcPr>
          <w:p w14:paraId="11FAED58" w14:textId="6AD52D46" w:rsidR="00036B0C" w:rsidRPr="002829DB" w:rsidRDefault="00036B0C" w:rsidP="00036B0C">
            <w:pPr>
              <w:widowControl w:val="0"/>
              <w:autoSpaceDE w:val="0"/>
              <w:autoSpaceDN w:val="0"/>
              <w:adjustRightInd w:val="0"/>
              <w:jc w:val="center"/>
              <w:rPr>
                <w:sz w:val="18"/>
              </w:rPr>
            </w:pPr>
            <w:r>
              <w:rPr>
                <w:sz w:val="18"/>
              </w:rPr>
              <w:t>+</w:t>
            </w:r>
          </w:p>
        </w:tc>
        <w:tc>
          <w:tcPr>
            <w:tcW w:w="850" w:type="dxa"/>
            <w:shd w:val="clear" w:color="auto" w:fill="FFFFFF" w:themeFill="background1"/>
          </w:tcPr>
          <w:p w14:paraId="526864C3" w14:textId="77777777" w:rsidR="00036B0C" w:rsidRDefault="00036B0C" w:rsidP="00036B0C">
            <w:pPr>
              <w:widowControl w:val="0"/>
              <w:autoSpaceDE w:val="0"/>
              <w:autoSpaceDN w:val="0"/>
              <w:adjustRightInd w:val="0"/>
              <w:jc w:val="center"/>
              <w:rPr>
                <w:sz w:val="18"/>
              </w:rPr>
            </w:pPr>
          </w:p>
        </w:tc>
      </w:tr>
      <w:tr w:rsidR="00036B0C" w:rsidRPr="002829DB" w14:paraId="5517BEFB" w14:textId="09EE797D" w:rsidTr="00036B0C">
        <w:trPr>
          <w:trHeight w:val="223"/>
        </w:trPr>
        <w:tc>
          <w:tcPr>
            <w:tcW w:w="333" w:type="dxa"/>
            <w:vMerge w:val="restart"/>
          </w:tcPr>
          <w:p w14:paraId="01000761" w14:textId="77777777" w:rsidR="00036B0C" w:rsidRPr="002829DB" w:rsidRDefault="00036B0C" w:rsidP="00036B0C">
            <w:pPr>
              <w:widowControl w:val="0"/>
              <w:autoSpaceDE w:val="0"/>
              <w:autoSpaceDN w:val="0"/>
              <w:adjustRightInd w:val="0"/>
              <w:rPr>
                <w:sz w:val="18"/>
              </w:rPr>
            </w:pPr>
            <w:r w:rsidRPr="002829DB">
              <w:rPr>
                <w:sz w:val="18"/>
              </w:rPr>
              <w:t>6</w:t>
            </w:r>
          </w:p>
        </w:tc>
        <w:tc>
          <w:tcPr>
            <w:tcW w:w="1227" w:type="dxa"/>
            <w:vMerge w:val="restart"/>
          </w:tcPr>
          <w:p w14:paraId="78B4D0C6" w14:textId="77777777" w:rsidR="00036B0C" w:rsidRPr="002829DB" w:rsidRDefault="00036B0C" w:rsidP="00036B0C">
            <w:pPr>
              <w:widowControl w:val="0"/>
              <w:autoSpaceDE w:val="0"/>
              <w:autoSpaceDN w:val="0"/>
              <w:adjustRightInd w:val="0"/>
              <w:rPr>
                <w:sz w:val="18"/>
              </w:rPr>
            </w:pPr>
            <w:r w:rsidRPr="002829DB">
              <w:rPr>
                <w:sz w:val="18"/>
              </w:rPr>
              <w:t>Исаева</w:t>
            </w:r>
          </w:p>
          <w:p w14:paraId="4BBA4426" w14:textId="77777777" w:rsidR="00036B0C" w:rsidRPr="002829DB" w:rsidRDefault="00036B0C" w:rsidP="00036B0C">
            <w:pPr>
              <w:widowControl w:val="0"/>
              <w:autoSpaceDE w:val="0"/>
              <w:autoSpaceDN w:val="0"/>
              <w:adjustRightInd w:val="0"/>
              <w:rPr>
                <w:sz w:val="18"/>
              </w:rPr>
            </w:pPr>
            <w:r w:rsidRPr="002829DB">
              <w:rPr>
                <w:sz w:val="18"/>
              </w:rPr>
              <w:t>Наталья</w:t>
            </w:r>
          </w:p>
          <w:p w14:paraId="43EFAC07" w14:textId="43D54856" w:rsidR="00036B0C" w:rsidRPr="002829DB" w:rsidRDefault="00036B0C" w:rsidP="00036B0C">
            <w:pPr>
              <w:widowControl w:val="0"/>
              <w:autoSpaceDE w:val="0"/>
              <w:autoSpaceDN w:val="0"/>
              <w:adjustRightInd w:val="0"/>
              <w:rPr>
                <w:sz w:val="18"/>
              </w:rPr>
            </w:pPr>
            <w:r w:rsidRPr="002829DB">
              <w:rPr>
                <w:sz w:val="18"/>
              </w:rPr>
              <w:t>Александровна</w:t>
            </w:r>
          </w:p>
        </w:tc>
        <w:tc>
          <w:tcPr>
            <w:tcW w:w="1276" w:type="dxa"/>
            <w:vMerge w:val="restart"/>
          </w:tcPr>
          <w:p w14:paraId="5CA76501" w14:textId="6844DF9C" w:rsidR="00036B0C" w:rsidRPr="00036B0C" w:rsidRDefault="00036B0C" w:rsidP="00036B0C">
            <w:pPr>
              <w:widowControl w:val="0"/>
              <w:autoSpaceDE w:val="0"/>
              <w:autoSpaceDN w:val="0"/>
              <w:adjustRightInd w:val="0"/>
              <w:rPr>
                <w:sz w:val="16"/>
                <w:szCs w:val="22"/>
              </w:rPr>
            </w:pPr>
            <w:r w:rsidRPr="00036B0C">
              <w:rPr>
                <w:sz w:val="16"/>
                <w:szCs w:val="22"/>
              </w:rPr>
              <w:t>Музыкальный руководитель</w:t>
            </w:r>
          </w:p>
        </w:tc>
        <w:tc>
          <w:tcPr>
            <w:tcW w:w="850" w:type="dxa"/>
          </w:tcPr>
          <w:p w14:paraId="1CDAB6C0" w14:textId="77777777" w:rsidR="00036B0C" w:rsidRPr="002829DB" w:rsidRDefault="00036B0C" w:rsidP="00036B0C">
            <w:pPr>
              <w:widowControl w:val="0"/>
              <w:autoSpaceDE w:val="0"/>
              <w:autoSpaceDN w:val="0"/>
              <w:adjustRightInd w:val="0"/>
              <w:rPr>
                <w:sz w:val="18"/>
              </w:rPr>
            </w:pPr>
          </w:p>
        </w:tc>
        <w:tc>
          <w:tcPr>
            <w:tcW w:w="1134" w:type="dxa"/>
          </w:tcPr>
          <w:p w14:paraId="0DA19FFF" w14:textId="354351BE" w:rsidR="00036B0C" w:rsidRPr="002829DB" w:rsidRDefault="00036B0C" w:rsidP="00036B0C">
            <w:pPr>
              <w:widowControl w:val="0"/>
              <w:autoSpaceDE w:val="0"/>
              <w:autoSpaceDN w:val="0"/>
              <w:adjustRightInd w:val="0"/>
              <w:jc w:val="center"/>
              <w:rPr>
                <w:b/>
                <w:sz w:val="18"/>
              </w:rPr>
            </w:pPr>
            <w:r w:rsidRPr="002829DB">
              <w:rPr>
                <w:b/>
                <w:sz w:val="18"/>
              </w:rPr>
              <w:t>1</w:t>
            </w:r>
          </w:p>
        </w:tc>
        <w:tc>
          <w:tcPr>
            <w:tcW w:w="993" w:type="dxa"/>
          </w:tcPr>
          <w:p w14:paraId="0C83AE9D" w14:textId="77777777" w:rsidR="00036B0C" w:rsidRPr="002829DB" w:rsidRDefault="00036B0C" w:rsidP="00036B0C">
            <w:pPr>
              <w:widowControl w:val="0"/>
              <w:autoSpaceDE w:val="0"/>
              <w:autoSpaceDN w:val="0"/>
              <w:adjustRightInd w:val="0"/>
              <w:rPr>
                <w:sz w:val="18"/>
              </w:rPr>
            </w:pPr>
          </w:p>
        </w:tc>
        <w:tc>
          <w:tcPr>
            <w:tcW w:w="992" w:type="dxa"/>
          </w:tcPr>
          <w:p w14:paraId="32CE809F" w14:textId="77777777" w:rsidR="00036B0C" w:rsidRPr="002829DB" w:rsidRDefault="00036B0C" w:rsidP="00036B0C">
            <w:pPr>
              <w:widowControl w:val="0"/>
              <w:autoSpaceDE w:val="0"/>
              <w:autoSpaceDN w:val="0"/>
              <w:adjustRightInd w:val="0"/>
              <w:rPr>
                <w:sz w:val="18"/>
              </w:rPr>
            </w:pPr>
          </w:p>
        </w:tc>
        <w:tc>
          <w:tcPr>
            <w:tcW w:w="992" w:type="dxa"/>
          </w:tcPr>
          <w:p w14:paraId="37292775" w14:textId="77777777" w:rsidR="00036B0C" w:rsidRPr="002829DB" w:rsidRDefault="00036B0C" w:rsidP="00036B0C">
            <w:pPr>
              <w:widowControl w:val="0"/>
              <w:autoSpaceDE w:val="0"/>
              <w:autoSpaceDN w:val="0"/>
              <w:adjustRightInd w:val="0"/>
              <w:rPr>
                <w:sz w:val="18"/>
              </w:rPr>
            </w:pPr>
          </w:p>
        </w:tc>
        <w:tc>
          <w:tcPr>
            <w:tcW w:w="851" w:type="dxa"/>
          </w:tcPr>
          <w:p w14:paraId="40DB8939" w14:textId="77777777" w:rsidR="00036B0C" w:rsidRPr="002829DB" w:rsidRDefault="00036B0C" w:rsidP="00036B0C">
            <w:pPr>
              <w:widowControl w:val="0"/>
              <w:autoSpaceDE w:val="0"/>
              <w:autoSpaceDN w:val="0"/>
              <w:adjustRightInd w:val="0"/>
              <w:rPr>
                <w:sz w:val="18"/>
              </w:rPr>
            </w:pPr>
          </w:p>
        </w:tc>
        <w:tc>
          <w:tcPr>
            <w:tcW w:w="850" w:type="dxa"/>
          </w:tcPr>
          <w:p w14:paraId="412C21C1" w14:textId="77777777" w:rsidR="00036B0C" w:rsidRPr="002829DB" w:rsidRDefault="00036B0C" w:rsidP="00036B0C">
            <w:pPr>
              <w:widowControl w:val="0"/>
              <w:autoSpaceDE w:val="0"/>
              <w:autoSpaceDN w:val="0"/>
              <w:adjustRightInd w:val="0"/>
              <w:rPr>
                <w:sz w:val="18"/>
              </w:rPr>
            </w:pPr>
          </w:p>
        </w:tc>
        <w:tc>
          <w:tcPr>
            <w:tcW w:w="850" w:type="dxa"/>
            <w:shd w:val="clear" w:color="auto" w:fill="FFFFFF" w:themeFill="background1"/>
          </w:tcPr>
          <w:p w14:paraId="1CB7726D" w14:textId="77777777" w:rsidR="00036B0C" w:rsidRPr="002829DB" w:rsidRDefault="00036B0C" w:rsidP="00036B0C">
            <w:pPr>
              <w:widowControl w:val="0"/>
              <w:autoSpaceDE w:val="0"/>
              <w:autoSpaceDN w:val="0"/>
              <w:adjustRightInd w:val="0"/>
              <w:rPr>
                <w:sz w:val="18"/>
              </w:rPr>
            </w:pPr>
          </w:p>
        </w:tc>
      </w:tr>
      <w:tr w:rsidR="00036B0C" w:rsidRPr="002829DB" w14:paraId="1BD41635" w14:textId="44AD740C" w:rsidTr="00036B0C">
        <w:trPr>
          <w:trHeight w:val="592"/>
        </w:trPr>
        <w:tc>
          <w:tcPr>
            <w:tcW w:w="333" w:type="dxa"/>
            <w:vMerge/>
          </w:tcPr>
          <w:p w14:paraId="0B06832C" w14:textId="77777777" w:rsidR="00036B0C" w:rsidRPr="002829DB" w:rsidRDefault="00036B0C" w:rsidP="00036B0C">
            <w:pPr>
              <w:widowControl w:val="0"/>
              <w:autoSpaceDE w:val="0"/>
              <w:autoSpaceDN w:val="0"/>
              <w:adjustRightInd w:val="0"/>
              <w:rPr>
                <w:sz w:val="18"/>
              </w:rPr>
            </w:pPr>
          </w:p>
        </w:tc>
        <w:tc>
          <w:tcPr>
            <w:tcW w:w="1227" w:type="dxa"/>
            <w:vMerge/>
          </w:tcPr>
          <w:p w14:paraId="13E2D640" w14:textId="77777777" w:rsidR="00036B0C" w:rsidRPr="002829DB" w:rsidRDefault="00036B0C" w:rsidP="00036B0C">
            <w:pPr>
              <w:widowControl w:val="0"/>
              <w:autoSpaceDE w:val="0"/>
              <w:autoSpaceDN w:val="0"/>
              <w:adjustRightInd w:val="0"/>
              <w:rPr>
                <w:sz w:val="18"/>
              </w:rPr>
            </w:pPr>
          </w:p>
        </w:tc>
        <w:tc>
          <w:tcPr>
            <w:tcW w:w="1276" w:type="dxa"/>
            <w:vMerge/>
          </w:tcPr>
          <w:p w14:paraId="00420FA0" w14:textId="77777777" w:rsidR="00036B0C" w:rsidRPr="002829DB" w:rsidRDefault="00036B0C" w:rsidP="00036B0C">
            <w:pPr>
              <w:widowControl w:val="0"/>
              <w:autoSpaceDE w:val="0"/>
              <w:autoSpaceDN w:val="0"/>
              <w:adjustRightInd w:val="0"/>
              <w:rPr>
                <w:sz w:val="18"/>
              </w:rPr>
            </w:pPr>
          </w:p>
        </w:tc>
        <w:tc>
          <w:tcPr>
            <w:tcW w:w="850" w:type="dxa"/>
          </w:tcPr>
          <w:p w14:paraId="015E0D59" w14:textId="77777777" w:rsidR="00036B0C" w:rsidRPr="002829DB" w:rsidRDefault="00036B0C" w:rsidP="00036B0C">
            <w:pPr>
              <w:widowControl w:val="0"/>
              <w:autoSpaceDE w:val="0"/>
              <w:autoSpaceDN w:val="0"/>
              <w:adjustRightInd w:val="0"/>
              <w:rPr>
                <w:sz w:val="18"/>
              </w:rPr>
            </w:pPr>
          </w:p>
        </w:tc>
        <w:tc>
          <w:tcPr>
            <w:tcW w:w="1134" w:type="dxa"/>
          </w:tcPr>
          <w:p w14:paraId="72A3B957" w14:textId="77777777" w:rsidR="00036B0C" w:rsidRPr="002829DB" w:rsidRDefault="00036B0C" w:rsidP="00036B0C">
            <w:pPr>
              <w:widowControl w:val="0"/>
              <w:autoSpaceDE w:val="0"/>
              <w:autoSpaceDN w:val="0"/>
              <w:adjustRightInd w:val="0"/>
              <w:rPr>
                <w:sz w:val="18"/>
              </w:rPr>
            </w:pPr>
            <w:r w:rsidRPr="002829DB">
              <w:rPr>
                <w:sz w:val="18"/>
              </w:rPr>
              <w:t>Приказ 08.06.2021</w:t>
            </w:r>
          </w:p>
          <w:p w14:paraId="2FF51330" w14:textId="0E0A3E36" w:rsidR="00036B0C" w:rsidRPr="002829DB" w:rsidRDefault="00036B0C" w:rsidP="00036B0C">
            <w:pPr>
              <w:widowControl w:val="0"/>
              <w:autoSpaceDE w:val="0"/>
              <w:autoSpaceDN w:val="0"/>
              <w:adjustRightInd w:val="0"/>
              <w:rPr>
                <w:sz w:val="18"/>
              </w:rPr>
            </w:pPr>
            <w:r w:rsidRPr="002829DB">
              <w:rPr>
                <w:sz w:val="18"/>
              </w:rPr>
              <w:t>№ 01-21/987</w:t>
            </w:r>
          </w:p>
        </w:tc>
        <w:tc>
          <w:tcPr>
            <w:tcW w:w="993" w:type="dxa"/>
          </w:tcPr>
          <w:p w14:paraId="67EDF1E6" w14:textId="77777777" w:rsidR="00036B0C" w:rsidRPr="002829DB" w:rsidRDefault="00036B0C" w:rsidP="00036B0C">
            <w:pPr>
              <w:widowControl w:val="0"/>
              <w:autoSpaceDE w:val="0"/>
              <w:autoSpaceDN w:val="0"/>
              <w:adjustRightInd w:val="0"/>
              <w:rPr>
                <w:sz w:val="18"/>
              </w:rPr>
            </w:pPr>
          </w:p>
        </w:tc>
        <w:tc>
          <w:tcPr>
            <w:tcW w:w="992" w:type="dxa"/>
          </w:tcPr>
          <w:p w14:paraId="2E66001D" w14:textId="77777777" w:rsidR="00036B0C" w:rsidRPr="002829DB" w:rsidRDefault="00036B0C" w:rsidP="00036B0C">
            <w:pPr>
              <w:widowControl w:val="0"/>
              <w:autoSpaceDE w:val="0"/>
              <w:autoSpaceDN w:val="0"/>
              <w:adjustRightInd w:val="0"/>
              <w:rPr>
                <w:sz w:val="18"/>
              </w:rPr>
            </w:pPr>
          </w:p>
        </w:tc>
        <w:tc>
          <w:tcPr>
            <w:tcW w:w="992" w:type="dxa"/>
          </w:tcPr>
          <w:p w14:paraId="1A1F202B" w14:textId="77777777" w:rsidR="00036B0C" w:rsidRPr="002829DB" w:rsidRDefault="00036B0C" w:rsidP="00036B0C">
            <w:pPr>
              <w:widowControl w:val="0"/>
              <w:autoSpaceDE w:val="0"/>
              <w:autoSpaceDN w:val="0"/>
              <w:adjustRightInd w:val="0"/>
              <w:rPr>
                <w:sz w:val="18"/>
              </w:rPr>
            </w:pPr>
          </w:p>
        </w:tc>
        <w:tc>
          <w:tcPr>
            <w:tcW w:w="851" w:type="dxa"/>
          </w:tcPr>
          <w:p w14:paraId="3721DDF9" w14:textId="77777777" w:rsidR="00036B0C" w:rsidRPr="002829DB" w:rsidRDefault="00036B0C" w:rsidP="00036B0C">
            <w:pPr>
              <w:widowControl w:val="0"/>
              <w:autoSpaceDE w:val="0"/>
              <w:autoSpaceDN w:val="0"/>
              <w:adjustRightInd w:val="0"/>
              <w:rPr>
                <w:sz w:val="18"/>
              </w:rPr>
            </w:pPr>
          </w:p>
        </w:tc>
        <w:tc>
          <w:tcPr>
            <w:tcW w:w="850" w:type="dxa"/>
            <w:shd w:val="clear" w:color="auto" w:fill="92D050"/>
            <w:vAlign w:val="center"/>
          </w:tcPr>
          <w:p w14:paraId="294D76D2" w14:textId="64E774F4" w:rsidR="00036B0C" w:rsidRPr="002829DB" w:rsidRDefault="00036B0C" w:rsidP="00036B0C">
            <w:pPr>
              <w:widowControl w:val="0"/>
              <w:autoSpaceDE w:val="0"/>
              <w:autoSpaceDN w:val="0"/>
              <w:adjustRightInd w:val="0"/>
              <w:jc w:val="center"/>
              <w:rPr>
                <w:sz w:val="18"/>
              </w:rPr>
            </w:pPr>
            <w:r>
              <w:rPr>
                <w:sz w:val="18"/>
              </w:rPr>
              <w:t>+</w:t>
            </w:r>
          </w:p>
        </w:tc>
        <w:tc>
          <w:tcPr>
            <w:tcW w:w="850" w:type="dxa"/>
            <w:shd w:val="clear" w:color="auto" w:fill="FFFFFF" w:themeFill="background1"/>
          </w:tcPr>
          <w:p w14:paraId="4D49CFE4" w14:textId="77777777" w:rsidR="00036B0C" w:rsidRDefault="00036B0C" w:rsidP="00036B0C">
            <w:pPr>
              <w:widowControl w:val="0"/>
              <w:autoSpaceDE w:val="0"/>
              <w:autoSpaceDN w:val="0"/>
              <w:adjustRightInd w:val="0"/>
              <w:jc w:val="center"/>
              <w:rPr>
                <w:sz w:val="18"/>
              </w:rPr>
            </w:pPr>
          </w:p>
        </w:tc>
      </w:tr>
      <w:tr w:rsidR="00036B0C" w:rsidRPr="002829DB" w14:paraId="675BDBB6" w14:textId="23B94E5F" w:rsidTr="00036B0C">
        <w:trPr>
          <w:trHeight w:val="144"/>
        </w:trPr>
        <w:tc>
          <w:tcPr>
            <w:tcW w:w="333" w:type="dxa"/>
            <w:vMerge w:val="restart"/>
          </w:tcPr>
          <w:p w14:paraId="3264A068" w14:textId="77777777" w:rsidR="00036B0C" w:rsidRPr="002829DB" w:rsidRDefault="00036B0C" w:rsidP="00036B0C">
            <w:pPr>
              <w:widowControl w:val="0"/>
              <w:autoSpaceDE w:val="0"/>
              <w:autoSpaceDN w:val="0"/>
              <w:adjustRightInd w:val="0"/>
              <w:rPr>
                <w:sz w:val="18"/>
              </w:rPr>
            </w:pPr>
            <w:r w:rsidRPr="002829DB">
              <w:rPr>
                <w:sz w:val="18"/>
              </w:rPr>
              <w:t>7</w:t>
            </w:r>
          </w:p>
        </w:tc>
        <w:tc>
          <w:tcPr>
            <w:tcW w:w="1227" w:type="dxa"/>
            <w:vMerge w:val="restart"/>
          </w:tcPr>
          <w:p w14:paraId="014D7830" w14:textId="77777777" w:rsidR="00036B0C" w:rsidRPr="002829DB" w:rsidRDefault="00036B0C" w:rsidP="00036B0C">
            <w:pPr>
              <w:widowControl w:val="0"/>
              <w:autoSpaceDE w:val="0"/>
              <w:autoSpaceDN w:val="0"/>
              <w:adjustRightInd w:val="0"/>
              <w:rPr>
                <w:sz w:val="18"/>
              </w:rPr>
            </w:pPr>
            <w:r w:rsidRPr="002829DB">
              <w:rPr>
                <w:sz w:val="18"/>
              </w:rPr>
              <w:t>Курманова</w:t>
            </w:r>
          </w:p>
          <w:p w14:paraId="1408763F" w14:textId="77777777" w:rsidR="00036B0C" w:rsidRPr="002829DB" w:rsidRDefault="00036B0C" w:rsidP="00036B0C">
            <w:pPr>
              <w:widowControl w:val="0"/>
              <w:autoSpaceDE w:val="0"/>
              <w:autoSpaceDN w:val="0"/>
              <w:adjustRightInd w:val="0"/>
              <w:rPr>
                <w:sz w:val="18"/>
              </w:rPr>
            </w:pPr>
            <w:r w:rsidRPr="002829DB">
              <w:rPr>
                <w:sz w:val="18"/>
              </w:rPr>
              <w:t>Даметкен</w:t>
            </w:r>
          </w:p>
          <w:p w14:paraId="6F29CAF7" w14:textId="23AD1A31" w:rsidR="00036B0C" w:rsidRPr="002829DB" w:rsidRDefault="00036B0C" w:rsidP="00036B0C">
            <w:pPr>
              <w:widowControl w:val="0"/>
              <w:autoSpaceDE w:val="0"/>
              <w:autoSpaceDN w:val="0"/>
              <w:adjustRightInd w:val="0"/>
              <w:rPr>
                <w:sz w:val="18"/>
              </w:rPr>
            </w:pPr>
            <w:r w:rsidRPr="002829DB">
              <w:rPr>
                <w:sz w:val="18"/>
              </w:rPr>
              <w:t>Ажибековна</w:t>
            </w:r>
          </w:p>
        </w:tc>
        <w:tc>
          <w:tcPr>
            <w:tcW w:w="1276" w:type="dxa"/>
            <w:vMerge w:val="restart"/>
          </w:tcPr>
          <w:p w14:paraId="315C51EE" w14:textId="42D29DD5" w:rsidR="00036B0C" w:rsidRPr="002829DB" w:rsidRDefault="00036B0C" w:rsidP="00036B0C">
            <w:pPr>
              <w:widowControl w:val="0"/>
              <w:autoSpaceDE w:val="0"/>
              <w:autoSpaceDN w:val="0"/>
              <w:adjustRightInd w:val="0"/>
              <w:rPr>
                <w:sz w:val="18"/>
              </w:rPr>
            </w:pPr>
            <w:r w:rsidRPr="002829DB">
              <w:rPr>
                <w:sz w:val="18"/>
              </w:rPr>
              <w:t xml:space="preserve">воспитатель </w:t>
            </w:r>
          </w:p>
        </w:tc>
        <w:tc>
          <w:tcPr>
            <w:tcW w:w="850" w:type="dxa"/>
          </w:tcPr>
          <w:p w14:paraId="3DBFD607" w14:textId="77777777" w:rsidR="00036B0C" w:rsidRPr="002829DB" w:rsidRDefault="00036B0C" w:rsidP="00036B0C">
            <w:pPr>
              <w:widowControl w:val="0"/>
              <w:autoSpaceDE w:val="0"/>
              <w:autoSpaceDN w:val="0"/>
              <w:adjustRightInd w:val="0"/>
              <w:jc w:val="center"/>
              <w:rPr>
                <w:b/>
                <w:sz w:val="18"/>
              </w:rPr>
            </w:pPr>
          </w:p>
        </w:tc>
        <w:tc>
          <w:tcPr>
            <w:tcW w:w="1134" w:type="dxa"/>
          </w:tcPr>
          <w:p w14:paraId="038297B9" w14:textId="24FDD646" w:rsidR="00036B0C" w:rsidRPr="002829DB" w:rsidRDefault="00036B0C" w:rsidP="00036B0C">
            <w:pPr>
              <w:widowControl w:val="0"/>
              <w:autoSpaceDE w:val="0"/>
              <w:autoSpaceDN w:val="0"/>
              <w:adjustRightInd w:val="0"/>
              <w:jc w:val="center"/>
              <w:rPr>
                <w:b/>
                <w:sz w:val="18"/>
              </w:rPr>
            </w:pPr>
            <w:r w:rsidRPr="002829DB">
              <w:rPr>
                <w:b/>
                <w:sz w:val="18"/>
              </w:rPr>
              <w:t>В</w:t>
            </w:r>
          </w:p>
        </w:tc>
        <w:tc>
          <w:tcPr>
            <w:tcW w:w="993" w:type="dxa"/>
          </w:tcPr>
          <w:p w14:paraId="44034B21" w14:textId="77777777" w:rsidR="00036B0C" w:rsidRPr="002829DB" w:rsidRDefault="00036B0C" w:rsidP="00036B0C">
            <w:pPr>
              <w:widowControl w:val="0"/>
              <w:autoSpaceDE w:val="0"/>
              <w:autoSpaceDN w:val="0"/>
              <w:adjustRightInd w:val="0"/>
              <w:rPr>
                <w:sz w:val="18"/>
              </w:rPr>
            </w:pPr>
          </w:p>
        </w:tc>
        <w:tc>
          <w:tcPr>
            <w:tcW w:w="992" w:type="dxa"/>
          </w:tcPr>
          <w:p w14:paraId="4D66104C" w14:textId="77777777" w:rsidR="00036B0C" w:rsidRPr="002829DB" w:rsidRDefault="00036B0C" w:rsidP="00036B0C">
            <w:pPr>
              <w:widowControl w:val="0"/>
              <w:autoSpaceDE w:val="0"/>
              <w:autoSpaceDN w:val="0"/>
              <w:adjustRightInd w:val="0"/>
              <w:rPr>
                <w:sz w:val="18"/>
              </w:rPr>
            </w:pPr>
          </w:p>
        </w:tc>
        <w:tc>
          <w:tcPr>
            <w:tcW w:w="992" w:type="dxa"/>
          </w:tcPr>
          <w:p w14:paraId="5F8C0F3F" w14:textId="77777777" w:rsidR="00036B0C" w:rsidRPr="002829DB" w:rsidRDefault="00036B0C" w:rsidP="00036B0C">
            <w:pPr>
              <w:widowControl w:val="0"/>
              <w:autoSpaceDE w:val="0"/>
              <w:autoSpaceDN w:val="0"/>
              <w:adjustRightInd w:val="0"/>
              <w:rPr>
                <w:sz w:val="18"/>
              </w:rPr>
            </w:pPr>
          </w:p>
        </w:tc>
        <w:tc>
          <w:tcPr>
            <w:tcW w:w="851" w:type="dxa"/>
          </w:tcPr>
          <w:p w14:paraId="1B31C359" w14:textId="77777777" w:rsidR="00036B0C" w:rsidRPr="002829DB" w:rsidRDefault="00036B0C" w:rsidP="00036B0C">
            <w:pPr>
              <w:widowControl w:val="0"/>
              <w:autoSpaceDE w:val="0"/>
              <w:autoSpaceDN w:val="0"/>
              <w:adjustRightInd w:val="0"/>
              <w:rPr>
                <w:sz w:val="18"/>
              </w:rPr>
            </w:pPr>
          </w:p>
        </w:tc>
        <w:tc>
          <w:tcPr>
            <w:tcW w:w="850" w:type="dxa"/>
          </w:tcPr>
          <w:p w14:paraId="5F1FF08B" w14:textId="77777777" w:rsidR="00036B0C" w:rsidRPr="002829DB" w:rsidRDefault="00036B0C" w:rsidP="00036B0C">
            <w:pPr>
              <w:widowControl w:val="0"/>
              <w:autoSpaceDE w:val="0"/>
              <w:autoSpaceDN w:val="0"/>
              <w:adjustRightInd w:val="0"/>
              <w:rPr>
                <w:sz w:val="18"/>
              </w:rPr>
            </w:pPr>
          </w:p>
        </w:tc>
        <w:tc>
          <w:tcPr>
            <w:tcW w:w="850" w:type="dxa"/>
            <w:shd w:val="clear" w:color="auto" w:fill="FFFFFF" w:themeFill="background1"/>
          </w:tcPr>
          <w:p w14:paraId="1700659C" w14:textId="77777777" w:rsidR="00036B0C" w:rsidRPr="002829DB" w:rsidRDefault="00036B0C" w:rsidP="00036B0C">
            <w:pPr>
              <w:widowControl w:val="0"/>
              <w:autoSpaceDE w:val="0"/>
              <w:autoSpaceDN w:val="0"/>
              <w:adjustRightInd w:val="0"/>
              <w:rPr>
                <w:sz w:val="18"/>
              </w:rPr>
            </w:pPr>
          </w:p>
        </w:tc>
      </w:tr>
      <w:tr w:rsidR="00036B0C" w:rsidRPr="002829DB" w14:paraId="5F8BDD8F" w14:textId="0546D603" w:rsidTr="00036B0C">
        <w:trPr>
          <w:trHeight w:val="330"/>
        </w:trPr>
        <w:tc>
          <w:tcPr>
            <w:tcW w:w="333" w:type="dxa"/>
            <w:vMerge/>
          </w:tcPr>
          <w:p w14:paraId="4A08BF71" w14:textId="77777777" w:rsidR="00036B0C" w:rsidRPr="002829DB" w:rsidRDefault="00036B0C" w:rsidP="00036B0C">
            <w:pPr>
              <w:widowControl w:val="0"/>
              <w:autoSpaceDE w:val="0"/>
              <w:autoSpaceDN w:val="0"/>
              <w:adjustRightInd w:val="0"/>
              <w:rPr>
                <w:sz w:val="18"/>
              </w:rPr>
            </w:pPr>
          </w:p>
        </w:tc>
        <w:tc>
          <w:tcPr>
            <w:tcW w:w="1227" w:type="dxa"/>
            <w:vMerge/>
          </w:tcPr>
          <w:p w14:paraId="4CA52239" w14:textId="77777777" w:rsidR="00036B0C" w:rsidRPr="002829DB" w:rsidRDefault="00036B0C" w:rsidP="00036B0C">
            <w:pPr>
              <w:widowControl w:val="0"/>
              <w:autoSpaceDE w:val="0"/>
              <w:autoSpaceDN w:val="0"/>
              <w:adjustRightInd w:val="0"/>
              <w:rPr>
                <w:sz w:val="18"/>
              </w:rPr>
            </w:pPr>
          </w:p>
        </w:tc>
        <w:tc>
          <w:tcPr>
            <w:tcW w:w="1276" w:type="dxa"/>
            <w:vMerge/>
          </w:tcPr>
          <w:p w14:paraId="761ECC2E" w14:textId="77777777" w:rsidR="00036B0C" w:rsidRPr="002829DB" w:rsidRDefault="00036B0C" w:rsidP="00036B0C">
            <w:pPr>
              <w:widowControl w:val="0"/>
              <w:autoSpaceDE w:val="0"/>
              <w:autoSpaceDN w:val="0"/>
              <w:adjustRightInd w:val="0"/>
              <w:rPr>
                <w:sz w:val="18"/>
              </w:rPr>
            </w:pPr>
          </w:p>
        </w:tc>
        <w:tc>
          <w:tcPr>
            <w:tcW w:w="850" w:type="dxa"/>
          </w:tcPr>
          <w:p w14:paraId="168BFAFF" w14:textId="77777777" w:rsidR="00036B0C" w:rsidRPr="002829DB" w:rsidRDefault="00036B0C" w:rsidP="00036B0C">
            <w:pPr>
              <w:widowControl w:val="0"/>
              <w:autoSpaceDE w:val="0"/>
              <w:autoSpaceDN w:val="0"/>
              <w:adjustRightInd w:val="0"/>
              <w:rPr>
                <w:sz w:val="18"/>
              </w:rPr>
            </w:pPr>
          </w:p>
        </w:tc>
        <w:tc>
          <w:tcPr>
            <w:tcW w:w="1134" w:type="dxa"/>
          </w:tcPr>
          <w:p w14:paraId="39120E27" w14:textId="77777777" w:rsidR="00036B0C" w:rsidRPr="002829DB" w:rsidRDefault="00036B0C" w:rsidP="00036B0C">
            <w:pPr>
              <w:widowControl w:val="0"/>
              <w:autoSpaceDE w:val="0"/>
              <w:autoSpaceDN w:val="0"/>
              <w:adjustRightInd w:val="0"/>
              <w:rPr>
                <w:sz w:val="18"/>
              </w:rPr>
            </w:pPr>
            <w:r w:rsidRPr="002829DB">
              <w:rPr>
                <w:sz w:val="18"/>
              </w:rPr>
              <w:t>Приказ</w:t>
            </w:r>
          </w:p>
          <w:p w14:paraId="04B5B607" w14:textId="77777777" w:rsidR="00036B0C" w:rsidRPr="002829DB" w:rsidRDefault="00036B0C" w:rsidP="00036B0C">
            <w:pPr>
              <w:widowControl w:val="0"/>
              <w:autoSpaceDE w:val="0"/>
              <w:autoSpaceDN w:val="0"/>
              <w:adjustRightInd w:val="0"/>
              <w:rPr>
                <w:sz w:val="18"/>
              </w:rPr>
            </w:pPr>
            <w:r w:rsidRPr="002829DB">
              <w:rPr>
                <w:sz w:val="18"/>
              </w:rPr>
              <w:t>10.02.2021</w:t>
            </w:r>
          </w:p>
          <w:p w14:paraId="1F49593E" w14:textId="4A14E570" w:rsidR="00036B0C" w:rsidRPr="002829DB" w:rsidRDefault="00036B0C" w:rsidP="00036B0C">
            <w:pPr>
              <w:widowControl w:val="0"/>
              <w:autoSpaceDE w:val="0"/>
              <w:autoSpaceDN w:val="0"/>
              <w:adjustRightInd w:val="0"/>
              <w:jc w:val="center"/>
              <w:rPr>
                <w:sz w:val="18"/>
              </w:rPr>
            </w:pPr>
            <w:r w:rsidRPr="002829DB">
              <w:rPr>
                <w:sz w:val="18"/>
              </w:rPr>
              <w:t>№ 01-21/184</w:t>
            </w:r>
          </w:p>
        </w:tc>
        <w:tc>
          <w:tcPr>
            <w:tcW w:w="993" w:type="dxa"/>
          </w:tcPr>
          <w:p w14:paraId="5BF15027" w14:textId="77777777" w:rsidR="00036B0C" w:rsidRPr="002829DB" w:rsidRDefault="00036B0C" w:rsidP="00036B0C">
            <w:pPr>
              <w:widowControl w:val="0"/>
              <w:autoSpaceDE w:val="0"/>
              <w:autoSpaceDN w:val="0"/>
              <w:adjustRightInd w:val="0"/>
              <w:rPr>
                <w:sz w:val="18"/>
              </w:rPr>
            </w:pPr>
          </w:p>
        </w:tc>
        <w:tc>
          <w:tcPr>
            <w:tcW w:w="992" w:type="dxa"/>
          </w:tcPr>
          <w:p w14:paraId="539CBD96" w14:textId="77777777" w:rsidR="00036B0C" w:rsidRPr="002829DB" w:rsidRDefault="00036B0C" w:rsidP="00036B0C">
            <w:pPr>
              <w:widowControl w:val="0"/>
              <w:autoSpaceDE w:val="0"/>
              <w:autoSpaceDN w:val="0"/>
              <w:adjustRightInd w:val="0"/>
              <w:rPr>
                <w:sz w:val="18"/>
              </w:rPr>
            </w:pPr>
          </w:p>
        </w:tc>
        <w:tc>
          <w:tcPr>
            <w:tcW w:w="992" w:type="dxa"/>
          </w:tcPr>
          <w:p w14:paraId="3F220007" w14:textId="77777777" w:rsidR="00036B0C" w:rsidRPr="002829DB" w:rsidRDefault="00036B0C" w:rsidP="00036B0C">
            <w:pPr>
              <w:widowControl w:val="0"/>
              <w:autoSpaceDE w:val="0"/>
              <w:autoSpaceDN w:val="0"/>
              <w:adjustRightInd w:val="0"/>
              <w:rPr>
                <w:sz w:val="18"/>
              </w:rPr>
            </w:pPr>
          </w:p>
        </w:tc>
        <w:tc>
          <w:tcPr>
            <w:tcW w:w="851" w:type="dxa"/>
          </w:tcPr>
          <w:p w14:paraId="1667F2E6" w14:textId="77777777" w:rsidR="00036B0C" w:rsidRPr="002829DB" w:rsidRDefault="00036B0C" w:rsidP="00036B0C">
            <w:pPr>
              <w:widowControl w:val="0"/>
              <w:autoSpaceDE w:val="0"/>
              <w:autoSpaceDN w:val="0"/>
              <w:adjustRightInd w:val="0"/>
              <w:rPr>
                <w:sz w:val="18"/>
              </w:rPr>
            </w:pPr>
          </w:p>
        </w:tc>
        <w:tc>
          <w:tcPr>
            <w:tcW w:w="850" w:type="dxa"/>
            <w:shd w:val="clear" w:color="auto" w:fill="92D050"/>
            <w:vAlign w:val="center"/>
          </w:tcPr>
          <w:p w14:paraId="2CDE19AD" w14:textId="3EB5CF65" w:rsidR="00036B0C" w:rsidRPr="002829DB" w:rsidRDefault="00036B0C" w:rsidP="00036B0C">
            <w:pPr>
              <w:widowControl w:val="0"/>
              <w:autoSpaceDE w:val="0"/>
              <w:autoSpaceDN w:val="0"/>
              <w:adjustRightInd w:val="0"/>
              <w:jc w:val="center"/>
              <w:rPr>
                <w:sz w:val="18"/>
              </w:rPr>
            </w:pPr>
            <w:r>
              <w:rPr>
                <w:sz w:val="18"/>
              </w:rPr>
              <w:t>+</w:t>
            </w:r>
          </w:p>
        </w:tc>
        <w:tc>
          <w:tcPr>
            <w:tcW w:w="850" w:type="dxa"/>
            <w:shd w:val="clear" w:color="auto" w:fill="FFFFFF" w:themeFill="background1"/>
          </w:tcPr>
          <w:p w14:paraId="098CD762" w14:textId="77777777" w:rsidR="00036B0C" w:rsidRDefault="00036B0C" w:rsidP="00036B0C">
            <w:pPr>
              <w:widowControl w:val="0"/>
              <w:autoSpaceDE w:val="0"/>
              <w:autoSpaceDN w:val="0"/>
              <w:adjustRightInd w:val="0"/>
              <w:jc w:val="center"/>
              <w:rPr>
                <w:sz w:val="18"/>
              </w:rPr>
            </w:pPr>
          </w:p>
        </w:tc>
      </w:tr>
      <w:tr w:rsidR="00036B0C" w:rsidRPr="002829DB" w14:paraId="6A7407F9" w14:textId="7B2F771B" w:rsidTr="00036B0C">
        <w:trPr>
          <w:trHeight w:val="121"/>
        </w:trPr>
        <w:tc>
          <w:tcPr>
            <w:tcW w:w="333" w:type="dxa"/>
            <w:vMerge w:val="restart"/>
          </w:tcPr>
          <w:p w14:paraId="13BF9D61" w14:textId="77777777" w:rsidR="00036B0C" w:rsidRPr="002829DB" w:rsidRDefault="00036B0C" w:rsidP="00036B0C">
            <w:pPr>
              <w:widowControl w:val="0"/>
              <w:autoSpaceDE w:val="0"/>
              <w:autoSpaceDN w:val="0"/>
              <w:adjustRightInd w:val="0"/>
              <w:rPr>
                <w:sz w:val="18"/>
              </w:rPr>
            </w:pPr>
            <w:r w:rsidRPr="002829DB">
              <w:rPr>
                <w:sz w:val="18"/>
              </w:rPr>
              <w:t>8</w:t>
            </w:r>
          </w:p>
        </w:tc>
        <w:tc>
          <w:tcPr>
            <w:tcW w:w="1227" w:type="dxa"/>
            <w:vMerge w:val="restart"/>
          </w:tcPr>
          <w:p w14:paraId="5A89B5C2" w14:textId="77777777" w:rsidR="00036B0C" w:rsidRPr="002829DB" w:rsidRDefault="00036B0C" w:rsidP="00036B0C">
            <w:pPr>
              <w:widowControl w:val="0"/>
              <w:autoSpaceDE w:val="0"/>
              <w:autoSpaceDN w:val="0"/>
              <w:adjustRightInd w:val="0"/>
              <w:rPr>
                <w:sz w:val="18"/>
              </w:rPr>
            </w:pPr>
            <w:r w:rsidRPr="002829DB">
              <w:rPr>
                <w:sz w:val="18"/>
              </w:rPr>
              <w:t>Кручинина</w:t>
            </w:r>
          </w:p>
          <w:p w14:paraId="700EAE70" w14:textId="77777777" w:rsidR="00036B0C" w:rsidRPr="002829DB" w:rsidRDefault="00036B0C" w:rsidP="00036B0C">
            <w:pPr>
              <w:widowControl w:val="0"/>
              <w:autoSpaceDE w:val="0"/>
              <w:autoSpaceDN w:val="0"/>
              <w:adjustRightInd w:val="0"/>
              <w:rPr>
                <w:sz w:val="18"/>
              </w:rPr>
            </w:pPr>
            <w:r w:rsidRPr="002829DB">
              <w:rPr>
                <w:sz w:val="18"/>
              </w:rPr>
              <w:t>Виктория</w:t>
            </w:r>
          </w:p>
          <w:p w14:paraId="5A9B819C" w14:textId="7E46EC27" w:rsidR="00036B0C" w:rsidRPr="002829DB" w:rsidRDefault="00036B0C" w:rsidP="00036B0C">
            <w:pPr>
              <w:widowControl w:val="0"/>
              <w:autoSpaceDE w:val="0"/>
              <w:autoSpaceDN w:val="0"/>
              <w:adjustRightInd w:val="0"/>
              <w:rPr>
                <w:sz w:val="18"/>
              </w:rPr>
            </w:pPr>
            <w:r w:rsidRPr="002829DB">
              <w:rPr>
                <w:sz w:val="18"/>
              </w:rPr>
              <w:t>Андреевна</w:t>
            </w:r>
          </w:p>
        </w:tc>
        <w:tc>
          <w:tcPr>
            <w:tcW w:w="1276" w:type="dxa"/>
            <w:vMerge w:val="restart"/>
          </w:tcPr>
          <w:p w14:paraId="1AC81F9B" w14:textId="01DEA2E9" w:rsidR="00036B0C" w:rsidRPr="002829DB" w:rsidRDefault="00036B0C" w:rsidP="00036B0C">
            <w:pPr>
              <w:widowControl w:val="0"/>
              <w:autoSpaceDE w:val="0"/>
              <w:autoSpaceDN w:val="0"/>
              <w:adjustRightInd w:val="0"/>
              <w:rPr>
                <w:sz w:val="18"/>
              </w:rPr>
            </w:pPr>
            <w:r w:rsidRPr="002829DB">
              <w:rPr>
                <w:sz w:val="18"/>
              </w:rPr>
              <w:t>воспитатель</w:t>
            </w:r>
          </w:p>
        </w:tc>
        <w:tc>
          <w:tcPr>
            <w:tcW w:w="850" w:type="dxa"/>
          </w:tcPr>
          <w:p w14:paraId="0A71404C" w14:textId="77777777" w:rsidR="00036B0C" w:rsidRPr="002829DB" w:rsidRDefault="00036B0C" w:rsidP="00036B0C">
            <w:pPr>
              <w:widowControl w:val="0"/>
              <w:autoSpaceDE w:val="0"/>
              <w:autoSpaceDN w:val="0"/>
              <w:adjustRightInd w:val="0"/>
              <w:rPr>
                <w:sz w:val="18"/>
              </w:rPr>
            </w:pPr>
          </w:p>
        </w:tc>
        <w:tc>
          <w:tcPr>
            <w:tcW w:w="1134" w:type="dxa"/>
            <w:vAlign w:val="center"/>
          </w:tcPr>
          <w:p w14:paraId="35BC65EC" w14:textId="551C792B" w:rsidR="00036B0C" w:rsidRPr="004C5F7B" w:rsidRDefault="00036B0C" w:rsidP="00036B0C">
            <w:pPr>
              <w:widowControl w:val="0"/>
              <w:autoSpaceDE w:val="0"/>
              <w:autoSpaceDN w:val="0"/>
              <w:adjustRightInd w:val="0"/>
              <w:jc w:val="center"/>
              <w:rPr>
                <w:b/>
                <w:sz w:val="14"/>
                <w:szCs w:val="22"/>
              </w:rPr>
            </w:pPr>
            <w:r w:rsidRPr="004C5F7B">
              <w:rPr>
                <w:sz w:val="14"/>
                <w:szCs w:val="22"/>
              </w:rPr>
              <w:t>Соответствие</w:t>
            </w:r>
          </w:p>
        </w:tc>
        <w:tc>
          <w:tcPr>
            <w:tcW w:w="993" w:type="dxa"/>
          </w:tcPr>
          <w:p w14:paraId="179EDF0F" w14:textId="77777777" w:rsidR="00036B0C" w:rsidRPr="002829DB" w:rsidRDefault="00036B0C" w:rsidP="00036B0C">
            <w:pPr>
              <w:widowControl w:val="0"/>
              <w:autoSpaceDE w:val="0"/>
              <w:autoSpaceDN w:val="0"/>
              <w:adjustRightInd w:val="0"/>
              <w:rPr>
                <w:sz w:val="18"/>
              </w:rPr>
            </w:pPr>
          </w:p>
        </w:tc>
        <w:tc>
          <w:tcPr>
            <w:tcW w:w="992" w:type="dxa"/>
          </w:tcPr>
          <w:p w14:paraId="44E01180" w14:textId="77777777" w:rsidR="00036B0C" w:rsidRPr="002829DB" w:rsidRDefault="00036B0C" w:rsidP="00036B0C">
            <w:pPr>
              <w:widowControl w:val="0"/>
              <w:autoSpaceDE w:val="0"/>
              <w:autoSpaceDN w:val="0"/>
              <w:adjustRightInd w:val="0"/>
              <w:rPr>
                <w:sz w:val="18"/>
              </w:rPr>
            </w:pPr>
          </w:p>
        </w:tc>
        <w:tc>
          <w:tcPr>
            <w:tcW w:w="992" w:type="dxa"/>
          </w:tcPr>
          <w:p w14:paraId="630C272D" w14:textId="77777777" w:rsidR="00036B0C" w:rsidRPr="002829DB" w:rsidRDefault="00036B0C" w:rsidP="00036B0C">
            <w:pPr>
              <w:widowControl w:val="0"/>
              <w:autoSpaceDE w:val="0"/>
              <w:autoSpaceDN w:val="0"/>
              <w:adjustRightInd w:val="0"/>
              <w:rPr>
                <w:sz w:val="18"/>
              </w:rPr>
            </w:pPr>
          </w:p>
        </w:tc>
        <w:tc>
          <w:tcPr>
            <w:tcW w:w="851" w:type="dxa"/>
          </w:tcPr>
          <w:p w14:paraId="6447D4B8" w14:textId="77777777" w:rsidR="00036B0C" w:rsidRPr="002829DB" w:rsidRDefault="00036B0C" w:rsidP="00036B0C">
            <w:pPr>
              <w:widowControl w:val="0"/>
              <w:autoSpaceDE w:val="0"/>
              <w:autoSpaceDN w:val="0"/>
              <w:adjustRightInd w:val="0"/>
              <w:rPr>
                <w:sz w:val="18"/>
              </w:rPr>
            </w:pPr>
          </w:p>
        </w:tc>
        <w:tc>
          <w:tcPr>
            <w:tcW w:w="850" w:type="dxa"/>
          </w:tcPr>
          <w:p w14:paraId="32B87BD9" w14:textId="77777777" w:rsidR="00036B0C" w:rsidRPr="002829DB" w:rsidRDefault="00036B0C" w:rsidP="00036B0C">
            <w:pPr>
              <w:widowControl w:val="0"/>
              <w:autoSpaceDE w:val="0"/>
              <w:autoSpaceDN w:val="0"/>
              <w:adjustRightInd w:val="0"/>
              <w:rPr>
                <w:sz w:val="18"/>
              </w:rPr>
            </w:pPr>
          </w:p>
        </w:tc>
        <w:tc>
          <w:tcPr>
            <w:tcW w:w="850" w:type="dxa"/>
          </w:tcPr>
          <w:p w14:paraId="66F942F6" w14:textId="77777777" w:rsidR="00036B0C" w:rsidRPr="002829DB" w:rsidRDefault="00036B0C" w:rsidP="00036B0C">
            <w:pPr>
              <w:widowControl w:val="0"/>
              <w:autoSpaceDE w:val="0"/>
              <w:autoSpaceDN w:val="0"/>
              <w:adjustRightInd w:val="0"/>
              <w:rPr>
                <w:sz w:val="18"/>
              </w:rPr>
            </w:pPr>
          </w:p>
        </w:tc>
      </w:tr>
      <w:tr w:rsidR="00036B0C" w:rsidRPr="002829DB" w14:paraId="27D82A68" w14:textId="038AD6D3" w:rsidTr="00036B0C">
        <w:trPr>
          <w:trHeight w:val="330"/>
        </w:trPr>
        <w:tc>
          <w:tcPr>
            <w:tcW w:w="333" w:type="dxa"/>
            <w:vMerge/>
          </w:tcPr>
          <w:p w14:paraId="0062DAFD" w14:textId="77777777" w:rsidR="00036B0C" w:rsidRPr="002829DB" w:rsidRDefault="00036B0C" w:rsidP="00036B0C">
            <w:pPr>
              <w:widowControl w:val="0"/>
              <w:autoSpaceDE w:val="0"/>
              <w:autoSpaceDN w:val="0"/>
              <w:adjustRightInd w:val="0"/>
              <w:rPr>
                <w:sz w:val="18"/>
              </w:rPr>
            </w:pPr>
          </w:p>
        </w:tc>
        <w:tc>
          <w:tcPr>
            <w:tcW w:w="1227" w:type="dxa"/>
            <w:vMerge/>
          </w:tcPr>
          <w:p w14:paraId="6B77D53A" w14:textId="77777777" w:rsidR="00036B0C" w:rsidRPr="002829DB" w:rsidRDefault="00036B0C" w:rsidP="00036B0C">
            <w:pPr>
              <w:widowControl w:val="0"/>
              <w:autoSpaceDE w:val="0"/>
              <w:autoSpaceDN w:val="0"/>
              <w:adjustRightInd w:val="0"/>
              <w:rPr>
                <w:sz w:val="18"/>
              </w:rPr>
            </w:pPr>
          </w:p>
        </w:tc>
        <w:tc>
          <w:tcPr>
            <w:tcW w:w="1276" w:type="dxa"/>
            <w:vMerge/>
          </w:tcPr>
          <w:p w14:paraId="6F3C108C" w14:textId="77777777" w:rsidR="00036B0C" w:rsidRPr="002829DB" w:rsidRDefault="00036B0C" w:rsidP="00036B0C">
            <w:pPr>
              <w:widowControl w:val="0"/>
              <w:autoSpaceDE w:val="0"/>
              <w:autoSpaceDN w:val="0"/>
              <w:adjustRightInd w:val="0"/>
              <w:rPr>
                <w:sz w:val="18"/>
              </w:rPr>
            </w:pPr>
          </w:p>
        </w:tc>
        <w:tc>
          <w:tcPr>
            <w:tcW w:w="850" w:type="dxa"/>
          </w:tcPr>
          <w:p w14:paraId="6E53CA76" w14:textId="77777777" w:rsidR="00036B0C" w:rsidRPr="002829DB" w:rsidRDefault="00036B0C" w:rsidP="00036B0C">
            <w:pPr>
              <w:widowControl w:val="0"/>
              <w:autoSpaceDE w:val="0"/>
              <w:autoSpaceDN w:val="0"/>
              <w:adjustRightInd w:val="0"/>
              <w:rPr>
                <w:sz w:val="18"/>
              </w:rPr>
            </w:pPr>
          </w:p>
        </w:tc>
        <w:tc>
          <w:tcPr>
            <w:tcW w:w="1134" w:type="dxa"/>
          </w:tcPr>
          <w:p w14:paraId="668B7B0D" w14:textId="7F950D5C" w:rsidR="00036B0C" w:rsidRPr="002829DB" w:rsidRDefault="00036B0C" w:rsidP="00036B0C">
            <w:pPr>
              <w:widowControl w:val="0"/>
              <w:autoSpaceDE w:val="0"/>
              <w:autoSpaceDN w:val="0"/>
              <w:adjustRightInd w:val="0"/>
              <w:rPr>
                <w:sz w:val="18"/>
              </w:rPr>
            </w:pPr>
          </w:p>
        </w:tc>
        <w:tc>
          <w:tcPr>
            <w:tcW w:w="993" w:type="dxa"/>
          </w:tcPr>
          <w:p w14:paraId="0FFC85E8" w14:textId="77777777" w:rsidR="00036B0C" w:rsidRPr="002829DB" w:rsidRDefault="00036B0C" w:rsidP="00036B0C">
            <w:pPr>
              <w:widowControl w:val="0"/>
              <w:autoSpaceDE w:val="0"/>
              <w:autoSpaceDN w:val="0"/>
              <w:adjustRightInd w:val="0"/>
              <w:rPr>
                <w:sz w:val="18"/>
              </w:rPr>
            </w:pPr>
          </w:p>
        </w:tc>
        <w:tc>
          <w:tcPr>
            <w:tcW w:w="992" w:type="dxa"/>
          </w:tcPr>
          <w:p w14:paraId="65A9C323" w14:textId="77777777" w:rsidR="00036B0C" w:rsidRPr="002829DB" w:rsidRDefault="00036B0C" w:rsidP="00036B0C">
            <w:pPr>
              <w:widowControl w:val="0"/>
              <w:autoSpaceDE w:val="0"/>
              <w:autoSpaceDN w:val="0"/>
              <w:adjustRightInd w:val="0"/>
              <w:rPr>
                <w:sz w:val="18"/>
              </w:rPr>
            </w:pPr>
          </w:p>
        </w:tc>
        <w:tc>
          <w:tcPr>
            <w:tcW w:w="992" w:type="dxa"/>
          </w:tcPr>
          <w:p w14:paraId="3CAFF5D9" w14:textId="77777777" w:rsidR="00036B0C" w:rsidRPr="002829DB" w:rsidRDefault="00036B0C" w:rsidP="00036B0C">
            <w:pPr>
              <w:widowControl w:val="0"/>
              <w:autoSpaceDE w:val="0"/>
              <w:autoSpaceDN w:val="0"/>
              <w:adjustRightInd w:val="0"/>
              <w:rPr>
                <w:sz w:val="18"/>
              </w:rPr>
            </w:pPr>
          </w:p>
        </w:tc>
        <w:tc>
          <w:tcPr>
            <w:tcW w:w="851" w:type="dxa"/>
          </w:tcPr>
          <w:p w14:paraId="45776165" w14:textId="77777777" w:rsidR="00036B0C" w:rsidRPr="002829DB" w:rsidRDefault="00036B0C" w:rsidP="00036B0C">
            <w:pPr>
              <w:widowControl w:val="0"/>
              <w:autoSpaceDE w:val="0"/>
              <w:autoSpaceDN w:val="0"/>
              <w:adjustRightInd w:val="0"/>
              <w:rPr>
                <w:sz w:val="18"/>
              </w:rPr>
            </w:pPr>
          </w:p>
        </w:tc>
        <w:tc>
          <w:tcPr>
            <w:tcW w:w="850" w:type="dxa"/>
            <w:shd w:val="clear" w:color="auto" w:fill="FFFFFF" w:themeFill="background1"/>
            <w:vAlign w:val="center"/>
          </w:tcPr>
          <w:p w14:paraId="0FE0382F" w14:textId="674FFFDE" w:rsidR="00036B0C" w:rsidRPr="002829DB" w:rsidRDefault="00036B0C" w:rsidP="00036B0C">
            <w:pPr>
              <w:widowControl w:val="0"/>
              <w:autoSpaceDE w:val="0"/>
              <w:autoSpaceDN w:val="0"/>
              <w:adjustRightInd w:val="0"/>
              <w:jc w:val="center"/>
              <w:rPr>
                <w:sz w:val="18"/>
              </w:rPr>
            </w:pPr>
          </w:p>
        </w:tc>
        <w:tc>
          <w:tcPr>
            <w:tcW w:w="850" w:type="dxa"/>
            <w:shd w:val="clear" w:color="auto" w:fill="FFFFFF" w:themeFill="background1"/>
          </w:tcPr>
          <w:p w14:paraId="00600F02" w14:textId="77777777" w:rsidR="00036B0C" w:rsidRPr="002829DB" w:rsidRDefault="00036B0C" w:rsidP="00036B0C">
            <w:pPr>
              <w:widowControl w:val="0"/>
              <w:autoSpaceDE w:val="0"/>
              <w:autoSpaceDN w:val="0"/>
              <w:adjustRightInd w:val="0"/>
              <w:jc w:val="center"/>
              <w:rPr>
                <w:sz w:val="18"/>
              </w:rPr>
            </w:pPr>
          </w:p>
        </w:tc>
      </w:tr>
      <w:tr w:rsidR="00036B0C" w:rsidRPr="002829DB" w14:paraId="01E1D508" w14:textId="002C759B" w:rsidTr="00036B0C">
        <w:trPr>
          <w:trHeight w:val="102"/>
        </w:trPr>
        <w:tc>
          <w:tcPr>
            <w:tcW w:w="333" w:type="dxa"/>
            <w:vMerge w:val="restart"/>
          </w:tcPr>
          <w:p w14:paraId="75ACED88" w14:textId="2DE42947" w:rsidR="00036B0C" w:rsidRPr="002829DB" w:rsidRDefault="00036B0C" w:rsidP="00036B0C">
            <w:pPr>
              <w:widowControl w:val="0"/>
              <w:autoSpaceDE w:val="0"/>
              <w:autoSpaceDN w:val="0"/>
              <w:adjustRightInd w:val="0"/>
              <w:rPr>
                <w:sz w:val="18"/>
              </w:rPr>
            </w:pPr>
            <w:r>
              <w:rPr>
                <w:sz w:val="18"/>
              </w:rPr>
              <w:t>9</w:t>
            </w:r>
          </w:p>
        </w:tc>
        <w:tc>
          <w:tcPr>
            <w:tcW w:w="1227" w:type="dxa"/>
            <w:vMerge w:val="restart"/>
          </w:tcPr>
          <w:p w14:paraId="062165DB" w14:textId="77777777" w:rsidR="00036B0C" w:rsidRPr="002829DB" w:rsidRDefault="00036B0C" w:rsidP="00036B0C">
            <w:pPr>
              <w:widowControl w:val="0"/>
              <w:autoSpaceDE w:val="0"/>
              <w:autoSpaceDN w:val="0"/>
              <w:adjustRightInd w:val="0"/>
              <w:rPr>
                <w:sz w:val="18"/>
              </w:rPr>
            </w:pPr>
            <w:r w:rsidRPr="002829DB">
              <w:rPr>
                <w:sz w:val="18"/>
              </w:rPr>
              <w:t>Микотова</w:t>
            </w:r>
          </w:p>
          <w:p w14:paraId="4A4D4851" w14:textId="77777777" w:rsidR="00036B0C" w:rsidRPr="002829DB" w:rsidRDefault="00036B0C" w:rsidP="00036B0C">
            <w:pPr>
              <w:widowControl w:val="0"/>
              <w:autoSpaceDE w:val="0"/>
              <w:autoSpaceDN w:val="0"/>
              <w:adjustRightInd w:val="0"/>
              <w:rPr>
                <w:sz w:val="18"/>
              </w:rPr>
            </w:pPr>
            <w:r w:rsidRPr="002829DB">
              <w:rPr>
                <w:sz w:val="18"/>
              </w:rPr>
              <w:t>Марина</w:t>
            </w:r>
          </w:p>
          <w:p w14:paraId="11DC2964" w14:textId="77777777" w:rsidR="00036B0C" w:rsidRPr="002829DB" w:rsidRDefault="00036B0C" w:rsidP="00036B0C">
            <w:pPr>
              <w:widowControl w:val="0"/>
              <w:autoSpaceDE w:val="0"/>
              <w:autoSpaceDN w:val="0"/>
              <w:adjustRightInd w:val="0"/>
              <w:rPr>
                <w:sz w:val="18"/>
              </w:rPr>
            </w:pPr>
            <w:r w:rsidRPr="002829DB">
              <w:rPr>
                <w:sz w:val="18"/>
              </w:rPr>
              <w:t>Анатольевна</w:t>
            </w:r>
          </w:p>
        </w:tc>
        <w:tc>
          <w:tcPr>
            <w:tcW w:w="1276" w:type="dxa"/>
            <w:vMerge w:val="restart"/>
          </w:tcPr>
          <w:p w14:paraId="462C8C43" w14:textId="77777777" w:rsidR="00036B0C" w:rsidRPr="002829DB" w:rsidRDefault="00036B0C" w:rsidP="00036B0C">
            <w:pPr>
              <w:widowControl w:val="0"/>
              <w:autoSpaceDE w:val="0"/>
              <w:autoSpaceDN w:val="0"/>
              <w:adjustRightInd w:val="0"/>
              <w:rPr>
                <w:sz w:val="18"/>
              </w:rPr>
            </w:pPr>
            <w:r w:rsidRPr="002829DB">
              <w:rPr>
                <w:sz w:val="18"/>
              </w:rPr>
              <w:t>воспитатель</w:t>
            </w:r>
          </w:p>
        </w:tc>
        <w:tc>
          <w:tcPr>
            <w:tcW w:w="850" w:type="dxa"/>
          </w:tcPr>
          <w:p w14:paraId="360DC340" w14:textId="77777777" w:rsidR="00036B0C" w:rsidRPr="002829DB" w:rsidRDefault="00036B0C" w:rsidP="00036B0C">
            <w:pPr>
              <w:widowControl w:val="0"/>
              <w:autoSpaceDE w:val="0"/>
              <w:autoSpaceDN w:val="0"/>
              <w:adjustRightInd w:val="0"/>
              <w:jc w:val="center"/>
              <w:rPr>
                <w:b/>
                <w:sz w:val="18"/>
              </w:rPr>
            </w:pPr>
            <w:r w:rsidRPr="002829DB">
              <w:rPr>
                <w:b/>
                <w:sz w:val="18"/>
              </w:rPr>
              <w:t>В</w:t>
            </w:r>
          </w:p>
        </w:tc>
        <w:tc>
          <w:tcPr>
            <w:tcW w:w="1134" w:type="dxa"/>
          </w:tcPr>
          <w:p w14:paraId="49085115" w14:textId="77777777" w:rsidR="00036B0C" w:rsidRPr="002829DB" w:rsidRDefault="00036B0C" w:rsidP="00036B0C">
            <w:pPr>
              <w:widowControl w:val="0"/>
              <w:autoSpaceDE w:val="0"/>
              <w:autoSpaceDN w:val="0"/>
              <w:adjustRightInd w:val="0"/>
              <w:rPr>
                <w:sz w:val="18"/>
              </w:rPr>
            </w:pPr>
          </w:p>
        </w:tc>
        <w:tc>
          <w:tcPr>
            <w:tcW w:w="993" w:type="dxa"/>
          </w:tcPr>
          <w:p w14:paraId="5F1B5C82" w14:textId="77777777" w:rsidR="00036B0C" w:rsidRPr="002829DB" w:rsidRDefault="00036B0C" w:rsidP="00036B0C">
            <w:pPr>
              <w:widowControl w:val="0"/>
              <w:autoSpaceDE w:val="0"/>
              <w:autoSpaceDN w:val="0"/>
              <w:adjustRightInd w:val="0"/>
              <w:rPr>
                <w:sz w:val="18"/>
              </w:rPr>
            </w:pPr>
          </w:p>
        </w:tc>
        <w:tc>
          <w:tcPr>
            <w:tcW w:w="992" w:type="dxa"/>
          </w:tcPr>
          <w:p w14:paraId="37B8C4D0" w14:textId="77777777" w:rsidR="00036B0C" w:rsidRPr="002829DB" w:rsidRDefault="00036B0C" w:rsidP="00036B0C">
            <w:pPr>
              <w:widowControl w:val="0"/>
              <w:autoSpaceDE w:val="0"/>
              <w:autoSpaceDN w:val="0"/>
              <w:adjustRightInd w:val="0"/>
              <w:rPr>
                <w:sz w:val="18"/>
              </w:rPr>
            </w:pPr>
          </w:p>
        </w:tc>
        <w:tc>
          <w:tcPr>
            <w:tcW w:w="992" w:type="dxa"/>
          </w:tcPr>
          <w:p w14:paraId="46633462" w14:textId="77777777" w:rsidR="00036B0C" w:rsidRPr="002829DB" w:rsidRDefault="00036B0C" w:rsidP="00036B0C">
            <w:pPr>
              <w:widowControl w:val="0"/>
              <w:autoSpaceDE w:val="0"/>
              <w:autoSpaceDN w:val="0"/>
              <w:adjustRightInd w:val="0"/>
              <w:rPr>
                <w:sz w:val="18"/>
              </w:rPr>
            </w:pPr>
          </w:p>
        </w:tc>
        <w:tc>
          <w:tcPr>
            <w:tcW w:w="851" w:type="dxa"/>
          </w:tcPr>
          <w:p w14:paraId="66DD5EC1" w14:textId="77777777" w:rsidR="00036B0C" w:rsidRPr="002829DB" w:rsidRDefault="00036B0C" w:rsidP="00036B0C">
            <w:pPr>
              <w:widowControl w:val="0"/>
              <w:autoSpaceDE w:val="0"/>
              <w:autoSpaceDN w:val="0"/>
              <w:adjustRightInd w:val="0"/>
              <w:rPr>
                <w:sz w:val="18"/>
              </w:rPr>
            </w:pPr>
          </w:p>
        </w:tc>
        <w:tc>
          <w:tcPr>
            <w:tcW w:w="850" w:type="dxa"/>
          </w:tcPr>
          <w:p w14:paraId="5588F312" w14:textId="77777777" w:rsidR="00036B0C" w:rsidRPr="002829DB" w:rsidRDefault="00036B0C" w:rsidP="00036B0C">
            <w:pPr>
              <w:widowControl w:val="0"/>
              <w:autoSpaceDE w:val="0"/>
              <w:autoSpaceDN w:val="0"/>
              <w:adjustRightInd w:val="0"/>
              <w:rPr>
                <w:sz w:val="18"/>
              </w:rPr>
            </w:pPr>
          </w:p>
        </w:tc>
        <w:tc>
          <w:tcPr>
            <w:tcW w:w="850" w:type="dxa"/>
          </w:tcPr>
          <w:p w14:paraId="44A85F6D" w14:textId="77777777" w:rsidR="00036B0C" w:rsidRPr="002829DB" w:rsidRDefault="00036B0C" w:rsidP="00036B0C">
            <w:pPr>
              <w:widowControl w:val="0"/>
              <w:autoSpaceDE w:val="0"/>
              <w:autoSpaceDN w:val="0"/>
              <w:adjustRightInd w:val="0"/>
              <w:rPr>
                <w:sz w:val="18"/>
              </w:rPr>
            </w:pPr>
          </w:p>
        </w:tc>
      </w:tr>
      <w:tr w:rsidR="00036B0C" w:rsidRPr="002829DB" w14:paraId="23CB6FCF" w14:textId="0A61AF95" w:rsidTr="00036B0C">
        <w:trPr>
          <w:trHeight w:val="330"/>
        </w:trPr>
        <w:tc>
          <w:tcPr>
            <w:tcW w:w="333" w:type="dxa"/>
            <w:vMerge/>
          </w:tcPr>
          <w:p w14:paraId="4FB63F10" w14:textId="77777777" w:rsidR="00036B0C" w:rsidRPr="002829DB" w:rsidRDefault="00036B0C" w:rsidP="00036B0C">
            <w:pPr>
              <w:widowControl w:val="0"/>
              <w:autoSpaceDE w:val="0"/>
              <w:autoSpaceDN w:val="0"/>
              <w:adjustRightInd w:val="0"/>
              <w:rPr>
                <w:sz w:val="18"/>
              </w:rPr>
            </w:pPr>
          </w:p>
        </w:tc>
        <w:tc>
          <w:tcPr>
            <w:tcW w:w="1227" w:type="dxa"/>
            <w:vMerge/>
          </w:tcPr>
          <w:p w14:paraId="1D9E3AA2" w14:textId="77777777" w:rsidR="00036B0C" w:rsidRPr="002829DB" w:rsidRDefault="00036B0C" w:rsidP="00036B0C">
            <w:pPr>
              <w:widowControl w:val="0"/>
              <w:autoSpaceDE w:val="0"/>
              <w:autoSpaceDN w:val="0"/>
              <w:adjustRightInd w:val="0"/>
              <w:rPr>
                <w:sz w:val="18"/>
              </w:rPr>
            </w:pPr>
          </w:p>
        </w:tc>
        <w:tc>
          <w:tcPr>
            <w:tcW w:w="1276" w:type="dxa"/>
            <w:vMerge/>
          </w:tcPr>
          <w:p w14:paraId="5A3C1FF5" w14:textId="77777777" w:rsidR="00036B0C" w:rsidRPr="002829DB" w:rsidRDefault="00036B0C" w:rsidP="00036B0C">
            <w:pPr>
              <w:widowControl w:val="0"/>
              <w:autoSpaceDE w:val="0"/>
              <w:autoSpaceDN w:val="0"/>
              <w:adjustRightInd w:val="0"/>
              <w:rPr>
                <w:sz w:val="18"/>
              </w:rPr>
            </w:pPr>
          </w:p>
        </w:tc>
        <w:tc>
          <w:tcPr>
            <w:tcW w:w="850" w:type="dxa"/>
          </w:tcPr>
          <w:p w14:paraId="4FA2E24E" w14:textId="77777777" w:rsidR="00036B0C" w:rsidRPr="002829DB" w:rsidRDefault="00036B0C" w:rsidP="00036B0C">
            <w:pPr>
              <w:widowControl w:val="0"/>
              <w:autoSpaceDE w:val="0"/>
              <w:autoSpaceDN w:val="0"/>
              <w:adjustRightInd w:val="0"/>
              <w:rPr>
                <w:sz w:val="18"/>
              </w:rPr>
            </w:pPr>
            <w:r w:rsidRPr="002829DB">
              <w:rPr>
                <w:sz w:val="18"/>
              </w:rPr>
              <w:t>Приказ</w:t>
            </w:r>
          </w:p>
          <w:p w14:paraId="36D09E2E" w14:textId="77777777" w:rsidR="00036B0C" w:rsidRPr="002829DB" w:rsidRDefault="00036B0C" w:rsidP="00036B0C">
            <w:pPr>
              <w:widowControl w:val="0"/>
              <w:autoSpaceDE w:val="0"/>
              <w:autoSpaceDN w:val="0"/>
              <w:adjustRightInd w:val="0"/>
              <w:rPr>
                <w:sz w:val="18"/>
              </w:rPr>
            </w:pPr>
            <w:r w:rsidRPr="002829DB">
              <w:rPr>
                <w:sz w:val="18"/>
              </w:rPr>
              <w:t>23.12.2020</w:t>
            </w:r>
          </w:p>
          <w:p w14:paraId="7C512E5D" w14:textId="77777777" w:rsidR="00036B0C" w:rsidRPr="002829DB" w:rsidRDefault="00036B0C" w:rsidP="00036B0C">
            <w:pPr>
              <w:widowControl w:val="0"/>
              <w:autoSpaceDE w:val="0"/>
              <w:autoSpaceDN w:val="0"/>
              <w:adjustRightInd w:val="0"/>
              <w:rPr>
                <w:sz w:val="18"/>
              </w:rPr>
            </w:pPr>
            <w:r w:rsidRPr="002829DB">
              <w:rPr>
                <w:sz w:val="18"/>
              </w:rPr>
              <w:t>№ 01-21/1762</w:t>
            </w:r>
          </w:p>
        </w:tc>
        <w:tc>
          <w:tcPr>
            <w:tcW w:w="1134" w:type="dxa"/>
          </w:tcPr>
          <w:p w14:paraId="516C95F4" w14:textId="77777777" w:rsidR="00036B0C" w:rsidRPr="002829DB" w:rsidRDefault="00036B0C" w:rsidP="00036B0C">
            <w:pPr>
              <w:widowControl w:val="0"/>
              <w:autoSpaceDE w:val="0"/>
              <w:autoSpaceDN w:val="0"/>
              <w:adjustRightInd w:val="0"/>
              <w:rPr>
                <w:sz w:val="18"/>
              </w:rPr>
            </w:pPr>
          </w:p>
        </w:tc>
        <w:tc>
          <w:tcPr>
            <w:tcW w:w="993" w:type="dxa"/>
          </w:tcPr>
          <w:p w14:paraId="4DC18855" w14:textId="77777777" w:rsidR="00036B0C" w:rsidRPr="002829DB" w:rsidRDefault="00036B0C" w:rsidP="00036B0C">
            <w:pPr>
              <w:widowControl w:val="0"/>
              <w:autoSpaceDE w:val="0"/>
              <w:autoSpaceDN w:val="0"/>
              <w:adjustRightInd w:val="0"/>
              <w:rPr>
                <w:sz w:val="18"/>
              </w:rPr>
            </w:pPr>
          </w:p>
        </w:tc>
        <w:tc>
          <w:tcPr>
            <w:tcW w:w="992" w:type="dxa"/>
          </w:tcPr>
          <w:p w14:paraId="149804CA" w14:textId="77777777" w:rsidR="00036B0C" w:rsidRPr="002829DB" w:rsidRDefault="00036B0C" w:rsidP="00036B0C">
            <w:pPr>
              <w:widowControl w:val="0"/>
              <w:autoSpaceDE w:val="0"/>
              <w:autoSpaceDN w:val="0"/>
              <w:adjustRightInd w:val="0"/>
              <w:rPr>
                <w:sz w:val="18"/>
              </w:rPr>
            </w:pPr>
          </w:p>
        </w:tc>
        <w:tc>
          <w:tcPr>
            <w:tcW w:w="992" w:type="dxa"/>
          </w:tcPr>
          <w:p w14:paraId="26FC800B" w14:textId="77777777" w:rsidR="00036B0C" w:rsidRPr="002829DB" w:rsidRDefault="00036B0C" w:rsidP="00036B0C">
            <w:pPr>
              <w:widowControl w:val="0"/>
              <w:autoSpaceDE w:val="0"/>
              <w:autoSpaceDN w:val="0"/>
              <w:adjustRightInd w:val="0"/>
              <w:rPr>
                <w:sz w:val="18"/>
              </w:rPr>
            </w:pPr>
          </w:p>
        </w:tc>
        <w:tc>
          <w:tcPr>
            <w:tcW w:w="851" w:type="dxa"/>
            <w:shd w:val="clear" w:color="auto" w:fill="92D050"/>
            <w:vAlign w:val="center"/>
          </w:tcPr>
          <w:p w14:paraId="3FC8E47D" w14:textId="77777777" w:rsidR="00036B0C" w:rsidRPr="002829DB" w:rsidRDefault="00036B0C" w:rsidP="00036B0C">
            <w:pPr>
              <w:widowControl w:val="0"/>
              <w:autoSpaceDE w:val="0"/>
              <w:autoSpaceDN w:val="0"/>
              <w:adjustRightInd w:val="0"/>
              <w:jc w:val="center"/>
              <w:rPr>
                <w:sz w:val="18"/>
              </w:rPr>
            </w:pPr>
            <w:r>
              <w:rPr>
                <w:sz w:val="18"/>
              </w:rPr>
              <w:t>+</w:t>
            </w:r>
          </w:p>
        </w:tc>
        <w:tc>
          <w:tcPr>
            <w:tcW w:w="850" w:type="dxa"/>
          </w:tcPr>
          <w:p w14:paraId="18F2559F" w14:textId="77777777" w:rsidR="00036B0C" w:rsidRPr="002829DB" w:rsidRDefault="00036B0C" w:rsidP="00036B0C">
            <w:pPr>
              <w:widowControl w:val="0"/>
              <w:autoSpaceDE w:val="0"/>
              <w:autoSpaceDN w:val="0"/>
              <w:adjustRightInd w:val="0"/>
              <w:rPr>
                <w:sz w:val="18"/>
              </w:rPr>
            </w:pPr>
          </w:p>
        </w:tc>
        <w:tc>
          <w:tcPr>
            <w:tcW w:w="850" w:type="dxa"/>
          </w:tcPr>
          <w:p w14:paraId="60999090" w14:textId="77777777" w:rsidR="00036B0C" w:rsidRPr="002829DB" w:rsidRDefault="00036B0C" w:rsidP="00036B0C">
            <w:pPr>
              <w:widowControl w:val="0"/>
              <w:autoSpaceDE w:val="0"/>
              <w:autoSpaceDN w:val="0"/>
              <w:adjustRightInd w:val="0"/>
              <w:rPr>
                <w:sz w:val="18"/>
              </w:rPr>
            </w:pPr>
          </w:p>
        </w:tc>
      </w:tr>
      <w:tr w:rsidR="00036B0C" w:rsidRPr="002829DB" w14:paraId="03E032E9" w14:textId="7E4BCF4E" w:rsidTr="00036B0C">
        <w:trPr>
          <w:trHeight w:val="190"/>
        </w:trPr>
        <w:tc>
          <w:tcPr>
            <w:tcW w:w="333" w:type="dxa"/>
            <w:vMerge w:val="restart"/>
          </w:tcPr>
          <w:p w14:paraId="4E8D10C5" w14:textId="6D12FE80" w:rsidR="00036B0C" w:rsidRPr="00036B0C" w:rsidRDefault="00036B0C" w:rsidP="00036B0C">
            <w:pPr>
              <w:widowControl w:val="0"/>
              <w:autoSpaceDE w:val="0"/>
              <w:autoSpaceDN w:val="0"/>
              <w:adjustRightInd w:val="0"/>
              <w:rPr>
                <w:sz w:val="10"/>
                <w:szCs w:val="16"/>
              </w:rPr>
            </w:pPr>
            <w:r w:rsidRPr="00036B0C">
              <w:rPr>
                <w:sz w:val="10"/>
                <w:szCs w:val="16"/>
              </w:rPr>
              <w:t>10</w:t>
            </w:r>
          </w:p>
        </w:tc>
        <w:tc>
          <w:tcPr>
            <w:tcW w:w="1227" w:type="dxa"/>
            <w:vMerge w:val="restart"/>
          </w:tcPr>
          <w:p w14:paraId="14C934BA" w14:textId="77777777" w:rsidR="00036B0C" w:rsidRPr="002829DB" w:rsidRDefault="00036B0C" w:rsidP="00036B0C">
            <w:pPr>
              <w:widowControl w:val="0"/>
              <w:autoSpaceDE w:val="0"/>
              <w:autoSpaceDN w:val="0"/>
              <w:adjustRightInd w:val="0"/>
              <w:rPr>
                <w:sz w:val="18"/>
              </w:rPr>
            </w:pPr>
            <w:r w:rsidRPr="002829DB">
              <w:rPr>
                <w:sz w:val="18"/>
              </w:rPr>
              <w:t xml:space="preserve">Портнова </w:t>
            </w:r>
          </w:p>
          <w:p w14:paraId="05F89146" w14:textId="77777777" w:rsidR="00036B0C" w:rsidRPr="002829DB" w:rsidRDefault="00036B0C" w:rsidP="00036B0C">
            <w:pPr>
              <w:widowControl w:val="0"/>
              <w:autoSpaceDE w:val="0"/>
              <w:autoSpaceDN w:val="0"/>
              <w:adjustRightInd w:val="0"/>
              <w:rPr>
                <w:sz w:val="18"/>
              </w:rPr>
            </w:pPr>
            <w:r w:rsidRPr="002829DB">
              <w:rPr>
                <w:sz w:val="18"/>
              </w:rPr>
              <w:t>Елена</w:t>
            </w:r>
          </w:p>
          <w:p w14:paraId="2BE9EBC5" w14:textId="77777777" w:rsidR="00036B0C" w:rsidRPr="002829DB" w:rsidRDefault="00036B0C" w:rsidP="00036B0C">
            <w:pPr>
              <w:widowControl w:val="0"/>
              <w:autoSpaceDE w:val="0"/>
              <w:autoSpaceDN w:val="0"/>
              <w:adjustRightInd w:val="0"/>
              <w:rPr>
                <w:sz w:val="18"/>
              </w:rPr>
            </w:pPr>
            <w:r w:rsidRPr="002829DB">
              <w:rPr>
                <w:sz w:val="18"/>
              </w:rPr>
              <w:t>Александровна</w:t>
            </w:r>
          </w:p>
        </w:tc>
        <w:tc>
          <w:tcPr>
            <w:tcW w:w="1276" w:type="dxa"/>
            <w:vMerge w:val="restart"/>
          </w:tcPr>
          <w:p w14:paraId="4806A707" w14:textId="77777777" w:rsidR="00036B0C" w:rsidRPr="002829DB" w:rsidRDefault="00036B0C" w:rsidP="00036B0C">
            <w:pPr>
              <w:widowControl w:val="0"/>
              <w:autoSpaceDE w:val="0"/>
              <w:autoSpaceDN w:val="0"/>
              <w:adjustRightInd w:val="0"/>
              <w:rPr>
                <w:sz w:val="18"/>
              </w:rPr>
            </w:pPr>
            <w:r w:rsidRPr="002829DB">
              <w:rPr>
                <w:sz w:val="18"/>
              </w:rPr>
              <w:t>Старший воспитатель</w:t>
            </w:r>
          </w:p>
        </w:tc>
        <w:tc>
          <w:tcPr>
            <w:tcW w:w="850" w:type="dxa"/>
          </w:tcPr>
          <w:p w14:paraId="424295CE" w14:textId="77777777" w:rsidR="00036B0C" w:rsidRPr="002829DB" w:rsidRDefault="00036B0C" w:rsidP="00036B0C">
            <w:pPr>
              <w:widowControl w:val="0"/>
              <w:autoSpaceDE w:val="0"/>
              <w:autoSpaceDN w:val="0"/>
              <w:adjustRightInd w:val="0"/>
              <w:rPr>
                <w:sz w:val="18"/>
              </w:rPr>
            </w:pPr>
          </w:p>
        </w:tc>
        <w:tc>
          <w:tcPr>
            <w:tcW w:w="1134" w:type="dxa"/>
          </w:tcPr>
          <w:p w14:paraId="0F79C6A5" w14:textId="77777777" w:rsidR="00036B0C" w:rsidRPr="002829DB" w:rsidRDefault="00036B0C" w:rsidP="00036B0C">
            <w:pPr>
              <w:widowControl w:val="0"/>
              <w:autoSpaceDE w:val="0"/>
              <w:autoSpaceDN w:val="0"/>
              <w:adjustRightInd w:val="0"/>
              <w:rPr>
                <w:sz w:val="18"/>
              </w:rPr>
            </w:pPr>
          </w:p>
        </w:tc>
        <w:tc>
          <w:tcPr>
            <w:tcW w:w="993" w:type="dxa"/>
          </w:tcPr>
          <w:p w14:paraId="4DC6745E" w14:textId="77777777" w:rsidR="00036B0C" w:rsidRPr="002829DB" w:rsidRDefault="00036B0C" w:rsidP="00036B0C">
            <w:pPr>
              <w:widowControl w:val="0"/>
              <w:autoSpaceDE w:val="0"/>
              <w:autoSpaceDN w:val="0"/>
              <w:adjustRightInd w:val="0"/>
              <w:ind w:left="41" w:hanging="41"/>
              <w:jc w:val="center"/>
              <w:rPr>
                <w:b/>
                <w:sz w:val="18"/>
              </w:rPr>
            </w:pPr>
            <w:r>
              <w:rPr>
                <w:b/>
                <w:sz w:val="18"/>
              </w:rPr>
              <w:t>В</w:t>
            </w:r>
          </w:p>
        </w:tc>
        <w:tc>
          <w:tcPr>
            <w:tcW w:w="992" w:type="dxa"/>
          </w:tcPr>
          <w:p w14:paraId="516B1E7A" w14:textId="77777777" w:rsidR="00036B0C" w:rsidRPr="002829DB" w:rsidRDefault="00036B0C" w:rsidP="00036B0C">
            <w:pPr>
              <w:widowControl w:val="0"/>
              <w:autoSpaceDE w:val="0"/>
              <w:autoSpaceDN w:val="0"/>
              <w:adjustRightInd w:val="0"/>
              <w:rPr>
                <w:sz w:val="18"/>
              </w:rPr>
            </w:pPr>
          </w:p>
        </w:tc>
        <w:tc>
          <w:tcPr>
            <w:tcW w:w="992" w:type="dxa"/>
          </w:tcPr>
          <w:p w14:paraId="157D107B" w14:textId="77777777" w:rsidR="00036B0C" w:rsidRPr="002829DB" w:rsidRDefault="00036B0C" w:rsidP="00036B0C">
            <w:pPr>
              <w:rPr>
                <w:sz w:val="18"/>
              </w:rPr>
            </w:pPr>
          </w:p>
        </w:tc>
        <w:tc>
          <w:tcPr>
            <w:tcW w:w="851" w:type="dxa"/>
          </w:tcPr>
          <w:p w14:paraId="79EDF035" w14:textId="77777777" w:rsidR="00036B0C" w:rsidRDefault="00036B0C" w:rsidP="00036B0C">
            <w:pPr>
              <w:rPr>
                <w:sz w:val="18"/>
              </w:rPr>
            </w:pPr>
          </w:p>
        </w:tc>
        <w:tc>
          <w:tcPr>
            <w:tcW w:w="850" w:type="dxa"/>
          </w:tcPr>
          <w:p w14:paraId="382523EE" w14:textId="77777777" w:rsidR="00036B0C" w:rsidRDefault="00036B0C" w:rsidP="00036B0C">
            <w:pPr>
              <w:rPr>
                <w:sz w:val="18"/>
              </w:rPr>
            </w:pPr>
          </w:p>
        </w:tc>
        <w:tc>
          <w:tcPr>
            <w:tcW w:w="850" w:type="dxa"/>
          </w:tcPr>
          <w:p w14:paraId="3D5CF23A" w14:textId="77777777" w:rsidR="00036B0C" w:rsidRDefault="00036B0C" w:rsidP="00036B0C">
            <w:pPr>
              <w:rPr>
                <w:sz w:val="18"/>
              </w:rPr>
            </w:pPr>
          </w:p>
        </w:tc>
      </w:tr>
      <w:tr w:rsidR="00036B0C" w:rsidRPr="002829DB" w14:paraId="1B736991" w14:textId="31C55D88" w:rsidTr="00036B0C">
        <w:trPr>
          <w:trHeight w:val="330"/>
        </w:trPr>
        <w:tc>
          <w:tcPr>
            <w:tcW w:w="333" w:type="dxa"/>
            <w:vMerge/>
          </w:tcPr>
          <w:p w14:paraId="4B0DD921" w14:textId="77777777" w:rsidR="00036B0C" w:rsidRPr="002829DB" w:rsidRDefault="00036B0C" w:rsidP="00036B0C">
            <w:pPr>
              <w:widowControl w:val="0"/>
              <w:autoSpaceDE w:val="0"/>
              <w:autoSpaceDN w:val="0"/>
              <w:adjustRightInd w:val="0"/>
              <w:rPr>
                <w:sz w:val="18"/>
              </w:rPr>
            </w:pPr>
          </w:p>
        </w:tc>
        <w:tc>
          <w:tcPr>
            <w:tcW w:w="1227" w:type="dxa"/>
            <w:vMerge/>
          </w:tcPr>
          <w:p w14:paraId="6D4FA193" w14:textId="77777777" w:rsidR="00036B0C" w:rsidRPr="002829DB" w:rsidRDefault="00036B0C" w:rsidP="00036B0C">
            <w:pPr>
              <w:widowControl w:val="0"/>
              <w:autoSpaceDE w:val="0"/>
              <w:autoSpaceDN w:val="0"/>
              <w:adjustRightInd w:val="0"/>
              <w:rPr>
                <w:sz w:val="18"/>
              </w:rPr>
            </w:pPr>
          </w:p>
        </w:tc>
        <w:tc>
          <w:tcPr>
            <w:tcW w:w="1276" w:type="dxa"/>
            <w:vMerge/>
          </w:tcPr>
          <w:p w14:paraId="22F67565" w14:textId="77777777" w:rsidR="00036B0C" w:rsidRPr="002829DB" w:rsidRDefault="00036B0C" w:rsidP="00036B0C">
            <w:pPr>
              <w:widowControl w:val="0"/>
              <w:autoSpaceDE w:val="0"/>
              <w:autoSpaceDN w:val="0"/>
              <w:adjustRightInd w:val="0"/>
              <w:rPr>
                <w:sz w:val="18"/>
              </w:rPr>
            </w:pPr>
          </w:p>
        </w:tc>
        <w:tc>
          <w:tcPr>
            <w:tcW w:w="850" w:type="dxa"/>
          </w:tcPr>
          <w:p w14:paraId="64027A3B" w14:textId="77777777" w:rsidR="00036B0C" w:rsidRPr="002829DB" w:rsidRDefault="00036B0C" w:rsidP="00036B0C">
            <w:pPr>
              <w:widowControl w:val="0"/>
              <w:autoSpaceDE w:val="0"/>
              <w:autoSpaceDN w:val="0"/>
              <w:adjustRightInd w:val="0"/>
              <w:rPr>
                <w:sz w:val="18"/>
              </w:rPr>
            </w:pPr>
          </w:p>
        </w:tc>
        <w:tc>
          <w:tcPr>
            <w:tcW w:w="1134" w:type="dxa"/>
          </w:tcPr>
          <w:p w14:paraId="4E1821C5" w14:textId="77777777" w:rsidR="00036B0C" w:rsidRPr="002829DB" w:rsidRDefault="00036B0C" w:rsidP="00036B0C">
            <w:pPr>
              <w:widowControl w:val="0"/>
              <w:autoSpaceDE w:val="0"/>
              <w:autoSpaceDN w:val="0"/>
              <w:adjustRightInd w:val="0"/>
              <w:rPr>
                <w:sz w:val="18"/>
              </w:rPr>
            </w:pPr>
          </w:p>
        </w:tc>
        <w:tc>
          <w:tcPr>
            <w:tcW w:w="993" w:type="dxa"/>
          </w:tcPr>
          <w:p w14:paraId="0ED45178" w14:textId="77777777" w:rsidR="00036B0C" w:rsidRPr="002829DB" w:rsidRDefault="00036B0C" w:rsidP="00036B0C">
            <w:pPr>
              <w:widowControl w:val="0"/>
              <w:autoSpaceDE w:val="0"/>
              <w:autoSpaceDN w:val="0"/>
              <w:adjustRightInd w:val="0"/>
              <w:rPr>
                <w:sz w:val="18"/>
              </w:rPr>
            </w:pPr>
            <w:r w:rsidRPr="002829DB">
              <w:rPr>
                <w:sz w:val="18"/>
              </w:rPr>
              <w:t>Приказ</w:t>
            </w:r>
          </w:p>
          <w:p w14:paraId="02462657" w14:textId="77777777" w:rsidR="00036B0C" w:rsidRPr="002829DB" w:rsidRDefault="00036B0C" w:rsidP="00036B0C">
            <w:pPr>
              <w:widowControl w:val="0"/>
              <w:autoSpaceDE w:val="0"/>
              <w:autoSpaceDN w:val="0"/>
              <w:adjustRightInd w:val="0"/>
              <w:rPr>
                <w:sz w:val="18"/>
              </w:rPr>
            </w:pPr>
            <w:r w:rsidRPr="002829DB">
              <w:rPr>
                <w:sz w:val="18"/>
              </w:rPr>
              <w:t>03.02.2022</w:t>
            </w:r>
          </w:p>
          <w:p w14:paraId="58397E7E" w14:textId="77777777" w:rsidR="00036B0C" w:rsidRPr="002829DB" w:rsidRDefault="00036B0C" w:rsidP="00036B0C">
            <w:pPr>
              <w:widowControl w:val="0"/>
              <w:autoSpaceDE w:val="0"/>
              <w:autoSpaceDN w:val="0"/>
              <w:adjustRightInd w:val="0"/>
              <w:rPr>
                <w:sz w:val="18"/>
              </w:rPr>
            </w:pPr>
            <w:r w:rsidRPr="002829DB">
              <w:rPr>
                <w:sz w:val="18"/>
              </w:rPr>
              <w:t>№ 01-21/84</w:t>
            </w:r>
          </w:p>
        </w:tc>
        <w:tc>
          <w:tcPr>
            <w:tcW w:w="992" w:type="dxa"/>
          </w:tcPr>
          <w:p w14:paraId="30B68C08" w14:textId="77777777" w:rsidR="00036B0C" w:rsidRPr="002829DB" w:rsidRDefault="00036B0C" w:rsidP="00036B0C">
            <w:pPr>
              <w:widowControl w:val="0"/>
              <w:autoSpaceDE w:val="0"/>
              <w:autoSpaceDN w:val="0"/>
              <w:adjustRightInd w:val="0"/>
              <w:rPr>
                <w:sz w:val="18"/>
              </w:rPr>
            </w:pPr>
          </w:p>
        </w:tc>
        <w:tc>
          <w:tcPr>
            <w:tcW w:w="992" w:type="dxa"/>
          </w:tcPr>
          <w:p w14:paraId="6626DABB" w14:textId="77777777" w:rsidR="00036B0C" w:rsidRPr="002829DB" w:rsidRDefault="00036B0C" w:rsidP="00036B0C">
            <w:pPr>
              <w:widowControl w:val="0"/>
              <w:autoSpaceDE w:val="0"/>
              <w:autoSpaceDN w:val="0"/>
              <w:adjustRightInd w:val="0"/>
              <w:rPr>
                <w:sz w:val="18"/>
              </w:rPr>
            </w:pPr>
          </w:p>
        </w:tc>
        <w:tc>
          <w:tcPr>
            <w:tcW w:w="851" w:type="dxa"/>
          </w:tcPr>
          <w:p w14:paraId="7BA2313D" w14:textId="77777777" w:rsidR="00036B0C" w:rsidRPr="002829DB" w:rsidRDefault="00036B0C" w:rsidP="00036B0C">
            <w:pPr>
              <w:widowControl w:val="0"/>
              <w:autoSpaceDE w:val="0"/>
              <w:autoSpaceDN w:val="0"/>
              <w:adjustRightInd w:val="0"/>
              <w:rPr>
                <w:sz w:val="18"/>
              </w:rPr>
            </w:pPr>
          </w:p>
        </w:tc>
        <w:tc>
          <w:tcPr>
            <w:tcW w:w="850" w:type="dxa"/>
          </w:tcPr>
          <w:p w14:paraId="1847F44A" w14:textId="77777777" w:rsidR="00036B0C" w:rsidRPr="002829DB" w:rsidRDefault="00036B0C" w:rsidP="00036B0C">
            <w:pPr>
              <w:widowControl w:val="0"/>
              <w:autoSpaceDE w:val="0"/>
              <w:autoSpaceDN w:val="0"/>
              <w:adjustRightInd w:val="0"/>
              <w:rPr>
                <w:sz w:val="18"/>
              </w:rPr>
            </w:pPr>
          </w:p>
        </w:tc>
        <w:tc>
          <w:tcPr>
            <w:tcW w:w="850" w:type="dxa"/>
            <w:shd w:val="clear" w:color="auto" w:fill="92D050"/>
            <w:vAlign w:val="center"/>
          </w:tcPr>
          <w:p w14:paraId="7BA208AA" w14:textId="1428FAB3" w:rsidR="00036B0C" w:rsidRPr="002829DB" w:rsidRDefault="00036B0C" w:rsidP="00036B0C">
            <w:pPr>
              <w:widowControl w:val="0"/>
              <w:autoSpaceDE w:val="0"/>
              <w:autoSpaceDN w:val="0"/>
              <w:adjustRightInd w:val="0"/>
              <w:jc w:val="center"/>
              <w:rPr>
                <w:sz w:val="18"/>
              </w:rPr>
            </w:pPr>
            <w:r>
              <w:rPr>
                <w:sz w:val="18"/>
              </w:rPr>
              <w:t>+</w:t>
            </w:r>
          </w:p>
        </w:tc>
      </w:tr>
      <w:tr w:rsidR="00036B0C" w:rsidRPr="002829DB" w14:paraId="4ABAB461" w14:textId="12334EEE" w:rsidTr="00036B0C">
        <w:trPr>
          <w:trHeight w:val="219"/>
        </w:trPr>
        <w:tc>
          <w:tcPr>
            <w:tcW w:w="333" w:type="dxa"/>
            <w:vMerge/>
          </w:tcPr>
          <w:p w14:paraId="35A5995F" w14:textId="77777777" w:rsidR="00036B0C" w:rsidRPr="002829DB" w:rsidRDefault="00036B0C" w:rsidP="00036B0C">
            <w:pPr>
              <w:widowControl w:val="0"/>
              <w:autoSpaceDE w:val="0"/>
              <w:autoSpaceDN w:val="0"/>
              <w:adjustRightInd w:val="0"/>
              <w:rPr>
                <w:sz w:val="18"/>
              </w:rPr>
            </w:pPr>
          </w:p>
        </w:tc>
        <w:tc>
          <w:tcPr>
            <w:tcW w:w="1227" w:type="dxa"/>
            <w:vMerge/>
          </w:tcPr>
          <w:p w14:paraId="2CF9A61B" w14:textId="77777777" w:rsidR="00036B0C" w:rsidRPr="002829DB" w:rsidRDefault="00036B0C" w:rsidP="00036B0C">
            <w:pPr>
              <w:widowControl w:val="0"/>
              <w:autoSpaceDE w:val="0"/>
              <w:autoSpaceDN w:val="0"/>
              <w:adjustRightInd w:val="0"/>
              <w:rPr>
                <w:sz w:val="18"/>
              </w:rPr>
            </w:pPr>
          </w:p>
        </w:tc>
        <w:tc>
          <w:tcPr>
            <w:tcW w:w="1276" w:type="dxa"/>
            <w:vMerge w:val="restart"/>
          </w:tcPr>
          <w:p w14:paraId="0066366D" w14:textId="77777777" w:rsidR="00036B0C" w:rsidRPr="002829DB" w:rsidRDefault="00036B0C" w:rsidP="00036B0C">
            <w:pPr>
              <w:widowControl w:val="0"/>
              <w:autoSpaceDE w:val="0"/>
              <w:autoSpaceDN w:val="0"/>
              <w:adjustRightInd w:val="0"/>
              <w:rPr>
                <w:sz w:val="18"/>
              </w:rPr>
            </w:pPr>
            <w:r w:rsidRPr="002829DB">
              <w:rPr>
                <w:sz w:val="18"/>
              </w:rPr>
              <w:t>Педагог-психолог</w:t>
            </w:r>
          </w:p>
        </w:tc>
        <w:tc>
          <w:tcPr>
            <w:tcW w:w="850" w:type="dxa"/>
          </w:tcPr>
          <w:p w14:paraId="6C429430" w14:textId="77777777" w:rsidR="00036B0C" w:rsidRPr="002829DB" w:rsidRDefault="00036B0C" w:rsidP="00036B0C">
            <w:pPr>
              <w:widowControl w:val="0"/>
              <w:autoSpaceDE w:val="0"/>
              <w:autoSpaceDN w:val="0"/>
              <w:adjustRightInd w:val="0"/>
              <w:rPr>
                <w:sz w:val="18"/>
              </w:rPr>
            </w:pPr>
          </w:p>
        </w:tc>
        <w:tc>
          <w:tcPr>
            <w:tcW w:w="1134" w:type="dxa"/>
          </w:tcPr>
          <w:p w14:paraId="513BF62A" w14:textId="77777777" w:rsidR="00036B0C" w:rsidRPr="002829DB" w:rsidRDefault="00036B0C" w:rsidP="00036B0C">
            <w:pPr>
              <w:widowControl w:val="0"/>
              <w:autoSpaceDE w:val="0"/>
              <w:autoSpaceDN w:val="0"/>
              <w:adjustRightInd w:val="0"/>
              <w:jc w:val="center"/>
              <w:rPr>
                <w:b/>
                <w:sz w:val="18"/>
              </w:rPr>
            </w:pPr>
            <w:r w:rsidRPr="002829DB">
              <w:rPr>
                <w:b/>
                <w:sz w:val="18"/>
              </w:rPr>
              <w:t>1</w:t>
            </w:r>
          </w:p>
        </w:tc>
        <w:tc>
          <w:tcPr>
            <w:tcW w:w="993" w:type="dxa"/>
          </w:tcPr>
          <w:p w14:paraId="045F93BC" w14:textId="77777777" w:rsidR="00036B0C" w:rsidRPr="002829DB" w:rsidRDefault="00036B0C" w:rsidP="00036B0C">
            <w:pPr>
              <w:widowControl w:val="0"/>
              <w:autoSpaceDE w:val="0"/>
              <w:autoSpaceDN w:val="0"/>
              <w:adjustRightInd w:val="0"/>
              <w:jc w:val="center"/>
              <w:rPr>
                <w:b/>
                <w:sz w:val="18"/>
              </w:rPr>
            </w:pPr>
          </w:p>
        </w:tc>
        <w:tc>
          <w:tcPr>
            <w:tcW w:w="992" w:type="dxa"/>
          </w:tcPr>
          <w:p w14:paraId="61B34B0B" w14:textId="77777777" w:rsidR="00036B0C" w:rsidRPr="002829DB" w:rsidRDefault="00036B0C" w:rsidP="00036B0C">
            <w:pPr>
              <w:widowControl w:val="0"/>
              <w:autoSpaceDE w:val="0"/>
              <w:autoSpaceDN w:val="0"/>
              <w:adjustRightInd w:val="0"/>
              <w:rPr>
                <w:sz w:val="18"/>
              </w:rPr>
            </w:pPr>
          </w:p>
        </w:tc>
        <w:tc>
          <w:tcPr>
            <w:tcW w:w="992" w:type="dxa"/>
          </w:tcPr>
          <w:p w14:paraId="3652C43B" w14:textId="77777777" w:rsidR="00036B0C" w:rsidRPr="002829DB" w:rsidRDefault="00036B0C" w:rsidP="00036B0C">
            <w:pPr>
              <w:rPr>
                <w:sz w:val="18"/>
              </w:rPr>
            </w:pPr>
          </w:p>
        </w:tc>
        <w:tc>
          <w:tcPr>
            <w:tcW w:w="851" w:type="dxa"/>
          </w:tcPr>
          <w:p w14:paraId="203EE01B" w14:textId="77777777" w:rsidR="00036B0C" w:rsidRDefault="00036B0C" w:rsidP="00036B0C">
            <w:pPr>
              <w:rPr>
                <w:sz w:val="18"/>
              </w:rPr>
            </w:pPr>
          </w:p>
        </w:tc>
        <w:tc>
          <w:tcPr>
            <w:tcW w:w="850" w:type="dxa"/>
          </w:tcPr>
          <w:p w14:paraId="27282907" w14:textId="77777777" w:rsidR="00036B0C" w:rsidRDefault="00036B0C" w:rsidP="00036B0C">
            <w:pPr>
              <w:rPr>
                <w:sz w:val="18"/>
              </w:rPr>
            </w:pPr>
          </w:p>
        </w:tc>
        <w:tc>
          <w:tcPr>
            <w:tcW w:w="850" w:type="dxa"/>
          </w:tcPr>
          <w:p w14:paraId="5567CCF6" w14:textId="77777777" w:rsidR="00036B0C" w:rsidRDefault="00036B0C" w:rsidP="00036B0C">
            <w:pPr>
              <w:rPr>
                <w:sz w:val="18"/>
              </w:rPr>
            </w:pPr>
          </w:p>
        </w:tc>
      </w:tr>
      <w:tr w:rsidR="00036B0C" w:rsidRPr="002829DB" w14:paraId="559067E5" w14:textId="0A2EE4AB" w:rsidTr="00036B0C">
        <w:trPr>
          <w:trHeight w:val="330"/>
        </w:trPr>
        <w:tc>
          <w:tcPr>
            <w:tcW w:w="333" w:type="dxa"/>
            <w:vMerge/>
          </w:tcPr>
          <w:p w14:paraId="77A6C7F9" w14:textId="77777777" w:rsidR="00036B0C" w:rsidRPr="002829DB" w:rsidRDefault="00036B0C" w:rsidP="00036B0C">
            <w:pPr>
              <w:widowControl w:val="0"/>
              <w:autoSpaceDE w:val="0"/>
              <w:autoSpaceDN w:val="0"/>
              <w:adjustRightInd w:val="0"/>
              <w:rPr>
                <w:sz w:val="18"/>
              </w:rPr>
            </w:pPr>
          </w:p>
        </w:tc>
        <w:tc>
          <w:tcPr>
            <w:tcW w:w="1227" w:type="dxa"/>
            <w:vMerge/>
          </w:tcPr>
          <w:p w14:paraId="54529A62" w14:textId="77777777" w:rsidR="00036B0C" w:rsidRPr="002829DB" w:rsidRDefault="00036B0C" w:rsidP="00036B0C">
            <w:pPr>
              <w:widowControl w:val="0"/>
              <w:autoSpaceDE w:val="0"/>
              <w:autoSpaceDN w:val="0"/>
              <w:adjustRightInd w:val="0"/>
              <w:rPr>
                <w:sz w:val="18"/>
              </w:rPr>
            </w:pPr>
          </w:p>
        </w:tc>
        <w:tc>
          <w:tcPr>
            <w:tcW w:w="1276" w:type="dxa"/>
            <w:vMerge/>
          </w:tcPr>
          <w:p w14:paraId="7FF99669" w14:textId="77777777" w:rsidR="00036B0C" w:rsidRPr="002829DB" w:rsidRDefault="00036B0C" w:rsidP="00036B0C">
            <w:pPr>
              <w:widowControl w:val="0"/>
              <w:autoSpaceDE w:val="0"/>
              <w:autoSpaceDN w:val="0"/>
              <w:adjustRightInd w:val="0"/>
              <w:rPr>
                <w:sz w:val="18"/>
              </w:rPr>
            </w:pPr>
          </w:p>
        </w:tc>
        <w:tc>
          <w:tcPr>
            <w:tcW w:w="850" w:type="dxa"/>
          </w:tcPr>
          <w:p w14:paraId="250C412B" w14:textId="77777777" w:rsidR="00036B0C" w:rsidRPr="002829DB" w:rsidRDefault="00036B0C" w:rsidP="00036B0C">
            <w:pPr>
              <w:widowControl w:val="0"/>
              <w:autoSpaceDE w:val="0"/>
              <w:autoSpaceDN w:val="0"/>
              <w:adjustRightInd w:val="0"/>
              <w:rPr>
                <w:sz w:val="18"/>
              </w:rPr>
            </w:pPr>
          </w:p>
        </w:tc>
        <w:tc>
          <w:tcPr>
            <w:tcW w:w="1134" w:type="dxa"/>
          </w:tcPr>
          <w:p w14:paraId="622CCE62" w14:textId="77777777" w:rsidR="00036B0C" w:rsidRPr="002829DB" w:rsidRDefault="00036B0C" w:rsidP="00036B0C">
            <w:pPr>
              <w:widowControl w:val="0"/>
              <w:autoSpaceDE w:val="0"/>
              <w:autoSpaceDN w:val="0"/>
              <w:adjustRightInd w:val="0"/>
              <w:rPr>
                <w:sz w:val="18"/>
              </w:rPr>
            </w:pPr>
            <w:r w:rsidRPr="002829DB">
              <w:rPr>
                <w:sz w:val="18"/>
              </w:rPr>
              <w:t>Приказ</w:t>
            </w:r>
          </w:p>
          <w:p w14:paraId="6BF6758B" w14:textId="77777777" w:rsidR="00036B0C" w:rsidRPr="002829DB" w:rsidRDefault="00036B0C" w:rsidP="00036B0C">
            <w:pPr>
              <w:widowControl w:val="0"/>
              <w:autoSpaceDE w:val="0"/>
              <w:autoSpaceDN w:val="0"/>
              <w:adjustRightInd w:val="0"/>
              <w:rPr>
                <w:sz w:val="18"/>
              </w:rPr>
            </w:pPr>
            <w:r w:rsidRPr="002829DB">
              <w:rPr>
                <w:sz w:val="18"/>
              </w:rPr>
              <w:t>23.12.2021</w:t>
            </w:r>
          </w:p>
          <w:p w14:paraId="69083D92" w14:textId="77777777" w:rsidR="00036B0C" w:rsidRPr="002829DB" w:rsidRDefault="00036B0C" w:rsidP="00036B0C">
            <w:pPr>
              <w:widowControl w:val="0"/>
              <w:autoSpaceDE w:val="0"/>
              <w:autoSpaceDN w:val="0"/>
              <w:adjustRightInd w:val="0"/>
              <w:rPr>
                <w:sz w:val="18"/>
              </w:rPr>
            </w:pPr>
            <w:r w:rsidRPr="002829DB">
              <w:rPr>
                <w:sz w:val="18"/>
              </w:rPr>
              <w:t>№ 01-21/1986</w:t>
            </w:r>
          </w:p>
        </w:tc>
        <w:tc>
          <w:tcPr>
            <w:tcW w:w="993" w:type="dxa"/>
          </w:tcPr>
          <w:p w14:paraId="7C2EEF6A" w14:textId="77777777" w:rsidR="00036B0C" w:rsidRPr="002829DB" w:rsidRDefault="00036B0C" w:rsidP="00036B0C">
            <w:pPr>
              <w:widowControl w:val="0"/>
              <w:autoSpaceDE w:val="0"/>
              <w:autoSpaceDN w:val="0"/>
              <w:adjustRightInd w:val="0"/>
              <w:rPr>
                <w:sz w:val="18"/>
              </w:rPr>
            </w:pPr>
          </w:p>
        </w:tc>
        <w:tc>
          <w:tcPr>
            <w:tcW w:w="992" w:type="dxa"/>
          </w:tcPr>
          <w:p w14:paraId="2FA3AC7F" w14:textId="77777777" w:rsidR="00036B0C" w:rsidRPr="002829DB" w:rsidRDefault="00036B0C" w:rsidP="00036B0C">
            <w:pPr>
              <w:widowControl w:val="0"/>
              <w:autoSpaceDE w:val="0"/>
              <w:autoSpaceDN w:val="0"/>
              <w:adjustRightInd w:val="0"/>
              <w:rPr>
                <w:sz w:val="18"/>
              </w:rPr>
            </w:pPr>
          </w:p>
        </w:tc>
        <w:tc>
          <w:tcPr>
            <w:tcW w:w="992" w:type="dxa"/>
          </w:tcPr>
          <w:p w14:paraId="351D48B2" w14:textId="77777777" w:rsidR="00036B0C" w:rsidRPr="002829DB" w:rsidRDefault="00036B0C" w:rsidP="00036B0C">
            <w:pPr>
              <w:widowControl w:val="0"/>
              <w:autoSpaceDE w:val="0"/>
              <w:autoSpaceDN w:val="0"/>
              <w:adjustRightInd w:val="0"/>
              <w:rPr>
                <w:sz w:val="18"/>
              </w:rPr>
            </w:pPr>
          </w:p>
        </w:tc>
        <w:tc>
          <w:tcPr>
            <w:tcW w:w="851" w:type="dxa"/>
          </w:tcPr>
          <w:p w14:paraId="3F7AB639" w14:textId="77777777" w:rsidR="00036B0C" w:rsidRPr="002829DB" w:rsidRDefault="00036B0C" w:rsidP="00036B0C">
            <w:pPr>
              <w:widowControl w:val="0"/>
              <w:autoSpaceDE w:val="0"/>
              <w:autoSpaceDN w:val="0"/>
              <w:adjustRightInd w:val="0"/>
              <w:rPr>
                <w:sz w:val="18"/>
              </w:rPr>
            </w:pPr>
          </w:p>
        </w:tc>
        <w:tc>
          <w:tcPr>
            <w:tcW w:w="850" w:type="dxa"/>
            <w:shd w:val="clear" w:color="auto" w:fill="92D050"/>
            <w:vAlign w:val="center"/>
          </w:tcPr>
          <w:p w14:paraId="61AD6F36" w14:textId="77777777" w:rsidR="00036B0C" w:rsidRPr="002829DB" w:rsidRDefault="00036B0C" w:rsidP="00036B0C">
            <w:pPr>
              <w:widowControl w:val="0"/>
              <w:autoSpaceDE w:val="0"/>
              <w:autoSpaceDN w:val="0"/>
              <w:adjustRightInd w:val="0"/>
              <w:jc w:val="center"/>
              <w:rPr>
                <w:sz w:val="18"/>
              </w:rPr>
            </w:pPr>
            <w:r>
              <w:rPr>
                <w:sz w:val="18"/>
              </w:rPr>
              <w:t>+</w:t>
            </w:r>
          </w:p>
        </w:tc>
        <w:tc>
          <w:tcPr>
            <w:tcW w:w="850" w:type="dxa"/>
            <w:shd w:val="clear" w:color="auto" w:fill="FFFFFF" w:themeFill="background1"/>
          </w:tcPr>
          <w:p w14:paraId="44072BCB" w14:textId="77777777" w:rsidR="00036B0C" w:rsidRDefault="00036B0C" w:rsidP="00036B0C">
            <w:pPr>
              <w:widowControl w:val="0"/>
              <w:autoSpaceDE w:val="0"/>
              <w:autoSpaceDN w:val="0"/>
              <w:adjustRightInd w:val="0"/>
              <w:jc w:val="center"/>
              <w:rPr>
                <w:sz w:val="18"/>
              </w:rPr>
            </w:pPr>
          </w:p>
        </w:tc>
      </w:tr>
      <w:tr w:rsidR="00036B0C" w:rsidRPr="002829DB" w14:paraId="5D0B82A5" w14:textId="6227E303" w:rsidTr="00036B0C">
        <w:trPr>
          <w:trHeight w:val="164"/>
        </w:trPr>
        <w:tc>
          <w:tcPr>
            <w:tcW w:w="333" w:type="dxa"/>
            <w:vMerge w:val="restart"/>
          </w:tcPr>
          <w:p w14:paraId="1FEEB102" w14:textId="7BA10717" w:rsidR="00036B0C" w:rsidRPr="00036B0C" w:rsidRDefault="00036B0C" w:rsidP="00036B0C">
            <w:pPr>
              <w:widowControl w:val="0"/>
              <w:autoSpaceDE w:val="0"/>
              <w:autoSpaceDN w:val="0"/>
              <w:adjustRightInd w:val="0"/>
              <w:rPr>
                <w:sz w:val="10"/>
                <w:szCs w:val="16"/>
              </w:rPr>
            </w:pPr>
            <w:r>
              <w:rPr>
                <w:sz w:val="10"/>
                <w:szCs w:val="16"/>
              </w:rPr>
              <w:t>11</w:t>
            </w:r>
          </w:p>
        </w:tc>
        <w:tc>
          <w:tcPr>
            <w:tcW w:w="1227" w:type="dxa"/>
            <w:vMerge w:val="restart"/>
          </w:tcPr>
          <w:p w14:paraId="23095406" w14:textId="77777777" w:rsidR="00036B0C" w:rsidRPr="002829DB" w:rsidRDefault="00036B0C" w:rsidP="00036B0C">
            <w:pPr>
              <w:widowControl w:val="0"/>
              <w:autoSpaceDE w:val="0"/>
              <w:autoSpaceDN w:val="0"/>
              <w:adjustRightInd w:val="0"/>
              <w:rPr>
                <w:sz w:val="18"/>
              </w:rPr>
            </w:pPr>
            <w:r w:rsidRPr="002829DB">
              <w:rPr>
                <w:sz w:val="18"/>
              </w:rPr>
              <w:t xml:space="preserve">Рябова </w:t>
            </w:r>
          </w:p>
          <w:p w14:paraId="37E929CB" w14:textId="77777777" w:rsidR="00036B0C" w:rsidRPr="002829DB" w:rsidRDefault="00036B0C" w:rsidP="00036B0C">
            <w:pPr>
              <w:widowControl w:val="0"/>
              <w:autoSpaceDE w:val="0"/>
              <w:autoSpaceDN w:val="0"/>
              <w:adjustRightInd w:val="0"/>
              <w:rPr>
                <w:sz w:val="18"/>
              </w:rPr>
            </w:pPr>
            <w:r w:rsidRPr="002829DB">
              <w:rPr>
                <w:sz w:val="18"/>
              </w:rPr>
              <w:t>Любовь</w:t>
            </w:r>
          </w:p>
          <w:p w14:paraId="06F532C2" w14:textId="77777777" w:rsidR="00036B0C" w:rsidRPr="002829DB" w:rsidRDefault="00036B0C" w:rsidP="00036B0C">
            <w:pPr>
              <w:widowControl w:val="0"/>
              <w:autoSpaceDE w:val="0"/>
              <w:autoSpaceDN w:val="0"/>
              <w:adjustRightInd w:val="0"/>
              <w:rPr>
                <w:sz w:val="18"/>
              </w:rPr>
            </w:pPr>
            <w:r w:rsidRPr="002829DB">
              <w:rPr>
                <w:sz w:val="18"/>
              </w:rPr>
              <w:t>Ивановна</w:t>
            </w:r>
          </w:p>
        </w:tc>
        <w:tc>
          <w:tcPr>
            <w:tcW w:w="1276" w:type="dxa"/>
            <w:vMerge w:val="restart"/>
          </w:tcPr>
          <w:p w14:paraId="07A8E012" w14:textId="77777777" w:rsidR="00036B0C" w:rsidRPr="002829DB" w:rsidRDefault="00036B0C" w:rsidP="00036B0C">
            <w:pPr>
              <w:widowControl w:val="0"/>
              <w:autoSpaceDE w:val="0"/>
              <w:autoSpaceDN w:val="0"/>
              <w:adjustRightInd w:val="0"/>
              <w:rPr>
                <w:sz w:val="18"/>
              </w:rPr>
            </w:pPr>
            <w:r w:rsidRPr="002829DB">
              <w:rPr>
                <w:sz w:val="18"/>
              </w:rPr>
              <w:t>Инструктор по физической культуре</w:t>
            </w:r>
          </w:p>
        </w:tc>
        <w:tc>
          <w:tcPr>
            <w:tcW w:w="850" w:type="dxa"/>
          </w:tcPr>
          <w:p w14:paraId="74A8D0BA" w14:textId="77777777" w:rsidR="00036B0C" w:rsidRPr="002829DB" w:rsidRDefault="00036B0C" w:rsidP="00036B0C">
            <w:pPr>
              <w:widowControl w:val="0"/>
              <w:autoSpaceDE w:val="0"/>
              <w:autoSpaceDN w:val="0"/>
              <w:adjustRightInd w:val="0"/>
              <w:rPr>
                <w:sz w:val="18"/>
              </w:rPr>
            </w:pPr>
          </w:p>
        </w:tc>
        <w:tc>
          <w:tcPr>
            <w:tcW w:w="1134" w:type="dxa"/>
          </w:tcPr>
          <w:p w14:paraId="0B5C66A3" w14:textId="77777777" w:rsidR="00036B0C" w:rsidRPr="002829DB" w:rsidRDefault="00036B0C" w:rsidP="00036B0C">
            <w:pPr>
              <w:widowControl w:val="0"/>
              <w:autoSpaceDE w:val="0"/>
              <w:autoSpaceDN w:val="0"/>
              <w:adjustRightInd w:val="0"/>
              <w:rPr>
                <w:sz w:val="18"/>
              </w:rPr>
            </w:pPr>
          </w:p>
        </w:tc>
        <w:tc>
          <w:tcPr>
            <w:tcW w:w="993" w:type="dxa"/>
          </w:tcPr>
          <w:p w14:paraId="72DA2074" w14:textId="77777777" w:rsidR="00036B0C" w:rsidRPr="002829DB" w:rsidRDefault="00036B0C" w:rsidP="00036B0C">
            <w:pPr>
              <w:widowControl w:val="0"/>
              <w:autoSpaceDE w:val="0"/>
              <w:autoSpaceDN w:val="0"/>
              <w:adjustRightInd w:val="0"/>
              <w:rPr>
                <w:sz w:val="18"/>
              </w:rPr>
            </w:pPr>
          </w:p>
        </w:tc>
        <w:tc>
          <w:tcPr>
            <w:tcW w:w="992" w:type="dxa"/>
          </w:tcPr>
          <w:p w14:paraId="351BE68C" w14:textId="77777777" w:rsidR="00036B0C" w:rsidRPr="00935223" w:rsidRDefault="00036B0C" w:rsidP="00036B0C">
            <w:pPr>
              <w:widowControl w:val="0"/>
              <w:autoSpaceDE w:val="0"/>
              <w:autoSpaceDN w:val="0"/>
              <w:adjustRightInd w:val="0"/>
              <w:jc w:val="center"/>
              <w:rPr>
                <w:b/>
                <w:sz w:val="18"/>
              </w:rPr>
            </w:pPr>
            <w:r w:rsidRPr="00935223">
              <w:rPr>
                <w:b/>
                <w:sz w:val="18"/>
              </w:rPr>
              <w:t>1</w:t>
            </w:r>
          </w:p>
        </w:tc>
        <w:tc>
          <w:tcPr>
            <w:tcW w:w="992" w:type="dxa"/>
          </w:tcPr>
          <w:p w14:paraId="0A684BA0" w14:textId="77777777" w:rsidR="00036B0C" w:rsidRDefault="00036B0C" w:rsidP="00036B0C">
            <w:pPr>
              <w:widowControl w:val="0"/>
              <w:autoSpaceDE w:val="0"/>
              <w:autoSpaceDN w:val="0"/>
              <w:adjustRightInd w:val="0"/>
              <w:rPr>
                <w:b/>
                <w:sz w:val="18"/>
              </w:rPr>
            </w:pPr>
          </w:p>
        </w:tc>
        <w:tc>
          <w:tcPr>
            <w:tcW w:w="851" w:type="dxa"/>
          </w:tcPr>
          <w:p w14:paraId="5E29E688" w14:textId="77777777" w:rsidR="00036B0C" w:rsidRPr="002829DB" w:rsidRDefault="00036B0C" w:rsidP="00036B0C">
            <w:pPr>
              <w:widowControl w:val="0"/>
              <w:autoSpaceDE w:val="0"/>
              <w:autoSpaceDN w:val="0"/>
              <w:adjustRightInd w:val="0"/>
              <w:rPr>
                <w:b/>
                <w:sz w:val="18"/>
              </w:rPr>
            </w:pPr>
          </w:p>
        </w:tc>
        <w:tc>
          <w:tcPr>
            <w:tcW w:w="850" w:type="dxa"/>
          </w:tcPr>
          <w:p w14:paraId="087DCC19" w14:textId="77777777" w:rsidR="00036B0C" w:rsidRPr="002829DB" w:rsidRDefault="00036B0C" w:rsidP="00036B0C">
            <w:pPr>
              <w:widowControl w:val="0"/>
              <w:autoSpaceDE w:val="0"/>
              <w:autoSpaceDN w:val="0"/>
              <w:adjustRightInd w:val="0"/>
              <w:rPr>
                <w:b/>
                <w:sz w:val="18"/>
              </w:rPr>
            </w:pPr>
          </w:p>
        </w:tc>
        <w:tc>
          <w:tcPr>
            <w:tcW w:w="850" w:type="dxa"/>
          </w:tcPr>
          <w:p w14:paraId="2F3CC2E2" w14:textId="77777777" w:rsidR="00036B0C" w:rsidRPr="002829DB" w:rsidRDefault="00036B0C" w:rsidP="00036B0C">
            <w:pPr>
              <w:widowControl w:val="0"/>
              <w:autoSpaceDE w:val="0"/>
              <w:autoSpaceDN w:val="0"/>
              <w:adjustRightInd w:val="0"/>
              <w:rPr>
                <w:b/>
                <w:sz w:val="18"/>
              </w:rPr>
            </w:pPr>
          </w:p>
        </w:tc>
      </w:tr>
      <w:tr w:rsidR="00036B0C" w:rsidRPr="002829DB" w14:paraId="00A5B973" w14:textId="490D14F1" w:rsidTr="00036B0C">
        <w:trPr>
          <w:trHeight w:val="573"/>
        </w:trPr>
        <w:tc>
          <w:tcPr>
            <w:tcW w:w="333" w:type="dxa"/>
            <w:vMerge/>
          </w:tcPr>
          <w:p w14:paraId="1D9FCA30" w14:textId="77777777" w:rsidR="00036B0C" w:rsidRPr="002829DB" w:rsidRDefault="00036B0C" w:rsidP="00036B0C">
            <w:pPr>
              <w:widowControl w:val="0"/>
              <w:autoSpaceDE w:val="0"/>
              <w:autoSpaceDN w:val="0"/>
              <w:adjustRightInd w:val="0"/>
              <w:rPr>
                <w:sz w:val="18"/>
              </w:rPr>
            </w:pPr>
          </w:p>
        </w:tc>
        <w:tc>
          <w:tcPr>
            <w:tcW w:w="1227" w:type="dxa"/>
            <w:vMerge/>
          </w:tcPr>
          <w:p w14:paraId="161C498A" w14:textId="77777777" w:rsidR="00036B0C" w:rsidRPr="002829DB" w:rsidRDefault="00036B0C" w:rsidP="00036B0C">
            <w:pPr>
              <w:widowControl w:val="0"/>
              <w:autoSpaceDE w:val="0"/>
              <w:autoSpaceDN w:val="0"/>
              <w:adjustRightInd w:val="0"/>
              <w:rPr>
                <w:sz w:val="18"/>
              </w:rPr>
            </w:pPr>
          </w:p>
        </w:tc>
        <w:tc>
          <w:tcPr>
            <w:tcW w:w="1276" w:type="dxa"/>
            <w:vMerge/>
          </w:tcPr>
          <w:p w14:paraId="563DEC27" w14:textId="77777777" w:rsidR="00036B0C" w:rsidRPr="002829DB" w:rsidRDefault="00036B0C" w:rsidP="00036B0C">
            <w:pPr>
              <w:widowControl w:val="0"/>
              <w:autoSpaceDE w:val="0"/>
              <w:autoSpaceDN w:val="0"/>
              <w:adjustRightInd w:val="0"/>
              <w:rPr>
                <w:sz w:val="18"/>
              </w:rPr>
            </w:pPr>
          </w:p>
        </w:tc>
        <w:tc>
          <w:tcPr>
            <w:tcW w:w="850" w:type="dxa"/>
          </w:tcPr>
          <w:p w14:paraId="209976C7" w14:textId="77777777" w:rsidR="00036B0C" w:rsidRPr="002829DB" w:rsidRDefault="00036B0C" w:rsidP="00036B0C">
            <w:pPr>
              <w:widowControl w:val="0"/>
              <w:autoSpaceDE w:val="0"/>
              <w:autoSpaceDN w:val="0"/>
              <w:adjustRightInd w:val="0"/>
              <w:rPr>
                <w:sz w:val="18"/>
              </w:rPr>
            </w:pPr>
          </w:p>
        </w:tc>
        <w:tc>
          <w:tcPr>
            <w:tcW w:w="1134" w:type="dxa"/>
          </w:tcPr>
          <w:p w14:paraId="3A6E6545" w14:textId="77777777" w:rsidR="00036B0C" w:rsidRPr="002829DB" w:rsidRDefault="00036B0C" w:rsidP="00036B0C">
            <w:pPr>
              <w:widowControl w:val="0"/>
              <w:autoSpaceDE w:val="0"/>
              <w:autoSpaceDN w:val="0"/>
              <w:adjustRightInd w:val="0"/>
              <w:rPr>
                <w:sz w:val="18"/>
              </w:rPr>
            </w:pPr>
          </w:p>
        </w:tc>
        <w:tc>
          <w:tcPr>
            <w:tcW w:w="993" w:type="dxa"/>
          </w:tcPr>
          <w:p w14:paraId="382FCBA7" w14:textId="77777777" w:rsidR="00036B0C" w:rsidRPr="002829DB" w:rsidRDefault="00036B0C" w:rsidP="00036B0C">
            <w:pPr>
              <w:widowControl w:val="0"/>
              <w:autoSpaceDE w:val="0"/>
              <w:autoSpaceDN w:val="0"/>
              <w:adjustRightInd w:val="0"/>
              <w:rPr>
                <w:sz w:val="18"/>
              </w:rPr>
            </w:pPr>
          </w:p>
        </w:tc>
        <w:tc>
          <w:tcPr>
            <w:tcW w:w="992" w:type="dxa"/>
          </w:tcPr>
          <w:p w14:paraId="1CA4995E" w14:textId="77777777" w:rsidR="00036B0C" w:rsidRPr="002829DB" w:rsidRDefault="00036B0C" w:rsidP="00036B0C">
            <w:pPr>
              <w:widowControl w:val="0"/>
              <w:autoSpaceDE w:val="0"/>
              <w:autoSpaceDN w:val="0"/>
              <w:adjustRightInd w:val="0"/>
              <w:jc w:val="center"/>
              <w:rPr>
                <w:sz w:val="18"/>
              </w:rPr>
            </w:pPr>
            <w:r>
              <w:rPr>
                <w:sz w:val="18"/>
              </w:rPr>
              <w:t xml:space="preserve"> Приказ 07.06.2023 № 01-21/885</w:t>
            </w:r>
          </w:p>
        </w:tc>
        <w:tc>
          <w:tcPr>
            <w:tcW w:w="992" w:type="dxa"/>
          </w:tcPr>
          <w:p w14:paraId="719C5A80" w14:textId="77777777" w:rsidR="00036B0C" w:rsidRPr="002829DB" w:rsidRDefault="00036B0C" w:rsidP="00036B0C">
            <w:pPr>
              <w:widowControl w:val="0"/>
              <w:autoSpaceDE w:val="0"/>
              <w:autoSpaceDN w:val="0"/>
              <w:adjustRightInd w:val="0"/>
              <w:rPr>
                <w:sz w:val="18"/>
              </w:rPr>
            </w:pPr>
          </w:p>
        </w:tc>
        <w:tc>
          <w:tcPr>
            <w:tcW w:w="851" w:type="dxa"/>
          </w:tcPr>
          <w:p w14:paraId="1648D8EA" w14:textId="77777777" w:rsidR="00036B0C" w:rsidRPr="002829DB" w:rsidRDefault="00036B0C" w:rsidP="00036B0C">
            <w:pPr>
              <w:widowControl w:val="0"/>
              <w:autoSpaceDE w:val="0"/>
              <w:autoSpaceDN w:val="0"/>
              <w:adjustRightInd w:val="0"/>
              <w:rPr>
                <w:sz w:val="18"/>
              </w:rPr>
            </w:pPr>
          </w:p>
        </w:tc>
        <w:tc>
          <w:tcPr>
            <w:tcW w:w="850" w:type="dxa"/>
          </w:tcPr>
          <w:p w14:paraId="03B63897" w14:textId="77777777" w:rsidR="00036B0C" w:rsidRPr="002829DB" w:rsidRDefault="00036B0C" w:rsidP="00036B0C">
            <w:pPr>
              <w:widowControl w:val="0"/>
              <w:autoSpaceDE w:val="0"/>
              <w:autoSpaceDN w:val="0"/>
              <w:adjustRightInd w:val="0"/>
              <w:rPr>
                <w:sz w:val="18"/>
              </w:rPr>
            </w:pPr>
          </w:p>
        </w:tc>
        <w:tc>
          <w:tcPr>
            <w:tcW w:w="850" w:type="dxa"/>
          </w:tcPr>
          <w:p w14:paraId="15E94E46" w14:textId="77777777" w:rsidR="00036B0C" w:rsidRPr="002829DB" w:rsidRDefault="00036B0C" w:rsidP="00036B0C">
            <w:pPr>
              <w:widowControl w:val="0"/>
              <w:autoSpaceDE w:val="0"/>
              <w:autoSpaceDN w:val="0"/>
              <w:adjustRightInd w:val="0"/>
              <w:rPr>
                <w:sz w:val="18"/>
              </w:rPr>
            </w:pPr>
          </w:p>
        </w:tc>
      </w:tr>
      <w:tr w:rsidR="00036B0C" w:rsidRPr="002829DB" w14:paraId="63346166" w14:textId="326C9C69" w:rsidTr="00036B0C">
        <w:trPr>
          <w:trHeight w:val="195"/>
        </w:trPr>
        <w:tc>
          <w:tcPr>
            <w:tcW w:w="333" w:type="dxa"/>
            <w:vMerge w:val="restart"/>
          </w:tcPr>
          <w:p w14:paraId="765803F7" w14:textId="3806F937" w:rsidR="00036B0C" w:rsidRPr="00036B0C" w:rsidRDefault="00036B0C" w:rsidP="00036B0C">
            <w:pPr>
              <w:widowControl w:val="0"/>
              <w:autoSpaceDE w:val="0"/>
              <w:autoSpaceDN w:val="0"/>
              <w:adjustRightInd w:val="0"/>
              <w:rPr>
                <w:sz w:val="10"/>
                <w:szCs w:val="16"/>
              </w:rPr>
            </w:pPr>
            <w:r w:rsidRPr="00036B0C">
              <w:rPr>
                <w:sz w:val="10"/>
                <w:szCs w:val="16"/>
              </w:rPr>
              <w:t>12</w:t>
            </w:r>
          </w:p>
        </w:tc>
        <w:tc>
          <w:tcPr>
            <w:tcW w:w="1227" w:type="dxa"/>
            <w:vMerge w:val="restart"/>
          </w:tcPr>
          <w:p w14:paraId="299D0D86" w14:textId="77777777" w:rsidR="00036B0C" w:rsidRPr="002829DB" w:rsidRDefault="00036B0C" w:rsidP="00036B0C">
            <w:pPr>
              <w:widowControl w:val="0"/>
              <w:autoSpaceDE w:val="0"/>
              <w:autoSpaceDN w:val="0"/>
              <w:adjustRightInd w:val="0"/>
              <w:rPr>
                <w:sz w:val="18"/>
              </w:rPr>
            </w:pPr>
            <w:r w:rsidRPr="002829DB">
              <w:rPr>
                <w:sz w:val="18"/>
              </w:rPr>
              <w:t xml:space="preserve">Штифонова </w:t>
            </w:r>
          </w:p>
          <w:p w14:paraId="091C8BA6" w14:textId="77777777" w:rsidR="00036B0C" w:rsidRPr="002829DB" w:rsidRDefault="00036B0C" w:rsidP="00036B0C">
            <w:pPr>
              <w:widowControl w:val="0"/>
              <w:autoSpaceDE w:val="0"/>
              <w:autoSpaceDN w:val="0"/>
              <w:adjustRightInd w:val="0"/>
              <w:rPr>
                <w:sz w:val="18"/>
              </w:rPr>
            </w:pPr>
            <w:r w:rsidRPr="002829DB">
              <w:rPr>
                <w:sz w:val="18"/>
              </w:rPr>
              <w:lastRenderedPageBreak/>
              <w:t>Елена</w:t>
            </w:r>
          </w:p>
          <w:p w14:paraId="27261B19" w14:textId="77777777" w:rsidR="00036B0C" w:rsidRPr="002829DB" w:rsidRDefault="00036B0C" w:rsidP="00036B0C">
            <w:pPr>
              <w:widowControl w:val="0"/>
              <w:autoSpaceDE w:val="0"/>
              <w:autoSpaceDN w:val="0"/>
              <w:adjustRightInd w:val="0"/>
              <w:rPr>
                <w:sz w:val="18"/>
              </w:rPr>
            </w:pPr>
            <w:r w:rsidRPr="002829DB">
              <w:rPr>
                <w:sz w:val="18"/>
              </w:rPr>
              <w:t>Анатольевна</w:t>
            </w:r>
          </w:p>
        </w:tc>
        <w:tc>
          <w:tcPr>
            <w:tcW w:w="1276" w:type="dxa"/>
            <w:vMerge w:val="restart"/>
          </w:tcPr>
          <w:p w14:paraId="7BEA65F8" w14:textId="77777777" w:rsidR="00036B0C" w:rsidRPr="002829DB" w:rsidRDefault="00036B0C" w:rsidP="00036B0C">
            <w:pPr>
              <w:widowControl w:val="0"/>
              <w:autoSpaceDE w:val="0"/>
              <w:autoSpaceDN w:val="0"/>
              <w:adjustRightInd w:val="0"/>
              <w:rPr>
                <w:sz w:val="18"/>
              </w:rPr>
            </w:pPr>
            <w:r w:rsidRPr="002829DB">
              <w:rPr>
                <w:sz w:val="18"/>
              </w:rPr>
              <w:lastRenderedPageBreak/>
              <w:t>воспитатель</w:t>
            </w:r>
          </w:p>
        </w:tc>
        <w:tc>
          <w:tcPr>
            <w:tcW w:w="850" w:type="dxa"/>
          </w:tcPr>
          <w:p w14:paraId="6A56DDC4" w14:textId="77777777" w:rsidR="00036B0C" w:rsidRPr="002829DB" w:rsidRDefault="00036B0C" w:rsidP="00036B0C">
            <w:pPr>
              <w:widowControl w:val="0"/>
              <w:autoSpaceDE w:val="0"/>
              <w:autoSpaceDN w:val="0"/>
              <w:adjustRightInd w:val="0"/>
              <w:jc w:val="center"/>
              <w:rPr>
                <w:b/>
                <w:sz w:val="18"/>
              </w:rPr>
            </w:pPr>
            <w:r w:rsidRPr="002829DB">
              <w:rPr>
                <w:b/>
                <w:sz w:val="18"/>
              </w:rPr>
              <w:t>1</w:t>
            </w:r>
          </w:p>
        </w:tc>
        <w:tc>
          <w:tcPr>
            <w:tcW w:w="1134" w:type="dxa"/>
          </w:tcPr>
          <w:p w14:paraId="2186A004" w14:textId="77777777" w:rsidR="00036B0C" w:rsidRPr="002829DB" w:rsidRDefault="00036B0C" w:rsidP="00036B0C">
            <w:pPr>
              <w:widowControl w:val="0"/>
              <w:autoSpaceDE w:val="0"/>
              <w:autoSpaceDN w:val="0"/>
              <w:adjustRightInd w:val="0"/>
              <w:rPr>
                <w:sz w:val="18"/>
              </w:rPr>
            </w:pPr>
          </w:p>
        </w:tc>
        <w:tc>
          <w:tcPr>
            <w:tcW w:w="993" w:type="dxa"/>
          </w:tcPr>
          <w:p w14:paraId="44B57DF0" w14:textId="77777777" w:rsidR="00036B0C" w:rsidRPr="002829DB" w:rsidRDefault="00036B0C" w:rsidP="00036B0C">
            <w:pPr>
              <w:widowControl w:val="0"/>
              <w:autoSpaceDE w:val="0"/>
              <w:autoSpaceDN w:val="0"/>
              <w:adjustRightInd w:val="0"/>
              <w:rPr>
                <w:sz w:val="18"/>
              </w:rPr>
            </w:pPr>
          </w:p>
        </w:tc>
        <w:tc>
          <w:tcPr>
            <w:tcW w:w="992" w:type="dxa"/>
          </w:tcPr>
          <w:p w14:paraId="01AD3AC8" w14:textId="77777777" w:rsidR="00036B0C" w:rsidRPr="002829DB" w:rsidRDefault="00036B0C" w:rsidP="00036B0C">
            <w:pPr>
              <w:widowControl w:val="0"/>
              <w:autoSpaceDE w:val="0"/>
              <w:autoSpaceDN w:val="0"/>
              <w:adjustRightInd w:val="0"/>
              <w:jc w:val="center"/>
              <w:rPr>
                <w:sz w:val="18"/>
              </w:rPr>
            </w:pPr>
            <w:r>
              <w:rPr>
                <w:sz w:val="18"/>
              </w:rPr>
              <w:t>В</w:t>
            </w:r>
          </w:p>
        </w:tc>
        <w:tc>
          <w:tcPr>
            <w:tcW w:w="992" w:type="dxa"/>
          </w:tcPr>
          <w:p w14:paraId="6DB4AEEB" w14:textId="77777777" w:rsidR="00036B0C" w:rsidRPr="002829DB" w:rsidRDefault="00036B0C" w:rsidP="00036B0C">
            <w:pPr>
              <w:widowControl w:val="0"/>
              <w:autoSpaceDE w:val="0"/>
              <w:autoSpaceDN w:val="0"/>
              <w:adjustRightInd w:val="0"/>
              <w:rPr>
                <w:sz w:val="18"/>
              </w:rPr>
            </w:pPr>
          </w:p>
        </w:tc>
        <w:tc>
          <w:tcPr>
            <w:tcW w:w="851" w:type="dxa"/>
          </w:tcPr>
          <w:p w14:paraId="47A76A47" w14:textId="77777777" w:rsidR="00036B0C" w:rsidRPr="002829DB" w:rsidRDefault="00036B0C" w:rsidP="00036B0C">
            <w:pPr>
              <w:widowControl w:val="0"/>
              <w:autoSpaceDE w:val="0"/>
              <w:autoSpaceDN w:val="0"/>
              <w:adjustRightInd w:val="0"/>
              <w:rPr>
                <w:sz w:val="18"/>
              </w:rPr>
            </w:pPr>
          </w:p>
        </w:tc>
        <w:tc>
          <w:tcPr>
            <w:tcW w:w="850" w:type="dxa"/>
          </w:tcPr>
          <w:p w14:paraId="7CA50EC4" w14:textId="77777777" w:rsidR="00036B0C" w:rsidRPr="002829DB" w:rsidRDefault="00036B0C" w:rsidP="00036B0C">
            <w:pPr>
              <w:widowControl w:val="0"/>
              <w:autoSpaceDE w:val="0"/>
              <w:autoSpaceDN w:val="0"/>
              <w:adjustRightInd w:val="0"/>
              <w:rPr>
                <w:sz w:val="18"/>
              </w:rPr>
            </w:pPr>
          </w:p>
        </w:tc>
        <w:tc>
          <w:tcPr>
            <w:tcW w:w="850" w:type="dxa"/>
          </w:tcPr>
          <w:p w14:paraId="0BB93ED7" w14:textId="77777777" w:rsidR="00036B0C" w:rsidRPr="002829DB" w:rsidRDefault="00036B0C" w:rsidP="00036B0C">
            <w:pPr>
              <w:widowControl w:val="0"/>
              <w:autoSpaceDE w:val="0"/>
              <w:autoSpaceDN w:val="0"/>
              <w:adjustRightInd w:val="0"/>
              <w:rPr>
                <w:sz w:val="18"/>
              </w:rPr>
            </w:pPr>
          </w:p>
        </w:tc>
      </w:tr>
      <w:tr w:rsidR="00036B0C" w:rsidRPr="002829DB" w14:paraId="560307DA" w14:textId="5CAC77A6" w:rsidTr="00036B0C">
        <w:trPr>
          <w:trHeight w:val="330"/>
        </w:trPr>
        <w:tc>
          <w:tcPr>
            <w:tcW w:w="333" w:type="dxa"/>
            <w:vMerge/>
          </w:tcPr>
          <w:p w14:paraId="6B896AFB" w14:textId="77777777" w:rsidR="00036B0C" w:rsidRPr="00036B0C" w:rsidRDefault="00036B0C" w:rsidP="00036B0C">
            <w:pPr>
              <w:widowControl w:val="0"/>
              <w:autoSpaceDE w:val="0"/>
              <w:autoSpaceDN w:val="0"/>
              <w:adjustRightInd w:val="0"/>
              <w:rPr>
                <w:sz w:val="10"/>
                <w:szCs w:val="16"/>
              </w:rPr>
            </w:pPr>
          </w:p>
        </w:tc>
        <w:tc>
          <w:tcPr>
            <w:tcW w:w="1227" w:type="dxa"/>
            <w:vMerge/>
          </w:tcPr>
          <w:p w14:paraId="11DA12BA" w14:textId="77777777" w:rsidR="00036B0C" w:rsidRPr="002829DB" w:rsidRDefault="00036B0C" w:rsidP="00036B0C">
            <w:pPr>
              <w:widowControl w:val="0"/>
              <w:autoSpaceDE w:val="0"/>
              <w:autoSpaceDN w:val="0"/>
              <w:adjustRightInd w:val="0"/>
              <w:rPr>
                <w:sz w:val="18"/>
              </w:rPr>
            </w:pPr>
          </w:p>
        </w:tc>
        <w:tc>
          <w:tcPr>
            <w:tcW w:w="1276" w:type="dxa"/>
            <w:vMerge/>
          </w:tcPr>
          <w:p w14:paraId="760D20A4" w14:textId="77777777" w:rsidR="00036B0C" w:rsidRPr="002829DB" w:rsidRDefault="00036B0C" w:rsidP="00036B0C">
            <w:pPr>
              <w:widowControl w:val="0"/>
              <w:autoSpaceDE w:val="0"/>
              <w:autoSpaceDN w:val="0"/>
              <w:adjustRightInd w:val="0"/>
              <w:rPr>
                <w:sz w:val="18"/>
              </w:rPr>
            </w:pPr>
          </w:p>
        </w:tc>
        <w:tc>
          <w:tcPr>
            <w:tcW w:w="850" w:type="dxa"/>
          </w:tcPr>
          <w:p w14:paraId="70AA20D2" w14:textId="77777777" w:rsidR="00036B0C" w:rsidRPr="002829DB" w:rsidRDefault="00036B0C" w:rsidP="00036B0C">
            <w:pPr>
              <w:widowControl w:val="0"/>
              <w:autoSpaceDE w:val="0"/>
              <w:autoSpaceDN w:val="0"/>
              <w:adjustRightInd w:val="0"/>
              <w:rPr>
                <w:sz w:val="18"/>
              </w:rPr>
            </w:pPr>
            <w:r w:rsidRPr="002829DB">
              <w:rPr>
                <w:sz w:val="18"/>
              </w:rPr>
              <w:t>Приказ</w:t>
            </w:r>
          </w:p>
          <w:p w14:paraId="49BA1232" w14:textId="77777777" w:rsidR="00036B0C" w:rsidRPr="002829DB" w:rsidRDefault="00036B0C" w:rsidP="00036B0C">
            <w:pPr>
              <w:widowControl w:val="0"/>
              <w:autoSpaceDE w:val="0"/>
              <w:autoSpaceDN w:val="0"/>
              <w:adjustRightInd w:val="0"/>
              <w:rPr>
                <w:sz w:val="18"/>
              </w:rPr>
            </w:pPr>
            <w:r w:rsidRPr="002829DB">
              <w:rPr>
                <w:sz w:val="18"/>
              </w:rPr>
              <w:t>03.09.2020</w:t>
            </w:r>
          </w:p>
          <w:p w14:paraId="0258F663" w14:textId="77777777" w:rsidR="00036B0C" w:rsidRPr="002829DB" w:rsidRDefault="00036B0C" w:rsidP="00036B0C">
            <w:pPr>
              <w:widowControl w:val="0"/>
              <w:autoSpaceDE w:val="0"/>
              <w:autoSpaceDN w:val="0"/>
              <w:adjustRightInd w:val="0"/>
              <w:rPr>
                <w:sz w:val="18"/>
              </w:rPr>
            </w:pPr>
            <w:r w:rsidRPr="002829DB">
              <w:rPr>
                <w:sz w:val="18"/>
              </w:rPr>
              <w:t>№ 01-21/894</w:t>
            </w:r>
          </w:p>
        </w:tc>
        <w:tc>
          <w:tcPr>
            <w:tcW w:w="1134" w:type="dxa"/>
          </w:tcPr>
          <w:p w14:paraId="29F0EEDC" w14:textId="77777777" w:rsidR="00036B0C" w:rsidRPr="002829DB" w:rsidRDefault="00036B0C" w:rsidP="00036B0C">
            <w:pPr>
              <w:widowControl w:val="0"/>
              <w:autoSpaceDE w:val="0"/>
              <w:autoSpaceDN w:val="0"/>
              <w:adjustRightInd w:val="0"/>
              <w:rPr>
                <w:sz w:val="18"/>
              </w:rPr>
            </w:pPr>
          </w:p>
        </w:tc>
        <w:tc>
          <w:tcPr>
            <w:tcW w:w="993" w:type="dxa"/>
          </w:tcPr>
          <w:p w14:paraId="1B083EED" w14:textId="77777777" w:rsidR="00036B0C" w:rsidRPr="002829DB" w:rsidRDefault="00036B0C" w:rsidP="00036B0C">
            <w:pPr>
              <w:widowControl w:val="0"/>
              <w:autoSpaceDE w:val="0"/>
              <w:autoSpaceDN w:val="0"/>
              <w:adjustRightInd w:val="0"/>
              <w:rPr>
                <w:sz w:val="18"/>
              </w:rPr>
            </w:pPr>
          </w:p>
        </w:tc>
        <w:tc>
          <w:tcPr>
            <w:tcW w:w="992" w:type="dxa"/>
          </w:tcPr>
          <w:p w14:paraId="2662BBC7" w14:textId="77777777" w:rsidR="00036B0C" w:rsidRPr="002829DB" w:rsidRDefault="00036B0C" w:rsidP="00036B0C">
            <w:pPr>
              <w:widowControl w:val="0"/>
              <w:autoSpaceDE w:val="0"/>
              <w:autoSpaceDN w:val="0"/>
              <w:adjustRightInd w:val="0"/>
              <w:jc w:val="center"/>
              <w:rPr>
                <w:sz w:val="18"/>
              </w:rPr>
            </w:pPr>
            <w:r>
              <w:rPr>
                <w:sz w:val="18"/>
              </w:rPr>
              <w:t xml:space="preserve"> Приказ 07.06.2023 № 01-21/885</w:t>
            </w:r>
          </w:p>
        </w:tc>
        <w:tc>
          <w:tcPr>
            <w:tcW w:w="992" w:type="dxa"/>
          </w:tcPr>
          <w:p w14:paraId="34CA852E" w14:textId="77777777" w:rsidR="00036B0C" w:rsidRPr="002829DB" w:rsidRDefault="00036B0C" w:rsidP="00036B0C">
            <w:pPr>
              <w:widowControl w:val="0"/>
              <w:autoSpaceDE w:val="0"/>
              <w:autoSpaceDN w:val="0"/>
              <w:adjustRightInd w:val="0"/>
              <w:rPr>
                <w:sz w:val="18"/>
              </w:rPr>
            </w:pPr>
          </w:p>
        </w:tc>
        <w:tc>
          <w:tcPr>
            <w:tcW w:w="851" w:type="dxa"/>
          </w:tcPr>
          <w:p w14:paraId="5863FEEA" w14:textId="77777777" w:rsidR="00036B0C" w:rsidRPr="002829DB" w:rsidRDefault="00036B0C" w:rsidP="00036B0C">
            <w:pPr>
              <w:widowControl w:val="0"/>
              <w:autoSpaceDE w:val="0"/>
              <w:autoSpaceDN w:val="0"/>
              <w:adjustRightInd w:val="0"/>
              <w:rPr>
                <w:sz w:val="18"/>
              </w:rPr>
            </w:pPr>
          </w:p>
        </w:tc>
        <w:tc>
          <w:tcPr>
            <w:tcW w:w="850" w:type="dxa"/>
          </w:tcPr>
          <w:p w14:paraId="0F37429C" w14:textId="77777777" w:rsidR="00036B0C" w:rsidRPr="002829DB" w:rsidRDefault="00036B0C" w:rsidP="00036B0C">
            <w:pPr>
              <w:widowControl w:val="0"/>
              <w:autoSpaceDE w:val="0"/>
              <w:autoSpaceDN w:val="0"/>
              <w:adjustRightInd w:val="0"/>
              <w:rPr>
                <w:sz w:val="18"/>
              </w:rPr>
            </w:pPr>
          </w:p>
        </w:tc>
        <w:tc>
          <w:tcPr>
            <w:tcW w:w="850" w:type="dxa"/>
          </w:tcPr>
          <w:p w14:paraId="5F770853" w14:textId="77777777" w:rsidR="00036B0C" w:rsidRPr="002829DB" w:rsidRDefault="00036B0C" w:rsidP="00036B0C">
            <w:pPr>
              <w:widowControl w:val="0"/>
              <w:autoSpaceDE w:val="0"/>
              <w:autoSpaceDN w:val="0"/>
              <w:adjustRightInd w:val="0"/>
              <w:rPr>
                <w:sz w:val="18"/>
              </w:rPr>
            </w:pPr>
          </w:p>
        </w:tc>
      </w:tr>
      <w:tr w:rsidR="00036B0C" w:rsidRPr="002829DB" w14:paraId="37F154CE" w14:textId="74873D01" w:rsidTr="00036B0C">
        <w:trPr>
          <w:trHeight w:val="224"/>
        </w:trPr>
        <w:tc>
          <w:tcPr>
            <w:tcW w:w="333" w:type="dxa"/>
            <w:vMerge w:val="restart"/>
          </w:tcPr>
          <w:p w14:paraId="4D512457" w14:textId="37BFC741" w:rsidR="00036B0C" w:rsidRPr="00036B0C" w:rsidRDefault="00036B0C" w:rsidP="00036B0C">
            <w:pPr>
              <w:widowControl w:val="0"/>
              <w:autoSpaceDE w:val="0"/>
              <w:autoSpaceDN w:val="0"/>
              <w:adjustRightInd w:val="0"/>
              <w:rPr>
                <w:sz w:val="10"/>
                <w:szCs w:val="16"/>
              </w:rPr>
            </w:pPr>
            <w:r w:rsidRPr="00036B0C">
              <w:rPr>
                <w:sz w:val="10"/>
                <w:szCs w:val="16"/>
              </w:rPr>
              <w:t>13</w:t>
            </w:r>
          </w:p>
        </w:tc>
        <w:tc>
          <w:tcPr>
            <w:tcW w:w="1227" w:type="dxa"/>
            <w:vMerge w:val="restart"/>
          </w:tcPr>
          <w:p w14:paraId="3CEBF7E5" w14:textId="77777777" w:rsidR="00036B0C" w:rsidRPr="002829DB" w:rsidRDefault="00036B0C" w:rsidP="00036B0C">
            <w:pPr>
              <w:widowControl w:val="0"/>
              <w:autoSpaceDE w:val="0"/>
              <w:autoSpaceDN w:val="0"/>
              <w:adjustRightInd w:val="0"/>
              <w:rPr>
                <w:sz w:val="18"/>
              </w:rPr>
            </w:pPr>
            <w:r w:rsidRPr="002829DB">
              <w:rPr>
                <w:sz w:val="18"/>
              </w:rPr>
              <w:t xml:space="preserve">Щенева </w:t>
            </w:r>
          </w:p>
          <w:p w14:paraId="4391E14F" w14:textId="77777777" w:rsidR="00036B0C" w:rsidRPr="002829DB" w:rsidRDefault="00036B0C" w:rsidP="00036B0C">
            <w:pPr>
              <w:widowControl w:val="0"/>
              <w:autoSpaceDE w:val="0"/>
              <w:autoSpaceDN w:val="0"/>
              <w:adjustRightInd w:val="0"/>
              <w:rPr>
                <w:sz w:val="18"/>
              </w:rPr>
            </w:pPr>
            <w:r w:rsidRPr="002829DB">
              <w:rPr>
                <w:sz w:val="18"/>
              </w:rPr>
              <w:t>Ирина</w:t>
            </w:r>
          </w:p>
          <w:p w14:paraId="4E7D7ABA" w14:textId="77777777" w:rsidR="00036B0C" w:rsidRPr="002829DB" w:rsidRDefault="00036B0C" w:rsidP="00036B0C">
            <w:pPr>
              <w:widowControl w:val="0"/>
              <w:autoSpaceDE w:val="0"/>
              <w:autoSpaceDN w:val="0"/>
              <w:adjustRightInd w:val="0"/>
              <w:rPr>
                <w:sz w:val="18"/>
              </w:rPr>
            </w:pPr>
            <w:r w:rsidRPr="002829DB">
              <w:rPr>
                <w:sz w:val="18"/>
              </w:rPr>
              <w:t>Львовна</w:t>
            </w:r>
          </w:p>
        </w:tc>
        <w:tc>
          <w:tcPr>
            <w:tcW w:w="1276" w:type="dxa"/>
            <w:vMerge w:val="restart"/>
          </w:tcPr>
          <w:p w14:paraId="3EDA020B" w14:textId="77777777" w:rsidR="00036B0C" w:rsidRPr="002829DB" w:rsidRDefault="00036B0C" w:rsidP="00036B0C">
            <w:pPr>
              <w:widowControl w:val="0"/>
              <w:autoSpaceDE w:val="0"/>
              <w:autoSpaceDN w:val="0"/>
              <w:adjustRightInd w:val="0"/>
              <w:rPr>
                <w:sz w:val="18"/>
              </w:rPr>
            </w:pPr>
            <w:r w:rsidRPr="002829DB">
              <w:rPr>
                <w:sz w:val="18"/>
              </w:rPr>
              <w:t>воспитатель</w:t>
            </w:r>
          </w:p>
        </w:tc>
        <w:tc>
          <w:tcPr>
            <w:tcW w:w="850" w:type="dxa"/>
            <w:vMerge w:val="restart"/>
          </w:tcPr>
          <w:p w14:paraId="4C8D3CFB" w14:textId="77777777" w:rsidR="00036B0C" w:rsidRPr="002829DB" w:rsidRDefault="00036B0C" w:rsidP="00036B0C">
            <w:pPr>
              <w:widowControl w:val="0"/>
              <w:autoSpaceDE w:val="0"/>
              <w:autoSpaceDN w:val="0"/>
              <w:adjustRightInd w:val="0"/>
              <w:rPr>
                <w:sz w:val="18"/>
              </w:rPr>
            </w:pPr>
          </w:p>
        </w:tc>
        <w:tc>
          <w:tcPr>
            <w:tcW w:w="1134" w:type="dxa"/>
            <w:vMerge w:val="restart"/>
          </w:tcPr>
          <w:p w14:paraId="616952FB" w14:textId="77777777" w:rsidR="00036B0C" w:rsidRPr="002829DB" w:rsidRDefault="00036B0C" w:rsidP="00036B0C">
            <w:pPr>
              <w:widowControl w:val="0"/>
              <w:autoSpaceDE w:val="0"/>
              <w:autoSpaceDN w:val="0"/>
              <w:adjustRightInd w:val="0"/>
              <w:rPr>
                <w:sz w:val="18"/>
              </w:rPr>
            </w:pPr>
          </w:p>
        </w:tc>
        <w:tc>
          <w:tcPr>
            <w:tcW w:w="993" w:type="dxa"/>
            <w:vMerge w:val="restart"/>
          </w:tcPr>
          <w:p w14:paraId="20A1534F" w14:textId="77777777" w:rsidR="00036B0C" w:rsidRPr="002829DB" w:rsidRDefault="00036B0C" w:rsidP="00036B0C">
            <w:pPr>
              <w:widowControl w:val="0"/>
              <w:autoSpaceDE w:val="0"/>
              <w:autoSpaceDN w:val="0"/>
              <w:adjustRightInd w:val="0"/>
              <w:jc w:val="center"/>
              <w:rPr>
                <w:b/>
                <w:sz w:val="18"/>
              </w:rPr>
            </w:pPr>
            <w:r>
              <w:rPr>
                <w:b/>
                <w:sz w:val="18"/>
              </w:rPr>
              <w:t xml:space="preserve"> </w:t>
            </w:r>
          </w:p>
        </w:tc>
        <w:tc>
          <w:tcPr>
            <w:tcW w:w="992" w:type="dxa"/>
          </w:tcPr>
          <w:p w14:paraId="6805B54B" w14:textId="77777777" w:rsidR="00036B0C" w:rsidRPr="002829DB" w:rsidRDefault="00036B0C" w:rsidP="00036B0C">
            <w:pPr>
              <w:widowControl w:val="0"/>
              <w:autoSpaceDE w:val="0"/>
              <w:autoSpaceDN w:val="0"/>
              <w:adjustRightInd w:val="0"/>
              <w:jc w:val="center"/>
              <w:rPr>
                <w:sz w:val="18"/>
              </w:rPr>
            </w:pPr>
            <w:r>
              <w:rPr>
                <w:sz w:val="18"/>
              </w:rPr>
              <w:t>1</w:t>
            </w:r>
          </w:p>
        </w:tc>
        <w:tc>
          <w:tcPr>
            <w:tcW w:w="992" w:type="dxa"/>
            <w:vMerge w:val="restart"/>
          </w:tcPr>
          <w:p w14:paraId="3E08F5E8" w14:textId="77777777" w:rsidR="00036B0C" w:rsidRDefault="00036B0C" w:rsidP="00036B0C">
            <w:pPr>
              <w:widowControl w:val="0"/>
              <w:autoSpaceDE w:val="0"/>
              <w:autoSpaceDN w:val="0"/>
              <w:adjustRightInd w:val="0"/>
              <w:rPr>
                <w:b/>
                <w:sz w:val="18"/>
              </w:rPr>
            </w:pPr>
          </w:p>
        </w:tc>
        <w:tc>
          <w:tcPr>
            <w:tcW w:w="851" w:type="dxa"/>
            <w:vMerge w:val="restart"/>
          </w:tcPr>
          <w:p w14:paraId="78CEA230" w14:textId="77777777" w:rsidR="00036B0C" w:rsidRPr="002829DB" w:rsidRDefault="00036B0C" w:rsidP="00036B0C">
            <w:pPr>
              <w:widowControl w:val="0"/>
              <w:autoSpaceDE w:val="0"/>
              <w:autoSpaceDN w:val="0"/>
              <w:adjustRightInd w:val="0"/>
              <w:rPr>
                <w:b/>
                <w:sz w:val="18"/>
              </w:rPr>
            </w:pPr>
          </w:p>
        </w:tc>
        <w:tc>
          <w:tcPr>
            <w:tcW w:w="850" w:type="dxa"/>
            <w:vMerge w:val="restart"/>
          </w:tcPr>
          <w:p w14:paraId="2A3114A2" w14:textId="77777777" w:rsidR="00036B0C" w:rsidRPr="002829DB" w:rsidRDefault="00036B0C" w:rsidP="00036B0C">
            <w:pPr>
              <w:widowControl w:val="0"/>
              <w:autoSpaceDE w:val="0"/>
              <w:autoSpaceDN w:val="0"/>
              <w:adjustRightInd w:val="0"/>
              <w:rPr>
                <w:b/>
                <w:sz w:val="18"/>
              </w:rPr>
            </w:pPr>
          </w:p>
        </w:tc>
        <w:tc>
          <w:tcPr>
            <w:tcW w:w="850" w:type="dxa"/>
          </w:tcPr>
          <w:p w14:paraId="033C3BF0" w14:textId="77777777" w:rsidR="00036B0C" w:rsidRPr="002829DB" w:rsidRDefault="00036B0C" w:rsidP="00036B0C">
            <w:pPr>
              <w:widowControl w:val="0"/>
              <w:autoSpaceDE w:val="0"/>
              <w:autoSpaceDN w:val="0"/>
              <w:adjustRightInd w:val="0"/>
              <w:rPr>
                <w:b/>
                <w:sz w:val="18"/>
              </w:rPr>
            </w:pPr>
          </w:p>
        </w:tc>
      </w:tr>
      <w:tr w:rsidR="00036B0C" w:rsidRPr="002829DB" w14:paraId="0A350C61" w14:textId="38D4214F" w:rsidTr="00036B0C">
        <w:trPr>
          <w:trHeight w:val="602"/>
        </w:trPr>
        <w:tc>
          <w:tcPr>
            <w:tcW w:w="333" w:type="dxa"/>
            <w:vMerge/>
          </w:tcPr>
          <w:p w14:paraId="404F4764" w14:textId="77777777" w:rsidR="00036B0C" w:rsidRPr="002829DB" w:rsidRDefault="00036B0C" w:rsidP="00036B0C">
            <w:pPr>
              <w:widowControl w:val="0"/>
              <w:autoSpaceDE w:val="0"/>
              <w:autoSpaceDN w:val="0"/>
              <w:adjustRightInd w:val="0"/>
              <w:rPr>
                <w:sz w:val="18"/>
              </w:rPr>
            </w:pPr>
          </w:p>
        </w:tc>
        <w:tc>
          <w:tcPr>
            <w:tcW w:w="1227" w:type="dxa"/>
            <w:vMerge/>
          </w:tcPr>
          <w:p w14:paraId="3C729807" w14:textId="77777777" w:rsidR="00036B0C" w:rsidRPr="002829DB" w:rsidRDefault="00036B0C" w:rsidP="00036B0C">
            <w:pPr>
              <w:widowControl w:val="0"/>
              <w:autoSpaceDE w:val="0"/>
              <w:autoSpaceDN w:val="0"/>
              <w:adjustRightInd w:val="0"/>
              <w:rPr>
                <w:sz w:val="18"/>
              </w:rPr>
            </w:pPr>
          </w:p>
        </w:tc>
        <w:tc>
          <w:tcPr>
            <w:tcW w:w="1276" w:type="dxa"/>
            <w:vMerge/>
          </w:tcPr>
          <w:p w14:paraId="133F1013" w14:textId="77777777" w:rsidR="00036B0C" w:rsidRPr="002829DB" w:rsidRDefault="00036B0C" w:rsidP="00036B0C">
            <w:pPr>
              <w:widowControl w:val="0"/>
              <w:autoSpaceDE w:val="0"/>
              <w:autoSpaceDN w:val="0"/>
              <w:adjustRightInd w:val="0"/>
              <w:rPr>
                <w:sz w:val="18"/>
              </w:rPr>
            </w:pPr>
          </w:p>
        </w:tc>
        <w:tc>
          <w:tcPr>
            <w:tcW w:w="850" w:type="dxa"/>
            <w:vMerge/>
          </w:tcPr>
          <w:p w14:paraId="75585FF9" w14:textId="77777777" w:rsidR="00036B0C" w:rsidRPr="002829DB" w:rsidRDefault="00036B0C" w:rsidP="00036B0C">
            <w:pPr>
              <w:widowControl w:val="0"/>
              <w:autoSpaceDE w:val="0"/>
              <w:autoSpaceDN w:val="0"/>
              <w:adjustRightInd w:val="0"/>
              <w:rPr>
                <w:sz w:val="18"/>
              </w:rPr>
            </w:pPr>
          </w:p>
        </w:tc>
        <w:tc>
          <w:tcPr>
            <w:tcW w:w="1134" w:type="dxa"/>
            <w:vMerge/>
          </w:tcPr>
          <w:p w14:paraId="5A66C0B4" w14:textId="77777777" w:rsidR="00036B0C" w:rsidRPr="002829DB" w:rsidRDefault="00036B0C" w:rsidP="00036B0C">
            <w:pPr>
              <w:widowControl w:val="0"/>
              <w:autoSpaceDE w:val="0"/>
              <w:autoSpaceDN w:val="0"/>
              <w:adjustRightInd w:val="0"/>
              <w:rPr>
                <w:sz w:val="18"/>
              </w:rPr>
            </w:pPr>
          </w:p>
        </w:tc>
        <w:tc>
          <w:tcPr>
            <w:tcW w:w="993" w:type="dxa"/>
            <w:vMerge/>
          </w:tcPr>
          <w:p w14:paraId="32FB8CF0" w14:textId="77777777" w:rsidR="00036B0C" w:rsidRDefault="00036B0C" w:rsidP="00036B0C">
            <w:pPr>
              <w:widowControl w:val="0"/>
              <w:autoSpaceDE w:val="0"/>
              <w:autoSpaceDN w:val="0"/>
              <w:adjustRightInd w:val="0"/>
              <w:jc w:val="center"/>
              <w:rPr>
                <w:b/>
                <w:sz w:val="18"/>
              </w:rPr>
            </w:pPr>
          </w:p>
        </w:tc>
        <w:tc>
          <w:tcPr>
            <w:tcW w:w="992" w:type="dxa"/>
          </w:tcPr>
          <w:p w14:paraId="775A9AF7" w14:textId="77777777" w:rsidR="00036B0C" w:rsidRPr="002829DB" w:rsidRDefault="00036B0C" w:rsidP="00036B0C">
            <w:pPr>
              <w:widowControl w:val="0"/>
              <w:autoSpaceDE w:val="0"/>
              <w:autoSpaceDN w:val="0"/>
              <w:adjustRightInd w:val="0"/>
              <w:jc w:val="center"/>
              <w:rPr>
                <w:sz w:val="18"/>
              </w:rPr>
            </w:pPr>
            <w:r>
              <w:rPr>
                <w:sz w:val="18"/>
              </w:rPr>
              <w:t xml:space="preserve"> Приказ 07.06.2023 № 01-21/885</w:t>
            </w:r>
          </w:p>
        </w:tc>
        <w:tc>
          <w:tcPr>
            <w:tcW w:w="992" w:type="dxa"/>
            <w:vMerge/>
          </w:tcPr>
          <w:p w14:paraId="69F7F661" w14:textId="77777777" w:rsidR="00036B0C" w:rsidRDefault="00036B0C" w:rsidP="00036B0C">
            <w:pPr>
              <w:widowControl w:val="0"/>
              <w:autoSpaceDE w:val="0"/>
              <w:autoSpaceDN w:val="0"/>
              <w:adjustRightInd w:val="0"/>
              <w:rPr>
                <w:b/>
                <w:sz w:val="18"/>
              </w:rPr>
            </w:pPr>
          </w:p>
        </w:tc>
        <w:tc>
          <w:tcPr>
            <w:tcW w:w="851" w:type="dxa"/>
            <w:vMerge/>
          </w:tcPr>
          <w:p w14:paraId="68B3E2CB" w14:textId="77777777" w:rsidR="00036B0C" w:rsidRPr="002829DB" w:rsidRDefault="00036B0C" w:rsidP="00036B0C">
            <w:pPr>
              <w:widowControl w:val="0"/>
              <w:autoSpaceDE w:val="0"/>
              <w:autoSpaceDN w:val="0"/>
              <w:adjustRightInd w:val="0"/>
              <w:rPr>
                <w:b/>
                <w:sz w:val="18"/>
              </w:rPr>
            </w:pPr>
          </w:p>
        </w:tc>
        <w:tc>
          <w:tcPr>
            <w:tcW w:w="850" w:type="dxa"/>
            <w:vMerge/>
          </w:tcPr>
          <w:p w14:paraId="581073BD" w14:textId="77777777" w:rsidR="00036B0C" w:rsidRPr="002829DB" w:rsidRDefault="00036B0C" w:rsidP="00036B0C">
            <w:pPr>
              <w:widowControl w:val="0"/>
              <w:autoSpaceDE w:val="0"/>
              <w:autoSpaceDN w:val="0"/>
              <w:adjustRightInd w:val="0"/>
              <w:rPr>
                <w:b/>
                <w:sz w:val="18"/>
              </w:rPr>
            </w:pPr>
          </w:p>
        </w:tc>
        <w:tc>
          <w:tcPr>
            <w:tcW w:w="850" w:type="dxa"/>
          </w:tcPr>
          <w:p w14:paraId="3D0E933E" w14:textId="77777777" w:rsidR="00036B0C" w:rsidRPr="002829DB" w:rsidRDefault="00036B0C" w:rsidP="00036B0C">
            <w:pPr>
              <w:widowControl w:val="0"/>
              <w:autoSpaceDE w:val="0"/>
              <w:autoSpaceDN w:val="0"/>
              <w:adjustRightInd w:val="0"/>
              <w:rPr>
                <w:b/>
                <w:sz w:val="18"/>
              </w:rPr>
            </w:pPr>
          </w:p>
        </w:tc>
      </w:tr>
    </w:tbl>
    <w:p w14:paraId="30289C3D" w14:textId="77777777" w:rsidR="00954F69" w:rsidRPr="00513FDA" w:rsidRDefault="00954F69" w:rsidP="00954F69">
      <w:pPr>
        <w:widowControl w:val="0"/>
        <w:shd w:val="clear" w:color="auto" w:fill="FFFFFF"/>
        <w:autoSpaceDE w:val="0"/>
        <w:autoSpaceDN w:val="0"/>
        <w:adjustRightInd w:val="0"/>
        <w:ind w:left="567"/>
        <w:jc w:val="center"/>
        <w:rPr>
          <w:b/>
          <w:color w:val="C00000"/>
          <w:sz w:val="28"/>
          <w:szCs w:val="28"/>
        </w:rPr>
      </w:pPr>
    </w:p>
    <w:p w14:paraId="20FE9014" w14:textId="77777777" w:rsidR="00954F69" w:rsidRPr="00E70465" w:rsidRDefault="00954F69" w:rsidP="004724C9">
      <w:pPr>
        <w:tabs>
          <w:tab w:val="left" w:pos="4050"/>
        </w:tabs>
      </w:pPr>
    </w:p>
    <w:p w14:paraId="60EA006B" w14:textId="77777777" w:rsidR="004724C9" w:rsidRPr="00E70465" w:rsidRDefault="00740085" w:rsidP="004724C9">
      <w:pPr>
        <w:tabs>
          <w:tab w:val="left" w:pos="1540"/>
        </w:tabs>
        <w:jc w:val="center"/>
      </w:pPr>
      <w:bookmarkStart w:id="5" w:name="_Hlk188450869"/>
      <w:r w:rsidRPr="00E70465">
        <w:rPr>
          <w:b/>
        </w:rPr>
        <w:t xml:space="preserve">4.1.4. </w:t>
      </w:r>
      <w:r w:rsidR="004724C9" w:rsidRPr="00E70465">
        <w:rPr>
          <w:b/>
        </w:rPr>
        <w:t>Карта профессионального мастерства педагогов</w:t>
      </w:r>
    </w:p>
    <w:p w14:paraId="0C1EE8B5" w14:textId="09788ECB" w:rsidR="004724C9" w:rsidRPr="00E70465" w:rsidRDefault="001732B5" w:rsidP="004724C9">
      <w:pPr>
        <w:jc w:val="center"/>
        <w:rPr>
          <w:b/>
        </w:rPr>
      </w:pPr>
      <w:r>
        <w:rPr>
          <w:b/>
        </w:rPr>
        <w:t>МДОАУ «ЦРР - д</w:t>
      </w:r>
      <w:r w:rsidR="004724C9" w:rsidRPr="00E70465">
        <w:rPr>
          <w:b/>
        </w:rPr>
        <w:t xml:space="preserve">етский сад № </w:t>
      </w:r>
      <w:r>
        <w:rPr>
          <w:b/>
        </w:rPr>
        <w:t>104</w:t>
      </w:r>
      <w:r w:rsidR="004724C9" w:rsidRPr="00E70465">
        <w:rPr>
          <w:b/>
        </w:rPr>
        <w:t>» г. Орска на 202</w:t>
      </w:r>
      <w:r w:rsidR="00004234">
        <w:rPr>
          <w:b/>
        </w:rPr>
        <w:t>5</w:t>
      </w:r>
      <w:r w:rsidR="004724C9" w:rsidRPr="00E70465">
        <w:rPr>
          <w:b/>
        </w:rPr>
        <w:t xml:space="preserve"> – 202</w:t>
      </w:r>
      <w:r w:rsidR="00004234">
        <w:rPr>
          <w:b/>
        </w:rPr>
        <w:t>6</w:t>
      </w:r>
      <w:r w:rsidR="00740085" w:rsidRPr="00E70465">
        <w:rPr>
          <w:b/>
        </w:rPr>
        <w:t xml:space="preserve"> год</w:t>
      </w:r>
    </w:p>
    <w:p w14:paraId="18D22772" w14:textId="77777777" w:rsidR="00740085" w:rsidRPr="00E70465" w:rsidRDefault="00740085" w:rsidP="004724C9">
      <w:pPr>
        <w:jc w:val="center"/>
        <w:rPr>
          <w: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842"/>
        <w:gridCol w:w="1365"/>
        <w:gridCol w:w="5993"/>
      </w:tblGrid>
      <w:tr w:rsidR="00B62CAB" w:rsidRPr="00E70465" w14:paraId="150EB8B7" w14:textId="77777777" w:rsidTr="00B62CAB">
        <w:trPr>
          <w:trHeight w:val="390"/>
          <w:jc w:val="center"/>
        </w:trPr>
        <w:tc>
          <w:tcPr>
            <w:tcW w:w="697" w:type="dxa"/>
            <w:vMerge w:val="restart"/>
            <w:vAlign w:val="center"/>
          </w:tcPr>
          <w:p w14:paraId="51400306" w14:textId="77777777" w:rsidR="00B62CAB" w:rsidRPr="00E70465" w:rsidRDefault="00B62CAB" w:rsidP="00B62CAB">
            <w:pPr>
              <w:jc w:val="center"/>
              <w:rPr>
                <w:b/>
              </w:rPr>
            </w:pPr>
            <w:r w:rsidRPr="00E70465">
              <w:rPr>
                <w:b/>
              </w:rPr>
              <w:t>№ п/п</w:t>
            </w:r>
          </w:p>
        </w:tc>
        <w:tc>
          <w:tcPr>
            <w:tcW w:w="1842" w:type="dxa"/>
            <w:vMerge w:val="restart"/>
            <w:vAlign w:val="center"/>
          </w:tcPr>
          <w:p w14:paraId="1FC0E961" w14:textId="77777777" w:rsidR="00B62CAB" w:rsidRPr="00E70465" w:rsidRDefault="00B62CAB" w:rsidP="00B62CAB">
            <w:pPr>
              <w:jc w:val="center"/>
              <w:rPr>
                <w:b/>
              </w:rPr>
            </w:pPr>
            <w:r w:rsidRPr="00E70465">
              <w:rPr>
                <w:b/>
              </w:rPr>
              <w:t>Фамилия Имя Отчество</w:t>
            </w:r>
          </w:p>
        </w:tc>
        <w:tc>
          <w:tcPr>
            <w:tcW w:w="1365" w:type="dxa"/>
            <w:vMerge w:val="restart"/>
            <w:vAlign w:val="center"/>
          </w:tcPr>
          <w:p w14:paraId="46C5ECCE" w14:textId="77777777" w:rsidR="00B62CAB" w:rsidRPr="00E70465" w:rsidRDefault="00B62CAB" w:rsidP="00B62CAB">
            <w:pPr>
              <w:jc w:val="center"/>
              <w:rPr>
                <w:b/>
              </w:rPr>
            </w:pPr>
            <w:r w:rsidRPr="00E70465">
              <w:rPr>
                <w:b/>
              </w:rPr>
              <w:t>Учебный</w:t>
            </w:r>
          </w:p>
          <w:p w14:paraId="321A6803" w14:textId="77777777" w:rsidR="00B62CAB" w:rsidRPr="00E70465" w:rsidRDefault="00B62CAB" w:rsidP="00B62CAB">
            <w:pPr>
              <w:jc w:val="center"/>
              <w:rPr>
                <w:b/>
              </w:rPr>
            </w:pPr>
            <w:r w:rsidRPr="00E70465">
              <w:rPr>
                <w:b/>
              </w:rPr>
              <w:t>год</w:t>
            </w:r>
          </w:p>
        </w:tc>
        <w:tc>
          <w:tcPr>
            <w:tcW w:w="5993" w:type="dxa"/>
            <w:vMerge w:val="restart"/>
            <w:vAlign w:val="center"/>
          </w:tcPr>
          <w:p w14:paraId="3A151860" w14:textId="77777777" w:rsidR="00B62CAB" w:rsidRPr="00E70465" w:rsidRDefault="00B62CAB" w:rsidP="00B62CAB">
            <w:pPr>
              <w:jc w:val="center"/>
              <w:rPr>
                <w:b/>
              </w:rPr>
            </w:pPr>
            <w:r w:rsidRPr="00E70465">
              <w:rPr>
                <w:b/>
              </w:rPr>
              <w:t>Тема по</w:t>
            </w:r>
          </w:p>
          <w:p w14:paraId="5654FA2F" w14:textId="77777777" w:rsidR="00B62CAB" w:rsidRPr="00E70465" w:rsidRDefault="00B62CAB" w:rsidP="00B62CAB">
            <w:pPr>
              <w:jc w:val="center"/>
              <w:rPr>
                <w:b/>
              </w:rPr>
            </w:pPr>
            <w:r w:rsidRPr="00E70465">
              <w:rPr>
                <w:b/>
              </w:rPr>
              <w:t>самообразованию</w:t>
            </w:r>
          </w:p>
        </w:tc>
      </w:tr>
      <w:tr w:rsidR="00B62CAB" w:rsidRPr="00E70465" w14:paraId="1F37D349" w14:textId="77777777" w:rsidTr="00B62CAB">
        <w:trPr>
          <w:cantSplit/>
          <w:trHeight w:val="490"/>
          <w:jc w:val="center"/>
        </w:trPr>
        <w:tc>
          <w:tcPr>
            <w:tcW w:w="697" w:type="dxa"/>
            <w:vMerge/>
            <w:vAlign w:val="center"/>
          </w:tcPr>
          <w:p w14:paraId="70D0FD93" w14:textId="77777777" w:rsidR="00B62CAB" w:rsidRPr="00E70465" w:rsidRDefault="00B62CAB" w:rsidP="00B62CAB">
            <w:pPr>
              <w:jc w:val="center"/>
              <w:rPr>
                <w:b/>
                <w:highlight w:val="yellow"/>
              </w:rPr>
            </w:pPr>
          </w:p>
        </w:tc>
        <w:tc>
          <w:tcPr>
            <w:tcW w:w="1842" w:type="dxa"/>
            <w:vMerge/>
            <w:vAlign w:val="center"/>
          </w:tcPr>
          <w:p w14:paraId="1C9CD9FB" w14:textId="77777777" w:rsidR="00B62CAB" w:rsidRPr="00E70465" w:rsidRDefault="00B62CAB" w:rsidP="00B62CAB">
            <w:pPr>
              <w:jc w:val="center"/>
              <w:rPr>
                <w:b/>
                <w:highlight w:val="yellow"/>
              </w:rPr>
            </w:pPr>
          </w:p>
        </w:tc>
        <w:tc>
          <w:tcPr>
            <w:tcW w:w="1365" w:type="dxa"/>
            <w:vMerge/>
            <w:vAlign w:val="center"/>
          </w:tcPr>
          <w:p w14:paraId="4863231D" w14:textId="77777777" w:rsidR="00B62CAB" w:rsidRPr="00E70465" w:rsidRDefault="00B62CAB" w:rsidP="00B62CAB">
            <w:pPr>
              <w:jc w:val="center"/>
              <w:rPr>
                <w:b/>
                <w:highlight w:val="yellow"/>
              </w:rPr>
            </w:pPr>
          </w:p>
        </w:tc>
        <w:tc>
          <w:tcPr>
            <w:tcW w:w="5993" w:type="dxa"/>
            <w:vMerge/>
            <w:vAlign w:val="center"/>
          </w:tcPr>
          <w:p w14:paraId="1E46DA77" w14:textId="77777777" w:rsidR="00B62CAB" w:rsidRPr="00E70465" w:rsidRDefault="00B62CAB" w:rsidP="00B62CAB">
            <w:pPr>
              <w:jc w:val="center"/>
              <w:rPr>
                <w:b/>
                <w:highlight w:val="yellow"/>
              </w:rPr>
            </w:pPr>
          </w:p>
        </w:tc>
      </w:tr>
      <w:tr w:rsidR="00004234" w:rsidRPr="00E70465" w14:paraId="1FB5E809" w14:textId="77777777" w:rsidTr="004C5F7B">
        <w:trPr>
          <w:trHeight w:val="248"/>
          <w:jc w:val="center"/>
        </w:trPr>
        <w:tc>
          <w:tcPr>
            <w:tcW w:w="697" w:type="dxa"/>
            <w:vAlign w:val="center"/>
          </w:tcPr>
          <w:p w14:paraId="3BB15902" w14:textId="77777777" w:rsidR="00004234" w:rsidRPr="00E70465" w:rsidRDefault="00004234" w:rsidP="00004234">
            <w:pPr>
              <w:jc w:val="center"/>
            </w:pPr>
            <w:r w:rsidRPr="00E70465">
              <w:t>1</w:t>
            </w:r>
          </w:p>
          <w:p w14:paraId="1DB07221" w14:textId="77777777" w:rsidR="00004234" w:rsidRPr="00E70465" w:rsidRDefault="00004234" w:rsidP="00004234"/>
        </w:tc>
        <w:tc>
          <w:tcPr>
            <w:tcW w:w="1842" w:type="dxa"/>
          </w:tcPr>
          <w:p w14:paraId="30268080" w14:textId="2E7FA8B1" w:rsidR="00004234" w:rsidRPr="00E70465" w:rsidRDefault="00004234" w:rsidP="00004234">
            <w:r>
              <w:t>Арапова Екатерина Витальевна</w:t>
            </w:r>
          </w:p>
        </w:tc>
        <w:tc>
          <w:tcPr>
            <w:tcW w:w="1365" w:type="dxa"/>
          </w:tcPr>
          <w:p w14:paraId="501C73E2" w14:textId="184F5DD2" w:rsidR="00004234" w:rsidRPr="00E70465" w:rsidRDefault="00004234" w:rsidP="00004234">
            <w:r>
              <w:t>2025-2026</w:t>
            </w:r>
          </w:p>
        </w:tc>
        <w:tc>
          <w:tcPr>
            <w:tcW w:w="5993" w:type="dxa"/>
            <w:shd w:val="clear" w:color="auto" w:fill="FFFFFF" w:themeFill="background1"/>
          </w:tcPr>
          <w:p w14:paraId="6E968695" w14:textId="242BD9EB" w:rsidR="00004234" w:rsidRPr="004C5F7B" w:rsidRDefault="00004234" w:rsidP="00004234">
            <w:r w:rsidRPr="004C5F7B">
              <w:t>Региональный компонент как одно из средств воспитания, развития и социализации детей дошкольного возраста</w:t>
            </w:r>
          </w:p>
        </w:tc>
      </w:tr>
      <w:tr w:rsidR="00004234" w:rsidRPr="00E70465" w14:paraId="4922CD89" w14:textId="77777777" w:rsidTr="00566577">
        <w:trPr>
          <w:trHeight w:val="408"/>
          <w:jc w:val="center"/>
        </w:trPr>
        <w:tc>
          <w:tcPr>
            <w:tcW w:w="697" w:type="dxa"/>
            <w:vAlign w:val="center"/>
          </w:tcPr>
          <w:p w14:paraId="209355F2" w14:textId="77777777" w:rsidR="00004234" w:rsidRPr="00E70465" w:rsidRDefault="00004234" w:rsidP="00004234">
            <w:pPr>
              <w:jc w:val="center"/>
            </w:pPr>
            <w:r w:rsidRPr="00E70465">
              <w:t>2</w:t>
            </w:r>
          </w:p>
        </w:tc>
        <w:tc>
          <w:tcPr>
            <w:tcW w:w="1842" w:type="dxa"/>
          </w:tcPr>
          <w:p w14:paraId="278E4DF8" w14:textId="77777777" w:rsidR="00004234" w:rsidRDefault="00004234" w:rsidP="00004234">
            <w:r>
              <w:t xml:space="preserve">Белякова </w:t>
            </w:r>
          </w:p>
          <w:p w14:paraId="1951F12C" w14:textId="77777777" w:rsidR="00004234" w:rsidRDefault="00004234" w:rsidP="00004234">
            <w:r>
              <w:t>Галина</w:t>
            </w:r>
          </w:p>
          <w:p w14:paraId="4F54F2FD" w14:textId="779DE2CC" w:rsidR="00004234" w:rsidRPr="00E70465" w:rsidRDefault="00004234" w:rsidP="00004234">
            <w:r>
              <w:t>Викторовна</w:t>
            </w:r>
          </w:p>
        </w:tc>
        <w:tc>
          <w:tcPr>
            <w:tcW w:w="1365" w:type="dxa"/>
          </w:tcPr>
          <w:p w14:paraId="08FAB818" w14:textId="1A3D4D1E" w:rsidR="00004234" w:rsidRPr="00E70465" w:rsidRDefault="00004234" w:rsidP="00004234">
            <w:r>
              <w:t>2025-2026</w:t>
            </w:r>
          </w:p>
        </w:tc>
        <w:tc>
          <w:tcPr>
            <w:tcW w:w="5993" w:type="dxa"/>
            <w:shd w:val="clear" w:color="auto" w:fill="auto"/>
          </w:tcPr>
          <w:p w14:paraId="15751E94" w14:textId="2BE81B18" w:rsidR="00004234" w:rsidRPr="004C5F7B" w:rsidRDefault="00004234" w:rsidP="00004234">
            <w:r w:rsidRPr="004C5F7B">
              <w:rPr>
                <w:rFonts w:eastAsia="Cambria"/>
              </w:rPr>
              <w:t>Приобщение детей младшего дошкольного возраста к истокам русской народной культуры</w:t>
            </w:r>
          </w:p>
        </w:tc>
      </w:tr>
      <w:tr w:rsidR="00004234" w:rsidRPr="00E70465" w14:paraId="436B6508" w14:textId="77777777" w:rsidTr="00566577">
        <w:trPr>
          <w:trHeight w:val="479"/>
          <w:jc w:val="center"/>
        </w:trPr>
        <w:tc>
          <w:tcPr>
            <w:tcW w:w="697" w:type="dxa"/>
            <w:vAlign w:val="center"/>
          </w:tcPr>
          <w:p w14:paraId="5733DC55" w14:textId="77777777" w:rsidR="00004234" w:rsidRPr="00E70465" w:rsidRDefault="00004234" w:rsidP="00004234">
            <w:pPr>
              <w:jc w:val="center"/>
            </w:pPr>
            <w:r w:rsidRPr="00E70465">
              <w:t xml:space="preserve"> 3</w:t>
            </w:r>
          </w:p>
        </w:tc>
        <w:tc>
          <w:tcPr>
            <w:tcW w:w="1842" w:type="dxa"/>
          </w:tcPr>
          <w:p w14:paraId="35C3E1F6" w14:textId="77777777" w:rsidR="00004234" w:rsidRDefault="00004234" w:rsidP="00004234">
            <w:r>
              <w:t>Долматова</w:t>
            </w:r>
          </w:p>
          <w:p w14:paraId="36C079D4" w14:textId="77777777" w:rsidR="00004234" w:rsidRDefault="00004234" w:rsidP="00004234">
            <w:r>
              <w:t>Татьяна</w:t>
            </w:r>
          </w:p>
          <w:p w14:paraId="5769954F" w14:textId="110E7D3B" w:rsidR="00004234" w:rsidRPr="00E70465" w:rsidRDefault="00004234" w:rsidP="00004234">
            <w:r>
              <w:t>Александровна</w:t>
            </w:r>
          </w:p>
        </w:tc>
        <w:tc>
          <w:tcPr>
            <w:tcW w:w="1365" w:type="dxa"/>
          </w:tcPr>
          <w:p w14:paraId="0891E58C" w14:textId="4FDFEF98" w:rsidR="00004234" w:rsidRPr="00E70465" w:rsidRDefault="00004234" w:rsidP="00004234">
            <w:r>
              <w:t>2025-2026</w:t>
            </w:r>
          </w:p>
        </w:tc>
        <w:tc>
          <w:tcPr>
            <w:tcW w:w="5993" w:type="dxa"/>
            <w:shd w:val="clear" w:color="auto" w:fill="auto"/>
          </w:tcPr>
          <w:p w14:paraId="601FEA46" w14:textId="12845973" w:rsidR="00004234" w:rsidRPr="004C5F7B" w:rsidRDefault="00004234" w:rsidP="00004234">
            <w:pPr>
              <w:rPr>
                <w:rFonts w:eastAsia="Cambria"/>
              </w:rPr>
            </w:pPr>
            <w:r w:rsidRPr="004C5F7B">
              <w:t>Формирование предпосылок естественнонаучной грамотности у старших дошкольников, через обучение классификационных умений</w:t>
            </w:r>
          </w:p>
        </w:tc>
      </w:tr>
      <w:tr w:rsidR="00004234" w:rsidRPr="00E70465" w14:paraId="3A67D7FE" w14:textId="77777777" w:rsidTr="004C5F7B">
        <w:trPr>
          <w:trHeight w:val="421"/>
          <w:jc w:val="center"/>
        </w:trPr>
        <w:tc>
          <w:tcPr>
            <w:tcW w:w="697" w:type="dxa"/>
            <w:shd w:val="clear" w:color="auto" w:fill="auto"/>
            <w:vAlign w:val="center"/>
          </w:tcPr>
          <w:p w14:paraId="0A0FC970" w14:textId="77777777" w:rsidR="00004234" w:rsidRPr="00E70465" w:rsidRDefault="00004234" w:rsidP="00004234">
            <w:pPr>
              <w:jc w:val="center"/>
            </w:pPr>
            <w:r w:rsidRPr="00E70465">
              <w:t>4</w:t>
            </w:r>
          </w:p>
        </w:tc>
        <w:tc>
          <w:tcPr>
            <w:tcW w:w="1842" w:type="dxa"/>
            <w:shd w:val="clear" w:color="auto" w:fill="auto"/>
          </w:tcPr>
          <w:p w14:paraId="2FA707F7" w14:textId="45818D74" w:rsidR="00004234" w:rsidRPr="00E70465" w:rsidRDefault="00004234" w:rsidP="00004234">
            <w:r>
              <w:t>Дышловая Галина Петровна</w:t>
            </w:r>
          </w:p>
        </w:tc>
        <w:tc>
          <w:tcPr>
            <w:tcW w:w="1365" w:type="dxa"/>
          </w:tcPr>
          <w:p w14:paraId="35E94E32" w14:textId="1CE42CD9" w:rsidR="00004234" w:rsidRPr="00E70465" w:rsidRDefault="00004234" w:rsidP="00004234">
            <w:r>
              <w:t>2025-2026</w:t>
            </w:r>
          </w:p>
        </w:tc>
        <w:tc>
          <w:tcPr>
            <w:tcW w:w="5993" w:type="dxa"/>
            <w:shd w:val="clear" w:color="auto" w:fill="FFFFFF" w:themeFill="background1"/>
          </w:tcPr>
          <w:p w14:paraId="5269A83C" w14:textId="63DB24ED" w:rsidR="00004234" w:rsidRPr="004C5F7B" w:rsidRDefault="00004234" w:rsidP="00004234">
            <w:r w:rsidRPr="00534B38">
              <w:rPr>
                <w:rFonts w:eastAsia="Cambria"/>
              </w:rPr>
              <w:t xml:space="preserve">Экологическое воспитание детей </w:t>
            </w:r>
            <w:r>
              <w:rPr>
                <w:rFonts w:eastAsia="Cambria"/>
              </w:rPr>
              <w:t>дошкольного возраста</w:t>
            </w:r>
          </w:p>
        </w:tc>
      </w:tr>
      <w:tr w:rsidR="00004234" w:rsidRPr="00E70465" w14:paraId="42D2CA31" w14:textId="77777777" w:rsidTr="004C5F7B">
        <w:trPr>
          <w:trHeight w:val="317"/>
          <w:jc w:val="center"/>
        </w:trPr>
        <w:tc>
          <w:tcPr>
            <w:tcW w:w="697" w:type="dxa"/>
            <w:shd w:val="clear" w:color="auto" w:fill="auto"/>
            <w:vAlign w:val="center"/>
          </w:tcPr>
          <w:p w14:paraId="3CD60F14" w14:textId="77777777" w:rsidR="00004234" w:rsidRPr="00E70465" w:rsidRDefault="00004234" w:rsidP="00004234">
            <w:pPr>
              <w:jc w:val="center"/>
            </w:pPr>
            <w:r w:rsidRPr="00E70465">
              <w:t>5</w:t>
            </w:r>
          </w:p>
        </w:tc>
        <w:tc>
          <w:tcPr>
            <w:tcW w:w="1842" w:type="dxa"/>
            <w:shd w:val="clear" w:color="auto" w:fill="auto"/>
          </w:tcPr>
          <w:p w14:paraId="7B0D4A01" w14:textId="15F77D99" w:rsidR="00004234" w:rsidRPr="00E70465" w:rsidRDefault="00004234" w:rsidP="00004234">
            <w:r w:rsidRPr="00B40C3A">
              <w:t>Жусупова Римма Алексеевна</w:t>
            </w:r>
          </w:p>
        </w:tc>
        <w:tc>
          <w:tcPr>
            <w:tcW w:w="1365" w:type="dxa"/>
          </w:tcPr>
          <w:p w14:paraId="47DCFD1A" w14:textId="291F44DF" w:rsidR="00004234" w:rsidRPr="00E70465" w:rsidRDefault="00004234" w:rsidP="00004234">
            <w:r>
              <w:t>2025-2026</w:t>
            </w:r>
          </w:p>
        </w:tc>
        <w:tc>
          <w:tcPr>
            <w:tcW w:w="5993" w:type="dxa"/>
            <w:shd w:val="clear" w:color="auto" w:fill="FFFFFF" w:themeFill="background1"/>
          </w:tcPr>
          <w:p w14:paraId="03E6A84A" w14:textId="4A8C375D" w:rsidR="00004234" w:rsidRPr="00534B38" w:rsidRDefault="00004234" w:rsidP="00004234">
            <w:pPr>
              <w:rPr>
                <w:rFonts w:eastAsia="Cambria"/>
              </w:rPr>
            </w:pPr>
            <w:r w:rsidRPr="00534B38">
              <w:rPr>
                <w:bCs/>
              </w:rPr>
              <w:t>Привлечение семьи в работу по формированию нравственно-патриотических чувств у дошкольников</w:t>
            </w:r>
          </w:p>
        </w:tc>
      </w:tr>
      <w:tr w:rsidR="00004234" w:rsidRPr="00E70465" w14:paraId="1001C761" w14:textId="77777777" w:rsidTr="00566577">
        <w:trPr>
          <w:trHeight w:val="487"/>
          <w:jc w:val="center"/>
        </w:trPr>
        <w:tc>
          <w:tcPr>
            <w:tcW w:w="697" w:type="dxa"/>
            <w:shd w:val="clear" w:color="auto" w:fill="auto"/>
            <w:vAlign w:val="center"/>
          </w:tcPr>
          <w:p w14:paraId="2BA39331" w14:textId="77777777" w:rsidR="00004234" w:rsidRPr="00E70465" w:rsidRDefault="00004234" w:rsidP="00004234">
            <w:pPr>
              <w:jc w:val="center"/>
            </w:pPr>
            <w:r w:rsidRPr="00E70465">
              <w:t>6</w:t>
            </w:r>
          </w:p>
        </w:tc>
        <w:tc>
          <w:tcPr>
            <w:tcW w:w="1842" w:type="dxa"/>
            <w:shd w:val="clear" w:color="auto" w:fill="auto"/>
          </w:tcPr>
          <w:p w14:paraId="43D3DF35" w14:textId="77777777" w:rsidR="00004234" w:rsidRPr="00B40C3A" w:rsidRDefault="00004234" w:rsidP="00004234">
            <w:r w:rsidRPr="00B40C3A">
              <w:t>Исаева</w:t>
            </w:r>
          </w:p>
          <w:p w14:paraId="3226BBD0" w14:textId="77777777" w:rsidR="00004234" w:rsidRPr="00B40C3A" w:rsidRDefault="00004234" w:rsidP="00004234">
            <w:r w:rsidRPr="00B40C3A">
              <w:t>Наталья</w:t>
            </w:r>
          </w:p>
          <w:p w14:paraId="3D528D07" w14:textId="12FFDFF3" w:rsidR="00004234" w:rsidRPr="00B40C3A" w:rsidRDefault="00004234" w:rsidP="00004234">
            <w:r w:rsidRPr="00B40C3A">
              <w:t>Александровна</w:t>
            </w:r>
          </w:p>
        </w:tc>
        <w:tc>
          <w:tcPr>
            <w:tcW w:w="1365" w:type="dxa"/>
          </w:tcPr>
          <w:p w14:paraId="22F9114C" w14:textId="0E3C3872" w:rsidR="00004234" w:rsidRPr="00E70465" w:rsidRDefault="00004234" w:rsidP="00004234">
            <w:r>
              <w:t>2025-2026</w:t>
            </w:r>
          </w:p>
        </w:tc>
        <w:tc>
          <w:tcPr>
            <w:tcW w:w="5993" w:type="dxa"/>
            <w:shd w:val="clear" w:color="auto" w:fill="auto"/>
          </w:tcPr>
          <w:p w14:paraId="48195C96" w14:textId="3D974AFE" w:rsidR="00004234" w:rsidRPr="004C5F7B" w:rsidRDefault="00004234" w:rsidP="00004234">
            <w:r w:rsidRPr="004C5F7B">
              <w:t>Развитие музыкальных способностей через различные виды музыкальной деятельности.</w:t>
            </w:r>
          </w:p>
        </w:tc>
      </w:tr>
      <w:tr w:rsidR="00004234" w:rsidRPr="00E70465" w14:paraId="0BB0C528" w14:textId="77777777" w:rsidTr="004C5F7B">
        <w:trPr>
          <w:trHeight w:val="207"/>
          <w:jc w:val="center"/>
        </w:trPr>
        <w:tc>
          <w:tcPr>
            <w:tcW w:w="697" w:type="dxa"/>
            <w:shd w:val="clear" w:color="auto" w:fill="auto"/>
            <w:vAlign w:val="center"/>
          </w:tcPr>
          <w:p w14:paraId="2F4A8265" w14:textId="77777777" w:rsidR="00004234" w:rsidRPr="00E70465" w:rsidRDefault="00004234" w:rsidP="00004234">
            <w:pPr>
              <w:jc w:val="center"/>
            </w:pPr>
            <w:r w:rsidRPr="00E70465">
              <w:t>7</w:t>
            </w:r>
          </w:p>
        </w:tc>
        <w:tc>
          <w:tcPr>
            <w:tcW w:w="1842" w:type="dxa"/>
            <w:shd w:val="clear" w:color="auto" w:fill="auto"/>
          </w:tcPr>
          <w:p w14:paraId="6CA0F241" w14:textId="77777777" w:rsidR="00004234" w:rsidRDefault="00004234" w:rsidP="00004234">
            <w:r>
              <w:t>Курманова</w:t>
            </w:r>
          </w:p>
          <w:p w14:paraId="757A9C20" w14:textId="77777777" w:rsidR="00004234" w:rsidRDefault="00004234" w:rsidP="00004234">
            <w:r>
              <w:t>Даметкен</w:t>
            </w:r>
          </w:p>
          <w:p w14:paraId="02539BC8" w14:textId="7BC462D8" w:rsidR="00004234" w:rsidRPr="00B40C3A" w:rsidRDefault="00004234" w:rsidP="00004234">
            <w:r>
              <w:t>Ажибековна</w:t>
            </w:r>
          </w:p>
        </w:tc>
        <w:tc>
          <w:tcPr>
            <w:tcW w:w="1365" w:type="dxa"/>
          </w:tcPr>
          <w:p w14:paraId="5C8C00E6" w14:textId="4D19A7F0" w:rsidR="00004234" w:rsidRPr="00E70465" w:rsidRDefault="00004234" w:rsidP="00004234">
            <w:r>
              <w:t>2025-2026</w:t>
            </w:r>
          </w:p>
        </w:tc>
        <w:tc>
          <w:tcPr>
            <w:tcW w:w="5993" w:type="dxa"/>
            <w:shd w:val="clear" w:color="auto" w:fill="FFFFFF" w:themeFill="background1"/>
          </w:tcPr>
          <w:p w14:paraId="020B6F12" w14:textId="1C7C1C82" w:rsidR="00004234" w:rsidRPr="004C5F7B" w:rsidRDefault="00004234" w:rsidP="00004234">
            <w:r w:rsidRPr="004C5F7B">
              <w:t xml:space="preserve">Развитие речи детей младшего дошкольного возраста с внедрением модели 4К </w:t>
            </w:r>
          </w:p>
        </w:tc>
      </w:tr>
      <w:tr w:rsidR="00004234" w:rsidRPr="00E70465" w14:paraId="47366B03" w14:textId="77777777" w:rsidTr="004C5F7B">
        <w:trPr>
          <w:trHeight w:val="759"/>
          <w:jc w:val="center"/>
        </w:trPr>
        <w:tc>
          <w:tcPr>
            <w:tcW w:w="697" w:type="dxa"/>
            <w:shd w:val="clear" w:color="auto" w:fill="auto"/>
          </w:tcPr>
          <w:p w14:paraId="17884B2E" w14:textId="77777777" w:rsidR="00004234" w:rsidRPr="00E70465" w:rsidRDefault="00004234" w:rsidP="00004234">
            <w:pPr>
              <w:jc w:val="center"/>
            </w:pPr>
            <w:r w:rsidRPr="00E70465">
              <w:t>8</w:t>
            </w:r>
          </w:p>
        </w:tc>
        <w:tc>
          <w:tcPr>
            <w:tcW w:w="1842" w:type="dxa"/>
            <w:shd w:val="clear" w:color="auto" w:fill="auto"/>
          </w:tcPr>
          <w:p w14:paraId="452EC3BA" w14:textId="77777777" w:rsidR="00004234" w:rsidRDefault="00004234" w:rsidP="00004234">
            <w:r>
              <w:t>Кручинина</w:t>
            </w:r>
          </w:p>
          <w:p w14:paraId="2E1799B4" w14:textId="77777777" w:rsidR="00004234" w:rsidRDefault="00004234" w:rsidP="00004234">
            <w:r>
              <w:t>Виктория</w:t>
            </w:r>
          </w:p>
          <w:p w14:paraId="2AFCCBE3" w14:textId="5A704DC7" w:rsidR="00004234" w:rsidRPr="00E70465" w:rsidRDefault="00004234" w:rsidP="00004234">
            <w:r>
              <w:t>Андреевна</w:t>
            </w:r>
          </w:p>
        </w:tc>
        <w:tc>
          <w:tcPr>
            <w:tcW w:w="1365" w:type="dxa"/>
          </w:tcPr>
          <w:p w14:paraId="3F268614" w14:textId="4CB7D04B" w:rsidR="00004234" w:rsidRPr="00E70465" w:rsidRDefault="00004234" w:rsidP="00004234">
            <w:r>
              <w:t>2025-2026</w:t>
            </w:r>
          </w:p>
        </w:tc>
        <w:tc>
          <w:tcPr>
            <w:tcW w:w="5993" w:type="dxa"/>
            <w:shd w:val="clear" w:color="auto" w:fill="FFFFFF" w:themeFill="background1"/>
          </w:tcPr>
          <w:p w14:paraId="6E8C812D" w14:textId="5C948638" w:rsidR="00004234" w:rsidRPr="004C5F7B" w:rsidRDefault="00004234" w:rsidP="00004234">
            <w:r w:rsidRPr="004C5F7B">
              <w:t>Игровые и речевые упражнения для развития связной речи у детей среднего дошкольного возраста</w:t>
            </w:r>
          </w:p>
          <w:p w14:paraId="43F27319" w14:textId="1F44A059" w:rsidR="00004234" w:rsidRPr="004C5F7B" w:rsidRDefault="00004234" w:rsidP="00004234"/>
        </w:tc>
      </w:tr>
      <w:tr w:rsidR="00004234" w:rsidRPr="00E70465" w14:paraId="200FD863" w14:textId="77777777" w:rsidTr="004C5F7B">
        <w:trPr>
          <w:trHeight w:val="759"/>
          <w:jc w:val="center"/>
        </w:trPr>
        <w:tc>
          <w:tcPr>
            <w:tcW w:w="697" w:type="dxa"/>
            <w:shd w:val="clear" w:color="auto" w:fill="auto"/>
          </w:tcPr>
          <w:p w14:paraId="0DB41F45" w14:textId="77777777" w:rsidR="00004234" w:rsidRPr="00E70465" w:rsidRDefault="00004234" w:rsidP="00004234">
            <w:pPr>
              <w:jc w:val="center"/>
            </w:pPr>
            <w:r>
              <w:t>9</w:t>
            </w:r>
          </w:p>
        </w:tc>
        <w:tc>
          <w:tcPr>
            <w:tcW w:w="1842" w:type="dxa"/>
            <w:shd w:val="clear" w:color="auto" w:fill="auto"/>
          </w:tcPr>
          <w:p w14:paraId="0C33C52E" w14:textId="77777777" w:rsidR="00004234" w:rsidRDefault="00004234" w:rsidP="00004234">
            <w:r>
              <w:t xml:space="preserve">Микотова </w:t>
            </w:r>
          </w:p>
          <w:p w14:paraId="0CCD14FC" w14:textId="39202A9C" w:rsidR="00004234" w:rsidRDefault="00004234" w:rsidP="00004234">
            <w:r>
              <w:t>Марина Анатольевна</w:t>
            </w:r>
          </w:p>
        </w:tc>
        <w:tc>
          <w:tcPr>
            <w:tcW w:w="1365" w:type="dxa"/>
          </w:tcPr>
          <w:p w14:paraId="32AAC0A5" w14:textId="27564614" w:rsidR="00004234" w:rsidRPr="00E70465" w:rsidRDefault="00004234" w:rsidP="00004234">
            <w:r>
              <w:t>2025-2026</w:t>
            </w:r>
          </w:p>
        </w:tc>
        <w:tc>
          <w:tcPr>
            <w:tcW w:w="5993" w:type="dxa"/>
            <w:shd w:val="clear" w:color="auto" w:fill="FFFFFF" w:themeFill="background1"/>
          </w:tcPr>
          <w:p w14:paraId="5BAD3D27" w14:textId="4153C518" w:rsidR="00004234" w:rsidRPr="004C5F7B" w:rsidRDefault="00004234" w:rsidP="00004234">
            <w:r w:rsidRPr="004C5F7B">
              <w:t>Современные формы взаимодействия с родителями при формировании математических представлений у детей дошкольного возраста</w:t>
            </w:r>
          </w:p>
        </w:tc>
      </w:tr>
      <w:tr w:rsidR="008A72F8" w:rsidRPr="00E70465" w14:paraId="3B84D180" w14:textId="77777777" w:rsidTr="00566577">
        <w:trPr>
          <w:trHeight w:val="759"/>
          <w:jc w:val="center"/>
        </w:trPr>
        <w:tc>
          <w:tcPr>
            <w:tcW w:w="697" w:type="dxa"/>
            <w:shd w:val="clear" w:color="auto" w:fill="auto"/>
          </w:tcPr>
          <w:p w14:paraId="1AED11ED" w14:textId="77777777" w:rsidR="008A72F8" w:rsidRPr="00E70465" w:rsidRDefault="008A72F8" w:rsidP="008A72F8">
            <w:pPr>
              <w:jc w:val="center"/>
            </w:pPr>
            <w:r>
              <w:t>10</w:t>
            </w:r>
          </w:p>
        </w:tc>
        <w:tc>
          <w:tcPr>
            <w:tcW w:w="1842" w:type="dxa"/>
            <w:shd w:val="clear" w:color="auto" w:fill="auto"/>
          </w:tcPr>
          <w:p w14:paraId="05357D65" w14:textId="77777777" w:rsidR="008A72F8" w:rsidRDefault="008A72F8" w:rsidP="008A72F8">
            <w:r>
              <w:t>Рябова</w:t>
            </w:r>
          </w:p>
          <w:p w14:paraId="70183AE5" w14:textId="77777777" w:rsidR="008A72F8" w:rsidRDefault="008A72F8" w:rsidP="008A72F8">
            <w:r>
              <w:t>Любовь</w:t>
            </w:r>
          </w:p>
          <w:p w14:paraId="00CD1B8C" w14:textId="6C984DAA" w:rsidR="008A72F8" w:rsidRDefault="008A72F8" w:rsidP="008A72F8">
            <w:r>
              <w:t>Ивановна</w:t>
            </w:r>
          </w:p>
        </w:tc>
        <w:tc>
          <w:tcPr>
            <w:tcW w:w="1365" w:type="dxa"/>
          </w:tcPr>
          <w:p w14:paraId="57A6776A" w14:textId="0D936979" w:rsidR="008A72F8" w:rsidRPr="00E70465" w:rsidRDefault="008A72F8" w:rsidP="008A72F8">
            <w:r>
              <w:t>202</w:t>
            </w:r>
            <w:r w:rsidR="00004234">
              <w:t>5</w:t>
            </w:r>
            <w:r>
              <w:t>-202</w:t>
            </w:r>
            <w:r w:rsidR="00004234">
              <w:t>6</w:t>
            </w:r>
          </w:p>
        </w:tc>
        <w:tc>
          <w:tcPr>
            <w:tcW w:w="5993" w:type="dxa"/>
            <w:shd w:val="clear" w:color="auto" w:fill="auto"/>
          </w:tcPr>
          <w:p w14:paraId="52E657A7" w14:textId="28C45308" w:rsidR="005A11C3" w:rsidRPr="005A11C3" w:rsidRDefault="005A11C3" w:rsidP="005A11C3">
            <w:r w:rsidRPr="005A11C3">
              <w:t>«Степ – аэробика, как эффективный метод физкультурно-оздоровительной работы для дошкольников.</w:t>
            </w:r>
          </w:p>
          <w:p w14:paraId="28400822" w14:textId="69BD932F" w:rsidR="008A72F8" w:rsidRPr="00100238" w:rsidRDefault="005A11C3" w:rsidP="005A11C3">
            <w:r w:rsidRPr="005A11C3">
              <w:t>«Изучение возможностей использования фитболов в работе по физическому развитию детей младшего дошкольного возраста».</w:t>
            </w:r>
          </w:p>
        </w:tc>
      </w:tr>
      <w:tr w:rsidR="008A72F8" w:rsidRPr="00E70465" w14:paraId="21C468CF" w14:textId="77777777" w:rsidTr="004C5F7B">
        <w:trPr>
          <w:trHeight w:val="759"/>
          <w:jc w:val="center"/>
        </w:trPr>
        <w:tc>
          <w:tcPr>
            <w:tcW w:w="697" w:type="dxa"/>
            <w:shd w:val="clear" w:color="auto" w:fill="auto"/>
          </w:tcPr>
          <w:p w14:paraId="7165EA79" w14:textId="77777777" w:rsidR="008A72F8" w:rsidRDefault="008A72F8" w:rsidP="008A72F8">
            <w:pPr>
              <w:jc w:val="center"/>
            </w:pPr>
            <w:bookmarkStart w:id="6" w:name="_Hlk171517783"/>
            <w:r>
              <w:t>11</w:t>
            </w:r>
          </w:p>
        </w:tc>
        <w:tc>
          <w:tcPr>
            <w:tcW w:w="1842" w:type="dxa"/>
            <w:shd w:val="clear" w:color="auto" w:fill="auto"/>
          </w:tcPr>
          <w:p w14:paraId="044D4846" w14:textId="77777777" w:rsidR="008A72F8" w:rsidRPr="00B40C3A" w:rsidRDefault="008A72F8" w:rsidP="008A72F8">
            <w:r w:rsidRPr="00B40C3A">
              <w:t xml:space="preserve">Штифонова </w:t>
            </w:r>
          </w:p>
          <w:p w14:paraId="23DA6A97" w14:textId="77777777" w:rsidR="008A72F8" w:rsidRPr="00B40C3A" w:rsidRDefault="008A72F8" w:rsidP="008A72F8">
            <w:r w:rsidRPr="00B40C3A">
              <w:t>Елена</w:t>
            </w:r>
          </w:p>
          <w:p w14:paraId="215570D9" w14:textId="0D37EF70" w:rsidR="008A72F8" w:rsidRDefault="008A72F8" w:rsidP="008A72F8">
            <w:r w:rsidRPr="00B40C3A">
              <w:t>Анатольевна</w:t>
            </w:r>
          </w:p>
        </w:tc>
        <w:tc>
          <w:tcPr>
            <w:tcW w:w="1365" w:type="dxa"/>
          </w:tcPr>
          <w:p w14:paraId="65D6E90E" w14:textId="1C45B730" w:rsidR="008A72F8" w:rsidRPr="00E70465" w:rsidRDefault="008A72F8" w:rsidP="008A72F8">
            <w:r>
              <w:t>202</w:t>
            </w:r>
            <w:r w:rsidR="00004234">
              <w:t>5</w:t>
            </w:r>
            <w:r>
              <w:t>-202</w:t>
            </w:r>
            <w:r w:rsidR="00004234">
              <w:t>6</w:t>
            </w:r>
          </w:p>
        </w:tc>
        <w:tc>
          <w:tcPr>
            <w:tcW w:w="5993" w:type="dxa"/>
            <w:shd w:val="clear" w:color="auto" w:fill="FFFFFF" w:themeFill="background1"/>
          </w:tcPr>
          <w:p w14:paraId="00B7AF15" w14:textId="3E3900D9" w:rsidR="008A72F8" w:rsidRDefault="00004234" w:rsidP="008A72F8">
            <w:r w:rsidRPr="00004234">
              <w:rPr>
                <w:bCs/>
              </w:rPr>
              <w:t>"Кроссенсы"- как средство для формирования интеллектуальных способностей старших дошкольников "</w:t>
            </w:r>
            <w:r w:rsidR="004C5F7B">
              <w:rPr>
                <w:bCs/>
              </w:rPr>
              <w:t xml:space="preserve"> </w:t>
            </w:r>
          </w:p>
        </w:tc>
      </w:tr>
      <w:tr w:rsidR="008A72F8" w:rsidRPr="00E70465" w14:paraId="56ABFB29" w14:textId="77777777" w:rsidTr="004C5F7B">
        <w:trPr>
          <w:trHeight w:val="759"/>
          <w:jc w:val="center"/>
        </w:trPr>
        <w:tc>
          <w:tcPr>
            <w:tcW w:w="697" w:type="dxa"/>
            <w:shd w:val="clear" w:color="auto" w:fill="auto"/>
          </w:tcPr>
          <w:p w14:paraId="06F59F2D" w14:textId="77777777" w:rsidR="008A72F8" w:rsidRDefault="008A72F8" w:rsidP="008A72F8">
            <w:pPr>
              <w:jc w:val="center"/>
            </w:pPr>
            <w:r>
              <w:lastRenderedPageBreak/>
              <w:t>12</w:t>
            </w:r>
          </w:p>
        </w:tc>
        <w:tc>
          <w:tcPr>
            <w:tcW w:w="1842" w:type="dxa"/>
            <w:shd w:val="clear" w:color="auto" w:fill="auto"/>
          </w:tcPr>
          <w:p w14:paraId="2CA2C730" w14:textId="77777777" w:rsidR="008A72F8" w:rsidRPr="00B40C3A" w:rsidRDefault="008A72F8" w:rsidP="008A72F8">
            <w:r w:rsidRPr="00B40C3A">
              <w:t>Щенева</w:t>
            </w:r>
          </w:p>
          <w:p w14:paraId="7BC051B4" w14:textId="77777777" w:rsidR="008A72F8" w:rsidRPr="00B40C3A" w:rsidRDefault="008A72F8" w:rsidP="008A72F8">
            <w:r w:rsidRPr="00B40C3A">
              <w:t>Ирина</w:t>
            </w:r>
          </w:p>
          <w:p w14:paraId="4DA2E7B9" w14:textId="1C0B5B5B" w:rsidR="008A72F8" w:rsidRDefault="008A72F8" w:rsidP="008A72F8">
            <w:r w:rsidRPr="00B40C3A">
              <w:t>Львовна</w:t>
            </w:r>
          </w:p>
        </w:tc>
        <w:tc>
          <w:tcPr>
            <w:tcW w:w="1365" w:type="dxa"/>
          </w:tcPr>
          <w:p w14:paraId="7DA07547" w14:textId="36DBD374" w:rsidR="008A72F8" w:rsidRPr="00E70465" w:rsidRDefault="008A72F8" w:rsidP="008A72F8">
            <w:r>
              <w:t>202</w:t>
            </w:r>
            <w:r w:rsidR="00004234">
              <w:t>5</w:t>
            </w:r>
            <w:r>
              <w:t>-202</w:t>
            </w:r>
            <w:r w:rsidR="00004234">
              <w:t>6</w:t>
            </w:r>
          </w:p>
        </w:tc>
        <w:tc>
          <w:tcPr>
            <w:tcW w:w="5993" w:type="dxa"/>
            <w:shd w:val="clear" w:color="auto" w:fill="FFFFFF" w:themeFill="background1"/>
          </w:tcPr>
          <w:p w14:paraId="0FBAF0D9" w14:textId="72627B05" w:rsidR="00534B38" w:rsidRPr="00534B38" w:rsidRDefault="00534B38" w:rsidP="00534B38">
            <w:pPr>
              <w:textAlignment w:val="center"/>
              <w:rPr>
                <w:bCs/>
                <w:color w:val="000000"/>
                <w:sz w:val="22"/>
                <w:szCs w:val="22"/>
              </w:rPr>
            </w:pPr>
            <w:r w:rsidRPr="00534B38">
              <w:rPr>
                <w:bCs/>
                <w:color w:val="000000"/>
                <w:sz w:val="22"/>
                <w:szCs w:val="22"/>
              </w:rPr>
              <w:t xml:space="preserve">Развитие воображения </w:t>
            </w:r>
            <w:r>
              <w:rPr>
                <w:bCs/>
                <w:color w:val="000000"/>
              </w:rPr>
              <w:t xml:space="preserve">у детей дошкольного возраста </w:t>
            </w:r>
            <w:r w:rsidRPr="00534B38">
              <w:rPr>
                <w:bCs/>
                <w:color w:val="000000"/>
                <w:sz w:val="22"/>
                <w:szCs w:val="22"/>
              </w:rPr>
              <w:t>через нетрадиционные техники рисования.</w:t>
            </w:r>
          </w:p>
          <w:p w14:paraId="0FC0132A" w14:textId="7C16BF6F" w:rsidR="00185E42" w:rsidRPr="00534B38" w:rsidRDefault="00185E42" w:rsidP="00185E42">
            <w:pPr>
              <w:rPr>
                <w:sz w:val="22"/>
                <w:szCs w:val="22"/>
              </w:rPr>
            </w:pPr>
          </w:p>
        </w:tc>
      </w:tr>
      <w:bookmarkEnd w:id="5"/>
      <w:bookmarkEnd w:id="6"/>
    </w:tbl>
    <w:p w14:paraId="69A34D49" w14:textId="77777777" w:rsidR="00B62CAB" w:rsidRPr="00E70465" w:rsidRDefault="00B62CAB" w:rsidP="00740085">
      <w:pPr>
        <w:rPr>
          <w:b/>
        </w:rPr>
      </w:pPr>
    </w:p>
    <w:p w14:paraId="38D8CC20" w14:textId="77777777" w:rsidR="00B364F0" w:rsidRPr="00B21839" w:rsidRDefault="009A38B7" w:rsidP="00B21839">
      <w:pPr>
        <w:jc w:val="center"/>
        <w:rPr>
          <w:b/>
        </w:rPr>
      </w:pPr>
      <w:r w:rsidRPr="00E70465">
        <w:rPr>
          <w:b/>
        </w:rPr>
        <w:t>4.2</w:t>
      </w:r>
      <w:r w:rsidR="00C63A46" w:rsidRPr="00E70465">
        <w:rPr>
          <w:b/>
        </w:rPr>
        <w:t>. Опера</w:t>
      </w:r>
      <w:r w:rsidR="00B21839">
        <w:rPr>
          <w:b/>
        </w:rPr>
        <w:t>тивные совещания при заведующем</w:t>
      </w:r>
    </w:p>
    <w:tbl>
      <w:tblPr>
        <w:tblStyle w:val="a3"/>
        <w:tblW w:w="9889" w:type="dxa"/>
        <w:tblLook w:val="04A0" w:firstRow="1" w:lastRow="0" w:firstColumn="1" w:lastColumn="0" w:noHBand="0" w:noVBand="1"/>
      </w:tblPr>
      <w:tblGrid>
        <w:gridCol w:w="533"/>
        <w:gridCol w:w="6619"/>
        <w:gridCol w:w="1178"/>
        <w:gridCol w:w="1559"/>
      </w:tblGrid>
      <w:tr w:rsidR="00B364F0" w:rsidRPr="00E70465" w14:paraId="4554A8E2" w14:textId="77777777" w:rsidTr="00A55132">
        <w:tc>
          <w:tcPr>
            <w:tcW w:w="534" w:type="dxa"/>
          </w:tcPr>
          <w:p w14:paraId="701BC2F6" w14:textId="77777777" w:rsidR="00B364F0" w:rsidRPr="00E70465" w:rsidRDefault="00B364F0" w:rsidP="00B62CAB">
            <w:pPr>
              <w:rPr>
                <w:kern w:val="36"/>
              </w:rPr>
            </w:pPr>
            <w:r w:rsidRPr="00E70465">
              <w:rPr>
                <w:kern w:val="36"/>
              </w:rPr>
              <w:t>№</w:t>
            </w:r>
          </w:p>
        </w:tc>
        <w:tc>
          <w:tcPr>
            <w:tcW w:w="6662" w:type="dxa"/>
          </w:tcPr>
          <w:p w14:paraId="74134150" w14:textId="77777777" w:rsidR="00B364F0" w:rsidRPr="00E70465" w:rsidRDefault="00B364F0" w:rsidP="00B62CAB">
            <w:pPr>
              <w:rPr>
                <w:kern w:val="36"/>
              </w:rPr>
            </w:pPr>
            <w:r w:rsidRPr="00E70465">
              <w:rPr>
                <w:kern w:val="36"/>
              </w:rPr>
              <w:t>Содержание</w:t>
            </w:r>
          </w:p>
        </w:tc>
        <w:tc>
          <w:tcPr>
            <w:tcW w:w="1134" w:type="dxa"/>
          </w:tcPr>
          <w:p w14:paraId="21BD9446" w14:textId="77777777" w:rsidR="00B364F0" w:rsidRPr="00E70465" w:rsidRDefault="00B364F0" w:rsidP="00B62CAB">
            <w:pPr>
              <w:rPr>
                <w:kern w:val="36"/>
              </w:rPr>
            </w:pPr>
            <w:r w:rsidRPr="00E70465">
              <w:rPr>
                <w:kern w:val="36"/>
              </w:rPr>
              <w:t>Сроки</w:t>
            </w:r>
          </w:p>
        </w:tc>
        <w:tc>
          <w:tcPr>
            <w:tcW w:w="1559" w:type="dxa"/>
          </w:tcPr>
          <w:p w14:paraId="00EDFECD" w14:textId="77777777" w:rsidR="00B364F0" w:rsidRPr="00A55132" w:rsidRDefault="00B364F0" w:rsidP="00B62CAB">
            <w:pPr>
              <w:rPr>
                <w:kern w:val="36"/>
                <w:sz w:val="20"/>
              </w:rPr>
            </w:pPr>
            <w:r w:rsidRPr="00A55132">
              <w:rPr>
                <w:kern w:val="36"/>
                <w:sz w:val="20"/>
              </w:rPr>
              <w:t>Ответственный</w:t>
            </w:r>
          </w:p>
        </w:tc>
      </w:tr>
      <w:tr w:rsidR="00B364F0" w:rsidRPr="00E70465" w14:paraId="724D3409" w14:textId="77777777" w:rsidTr="00A55132">
        <w:tc>
          <w:tcPr>
            <w:tcW w:w="534" w:type="dxa"/>
          </w:tcPr>
          <w:p w14:paraId="5BDFB899" w14:textId="77777777" w:rsidR="00B364F0" w:rsidRPr="00E70465" w:rsidRDefault="00B364F0" w:rsidP="00B62CAB">
            <w:pPr>
              <w:rPr>
                <w:kern w:val="36"/>
              </w:rPr>
            </w:pPr>
            <w:r w:rsidRPr="00E70465">
              <w:rPr>
                <w:kern w:val="36"/>
              </w:rPr>
              <w:t>1</w:t>
            </w:r>
          </w:p>
        </w:tc>
        <w:tc>
          <w:tcPr>
            <w:tcW w:w="6662" w:type="dxa"/>
          </w:tcPr>
          <w:p w14:paraId="30B9AA5D" w14:textId="77777777" w:rsidR="00B364F0" w:rsidRPr="00E70465" w:rsidRDefault="00B364F0" w:rsidP="00B62CAB">
            <w:pPr>
              <w:rPr>
                <w:kern w:val="36"/>
              </w:rPr>
            </w:pPr>
            <w:r w:rsidRPr="00E70465">
              <w:rPr>
                <w:kern w:val="36"/>
              </w:rPr>
              <w:t>1. Обсуждение и утверждение плана работы на месяц.</w:t>
            </w:r>
          </w:p>
          <w:p w14:paraId="5DC97106" w14:textId="77777777" w:rsidR="00B364F0" w:rsidRPr="00E70465" w:rsidRDefault="00B364F0" w:rsidP="00B62CAB">
            <w:pPr>
              <w:rPr>
                <w:kern w:val="36"/>
              </w:rPr>
            </w:pPr>
            <w:r w:rsidRPr="00E70465">
              <w:rPr>
                <w:kern w:val="36"/>
              </w:rPr>
              <w:t>2. Организация контрольной деятельности (знакомство с графиком контроля).</w:t>
            </w:r>
          </w:p>
          <w:p w14:paraId="1401D8B6" w14:textId="77777777" w:rsidR="00B364F0" w:rsidRPr="00E70465" w:rsidRDefault="00B364F0" w:rsidP="00B62CAB">
            <w:pPr>
              <w:rPr>
                <w:kern w:val="36"/>
              </w:rPr>
            </w:pPr>
            <w:r w:rsidRPr="00E70465">
              <w:rPr>
                <w:kern w:val="36"/>
              </w:rPr>
              <w:t>3. Усиление мер безопасности всех участников образовательного процесса (знакомство с приказами по ТБ и ОТ на новый учебный год).</w:t>
            </w:r>
          </w:p>
          <w:p w14:paraId="25E37651" w14:textId="77777777" w:rsidR="00B364F0" w:rsidRPr="00E70465" w:rsidRDefault="00B364F0" w:rsidP="00B62CAB">
            <w:pPr>
              <w:rPr>
                <w:kern w:val="36"/>
              </w:rPr>
            </w:pPr>
            <w:r w:rsidRPr="00E70465">
              <w:rPr>
                <w:kern w:val="36"/>
              </w:rPr>
              <w:t>4. Результаты административно-общественного контроля.</w:t>
            </w:r>
          </w:p>
          <w:p w14:paraId="223EBDBF" w14:textId="77777777" w:rsidR="00B364F0" w:rsidRPr="00E70465" w:rsidRDefault="00B364F0" w:rsidP="00B62CAB">
            <w:pPr>
              <w:rPr>
                <w:kern w:val="36"/>
              </w:rPr>
            </w:pPr>
            <w:r w:rsidRPr="00E70465">
              <w:rPr>
                <w:kern w:val="36"/>
              </w:rPr>
              <w:t>5. Организация работы ДОУ с «неорганизованными детьми».</w:t>
            </w:r>
          </w:p>
        </w:tc>
        <w:tc>
          <w:tcPr>
            <w:tcW w:w="1134" w:type="dxa"/>
          </w:tcPr>
          <w:p w14:paraId="5C020454" w14:textId="77777777" w:rsidR="00B364F0" w:rsidRPr="00E70465" w:rsidRDefault="00B364F0" w:rsidP="00B62CAB">
            <w:pPr>
              <w:rPr>
                <w:kern w:val="36"/>
              </w:rPr>
            </w:pPr>
            <w:r w:rsidRPr="00E70465">
              <w:rPr>
                <w:kern w:val="36"/>
              </w:rPr>
              <w:t>Сентябрь</w:t>
            </w:r>
          </w:p>
        </w:tc>
        <w:tc>
          <w:tcPr>
            <w:tcW w:w="1559" w:type="dxa"/>
          </w:tcPr>
          <w:p w14:paraId="546CF058" w14:textId="77777777" w:rsidR="00B364F0" w:rsidRPr="00A55132" w:rsidRDefault="00B364F0" w:rsidP="00B62CAB">
            <w:pPr>
              <w:rPr>
                <w:kern w:val="36"/>
                <w:sz w:val="20"/>
              </w:rPr>
            </w:pPr>
            <w:r w:rsidRPr="00A55132">
              <w:rPr>
                <w:kern w:val="36"/>
                <w:sz w:val="20"/>
              </w:rPr>
              <w:t>Заведующий</w:t>
            </w:r>
          </w:p>
        </w:tc>
      </w:tr>
      <w:tr w:rsidR="00B364F0" w:rsidRPr="00E70465" w14:paraId="64E40F7F" w14:textId="77777777" w:rsidTr="00A55132">
        <w:tc>
          <w:tcPr>
            <w:tcW w:w="534" w:type="dxa"/>
          </w:tcPr>
          <w:p w14:paraId="16D235D5" w14:textId="77777777" w:rsidR="00B364F0" w:rsidRPr="00E70465" w:rsidRDefault="00B364F0" w:rsidP="00B62CAB">
            <w:pPr>
              <w:rPr>
                <w:kern w:val="36"/>
              </w:rPr>
            </w:pPr>
            <w:r w:rsidRPr="00E70465">
              <w:rPr>
                <w:kern w:val="36"/>
              </w:rPr>
              <w:t>2</w:t>
            </w:r>
          </w:p>
        </w:tc>
        <w:tc>
          <w:tcPr>
            <w:tcW w:w="6662" w:type="dxa"/>
          </w:tcPr>
          <w:p w14:paraId="1967E9E6" w14:textId="77777777" w:rsidR="00B364F0" w:rsidRPr="00E70465" w:rsidRDefault="00B364F0" w:rsidP="00B62CAB">
            <w:pPr>
              <w:rPr>
                <w:kern w:val="36"/>
              </w:rPr>
            </w:pPr>
            <w:r w:rsidRPr="00E70465">
              <w:rPr>
                <w:kern w:val="36"/>
              </w:rPr>
              <w:t>1. Обсуждение и утверждение плана работы на месяц.</w:t>
            </w:r>
          </w:p>
          <w:p w14:paraId="4284D4E7" w14:textId="77777777" w:rsidR="00B364F0" w:rsidRPr="00E70465" w:rsidRDefault="00B364F0" w:rsidP="00B62CAB">
            <w:pPr>
              <w:rPr>
                <w:kern w:val="36"/>
              </w:rPr>
            </w:pPr>
            <w:r w:rsidRPr="00E70465">
              <w:rPr>
                <w:kern w:val="36"/>
              </w:rPr>
              <w:t>2. Результативность контрольной деятельности.</w:t>
            </w:r>
          </w:p>
          <w:p w14:paraId="7CE86C2B" w14:textId="77777777" w:rsidR="00B364F0" w:rsidRPr="00E70465" w:rsidRDefault="00B364F0" w:rsidP="00B62CAB">
            <w:pPr>
              <w:rPr>
                <w:kern w:val="36"/>
              </w:rPr>
            </w:pPr>
            <w:r w:rsidRPr="00E70465">
              <w:rPr>
                <w:kern w:val="36"/>
              </w:rPr>
              <w:t>3. Анализ заболеваемости за месяц.</w:t>
            </w:r>
          </w:p>
          <w:p w14:paraId="7B8AAE0B" w14:textId="77777777" w:rsidR="00B364F0" w:rsidRPr="00E70465" w:rsidRDefault="00B364F0" w:rsidP="00B62CAB">
            <w:pPr>
              <w:rPr>
                <w:kern w:val="36"/>
              </w:rPr>
            </w:pPr>
            <w:r w:rsidRPr="00E70465">
              <w:rPr>
                <w:kern w:val="36"/>
              </w:rPr>
              <w:t>4.Анализ выполнения натуральных норм питания.</w:t>
            </w:r>
          </w:p>
          <w:p w14:paraId="1243E917" w14:textId="77777777" w:rsidR="00B364F0" w:rsidRPr="00E70465" w:rsidRDefault="00B364F0" w:rsidP="00B62CAB">
            <w:pPr>
              <w:rPr>
                <w:kern w:val="36"/>
              </w:rPr>
            </w:pPr>
            <w:r w:rsidRPr="00E70465">
              <w:rPr>
                <w:kern w:val="36"/>
              </w:rPr>
              <w:t>5. Подготовка к осенним праздникам.</w:t>
            </w:r>
          </w:p>
          <w:p w14:paraId="5251CC07" w14:textId="77777777" w:rsidR="00B364F0" w:rsidRPr="00E70465" w:rsidRDefault="00B364F0" w:rsidP="00B62CAB">
            <w:pPr>
              <w:rPr>
                <w:kern w:val="36"/>
              </w:rPr>
            </w:pPr>
            <w:r w:rsidRPr="00E70465">
              <w:rPr>
                <w:kern w:val="36"/>
              </w:rPr>
              <w:t>6. Подготовка ДОУ к зиме (утепление помещений, уборка территории).</w:t>
            </w:r>
          </w:p>
          <w:p w14:paraId="270D1CFC" w14:textId="77777777" w:rsidR="00B364F0" w:rsidRPr="00E70465" w:rsidRDefault="00B364F0" w:rsidP="00B62CAB">
            <w:pPr>
              <w:rPr>
                <w:kern w:val="36"/>
              </w:rPr>
            </w:pPr>
            <w:r w:rsidRPr="00E70465">
              <w:rPr>
                <w:kern w:val="36"/>
              </w:rPr>
              <w:t>7. Организация работы по защите прав воспитанников в ДОУ и семье. Работа с социально неблагополучными семьями.</w:t>
            </w:r>
          </w:p>
        </w:tc>
        <w:tc>
          <w:tcPr>
            <w:tcW w:w="1134" w:type="dxa"/>
          </w:tcPr>
          <w:p w14:paraId="3D1DAD5D" w14:textId="77777777" w:rsidR="00B364F0" w:rsidRPr="00E70465" w:rsidRDefault="00B364F0" w:rsidP="00B62CAB">
            <w:pPr>
              <w:rPr>
                <w:kern w:val="36"/>
              </w:rPr>
            </w:pPr>
            <w:r w:rsidRPr="00E70465">
              <w:rPr>
                <w:kern w:val="36"/>
              </w:rPr>
              <w:t>Октябрь</w:t>
            </w:r>
          </w:p>
        </w:tc>
        <w:tc>
          <w:tcPr>
            <w:tcW w:w="1559" w:type="dxa"/>
          </w:tcPr>
          <w:p w14:paraId="36909D01" w14:textId="77777777" w:rsidR="00B364F0" w:rsidRPr="00A55132" w:rsidRDefault="00B364F0" w:rsidP="00B62CAB">
            <w:pPr>
              <w:rPr>
                <w:kern w:val="36"/>
                <w:sz w:val="20"/>
              </w:rPr>
            </w:pPr>
            <w:r w:rsidRPr="00A55132">
              <w:rPr>
                <w:kern w:val="36"/>
                <w:sz w:val="20"/>
              </w:rPr>
              <w:t>Заведующий</w:t>
            </w:r>
          </w:p>
        </w:tc>
      </w:tr>
      <w:tr w:rsidR="00B364F0" w:rsidRPr="00E70465" w14:paraId="698F34E4" w14:textId="77777777" w:rsidTr="00A55132">
        <w:tc>
          <w:tcPr>
            <w:tcW w:w="534" w:type="dxa"/>
          </w:tcPr>
          <w:p w14:paraId="1C3356B4" w14:textId="77777777" w:rsidR="00B364F0" w:rsidRPr="00E70465" w:rsidRDefault="00B364F0" w:rsidP="00B62CAB">
            <w:pPr>
              <w:rPr>
                <w:kern w:val="36"/>
              </w:rPr>
            </w:pPr>
            <w:r w:rsidRPr="00E70465">
              <w:rPr>
                <w:kern w:val="36"/>
              </w:rPr>
              <w:t>3</w:t>
            </w:r>
          </w:p>
        </w:tc>
        <w:tc>
          <w:tcPr>
            <w:tcW w:w="6662" w:type="dxa"/>
          </w:tcPr>
          <w:p w14:paraId="7891E984" w14:textId="77777777" w:rsidR="00B364F0" w:rsidRPr="00E70465" w:rsidRDefault="00B364F0" w:rsidP="00B62CAB">
            <w:pPr>
              <w:rPr>
                <w:kern w:val="36"/>
              </w:rPr>
            </w:pPr>
            <w:r w:rsidRPr="00E70465">
              <w:rPr>
                <w:kern w:val="36"/>
              </w:rPr>
              <w:t>1. Обсуждение и утверждение плана работы на месяц.</w:t>
            </w:r>
          </w:p>
          <w:p w14:paraId="10B85AA7" w14:textId="77777777" w:rsidR="00B364F0" w:rsidRPr="00E70465" w:rsidRDefault="00A55132" w:rsidP="00B62CAB">
            <w:pPr>
              <w:rPr>
                <w:kern w:val="36"/>
              </w:rPr>
            </w:pPr>
            <w:r>
              <w:rPr>
                <w:kern w:val="36"/>
              </w:rPr>
              <w:t xml:space="preserve">2. </w:t>
            </w:r>
            <w:r w:rsidR="00B364F0" w:rsidRPr="00E70465">
              <w:rPr>
                <w:kern w:val="36"/>
              </w:rPr>
              <w:t>Результативность контрольной деятельности.</w:t>
            </w:r>
          </w:p>
          <w:p w14:paraId="0B7A6926" w14:textId="77777777" w:rsidR="00B364F0" w:rsidRPr="00E70465" w:rsidRDefault="00B364F0" w:rsidP="00B62CAB">
            <w:pPr>
              <w:rPr>
                <w:kern w:val="36"/>
              </w:rPr>
            </w:pPr>
            <w:r w:rsidRPr="00E70465">
              <w:rPr>
                <w:kern w:val="36"/>
              </w:rPr>
              <w:t>3. Анализ заболеваемости за месяц.</w:t>
            </w:r>
          </w:p>
          <w:p w14:paraId="72209E49" w14:textId="77777777" w:rsidR="00B364F0" w:rsidRPr="00E70465" w:rsidRDefault="00B364F0" w:rsidP="00B62CAB">
            <w:pPr>
              <w:rPr>
                <w:kern w:val="36"/>
              </w:rPr>
            </w:pPr>
            <w:r w:rsidRPr="00E70465">
              <w:rPr>
                <w:kern w:val="36"/>
              </w:rPr>
              <w:t>4. Анализ выполнения натуральных норм питания.</w:t>
            </w:r>
          </w:p>
          <w:p w14:paraId="68653B4C" w14:textId="77777777" w:rsidR="00B364F0" w:rsidRPr="00E70465" w:rsidRDefault="00B364F0" w:rsidP="00B62CAB">
            <w:pPr>
              <w:rPr>
                <w:kern w:val="36"/>
              </w:rPr>
            </w:pPr>
            <w:r w:rsidRPr="00E70465">
              <w:rPr>
                <w:kern w:val="36"/>
              </w:rPr>
              <w:t>5. Итоги инвентаризации в МДОУ</w:t>
            </w:r>
          </w:p>
        </w:tc>
        <w:tc>
          <w:tcPr>
            <w:tcW w:w="1134" w:type="dxa"/>
          </w:tcPr>
          <w:p w14:paraId="0EA0B84A" w14:textId="77777777" w:rsidR="00B364F0" w:rsidRPr="00E70465" w:rsidRDefault="00B364F0" w:rsidP="00B62CAB">
            <w:pPr>
              <w:rPr>
                <w:kern w:val="36"/>
              </w:rPr>
            </w:pPr>
            <w:r w:rsidRPr="00E70465">
              <w:rPr>
                <w:kern w:val="36"/>
              </w:rPr>
              <w:t>Ноябрь</w:t>
            </w:r>
          </w:p>
        </w:tc>
        <w:tc>
          <w:tcPr>
            <w:tcW w:w="1559" w:type="dxa"/>
          </w:tcPr>
          <w:p w14:paraId="46CAB504" w14:textId="77777777" w:rsidR="00B364F0" w:rsidRPr="00A55132" w:rsidRDefault="00B364F0" w:rsidP="00B62CAB">
            <w:pPr>
              <w:rPr>
                <w:kern w:val="36"/>
                <w:sz w:val="20"/>
              </w:rPr>
            </w:pPr>
            <w:r w:rsidRPr="00A55132">
              <w:rPr>
                <w:kern w:val="36"/>
                <w:sz w:val="20"/>
              </w:rPr>
              <w:t>Заведующий</w:t>
            </w:r>
          </w:p>
        </w:tc>
      </w:tr>
      <w:tr w:rsidR="00B364F0" w:rsidRPr="00E70465" w14:paraId="2E89F9EC" w14:textId="77777777" w:rsidTr="00A55132">
        <w:tc>
          <w:tcPr>
            <w:tcW w:w="534" w:type="dxa"/>
          </w:tcPr>
          <w:p w14:paraId="35ECF1E2" w14:textId="77777777" w:rsidR="00B364F0" w:rsidRPr="00E70465" w:rsidRDefault="00B364F0" w:rsidP="00B62CAB">
            <w:pPr>
              <w:rPr>
                <w:kern w:val="36"/>
              </w:rPr>
            </w:pPr>
            <w:r w:rsidRPr="00E70465">
              <w:rPr>
                <w:kern w:val="36"/>
              </w:rPr>
              <w:t>4</w:t>
            </w:r>
          </w:p>
        </w:tc>
        <w:tc>
          <w:tcPr>
            <w:tcW w:w="6662" w:type="dxa"/>
          </w:tcPr>
          <w:p w14:paraId="5E0849E2" w14:textId="77777777" w:rsidR="00B364F0" w:rsidRPr="00E70465" w:rsidRDefault="00B364F0" w:rsidP="00B62CAB">
            <w:pPr>
              <w:rPr>
                <w:kern w:val="36"/>
              </w:rPr>
            </w:pPr>
            <w:r w:rsidRPr="00E70465">
              <w:rPr>
                <w:kern w:val="36"/>
              </w:rPr>
              <w:t>1. Обсуждение и утверждение плана работы на месяц.</w:t>
            </w:r>
          </w:p>
          <w:p w14:paraId="7F075AAF" w14:textId="77777777" w:rsidR="00B364F0" w:rsidRPr="00E70465" w:rsidRDefault="00B364F0" w:rsidP="00B62CAB">
            <w:pPr>
              <w:rPr>
                <w:kern w:val="36"/>
              </w:rPr>
            </w:pPr>
            <w:r w:rsidRPr="00E70465">
              <w:rPr>
                <w:kern w:val="36"/>
              </w:rPr>
              <w:t>2. Результативность контрольной деятельности.</w:t>
            </w:r>
          </w:p>
          <w:p w14:paraId="582EE7E1" w14:textId="77777777" w:rsidR="00B364F0" w:rsidRPr="00E70465" w:rsidRDefault="00B364F0" w:rsidP="00B62CAB">
            <w:pPr>
              <w:rPr>
                <w:kern w:val="36"/>
              </w:rPr>
            </w:pPr>
            <w:r w:rsidRPr="00E70465">
              <w:rPr>
                <w:kern w:val="36"/>
              </w:rPr>
              <w:t>3. Анализ заболеваемости.</w:t>
            </w:r>
          </w:p>
          <w:p w14:paraId="1A8289C4" w14:textId="77777777" w:rsidR="00B364F0" w:rsidRPr="00E70465" w:rsidRDefault="00B364F0" w:rsidP="00B62CAB">
            <w:pPr>
              <w:rPr>
                <w:kern w:val="36"/>
              </w:rPr>
            </w:pPr>
            <w:r w:rsidRPr="00E70465">
              <w:rPr>
                <w:kern w:val="36"/>
              </w:rPr>
              <w:t>4. Анализ выполнения натуральных норм питания за год.</w:t>
            </w:r>
          </w:p>
          <w:p w14:paraId="1CEBF4AE" w14:textId="77777777" w:rsidR="00B364F0" w:rsidRPr="00E70465" w:rsidRDefault="00B364F0" w:rsidP="00B62CAB">
            <w:pPr>
              <w:rPr>
                <w:kern w:val="36"/>
              </w:rPr>
            </w:pPr>
            <w:r w:rsidRPr="00E70465">
              <w:rPr>
                <w:kern w:val="36"/>
              </w:rPr>
              <w:t>5. Подготовке к новогодним праздникам:</w:t>
            </w:r>
          </w:p>
          <w:p w14:paraId="23166DD6" w14:textId="77777777" w:rsidR="00B364F0" w:rsidRPr="00E70465" w:rsidRDefault="00B364F0" w:rsidP="00B62CAB">
            <w:pPr>
              <w:rPr>
                <w:kern w:val="36"/>
              </w:rPr>
            </w:pPr>
            <w:r w:rsidRPr="00E70465">
              <w:rPr>
                <w:kern w:val="36"/>
              </w:rPr>
              <w:t>- педагогическая работа, оформление муз. зала, групп, коридоров</w:t>
            </w:r>
          </w:p>
          <w:p w14:paraId="2E806E2E" w14:textId="77777777" w:rsidR="00B364F0" w:rsidRPr="00E70465" w:rsidRDefault="00B364F0" w:rsidP="00B62CAB">
            <w:pPr>
              <w:rPr>
                <w:kern w:val="36"/>
              </w:rPr>
            </w:pPr>
            <w:r w:rsidRPr="00E70465">
              <w:rPr>
                <w:kern w:val="36"/>
              </w:rPr>
              <w:t>- утверждение сценариев и графиков утренников</w:t>
            </w:r>
          </w:p>
          <w:p w14:paraId="100FA079" w14:textId="77777777" w:rsidR="00B364F0" w:rsidRPr="00E70465" w:rsidRDefault="00B364F0" w:rsidP="00B62CAB">
            <w:pPr>
              <w:rPr>
                <w:kern w:val="36"/>
              </w:rPr>
            </w:pPr>
            <w:r w:rsidRPr="00E70465">
              <w:rPr>
                <w:kern w:val="36"/>
              </w:rPr>
              <w:t>- обеспечение безопасности при проведении.</w:t>
            </w:r>
          </w:p>
          <w:p w14:paraId="428BF98E" w14:textId="77777777" w:rsidR="00B364F0" w:rsidRPr="00E70465" w:rsidRDefault="00B364F0" w:rsidP="00B62CAB">
            <w:pPr>
              <w:rPr>
                <w:kern w:val="36"/>
              </w:rPr>
            </w:pPr>
            <w:r w:rsidRPr="00E70465">
              <w:rPr>
                <w:kern w:val="36"/>
              </w:rPr>
              <w:t>6. Подготовка изменений и дополнений в Коллективный договор.</w:t>
            </w:r>
          </w:p>
        </w:tc>
        <w:tc>
          <w:tcPr>
            <w:tcW w:w="1134" w:type="dxa"/>
          </w:tcPr>
          <w:p w14:paraId="0EF18DE3" w14:textId="77777777" w:rsidR="00B364F0" w:rsidRPr="00E70465" w:rsidRDefault="00B364F0" w:rsidP="00B62CAB">
            <w:pPr>
              <w:rPr>
                <w:kern w:val="36"/>
              </w:rPr>
            </w:pPr>
            <w:r w:rsidRPr="00E70465">
              <w:rPr>
                <w:kern w:val="36"/>
              </w:rPr>
              <w:t>Декабрь</w:t>
            </w:r>
          </w:p>
        </w:tc>
        <w:tc>
          <w:tcPr>
            <w:tcW w:w="1559" w:type="dxa"/>
          </w:tcPr>
          <w:p w14:paraId="63DCF403" w14:textId="77777777" w:rsidR="00B364F0" w:rsidRPr="00A55132" w:rsidRDefault="00B364F0" w:rsidP="00B62CAB">
            <w:pPr>
              <w:rPr>
                <w:kern w:val="36"/>
                <w:sz w:val="20"/>
              </w:rPr>
            </w:pPr>
            <w:r w:rsidRPr="00A55132">
              <w:rPr>
                <w:kern w:val="36"/>
                <w:sz w:val="20"/>
              </w:rPr>
              <w:t>Заведующий</w:t>
            </w:r>
          </w:p>
        </w:tc>
      </w:tr>
      <w:tr w:rsidR="00B364F0" w:rsidRPr="00E70465" w14:paraId="3D5A6C1D" w14:textId="77777777" w:rsidTr="00A55132">
        <w:tc>
          <w:tcPr>
            <w:tcW w:w="534" w:type="dxa"/>
          </w:tcPr>
          <w:p w14:paraId="7E459C9C" w14:textId="77777777" w:rsidR="00B364F0" w:rsidRPr="00E70465" w:rsidRDefault="00B364F0" w:rsidP="00B62CAB">
            <w:pPr>
              <w:rPr>
                <w:kern w:val="36"/>
              </w:rPr>
            </w:pPr>
            <w:r w:rsidRPr="00E70465">
              <w:rPr>
                <w:kern w:val="36"/>
              </w:rPr>
              <w:t>5</w:t>
            </w:r>
          </w:p>
        </w:tc>
        <w:tc>
          <w:tcPr>
            <w:tcW w:w="6662" w:type="dxa"/>
          </w:tcPr>
          <w:p w14:paraId="4F96109F" w14:textId="77777777" w:rsidR="00B364F0" w:rsidRPr="00E70465" w:rsidRDefault="00B364F0" w:rsidP="00B62CAB">
            <w:pPr>
              <w:rPr>
                <w:kern w:val="36"/>
              </w:rPr>
            </w:pPr>
            <w:r w:rsidRPr="00E70465">
              <w:rPr>
                <w:kern w:val="36"/>
              </w:rPr>
              <w:t>1. Утверждение плана работы на месяц</w:t>
            </w:r>
          </w:p>
          <w:p w14:paraId="4B0878A8" w14:textId="77777777" w:rsidR="00B364F0" w:rsidRPr="00E70465" w:rsidRDefault="00B364F0" w:rsidP="00B62CAB">
            <w:pPr>
              <w:rPr>
                <w:kern w:val="36"/>
              </w:rPr>
            </w:pPr>
            <w:r w:rsidRPr="00E70465">
              <w:rPr>
                <w:kern w:val="36"/>
              </w:rPr>
              <w:t>2. Результативность контрольной деятельности.</w:t>
            </w:r>
          </w:p>
          <w:p w14:paraId="1F099728" w14:textId="77777777" w:rsidR="00B364F0" w:rsidRPr="00E70465" w:rsidRDefault="00B364F0" w:rsidP="00B62CAB">
            <w:pPr>
              <w:rPr>
                <w:kern w:val="36"/>
              </w:rPr>
            </w:pPr>
            <w:r w:rsidRPr="00E70465">
              <w:rPr>
                <w:kern w:val="36"/>
              </w:rPr>
              <w:t xml:space="preserve">3. Результаты административно-общественного контроля </w:t>
            </w:r>
            <w:r w:rsidRPr="00E70465">
              <w:rPr>
                <w:kern w:val="36"/>
                <w:lang w:val="en-US"/>
              </w:rPr>
              <w:t>III</w:t>
            </w:r>
            <w:r w:rsidRPr="00E70465">
              <w:rPr>
                <w:kern w:val="36"/>
              </w:rPr>
              <w:t xml:space="preserve"> ступени.</w:t>
            </w:r>
          </w:p>
          <w:p w14:paraId="4DF89001" w14:textId="77777777" w:rsidR="00B364F0" w:rsidRPr="00E70465" w:rsidRDefault="00B364F0" w:rsidP="00B62CAB">
            <w:pPr>
              <w:rPr>
                <w:kern w:val="36"/>
              </w:rPr>
            </w:pPr>
            <w:r w:rsidRPr="00E70465">
              <w:rPr>
                <w:kern w:val="36"/>
              </w:rPr>
              <w:t>4. Анализ заболеваемости детей и сотрудников ДОУ за прошедший год.</w:t>
            </w:r>
          </w:p>
          <w:p w14:paraId="53B95239" w14:textId="77777777" w:rsidR="00B364F0" w:rsidRPr="00E70465" w:rsidRDefault="00B364F0" w:rsidP="00B62CAB">
            <w:pPr>
              <w:rPr>
                <w:kern w:val="36"/>
              </w:rPr>
            </w:pPr>
            <w:r w:rsidRPr="00E70465">
              <w:rPr>
                <w:kern w:val="36"/>
              </w:rPr>
              <w:t>5. Подготовка к собранию трудового коллектива.</w:t>
            </w:r>
          </w:p>
          <w:p w14:paraId="07944913" w14:textId="77777777" w:rsidR="00B364F0" w:rsidRPr="00E70465" w:rsidRDefault="00B364F0" w:rsidP="00B62CAB">
            <w:pPr>
              <w:rPr>
                <w:kern w:val="36"/>
              </w:rPr>
            </w:pPr>
            <w:r w:rsidRPr="00E70465">
              <w:rPr>
                <w:kern w:val="36"/>
              </w:rPr>
              <w:t>6. Организация работы по обеспечению безопасности всех участников образовательного процесса, ОТ.</w:t>
            </w:r>
          </w:p>
        </w:tc>
        <w:tc>
          <w:tcPr>
            <w:tcW w:w="1134" w:type="dxa"/>
          </w:tcPr>
          <w:p w14:paraId="5EC414C0" w14:textId="77777777" w:rsidR="00B364F0" w:rsidRPr="00E70465" w:rsidRDefault="00B364F0" w:rsidP="00B62CAB">
            <w:pPr>
              <w:rPr>
                <w:kern w:val="36"/>
              </w:rPr>
            </w:pPr>
            <w:r w:rsidRPr="00E70465">
              <w:rPr>
                <w:kern w:val="36"/>
              </w:rPr>
              <w:t>Январь</w:t>
            </w:r>
          </w:p>
        </w:tc>
        <w:tc>
          <w:tcPr>
            <w:tcW w:w="1559" w:type="dxa"/>
          </w:tcPr>
          <w:p w14:paraId="235CE218" w14:textId="77777777" w:rsidR="00B364F0" w:rsidRPr="00A55132" w:rsidRDefault="00B364F0" w:rsidP="00B62CAB">
            <w:pPr>
              <w:rPr>
                <w:kern w:val="36"/>
                <w:sz w:val="20"/>
              </w:rPr>
            </w:pPr>
            <w:r w:rsidRPr="00A55132">
              <w:rPr>
                <w:kern w:val="36"/>
                <w:sz w:val="20"/>
              </w:rPr>
              <w:t>Заведующий</w:t>
            </w:r>
          </w:p>
        </w:tc>
      </w:tr>
      <w:tr w:rsidR="00B364F0" w:rsidRPr="00E70465" w14:paraId="26F350DE" w14:textId="77777777" w:rsidTr="00A55132">
        <w:tc>
          <w:tcPr>
            <w:tcW w:w="534" w:type="dxa"/>
          </w:tcPr>
          <w:p w14:paraId="50F2739E" w14:textId="77777777" w:rsidR="00B364F0" w:rsidRPr="00E70465" w:rsidRDefault="00B364F0" w:rsidP="00B62CAB">
            <w:pPr>
              <w:rPr>
                <w:kern w:val="36"/>
              </w:rPr>
            </w:pPr>
            <w:r w:rsidRPr="00E70465">
              <w:rPr>
                <w:kern w:val="36"/>
              </w:rPr>
              <w:t>6</w:t>
            </w:r>
          </w:p>
        </w:tc>
        <w:tc>
          <w:tcPr>
            <w:tcW w:w="6662" w:type="dxa"/>
          </w:tcPr>
          <w:p w14:paraId="004A6180" w14:textId="77777777" w:rsidR="00B364F0" w:rsidRPr="00E70465" w:rsidRDefault="00B364F0" w:rsidP="00B62CAB">
            <w:pPr>
              <w:rPr>
                <w:kern w:val="36"/>
              </w:rPr>
            </w:pPr>
            <w:r w:rsidRPr="00E70465">
              <w:rPr>
                <w:kern w:val="36"/>
              </w:rPr>
              <w:t>1. Утверждение плана работы на месяц.</w:t>
            </w:r>
          </w:p>
          <w:p w14:paraId="408B0A98" w14:textId="77777777" w:rsidR="00B364F0" w:rsidRPr="00E70465" w:rsidRDefault="00B364F0" w:rsidP="00B62CAB">
            <w:pPr>
              <w:rPr>
                <w:kern w:val="36"/>
              </w:rPr>
            </w:pPr>
            <w:r w:rsidRPr="00E70465">
              <w:rPr>
                <w:kern w:val="36"/>
              </w:rPr>
              <w:t>2. Результативность контрольной деятельности.</w:t>
            </w:r>
          </w:p>
          <w:p w14:paraId="312251AC" w14:textId="77777777" w:rsidR="00B364F0" w:rsidRPr="00E70465" w:rsidRDefault="00B364F0" w:rsidP="00B62CAB">
            <w:pPr>
              <w:rPr>
                <w:kern w:val="36"/>
              </w:rPr>
            </w:pPr>
            <w:r w:rsidRPr="00E70465">
              <w:rPr>
                <w:kern w:val="36"/>
              </w:rPr>
              <w:lastRenderedPageBreak/>
              <w:t>3. Анализ заболеваемости. Результаты углубленного медицинского осмотра, готовности выпускников подготовительной группы к школьному обучению.</w:t>
            </w:r>
          </w:p>
          <w:p w14:paraId="0CA3FD4B" w14:textId="77777777" w:rsidR="00B364F0" w:rsidRPr="00E70465" w:rsidRDefault="00B364F0" w:rsidP="00B62CAB">
            <w:pPr>
              <w:rPr>
                <w:kern w:val="36"/>
              </w:rPr>
            </w:pPr>
            <w:r w:rsidRPr="00E70465">
              <w:rPr>
                <w:kern w:val="36"/>
              </w:rPr>
              <w:t>4. Анализ выполнения натуральных норм питания.</w:t>
            </w:r>
          </w:p>
          <w:p w14:paraId="0A38D681" w14:textId="77777777" w:rsidR="00B364F0" w:rsidRPr="00E70465" w:rsidRDefault="00B364F0" w:rsidP="00B62CAB">
            <w:pPr>
              <w:rPr>
                <w:kern w:val="36"/>
              </w:rPr>
            </w:pPr>
            <w:r w:rsidRPr="00E70465">
              <w:rPr>
                <w:kern w:val="36"/>
              </w:rPr>
              <w:t>5. Взаимодействие ДОУ с социумом.</w:t>
            </w:r>
          </w:p>
        </w:tc>
        <w:tc>
          <w:tcPr>
            <w:tcW w:w="1134" w:type="dxa"/>
          </w:tcPr>
          <w:p w14:paraId="4189C571" w14:textId="77777777" w:rsidR="00B364F0" w:rsidRPr="00E70465" w:rsidRDefault="00B364F0" w:rsidP="00B62CAB">
            <w:pPr>
              <w:rPr>
                <w:kern w:val="36"/>
              </w:rPr>
            </w:pPr>
            <w:r w:rsidRPr="00E70465">
              <w:rPr>
                <w:kern w:val="36"/>
              </w:rPr>
              <w:lastRenderedPageBreak/>
              <w:t>Февраль</w:t>
            </w:r>
          </w:p>
          <w:p w14:paraId="5D684AD4" w14:textId="77777777" w:rsidR="00B364F0" w:rsidRPr="00E70465" w:rsidRDefault="00B364F0" w:rsidP="00B62CAB">
            <w:pPr>
              <w:rPr>
                <w:kern w:val="36"/>
              </w:rPr>
            </w:pPr>
          </w:p>
        </w:tc>
        <w:tc>
          <w:tcPr>
            <w:tcW w:w="1559" w:type="dxa"/>
          </w:tcPr>
          <w:p w14:paraId="050B8B80" w14:textId="77777777" w:rsidR="00B364F0" w:rsidRPr="00A55132" w:rsidRDefault="00B364F0" w:rsidP="00B62CAB">
            <w:pPr>
              <w:rPr>
                <w:kern w:val="36"/>
                <w:sz w:val="20"/>
              </w:rPr>
            </w:pPr>
            <w:r w:rsidRPr="00A55132">
              <w:rPr>
                <w:kern w:val="36"/>
                <w:sz w:val="20"/>
              </w:rPr>
              <w:t>Заведующий</w:t>
            </w:r>
          </w:p>
        </w:tc>
      </w:tr>
      <w:tr w:rsidR="00B364F0" w:rsidRPr="00E70465" w14:paraId="281A08F3" w14:textId="77777777" w:rsidTr="00A55132">
        <w:tc>
          <w:tcPr>
            <w:tcW w:w="534" w:type="dxa"/>
          </w:tcPr>
          <w:p w14:paraId="5F72244C" w14:textId="77777777" w:rsidR="00B364F0" w:rsidRPr="00E70465" w:rsidRDefault="00B364F0" w:rsidP="00B62CAB">
            <w:pPr>
              <w:rPr>
                <w:kern w:val="36"/>
              </w:rPr>
            </w:pPr>
            <w:r w:rsidRPr="00E70465">
              <w:rPr>
                <w:kern w:val="36"/>
              </w:rPr>
              <w:t>7</w:t>
            </w:r>
          </w:p>
        </w:tc>
        <w:tc>
          <w:tcPr>
            <w:tcW w:w="6662" w:type="dxa"/>
          </w:tcPr>
          <w:p w14:paraId="38E754AC" w14:textId="77777777" w:rsidR="00B364F0" w:rsidRPr="00E70465" w:rsidRDefault="00B364F0" w:rsidP="00B62CAB">
            <w:pPr>
              <w:rPr>
                <w:kern w:val="36"/>
              </w:rPr>
            </w:pPr>
            <w:r w:rsidRPr="00E70465">
              <w:rPr>
                <w:kern w:val="36"/>
              </w:rPr>
              <w:t>1. Утверждение плана работы на месяц.</w:t>
            </w:r>
          </w:p>
          <w:p w14:paraId="1DA814E4" w14:textId="77777777" w:rsidR="00B364F0" w:rsidRPr="00E70465" w:rsidRDefault="00B364F0" w:rsidP="00B62CAB">
            <w:pPr>
              <w:rPr>
                <w:kern w:val="36"/>
              </w:rPr>
            </w:pPr>
            <w:r w:rsidRPr="00E70465">
              <w:rPr>
                <w:kern w:val="36"/>
              </w:rPr>
              <w:t>2. Результативность контрольной деятельности.</w:t>
            </w:r>
          </w:p>
          <w:p w14:paraId="54363077" w14:textId="77777777" w:rsidR="00B364F0" w:rsidRPr="00E70465" w:rsidRDefault="00B364F0" w:rsidP="00B62CAB">
            <w:pPr>
              <w:rPr>
                <w:kern w:val="36"/>
              </w:rPr>
            </w:pPr>
            <w:r w:rsidRPr="00E70465">
              <w:rPr>
                <w:kern w:val="36"/>
              </w:rPr>
              <w:t>3. Анализ заболеваемости. Результаты углубленного медицинского осмотра, готовности выпускников подготовительной группы к школьному обучению.</w:t>
            </w:r>
          </w:p>
          <w:p w14:paraId="3DEE2391" w14:textId="77777777" w:rsidR="00B364F0" w:rsidRPr="00E70465" w:rsidRDefault="00B364F0" w:rsidP="00B62CAB">
            <w:pPr>
              <w:rPr>
                <w:kern w:val="36"/>
              </w:rPr>
            </w:pPr>
            <w:r w:rsidRPr="00E70465">
              <w:rPr>
                <w:kern w:val="36"/>
              </w:rPr>
              <w:t>4. Анализ выполнения натуральных норм питания.</w:t>
            </w:r>
          </w:p>
          <w:p w14:paraId="73D73F73" w14:textId="77777777" w:rsidR="00B364F0" w:rsidRPr="00E70465" w:rsidRDefault="00B364F0" w:rsidP="00B62CAB">
            <w:pPr>
              <w:rPr>
                <w:kern w:val="36"/>
              </w:rPr>
            </w:pPr>
            <w:r w:rsidRPr="00E70465">
              <w:rPr>
                <w:kern w:val="36"/>
              </w:rPr>
              <w:t>5. Подготовка к 8-е Марта</w:t>
            </w:r>
          </w:p>
          <w:p w14:paraId="23AA0D73" w14:textId="77777777" w:rsidR="00B364F0" w:rsidRPr="00E70465" w:rsidRDefault="00B364F0" w:rsidP="00B62CAB">
            <w:pPr>
              <w:rPr>
                <w:kern w:val="36"/>
              </w:rPr>
            </w:pPr>
            <w:r w:rsidRPr="00E70465">
              <w:rPr>
                <w:kern w:val="36"/>
              </w:rPr>
              <w:t xml:space="preserve">6. Проведение «Месячника безопасности». Результаты административно-общественного контроля </w:t>
            </w:r>
            <w:r w:rsidRPr="00E70465">
              <w:rPr>
                <w:kern w:val="36"/>
                <w:lang w:val="en-US"/>
              </w:rPr>
              <w:t>II</w:t>
            </w:r>
            <w:r w:rsidRPr="00E70465">
              <w:rPr>
                <w:kern w:val="36"/>
              </w:rPr>
              <w:t xml:space="preserve"> ступени.</w:t>
            </w:r>
          </w:p>
        </w:tc>
        <w:tc>
          <w:tcPr>
            <w:tcW w:w="1134" w:type="dxa"/>
          </w:tcPr>
          <w:p w14:paraId="4DD2B331" w14:textId="77777777" w:rsidR="00B364F0" w:rsidRPr="00E70465" w:rsidRDefault="00B364F0" w:rsidP="00B62CAB">
            <w:pPr>
              <w:rPr>
                <w:kern w:val="36"/>
              </w:rPr>
            </w:pPr>
            <w:r w:rsidRPr="00E70465">
              <w:rPr>
                <w:kern w:val="36"/>
              </w:rPr>
              <w:t>Март</w:t>
            </w:r>
          </w:p>
        </w:tc>
        <w:tc>
          <w:tcPr>
            <w:tcW w:w="1559" w:type="dxa"/>
          </w:tcPr>
          <w:p w14:paraId="27314468" w14:textId="77777777" w:rsidR="00B364F0" w:rsidRPr="00A55132" w:rsidRDefault="00B364F0" w:rsidP="00B62CAB">
            <w:pPr>
              <w:rPr>
                <w:kern w:val="36"/>
                <w:sz w:val="20"/>
              </w:rPr>
            </w:pPr>
            <w:r w:rsidRPr="00A55132">
              <w:rPr>
                <w:kern w:val="36"/>
                <w:sz w:val="20"/>
              </w:rPr>
              <w:t>Заведующий</w:t>
            </w:r>
          </w:p>
        </w:tc>
      </w:tr>
      <w:tr w:rsidR="00B364F0" w:rsidRPr="00E70465" w14:paraId="6B2C0E03" w14:textId="77777777" w:rsidTr="00A55132">
        <w:tc>
          <w:tcPr>
            <w:tcW w:w="534" w:type="dxa"/>
          </w:tcPr>
          <w:p w14:paraId="09D60A7A" w14:textId="77777777" w:rsidR="00B364F0" w:rsidRPr="00E70465" w:rsidRDefault="00B364F0" w:rsidP="00B62CAB">
            <w:pPr>
              <w:rPr>
                <w:kern w:val="36"/>
              </w:rPr>
            </w:pPr>
            <w:r w:rsidRPr="00E70465">
              <w:rPr>
                <w:kern w:val="36"/>
              </w:rPr>
              <w:t>8</w:t>
            </w:r>
          </w:p>
        </w:tc>
        <w:tc>
          <w:tcPr>
            <w:tcW w:w="6662" w:type="dxa"/>
          </w:tcPr>
          <w:p w14:paraId="735CA6A3" w14:textId="77777777" w:rsidR="00B364F0" w:rsidRPr="00E70465" w:rsidRDefault="00B364F0" w:rsidP="00B62CAB">
            <w:pPr>
              <w:rPr>
                <w:kern w:val="36"/>
              </w:rPr>
            </w:pPr>
            <w:r w:rsidRPr="00E70465">
              <w:rPr>
                <w:kern w:val="36"/>
              </w:rPr>
              <w:t>1. Утверждение плана работы на месяц.</w:t>
            </w:r>
          </w:p>
          <w:p w14:paraId="44719D85" w14:textId="77777777" w:rsidR="00B364F0" w:rsidRPr="00E70465" w:rsidRDefault="00B364F0" w:rsidP="00B62CAB">
            <w:pPr>
              <w:rPr>
                <w:kern w:val="36"/>
              </w:rPr>
            </w:pPr>
            <w:r w:rsidRPr="00E70465">
              <w:rPr>
                <w:kern w:val="36"/>
              </w:rPr>
              <w:t>2. Результативность контрольной деятельности.</w:t>
            </w:r>
          </w:p>
          <w:p w14:paraId="55B4DD25" w14:textId="77777777" w:rsidR="00B364F0" w:rsidRPr="00E70465" w:rsidRDefault="00B364F0" w:rsidP="00B62CAB">
            <w:pPr>
              <w:rPr>
                <w:kern w:val="36"/>
              </w:rPr>
            </w:pPr>
            <w:r w:rsidRPr="00E70465">
              <w:rPr>
                <w:kern w:val="36"/>
              </w:rPr>
              <w:t xml:space="preserve">3. Анализ заболеваемости. </w:t>
            </w:r>
          </w:p>
          <w:p w14:paraId="1694A884" w14:textId="77777777" w:rsidR="00B364F0" w:rsidRPr="00E70465" w:rsidRDefault="00B364F0" w:rsidP="00B62CAB">
            <w:pPr>
              <w:rPr>
                <w:kern w:val="36"/>
              </w:rPr>
            </w:pPr>
            <w:r w:rsidRPr="00E70465">
              <w:rPr>
                <w:kern w:val="36"/>
              </w:rPr>
              <w:t>4. Анализ выполнения натуральных норм питания.</w:t>
            </w:r>
          </w:p>
          <w:p w14:paraId="60117BC9" w14:textId="77777777" w:rsidR="00B364F0" w:rsidRPr="00E70465" w:rsidRDefault="00B364F0" w:rsidP="00B62CAB">
            <w:pPr>
              <w:rPr>
                <w:kern w:val="36"/>
              </w:rPr>
            </w:pPr>
            <w:r w:rsidRPr="00E70465">
              <w:rPr>
                <w:kern w:val="36"/>
              </w:rPr>
              <w:t>5. Организация субботника по благоустройству территории.</w:t>
            </w:r>
          </w:p>
          <w:p w14:paraId="19C6B1D4" w14:textId="77777777" w:rsidR="00B364F0" w:rsidRPr="00E70465" w:rsidRDefault="00B364F0" w:rsidP="00B62CAB">
            <w:pPr>
              <w:rPr>
                <w:kern w:val="36"/>
              </w:rPr>
            </w:pPr>
            <w:r w:rsidRPr="00E70465">
              <w:rPr>
                <w:kern w:val="36"/>
              </w:rPr>
              <w:t>6. Утверждение плана ремонтных работ в ДОУ.</w:t>
            </w:r>
          </w:p>
        </w:tc>
        <w:tc>
          <w:tcPr>
            <w:tcW w:w="1134" w:type="dxa"/>
          </w:tcPr>
          <w:p w14:paraId="76A0C364" w14:textId="77777777" w:rsidR="00B364F0" w:rsidRPr="00E70465" w:rsidRDefault="00B364F0" w:rsidP="00B62CAB">
            <w:pPr>
              <w:rPr>
                <w:kern w:val="36"/>
              </w:rPr>
            </w:pPr>
            <w:r w:rsidRPr="00E70465">
              <w:rPr>
                <w:kern w:val="36"/>
              </w:rPr>
              <w:t>Апрель</w:t>
            </w:r>
          </w:p>
        </w:tc>
        <w:tc>
          <w:tcPr>
            <w:tcW w:w="1559" w:type="dxa"/>
          </w:tcPr>
          <w:p w14:paraId="1074C812" w14:textId="77777777" w:rsidR="00B364F0" w:rsidRPr="00A55132" w:rsidRDefault="00B364F0" w:rsidP="00B62CAB">
            <w:pPr>
              <w:rPr>
                <w:kern w:val="36"/>
                <w:sz w:val="20"/>
              </w:rPr>
            </w:pPr>
            <w:r w:rsidRPr="00A55132">
              <w:rPr>
                <w:kern w:val="36"/>
                <w:sz w:val="20"/>
              </w:rPr>
              <w:t>Заведующий</w:t>
            </w:r>
          </w:p>
        </w:tc>
      </w:tr>
      <w:tr w:rsidR="00B364F0" w:rsidRPr="00E70465" w14:paraId="1041E53F" w14:textId="77777777" w:rsidTr="00A55132">
        <w:tc>
          <w:tcPr>
            <w:tcW w:w="534" w:type="dxa"/>
          </w:tcPr>
          <w:p w14:paraId="14228121" w14:textId="77777777" w:rsidR="00B364F0" w:rsidRPr="00E70465" w:rsidRDefault="00B364F0" w:rsidP="00B62CAB">
            <w:pPr>
              <w:rPr>
                <w:kern w:val="36"/>
              </w:rPr>
            </w:pPr>
            <w:r w:rsidRPr="00E70465">
              <w:rPr>
                <w:kern w:val="36"/>
              </w:rPr>
              <w:t>9</w:t>
            </w:r>
          </w:p>
        </w:tc>
        <w:tc>
          <w:tcPr>
            <w:tcW w:w="6662" w:type="dxa"/>
          </w:tcPr>
          <w:p w14:paraId="0AC0822B" w14:textId="77777777" w:rsidR="00B364F0" w:rsidRPr="00E70465" w:rsidRDefault="00B364F0" w:rsidP="00B62CAB">
            <w:pPr>
              <w:rPr>
                <w:kern w:val="36"/>
              </w:rPr>
            </w:pPr>
            <w:r w:rsidRPr="00E70465">
              <w:rPr>
                <w:kern w:val="36"/>
              </w:rPr>
              <w:t>1. Утверждение плана работы на месяц.</w:t>
            </w:r>
          </w:p>
          <w:p w14:paraId="164E616C" w14:textId="77777777" w:rsidR="00B364F0" w:rsidRPr="00E70465" w:rsidRDefault="00B364F0" w:rsidP="00B62CAB">
            <w:pPr>
              <w:rPr>
                <w:kern w:val="36"/>
              </w:rPr>
            </w:pPr>
            <w:r w:rsidRPr="00E70465">
              <w:rPr>
                <w:kern w:val="36"/>
              </w:rPr>
              <w:t>2. Результативность контрольной деятельности.</w:t>
            </w:r>
          </w:p>
          <w:p w14:paraId="57FC2FBE" w14:textId="77777777" w:rsidR="00B364F0" w:rsidRPr="00E70465" w:rsidRDefault="00B364F0" w:rsidP="00B62CAB">
            <w:pPr>
              <w:rPr>
                <w:kern w:val="36"/>
              </w:rPr>
            </w:pPr>
            <w:r w:rsidRPr="00E70465">
              <w:rPr>
                <w:kern w:val="36"/>
              </w:rPr>
              <w:t xml:space="preserve">3. Анализ заболеваемости. </w:t>
            </w:r>
          </w:p>
          <w:p w14:paraId="00C07F1E" w14:textId="77777777" w:rsidR="00B364F0" w:rsidRPr="00E70465" w:rsidRDefault="00B364F0" w:rsidP="00B62CAB">
            <w:pPr>
              <w:rPr>
                <w:kern w:val="36"/>
              </w:rPr>
            </w:pPr>
            <w:r w:rsidRPr="00E70465">
              <w:rPr>
                <w:kern w:val="36"/>
              </w:rPr>
              <w:t>4. Анализ выполнения натуральных норм питания.</w:t>
            </w:r>
          </w:p>
          <w:p w14:paraId="73D9555F" w14:textId="77777777" w:rsidR="00B364F0" w:rsidRPr="00E70465" w:rsidRDefault="00B364F0" w:rsidP="00B62CAB">
            <w:pPr>
              <w:rPr>
                <w:kern w:val="36"/>
              </w:rPr>
            </w:pPr>
            <w:r w:rsidRPr="00E70465">
              <w:rPr>
                <w:kern w:val="36"/>
              </w:rPr>
              <w:t>5. Подготовка выпуска детей в школу.</w:t>
            </w:r>
          </w:p>
          <w:p w14:paraId="73AD158C" w14:textId="77777777" w:rsidR="00B364F0" w:rsidRPr="00E70465" w:rsidRDefault="00B364F0" w:rsidP="00B62CAB">
            <w:pPr>
              <w:rPr>
                <w:kern w:val="36"/>
              </w:rPr>
            </w:pPr>
            <w:r w:rsidRPr="00E70465">
              <w:rPr>
                <w:kern w:val="36"/>
              </w:rPr>
              <w:t>6. О подготовке к ЛОР.</w:t>
            </w:r>
          </w:p>
          <w:p w14:paraId="522080C9" w14:textId="77777777" w:rsidR="00B364F0" w:rsidRPr="00E70465" w:rsidRDefault="00B364F0" w:rsidP="00B62CAB">
            <w:pPr>
              <w:rPr>
                <w:kern w:val="36"/>
              </w:rPr>
            </w:pPr>
            <w:r w:rsidRPr="00E70465">
              <w:rPr>
                <w:kern w:val="36"/>
              </w:rPr>
              <w:t>7. Эффективность работы органов самоуправления в ДОУ.</w:t>
            </w:r>
          </w:p>
          <w:p w14:paraId="43F992A2" w14:textId="77777777" w:rsidR="00B364F0" w:rsidRPr="00E70465" w:rsidRDefault="00B364F0" w:rsidP="00B62CAB">
            <w:pPr>
              <w:rPr>
                <w:kern w:val="36"/>
              </w:rPr>
            </w:pPr>
            <w:r w:rsidRPr="00E70465">
              <w:rPr>
                <w:kern w:val="36"/>
              </w:rPr>
              <w:t>8. Организация работы по безопасности всех участников образовательного процесса на летний оздоровительный период.</w:t>
            </w:r>
          </w:p>
          <w:p w14:paraId="587B351B" w14:textId="77777777" w:rsidR="00B364F0" w:rsidRPr="00E70465" w:rsidRDefault="00B364F0" w:rsidP="00B62CAB">
            <w:pPr>
              <w:rPr>
                <w:kern w:val="36"/>
              </w:rPr>
            </w:pPr>
            <w:r w:rsidRPr="00E70465">
              <w:rPr>
                <w:kern w:val="36"/>
              </w:rPr>
              <w:t xml:space="preserve">9. Анализ </w:t>
            </w:r>
            <w:r w:rsidRPr="00E70465">
              <w:rPr>
                <w:kern w:val="36"/>
                <w:lang w:val="en-US"/>
              </w:rPr>
              <w:t>III</w:t>
            </w:r>
            <w:r w:rsidRPr="00E70465">
              <w:rPr>
                <w:kern w:val="36"/>
              </w:rPr>
              <w:t xml:space="preserve"> ступени административно-общественного контроля.</w:t>
            </w:r>
          </w:p>
        </w:tc>
        <w:tc>
          <w:tcPr>
            <w:tcW w:w="1134" w:type="dxa"/>
          </w:tcPr>
          <w:p w14:paraId="09B12800" w14:textId="77777777" w:rsidR="00B364F0" w:rsidRPr="00E70465" w:rsidRDefault="00B364F0" w:rsidP="00B62CAB">
            <w:pPr>
              <w:rPr>
                <w:kern w:val="36"/>
              </w:rPr>
            </w:pPr>
            <w:r w:rsidRPr="00E70465">
              <w:rPr>
                <w:kern w:val="36"/>
              </w:rPr>
              <w:t>Май</w:t>
            </w:r>
          </w:p>
        </w:tc>
        <w:tc>
          <w:tcPr>
            <w:tcW w:w="1559" w:type="dxa"/>
          </w:tcPr>
          <w:p w14:paraId="6C583DA5" w14:textId="77777777" w:rsidR="00B364F0" w:rsidRPr="00A55132" w:rsidRDefault="00B364F0" w:rsidP="00B62CAB">
            <w:pPr>
              <w:rPr>
                <w:kern w:val="36"/>
                <w:sz w:val="20"/>
              </w:rPr>
            </w:pPr>
            <w:r w:rsidRPr="00A55132">
              <w:rPr>
                <w:kern w:val="36"/>
                <w:sz w:val="20"/>
              </w:rPr>
              <w:t>Заведующий</w:t>
            </w:r>
          </w:p>
        </w:tc>
      </w:tr>
    </w:tbl>
    <w:p w14:paraId="4B045091" w14:textId="77777777" w:rsidR="00B364F0" w:rsidRPr="00E70465" w:rsidRDefault="00B364F0" w:rsidP="00A55132">
      <w:pPr>
        <w:rPr>
          <w:b/>
        </w:rPr>
      </w:pPr>
    </w:p>
    <w:p w14:paraId="3AFF8106" w14:textId="77777777" w:rsidR="00566577" w:rsidRDefault="00566577" w:rsidP="00893922">
      <w:pPr>
        <w:tabs>
          <w:tab w:val="right" w:pos="9355"/>
        </w:tabs>
        <w:rPr>
          <w:b/>
        </w:rPr>
      </w:pPr>
    </w:p>
    <w:p w14:paraId="1FA1D2F8" w14:textId="77777777" w:rsidR="00AE2854" w:rsidRDefault="00AE2854" w:rsidP="00893922">
      <w:pPr>
        <w:tabs>
          <w:tab w:val="right" w:pos="9355"/>
        </w:tabs>
        <w:rPr>
          <w:b/>
        </w:rPr>
      </w:pPr>
    </w:p>
    <w:p w14:paraId="63812B88" w14:textId="77777777" w:rsidR="00AE2854" w:rsidRDefault="00AE2854" w:rsidP="00893922">
      <w:pPr>
        <w:tabs>
          <w:tab w:val="right" w:pos="9355"/>
        </w:tabs>
        <w:rPr>
          <w:b/>
        </w:rPr>
      </w:pPr>
    </w:p>
    <w:p w14:paraId="78DAA01F" w14:textId="77777777" w:rsidR="00AE2854" w:rsidRDefault="00AE2854" w:rsidP="00893922">
      <w:pPr>
        <w:tabs>
          <w:tab w:val="right" w:pos="9355"/>
        </w:tabs>
        <w:rPr>
          <w:b/>
        </w:rPr>
      </w:pPr>
    </w:p>
    <w:p w14:paraId="3AE436F1" w14:textId="77777777" w:rsidR="00AE2854" w:rsidRDefault="00AE2854" w:rsidP="00893922">
      <w:pPr>
        <w:tabs>
          <w:tab w:val="right" w:pos="9355"/>
        </w:tabs>
        <w:rPr>
          <w:b/>
        </w:rPr>
      </w:pPr>
    </w:p>
    <w:p w14:paraId="4567DA4F" w14:textId="77777777" w:rsidR="00AE2854" w:rsidRDefault="00AE2854" w:rsidP="00893922">
      <w:pPr>
        <w:tabs>
          <w:tab w:val="right" w:pos="9355"/>
        </w:tabs>
        <w:rPr>
          <w:b/>
        </w:rPr>
      </w:pPr>
    </w:p>
    <w:p w14:paraId="6C9066FE" w14:textId="77777777" w:rsidR="00AE2854" w:rsidRDefault="00AE2854" w:rsidP="00893922">
      <w:pPr>
        <w:tabs>
          <w:tab w:val="right" w:pos="9355"/>
        </w:tabs>
        <w:rPr>
          <w:b/>
        </w:rPr>
      </w:pPr>
    </w:p>
    <w:p w14:paraId="036983B1" w14:textId="77777777" w:rsidR="00AE2854" w:rsidRDefault="00AE2854" w:rsidP="00893922">
      <w:pPr>
        <w:tabs>
          <w:tab w:val="right" w:pos="9355"/>
        </w:tabs>
        <w:rPr>
          <w:b/>
        </w:rPr>
      </w:pPr>
    </w:p>
    <w:p w14:paraId="1C77A812" w14:textId="77777777" w:rsidR="00AE2854" w:rsidRDefault="00AE2854" w:rsidP="00893922">
      <w:pPr>
        <w:tabs>
          <w:tab w:val="right" w:pos="9355"/>
        </w:tabs>
        <w:rPr>
          <w:b/>
        </w:rPr>
      </w:pPr>
    </w:p>
    <w:p w14:paraId="425FB125" w14:textId="77777777" w:rsidR="00AE2854" w:rsidRDefault="00AE2854" w:rsidP="00893922">
      <w:pPr>
        <w:tabs>
          <w:tab w:val="right" w:pos="9355"/>
        </w:tabs>
        <w:rPr>
          <w:b/>
        </w:rPr>
      </w:pPr>
    </w:p>
    <w:p w14:paraId="7D4B690F" w14:textId="77777777" w:rsidR="00AE2854" w:rsidRDefault="00AE2854" w:rsidP="00893922">
      <w:pPr>
        <w:tabs>
          <w:tab w:val="right" w:pos="9355"/>
        </w:tabs>
        <w:rPr>
          <w:b/>
        </w:rPr>
      </w:pPr>
    </w:p>
    <w:p w14:paraId="14E701E3" w14:textId="77777777" w:rsidR="00AE2854" w:rsidRDefault="00AE2854" w:rsidP="00893922">
      <w:pPr>
        <w:tabs>
          <w:tab w:val="right" w:pos="9355"/>
        </w:tabs>
        <w:rPr>
          <w:b/>
        </w:rPr>
      </w:pPr>
    </w:p>
    <w:p w14:paraId="1E731318" w14:textId="77777777" w:rsidR="00AE2854" w:rsidRDefault="00AE2854" w:rsidP="00893922">
      <w:pPr>
        <w:tabs>
          <w:tab w:val="right" w:pos="9355"/>
        </w:tabs>
        <w:rPr>
          <w:b/>
        </w:rPr>
      </w:pPr>
    </w:p>
    <w:p w14:paraId="6ABC1C61" w14:textId="77777777" w:rsidR="00AE2854" w:rsidRDefault="00AE2854" w:rsidP="00893922">
      <w:pPr>
        <w:tabs>
          <w:tab w:val="right" w:pos="9355"/>
        </w:tabs>
        <w:rPr>
          <w:b/>
        </w:rPr>
      </w:pPr>
    </w:p>
    <w:p w14:paraId="1990E73B" w14:textId="77777777" w:rsidR="00AE2854" w:rsidRDefault="00AE2854" w:rsidP="00893922">
      <w:pPr>
        <w:tabs>
          <w:tab w:val="right" w:pos="9355"/>
        </w:tabs>
        <w:rPr>
          <w:b/>
        </w:rPr>
      </w:pPr>
    </w:p>
    <w:p w14:paraId="740D07F0" w14:textId="77777777" w:rsidR="004C5F7B" w:rsidRDefault="004C5F7B" w:rsidP="00893922">
      <w:pPr>
        <w:tabs>
          <w:tab w:val="right" w:pos="9355"/>
        </w:tabs>
        <w:rPr>
          <w:b/>
        </w:rPr>
      </w:pPr>
    </w:p>
    <w:p w14:paraId="33AAA275" w14:textId="77777777" w:rsidR="004C5F7B" w:rsidRDefault="004C5F7B" w:rsidP="00893922">
      <w:pPr>
        <w:tabs>
          <w:tab w:val="right" w:pos="9355"/>
        </w:tabs>
        <w:rPr>
          <w:b/>
        </w:rPr>
      </w:pPr>
    </w:p>
    <w:p w14:paraId="70480AF9" w14:textId="77777777" w:rsidR="00AE2854" w:rsidRDefault="00AE2854" w:rsidP="00893922">
      <w:pPr>
        <w:tabs>
          <w:tab w:val="right" w:pos="9355"/>
        </w:tabs>
        <w:rPr>
          <w:b/>
        </w:rPr>
      </w:pPr>
    </w:p>
    <w:p w14:paraId="43F97051" w14:textId="77777777" w:rsidR="00004234" w:rsidRDefault="00004234" w:rsidP="00893922">
      <w:pPr>
        <w:tabs>
          <w:tab w:val="right" w:pos="9355"/>
        </w:tabs>
        <w:rPr>
          <w:b/>
        </w:rPr>
      </w:pPr>
    </w:p>
    <w:p w14:paraId="7705961F" w14:textId="77777777" w:rsidR="00A55132" w:rsidRDefault="00B364F0" w:rsidP="00A55132">
      <w:pPr>
        <w:tabs>
          <w:tab w:val="right" w:pos="9355"/>
        </w:tabs>
        <w:jc w:val="center"/>
        <w:rPr>
          <w:b/>
          <w:bCs/>
        </w:rPr>
      </w:pPr>
      <w:r w:rsidRPr="00E70465">
        <w:rPr>
          <w:b/>
        </w:rPr>
        <w:lastRenderedPageBreak/>
        <w:t xml:space="preserve">РАЗДЕЛ 5. </w:t>
      </w:r>
      <w:r w:rsidRPr="00E70465">
        <w:rPr>
          <w:b/>
          <w:bCs/>
        </w:rPr>
        <w:t xml:space="preserve">АДМИНИСТРАТИВНО-ХОЗЯЙСТВЕННАЯ </w:t>
      </w:r>
    </w:p>
    <w:p w14:paraId="2C5D2663" w14:textId="77777777" w:rsidR="00B364F0" w:rsidRPr="00E70465" w:rsidRDefault="00B364F0" w:rsidP="00A55132">
      <w:pPr>
        <w:tabs>
          <w:tab w:val="right" w:pos="9355"/>
        </w:tabs>
        <w:jc w:val="center"/>
        <w:rPr>
          <w:b/>
          <w:color w:val="002060"/>
        </w:rPr>
      </w:pPr>
      <w:r w:rsidRPr="00E70465">
        <w:rPr>
          <w:b/>
          <w:bCs/>
        </w:rPr>
        <w:t>ДЕЯТЕЛЬНОСТЬ И КОНТРОЛЬ</w:t>
      </w:r>
    </w:p>
    <w:p w14:paraId="0C967903" w14:textId="77777777" w:rsidR="00B364F0" w:rsidRPr="00E70465" w:rsidRDefault="00B364F0" w:rsidP="00A55132">
      <w:pPr>
        <w:jc w:val="center"/>
        <w:rPr>
          <w:b/>
        </w:rPr>
      </w:pPr>
    </w:p>
    <w:p w14:paraId="03AD21CA" w14:textId="77777777" w:rsidR="00B364F0" w:rsidRPr="00E70465" w:rsidRDefault="00B364F0" w:rsidP="00B364F0">
      <w:pPr>
        <w:jc w:val="center"/>
        <w:rPr>
          <w:b/>
        </w:rPr>
      </w:pPr>
      <w:r w:rsidRPr="00E70465">
        <w:rPr>
          <w:b/>
        </w:rPr>
        <w:t>5.1. Безопасность</w:t>
      </w:r>
    </w:p>
    <w:p w14:paraId="23F5F09E" w14:textId="77777777" w:rsidR="00B364F0" w:rsidRPr="00E70465" w:rsidRDefault="00B364F0" w:rsidP="00B364F0">
      <w:pPr>
        <w:jc w:val="center"/>
        <w:rPr>
          <w:b/>
        </w:rPr>
      </w:pPr>
    </w:p>
    <w:p w14:paraId="2D1C93A6" w14:textId="77777777" w:rsidR="00B364F0" w:rsidRPr="00E70465" w:rsidRDefault="00B364F0" w:rsidP="00B364F0">
      <w:pPr>
        <w:jc w:val="center"/>
        <w:rPr>
          <w:b/>
        </w:rPr>
      </w:pPr>
      <w:r w:rsidRPr="00E70465">
        <w:rPr>
          <w:b/>
        </w:rPr>
        <w:t>5.1.1. Антитеррористическая защищенность</w:t>
      </w:r>
    </w:p>
    <w:p w14:paraId="3C590E43" w14:textId="77777777" w:rsidR="00B364F0" w:rsidRPr="00E70465" w:rsidRDefault="00B364F0" w:rsidP="00B364F0">
      <w:pPr>
        <w:jc w:val="center"/>
        <w:rPr>
          <w:b/>
        </w:rPr>
      </w:pPr>
      <w:r w:rsidRPr="00E70465">
        <w:rPr>
          <w:b/>
        </w:rPr>
        <w:t>План мероприятий по обеспечению антитеррористической защищенности</w:t>
      </w:r>
    </w:p>
    <w:tbl>
      <w:tblPr>
        <w:tblStyle w:val="a3"/>
        <w:tblW w:w="0" w:type="auto"/>
        <w:tblLook w:val="04A0" w:firstRow="1" w:lastRow="0" w:firstColumn="1" w:lastColumn="0" w:noHBand="0" w:noVBand="1"/>
      </w:tblPr>
      <w:tblGrid>
        <w:gridCol w:w="541"/>
        <w:gridCol w:w="6268"/>
        <w:gridCol w:w="1411"/>
        <w:gridCol w:w="1516"/>
      </w:tblGrid>
      <w:tr w:rsidR="00B364F0" w:rsidRPr="00E70465" w14:paraId="57B2F3E9" w14:textId="77777777" w:rsidTr="00A55132">
        <w:tc>
          <w:tcPr>
            <w:tcW w:w="541" w:type="dxa"/>
          </w:tcPr>
          <w:p w14:paraId="3F84FAB4" w14:textId="77777777" w:rsidR="00B364F0" w:rsidRPr="00E70465" w:rsidRDefault="00B364F0" w:rsidP="00B62CAB">
            <w:pPr>
              <w:jc w:val="center"/>
            </w:pPr>
            <w:r w:rsidRPr="00E70465">
              <w:t>№ п/п</w:t>
            </w:r>
          </w:p>
        </w:tc>
        <w:tc>
          <w:tcPr>
            <w:tcW w:w="6655" w:type="dxa"/>
          </w:tcPr>
          <w:p w14:paraId="6B92A77A" w14:textId="77777777" w:rsidR="00B364F0" w:rsidRPr="00E70465" w:rsidRDefault="00B364F0" w:rsidP="00B62CAB">
            <w:pPr>
              <w:jc w:val="center"/>
            </w:pPr>
            <w:r w:rsidRPr="00E70465">
              <w:t>Наименование мероприятий</w:t>
            </w:r>
          </w:p>
        </w:tc>
        <w:tc>
          <w:tcPr>
            <w:tcW w:w="1250" w:type="dxa"/>
          </w:tcPr>
          <w:p w14:paraId="742FD639" w14:textId="77777777" w:rsidR="00B364F0" w:rsidRPr="00A55132" w:rsidRDefault="00B364F0" w:rsidP="00B62CAB">
            <w:pPr>
              <w:jc w:val="center"/>
              <w:rPr>
                <w:sz w:val="20"/>
              </w:rPr>
            </w:pPr>
            <w:r w:rsidRPr="00A55132">
              <w:rPr>
                <w:sz w:val="20"/>
              </w:rPr>
              <w:t>Срок исполнения</w:t>
            </w:r>
          </w:p>
        </w:tc>
        <w:tc>
          <w:tcPr>
            <w:tcW w:w="1516" w:type="dxa"/>
          </w:tcPr>
          <w:p w14:paraId="6A3A3FEA" w14:textId="77777777" w:rsidR="00B364F0" w:rsidRPr="00A55132" w:rsidRDefault="00B364F0" w:rsidP="00B62CAB">
            <w:pPr>
              <w:jc w:val="center"/>
              <w:rPr>
                <w:sz w:val="20"/>
              </w:rPr>
            </w:pPr>
            <w:r w:rsidRPr="00A55132">
              <w:rPr>
                <w:sz w:val="20"/>
              </w:rPr>
              <w:t>Ответственные</w:t>
            </w:r>
          </w:p>
        </w:tc>
      </w:tr>
      <w:tr w:rsidR="00B364F0" w:rsidRPr="00E70465" w14:paraId="0A7AA760" w14:textId="77777777" w:rsidTr="00A55132">
        <w:tc>
          <w:tcPr>
            <w:tcW w:w="541" w:type="dxa"/>
          </w:tcPr>
          <w:p w14:paraId="07440DCF" w14:textId="77777777" w:rsidR="00B364F0" w:rsidRPr="00E70465" w:rsidRDefault="00B364F0" w:rsidP="00B62CAB">
            <w:pPr>
              <w:jc w:val="center"/>
            </w:pPr>
            <w:r w:rsidRPr="00E70465">
              <w:t>1.</w:t>
            </w:r>
          </w:p>
        </w:tc>
        <w:tc>
          <w:tcPr>
            <w:tcW w:w="6655" w:type="dxa"/>
          </w:tcPr>
          <w:p w14:paraId="58D281B5" w14:textId="77777777" w:rsidR="00B364F0" w:rsidRPr="00E70465" w:rsidRDefault="00B364F0" w:rsidP="00A55132">
            <w:pPr>
              <w:jc w:val="both"/>
            </w:pPr>
            <w:r w:rsidRPr="00E70465">
              <w:t xml:space="preserve">Назначение должностных лиц, ответственных за </w:t>
            </w:r>
            <w:r w:rsidR="00A55132">
              <w:t>п</w:t>
            </w:r>
            <w:r w:rsidRPr="00E70465">
              <w:t>роведение мероприятий по обеспечению антитеррористической защищенности объектов (территорий) и организацию взаимодействия с отделом УФСБ России по Оренбургской обл. в г. Орске, МУ МВД России «Орское» и МОВО по городу Орску – ФФГКУ «УВО ВНГ Росси</w:t>
            </w:r>
            <w:r w:rsidR="00A55132">
              <w:t>и по Оренбургской обл.»</w:t>
            </w:r>
          </w:p>
        </w:tc>
        <w:tc>
          <w:tcPr>
            <w:tcW w:w="1250" w:type="dxa"/>
          </w:tcPr>
          <w:p w14:paraId="1EC6EFD9" w14:textId="77777777" w:rsidR="00B364F0" w:rsidRPr="00A55132" w:rsidRDefault="00B364F0" w:rsidP="00B62CAB">
            <w:pPr>
              <w:jc w:val="center"/>
              <w:rPr>
                <w:sz w:val="20"/>
              </w:rPr>
            </w:pPr>
            <w:r w:rsidRPr="00A55132">
              <w:rPr>
                <w:sz w:val="20"/>
              </w:rPr>
              <w:t>Постоянно</w:t>
            </w:r>
          </w:p>
        </w:tc>
        <w:tc>
          <w:tcPr>
            <w:tcW w:w="1516" w:type="dxa"/>
          </w:tcPr>
          <w:p w14:paraId="50EC0B4F" w14:textId="77777777" w:rsidR="00B364F0" w:rsidRPr="00A55132" w:rsidRDefault="00B364F0" w:rsidP="00B62CAB">
            <w:pPr>
              <w:jc w:val="center"/>
              <w:rPr>
                <w:sz w:val="20"/>
              </w:rPr>
            </w:pPr>
            <w:r w:rsidRPr="00A55132">
              <w:rPr>
                <w:sz w:val="20"/>
              </w:rPr>
              <w:t>Заведующий</w:t>
            </w:r>
          </w:p>
        </w:tc>
      </w:tr>
      <w:tr w:rsidR="00B364F0" w:rsidRPr="00E70465" w14:paraId="301B52F6" w14:textId="77777777" w:rsidTr="00A55132">
        <w:tc>
          <w:tcPr>
            <w:tcW w:w="541" w:type="dxa"/>
          </w:tcPr>
          <w:p w14:paraId="1E73C0E7" w14:textId="77777777" w:rsidR="00B364F0" w:rsidRPr="00E70465" w:rsidRDefault="00B364F0" w:rsidP="00B62CAB">
            <w:pPr>
              <w:jc w:val="center"/>
            </w:pPr>
            <w:r w:rsidRPr="00E70465">
              <w:t>2.</w:t>
            </w:r>
          </w:p>
        </w:tc>
        <w:tc>
          <w:tcPr>
            <w:tcW w:w="6655" w:type="dxa"/>
          </w:tcPr>
          <w:p w14:paraId="59BC2C24" w14:textId="77777777" w:rsidR="00B364F0" w:rsidRPr="00E70465" w:rsidRDefault="00B364F0" w:rsidP="00B62CAB">
            <w:r w:rsidRPr="00E70465">
              <w:t>Разработка планов и иных документов по вопросам противодействия экстремизму и терроризму</w:t>
            </w:r>
          </w:p>
        </w:tc>
        <w:tc>
          <w:tcPr>
            <w:tcW w:w="1250" w:type="dxa"/>
          </w:tcPr>
          <w:p w14:paraId="22F65332" w14:textId="77777777" w:rsidR="00B364F0" w:rsidRPr="00A55132" w:rsidRDefault="00B364F0" w:rsidP="00B62CAB">
            <w:pPr>
              <w:jc w:val="center"/>
              <w:rPr>
                <w:sz w:val="20"/>
              </w:rPr>
            </w:pPr>
            <w:r w:rsidRPr="00A55132">
              <w:rPr>
                <w:sz w:val="20"/>
              </w:rPr>
              <w:t>Раз в 5 лет</w:t>
            </w:r>
          </w:p>
        </w:tc>
        <w:tc>
          <w:tcPr>
            <w:tcW w:w="1516" w:type="dxa"/>
          </w:tcPr>
          <w:p w14:paraId="5EE27124" w14:textId="77777777" w:rsidR="00B364F0" w:rsidRPr="00A55132" w:rsidRDefault="00B364F0" w:rsidP="00B62CAB">
            <w:pPr>
              <w:jc w:val="center"/>
              <w:rPr>
                <w:sz w:val="20"/>
              </w:rPr>
            </w:pPr>
            <w:r w:rsidRPr="00A55132">
              <w:rPr>
                <w:sz w:val="20"/>
              </w:rPr>
              <w:t>Заведующий</w:t>
            </w:r>
          </w:p>
        </w:tc>
      </w:tr>
      <w:tr w:rsidR="00B364F0" w:rsidRPr="00E70465" w14:paraId="4CAE2282" w14:textId="77777777" w:rsidTr="00A55132">
        <w:tc>
          <w:tcPr>
            <w:tcW w:w="541" w:type="dxa"/>
          </w:tcPr>
          <w:p w14:paraId="234A7BE3" w14:textId="77777777" w:rsidR="00B364F0" w:rsidRPr="00E70465" w:rsidRDefault="00B364F0" w:rsidP="00B62CAB">
            <w:pPr>
              <w:jc w:val="center"/>
            </w:pPr>
            <w:r w:rsidRPr="00E70465">
              <w:t>3.</w:t>
            </w:r>
          </w:p>
        </w:tc>
        <w:tc>
          <w:tcPr>
            <w:tcW w:w="6655" w:type="dxa"/>
          </w:tcPr>
          <w:p w14:paraId="7B7F891B" w14:textId="77777777" w:rsidR="00B364F0" w:rsidRPr="00E70465" w:rsidRDefault="00B364F0" w:rsidP="00A55132">
            <w:pPr>
              <w:jc w:val="both"/>
            </w:pPr>
            <w:r w:rsidRPr="00E70465">
              <w:t xml:space="preserve">Проведение с работниками объектов (территорий) инструктажа, учений/тренировок по вопросам противодействия экстремизму и терроризму,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w:t>
            </w:r>
            <w:r w:rsidR="00A55132">
              <w:t>акта</w:t>
            </w:r>
          </w:p>
        </w:tc>
        <w:tc>
          <w:tcPr>
            <w:tcW w:w="1250" w:type="dxa"/>
          </w:tcPr>
          <w:p w14:paraId="66BBC23F" w14:textId="77777777" w:rsidR="00B364F0" w:rsidRPr="00A55132" w:rsidRDefault="00B364F0" w:rsidP="00B62CAB">
            <w:pPr>
              <w:jc w:val="center"/>
              <w:rPr>
                <w:sz w:val="20"/>
              </w:rPr>
            </w:pPr>
            <w:r w:rsidRPr="00A55132">
              <w:rPr>
                <w:sz w:val="20"/>
              </w:rPr>
              <w:t>По согласованию</w:t>
            </w:r>
          </w:p>
        </w:tc>
        <w:tc>
          <w:tcPr>
            <w:tcW w:w="1516" w:type="dxa"/>
          </w:tcPr>
          <w:p w14:paraId="4C17EB63" w14:textId="77777777" w:rsidR="00B364F0" w:rsidRPr="00A55132" w:rsidRDefault="00B364F0" w:rsidP="00B62CAB">
            <w:pPr>
              <w:jc w:val="center"/>
              <w:rPr>
                <w:sz w:val="20"/>
              </w:rPr>
            </w:pPr>
            <w:r w:rsidRPr="00A55132">
              <w:rPr>
                <w:sz w:val="20"/>
              </w:rPr>
              <w:t>Заведующий</w:t>
            </w:r>
          </w:p>
        </w:tc>
      </w:tr>
      <w:tr w:rsidR="00B364F0" w:rsidRPr="00E70465" w14:paraId="6C71AE1B" w14:textId="77777777" w:rsidTr="00A55132">
        <w:tc>
          <w:tcPr>
            <w:tcW w:w="541" w:type="dxa"/>
          </w:tcPr>
          <w:p w14:paraId="4F6EC47F" w14:textId="77777777" w:rsidR="00B364F0" w:rsidRPr="00E70465" w:rsidRDefault="00B364F0" w:rsidP="00B62CAB">
            <w:pPr>
              <w:jc w:val="center"/>
            </w:pPr>
            <w:r w:rsidRPr="00E70465">
              <w:t>4.</w:t>
            </w:r>
          </w:p>
        </w:tc>
        <w:tc>
          <w:tcPr>
            <w:tcW w:w="6655" w:type="dxa"/>
          </w:tcPr>
          <w:p w14:paraId="67750BDC" w14:textId="77777777" w:rsidR="00B364F0" w:rsidRPr="00E70465" w:rsidRDefault="00B364F0" w:rsidP="00B62CAB">
            <w:r w:rsidRPr="00E70465">
              <w:t xml:space="preserve">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  </w:t>
            </w:r>
          </w:p>
        </w:tc>
        <w:tc>
          <w:tcPr>
            <w:tcW w:w="1250" w:type="dxa"/>
          </w:tcPr>
          <w:p w14:paraId="1054DAF4" w14:textId="77777777" w:rsidR="00B364F0" w:rsidRPr="00A55132" w:rsidRDefault="00B364F0" w:rsidP="00B62CAB">
            <w:pPr>
              <w:jc w:val="center"/>
              <w:rPr>
                <w:sz w:val="20"/>
              </w:rPr>
            </w:pPr>
            <w:r w:rsidRPr="00A55132">
              <w:rPr>
                <w:sz w:val="20"/>
              </w:rPr>
              <w:t>Постоянно</w:t>
            </w:r>
          </w:p>
        </w:tc>
        <w:tc>
          <w:tcPr>
            <w:tcW w:w="1516" w:type="dxa"/>
          </w:tcPr>
          <w:p w14:paraId="226088ED" w14:textId="77777777" w:rsidR="00B364F0" w:rsidRPr="00A55132" w:rsidRDefault="00B364F0" w:rsidP="00B62CAB">
            <w:pPr>
              <w:jc w:val="center"/>
              <w:rPr>
                <w:sz w:val="20"/>
              </w:rPr>
            </w:pPr>
            <w:r w:rsidRPr="00A55132">
              <w:rPr>
                <w:sz w:val="20"/>
              </w:rPr>
              <w:t>Заведующий, охрана</w:t>
            </w:r>
          </w:p>
        </w:tc>
      </w:tr>
      <w:tr w:rsidR="00B364F0" w:rsidRPr="00E70465" w14:paraId="5A2557F1" w14:textId="77777777" w:rsidTr="00A55132">
        <w:tc>
          <w:tcPr>
            <w:tcW w:w="541" w:type="dxa"/>
          </w:tcPr>
          <w:p w14:paraId="603142FC" w14:textId="77777777" w:rsidR="00B364F0" w:rsidRPr="00E70465" w:rsidRDefault="00B364F0" w:rsidP="00B62CAB">
            <w:pPr>
              <w:jc w:val="center"/>
            </w:pPr>
            <w:r w:rsidRPr="00E70465">
              <w:t>5.</w:t>
            </w:r>
          </w:p>
        </w:tc>
        <w:tc>
          <w:tcPr>
            <w:tcW w:w="6655" w:type="dxa"/>
          </w:tcPr>
          <w:p w14:paraId="5CE39D14" w14:textId="77777777" w:rsidR="00B364F0" w:rsidRPr="00E70465" w:rsidRDefault="00B364F0" w:rsidP="00B62CAB">
            <w:r w:rsidRPr="00E70465">
              <w:t>Актуализация паспорта безопасности объекта (территории)</w:t>
            </w:r>
            <w:r w:rsidR="00A55132">
              <w:t xml:space="preserve"> в соответствии </w:t>
            </w:r>
            <w:r w:rsidRPr="00E70465">
              <w:t xml:space="preserve">с п. 45 раздела </w:t>
            </w:r>
            <w:r w:rsidRPr="00E70465">
              <w:rPr>
                <w:lang w:val="en-US"/>
              </w:rPr>
              <w:t>VI</w:t>
            </w:r>
            <w:r w:rsidRPr="00E70465">
              <w:t xml:space="preserve"> Постановления Правительства Российской Федерации от 07.10.2017 г. № 1235 </w:t>
            </w:r>
          </w:p>
        </w:tc>
        <w:tc>
          <w:tcPr>
            <w:tcW w:w="1250" w:type="dxa"/>
          </w:tcPr>
          <w:p w14:paraId="230DF8CF" w14:textId="77777777" w:rsidR="00B364F0" w:rsidRPr="00A55132" w:rsidRDefault="00B364F0" w:rsidP="00B62CAB">
            <w:pPr>
              <w:jc w:val="center"/>
              <w:rPr>
                <w:sz w:val="14"/>
              </w:rPr>
            </w:pPr>
            <w:r w:rsidRPr="00A55132">
              <w:rPr>
                <w:sz w:val="14"/>
              </w:rPr>
              <w:t xml:space="preserve">Не реже одного раза в 5 лет, а также в течение 5 рабочих дней при наличии оснований в соответствии с п. 45 раздела </w:t>
            </w:r>
            <w:r w:rsidRPr="00A55132">
              <w:rPr>
                <w:sz w:val="14"/>
                <w:lang w:val="en-US"/>
              </w:rPr>
              <w:t>VI</w:t>
            </w:r>
            <w:r w:rsidRPr="00A55132">
              <w:rPr>
                <w:sz w:val="14"/>
              </w:rPr>
              <w:t xml:space="preserve"> Постановления Правительства Российской Федерации от 07.10.2017 г.                       № 1235 </w:t>
            </w:r>
          </w:p>
        </w:tc>
        <w:tc>
          <w:tcPr>
            <w:tcW w:w="1516" w:type="dxa"/>
          </w:tcPr>
          <w:p w14:paraId="6A0EF04B" w14:textId="77777777" w:rsidR="00B364F0" w:rsidRPr="00A55132" w:rsidRDefault="00B364F0" w:rsidP="00B62CAB">
            <w:pPr>
              <w:jc w:val="center"/>
              <w:rPr>
                <w:sz w:val="20"/>
              </w:rPr>
            </w:pPr>
            <w:r w:rsidRPr="00A55132">
              <w:rPr>
                <w:sz w:val="20"/>
              </w:rPr>
              <w:t>Заведующий</w:t>
            </w:r>
          </w:p>
        </w:tc>
      </w:tr>
      <w:tr w:rsidR="00B364F0" w:rsidRPr="00E70465" w14:paraId="3AE7BA52" w14:textId="77777777" w:rsidTr="00A55132">
        <w:tc>
          <w:tcPr>
            <w:tcW w:w="541" w:type="dxa"/>
          </w:tcPr>
          <w:p w14:paraId="65ABAB90" w14:textId="77777777" w:rsidR="00B364F0" w:rsidRPr="00E70465" w:rsidRDefault="00B364F0" w:rsidP="00B62CAB">
            <w:pPr>
              <w:jc w:val="center"/>
            </w:pPr>
            <w:r w:rsidRPr="00E70465">
              <w:t>6.</w:t>
            </w:r>
          </w:p>
        </w:tc>
        <w:tc>
          <w:tcPr>
            <w:tcW w:w="6655" w:type="dxa"/>
          </w:tcPr>
          <w:p w14:paraId="05E1AC8D" w14:textId="77777777" w:rsidR="00B364F0" w:rsidRPr="00E70465" w:rsidRDefault="00B364F0" w:rsidP="00A55132">
            <w:pPr>
              <w:jc w:val="both"/>
            </w:pPr>
            <w:r w:rsidRPr="00E70465">
              <w:t>Приемка образовательного учреждения к началу нового учебного года в части технической укрепленнности и наглядного информирования по действиям работников образовательного учреждения при возникновении угрозы совершения терр</w:t>
            </w:r>
            <w:r w:rsidR="00A55132">
              <w:t xml:space="preserve">ористического акта </w:t>
            </w:r>
          </w:p>
        </w:tc>
        <w:tc>
          <w:tcPr>
            <w:tcW w:w="1250" w:type="dxa"/>
          </w:tcPr>
          <w:p w14:paraId="3DA54CA7" w14:textId="77777777" w:rsidR="00B364F0" w:rsidRPr="00A55132" w:rsidRDefault="00B364F0" w:rsidP="00B62CAB">
            <w:pPr>
              <w:jc w:val="center"/>
              <w:rPr>
                <w:sz w:val="20"/>
              </w:rPr>
            </w:pPr>
            <w:r w:rsidRPr="00A55132">
              <w:rPr>
                <w:sz w:val="20"/>
              </w:rPr>
              <w:t>Ежегодно</w:t>
            </w:r>
          </w:p>
        </w:tc>
        <w:tc>
          <w:tcPr>
            <w:tcW w:w="1516" w:type="dxa"/>
          </w:tcPr>
          <w:p w14:paraId="097A7BB0" w14:textId="77777777" w:rsidR="00B364F0" w:rsidRPr="00A55132" w:rsidRDefault="00B364F0" w:rsidP="00B62CAB">
            <w:pPr>
              <w:jc w:val="center"/>
              <w:rPr>
                <w:sz w:val="20"/>
              </w:rPr>
            </w:pPr>
            <w:r w:rsidRPr="00A55132">
              <w:rPr>
                <w:sz w:val="20"/>
              </w:rPr>
              <w:t>Заведующий, завхоз, старший воспитатель</w:t>
            </w:r>
          </w:p>
        </w:tc>
      </w:tr>
      <w:tr w:rsidR="00B364F0" w:rsidRPr="00E70465" w14:paraId="1B988F3F" w14:textId="77777777" w:rsidTr="00A55132">
        <w:tc>
          <w:tcPr>
            <w:tcW w:w="541" w:type="dxa"/>
          </w:tcPr>
          <w:p w14:paraId="66E3BC25" w14:textId="77777777" w:rsidR="00B364F0" w:rsidRPr="00E70465" w:rsidRDefault="00B364F0" w:rsidP="00B62CAB">
            <w:pPr>
              <w:jc w:val="center"/>
            </w:pPr>
            <w:r w:rsidRPr="00E70465">
              <w:t>7.</w:t>
            </w:r>
          </w:p>
        </w:tc>
        <w:tc>
          <w:tcPr>
            <w:tcW w:w="6655" w:type="dxa"/>
          </w:tcPr>
          <w:p w14:paraId="49B5C7E9" w14:textId="77777777" w:rsidR="00B364F0" w:rsidRPr="00E70465" w:rsidRDefault="00B364F0" w:rsidP="00A55132">
            <w:r w:rsidRPr="00E70465">
              <w:t>Проведение общепрофилактических мероприятий, посвященных противодейс</w:t>
            </w:r>
            <w:r w:rsidR="00A55132">
              <w:t xml:space="preserve">твию экстремизму и терроризму. </w:t>
            </w:r>
          </w:p>
        </w:tc>
        <w:tc>
          <w:tcPr>
            <w:tcW w:w="1250" w:type="dxa"/>
          </w:tcPr>
          <w:p w14:paraId="5DC301C5" w14:textId="77777777" w:rsidR="00B364F0" w:rsidRPr="00A55132" w:rsidRDefault="00B364F0" w:rsidP="00B62CAB">
            <w:pPr>
              <w:jc w:val="center"/>
              <w:rPr>
                <w:sz w:val="20"/>
              </w:rPr>
            </w:pPr>
            <w:r w:rsidRPr="00A55132">
              <w:rPr>
                <w:sz w:val="20"/>
              </w:rPr>
              <w:t>По согласованию</w:t>
            </w:r>
          </w:p>
        </w:tc>
        <w:tc>
          <w:tcPr>
            <w:tcW w:w="1516" w:type="dxa"/>
          </w:tcPr>
          <w:p w14:paraId="1D27D163" w14:textId="77777777" w:rsidR="00B364F0" w:rsidRPr="00A55132" w:rsidRDefault="00B364F0" w:rsidP="00B62CAB">
            <w:pPr>
              <w:jc w:val="center"/>
              <w:rPr>
                <w:sz w:val="20"/>
              </w:rPr>
            </w:pPr>
            <w:r w:rsidRPr="00A55132">
              <w:rPr>
                <w:sz w:val="20"/>
              </w:rPr>
              <w:t>Заведующий</w:t>
            </w:r>
          </w:p>
        </w:tc>
      </w:tr>
      <w:tr w:rsidR="00B364F0" w:rsidRPr="00E70465" w14:paraId="2E8319A7" w14:textId="77777777" w:rsidTr="00A55132">
        <w:tc>
          <w:tcPr>
            <w:tcW w:w="541" w:type="dxa"/>
          </w:tcPr>
          <w:p w14:paraId="46BC13EA" w14:textId="77777777" w:rsidR="00B364F0" w:rsidRPr="00E70465" w:rsidRDefault="00B364F0" w:rsidP="00B62CAB">
            <w:pPr>
              <w:jc w:val="center"/>
            </w:pPr>
            <w:r w:rsidRPr="00E70465">
              <w:t>8.</w:t>
            </w:r>
          </w:p>
        </w:tc>
        <w:tc>
          <w:tcPr>
            <w:tcW w:w="6655" w:type="dxa"/>
          </w:tcPr>
          <w:p w14:paraId="3854E268" w14:textId="77777777" w:rsidR="00B364F0" w:rsidRPr="00E70465" w:rsidRDefault="00B364F0" w:rsidP="00A55132">
            <w:pPr>
              <w:jc w:val="both"/>
            </w:pPr>
            <w:r w:rsidRPr="00E70465">
              <w:t>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w:t>
            </w:r>
            <w:r w:rsidR="00A55132">
              <w:t xml:space="preserve">ищенности объекта (территории) </w:t>
            </w:r>
          </w:p>
        </w:tc>
        <w:tc>
          <w:tcPr>
            <w:tcW w:w="1250" w:type="dxa"/>
          </w:tcPr>
          <w:p w14:paraId="2B7E86ED" w14:textId="77777777" w:rsidR="00B364F0" w:rsidRPr="00A55132" w:rsidRDefault="00B364F0" w:rsidP="00B62CAB">
            <w:pPr>
              <w:jc w:val="center"/>
              <w:rPr>
                <w:sz w:val="20"/>
              </w:rPr>
            </w:pPr>
            <w:r w:rsidRPr="00A55132">
              <w:rPr>
                <w:sz w:val="20"/>
              </w:rPr>
              <w:t>Постоянно</w:t>
            </w:r>
          </w:p>
        </w:tc>
        <w:tc>
          <w:tcPr>
            <w:tcW w:w="1516" w:type="dxa"/>
          </w:tcPr>
          <w:p w14:paraId="300AEF17" w14:textId="77777777" w:rsidR="00B364F0" w:rsidRPr="00A55132" w:rsidRDefault="00B364F0" w:rsidP="00B62CAB">
            <w:pPr>
              <w:jc w:val="center"/>
              <w:rPr>
                <w:sz w:val="20"/>
              </w:rPr>
            </w:pPr>
            <w:r w:rsidRPr="00A55132">
              <w:rPr>
                <w:sz w:val="20"/>
              </w:rPr>
              <w:t>Заведующий</w:t>
            </w:r>
          </w:p>
        </w:tc>
      </w:tr>
      <w:tr w:rsidR="00B364F0" w:rsidRPr="00E70465" w14:paraId="1E5BA11C" w14:textId="77777777" w:rsidTr="00A55132">
        <w:tc>
          <w:tcPr>
            <w:tcW w:w="541" w:type="dxa"/>
          </w:tcPr>
          <w:p w14:paraId="767BDC67" w14:textId="77777777" w:rsidR="00B364F0" w:rsidRPr="00E70465" w:rsidRDefault="00B364F0" w:rsidP="00B62CAB">
            <w:pPr>
              <w:jc w:val="center"/>
            </w:pPr>
            <w:r w:rsidRPr="00E70465">
              <w:rPr>
                <w:lang w:val="en-US"/>
              </w:rPr>
              <w:lastRenderedPageBreak/>
              <w:t>9</w:t>
            </w:r>
            <w:r w:rsidRPr="00E70465">
              <w:t>.</w:t>
            </w:r>
          </w:p>
        </w:tc>
        <w:tc>
          <w:tcPr>
            <w:tcW w:w="6655" w:type="dxa"/>
          </w:tcPr>
          <w:p w14:paraId="08C3593A" w14:textId="77777777" w:rsidR="00B364F0" w:rsidRPr="00E70465" w:rsidRDefault="00B364F0" w:rsidP="00A55132">
            <w:pPr>
              <w:jc w:val="both"/>
            </w:pPr>
            <w:r w:rsidRPr="00E70465">
              <w:t xml:space="preserve">Организация и обеспечение пропускного и внутриобъектового режимов, контроля их функционирования </w:t>
            </w:r>
          </w:p>
        </w:tc>
        <w:tc>
          <w:tcPr>
            <w:tcW w:w="1250" w:type="dxa"/>
          </w:tcPr>
          <w:p w14:paraId="4942B8A6" w14:textId="77777777" w:rsidR="00B364F0" w:rsidRPr="00A55132" w:rsidRDefault="00B364F0" w:rsidP="00B62CAB">
            <w:pPr>
              <w:jc w:val="center"/>
              <w:rPr>
                <w:sz w:val="20"/>
              </w:rPr>
            </w:pPr>
            <w:r w:rsidRPr="00A55132">
              <w:rPr>
                <w:sz w:val="20"/>
              </w:rPr>
              <w:t>Постоянно</w:t>
            </w:r>
          </w:p>
        </w:tc>
        <w:tc>
          <w:tcPr>
            <w:tcW w:w="1516" w:type="dxa"/>
          </w:tcPr>
          <w:p w14:paraId="1FB28316" w14:textId="77777777" w:rsidR="00B364F0" w:rsidRPr="00A55132" w:rsidRDefault="00B364F0" w:rsidP="00B62CAB">
            <w:pPr>
              <w:jc w:val="center"/>
              <w:rPr>
                <w:sz w:val="20"/>
              </w:rPr>
            </w:pPr>
            <w:r w:rsidRPr="00A55132">
              <w:rPr>
                <w:sz w:val="20"/>
              </w:rPr>
              <w:t>Заведующий, завхоз, охрана</w:t>
            </w:r>
          </w:p>
        </w:tc>
      </w:tr>
      <w:tr w:rsidR="00B364F0" w:rsidRPr="00E70465" w14:paraId="20EF7EE4" w14:textId="77777777" w:rsidTr="00A55132">
        <w:tc>
          <w:tcPr>
            <w:tcW w:w="541" w:type="dxa"/>
          </w:tcPr>
          <w:p w14:paraId="3C4078E7" w14:textId="77777777" w:rsidR="00B364F0" w:rsidRPr="00E70465" w:rsidRDefault="00B364F0" w:rsidP="00B62CAB">
            <w:pPr>
              <w:jc w:val="center"/>
            </w:pPr>
            <w:r w:rsidRPr="00E70465">
              <w:t>10.</w:t>
            </w:r>
          </w:p>
        </w:tc>
        <w:tc>
          <w:tcPr>
            <w:tcW w:w="6655" w:type="dxa"/>
          </w:tcPr>
          <w:p w14:paraId="106B0592" w14:textId="77777777" w:rsidR="00B364F0" w:rsidRPr="00E70465" w:rsidRDefault="00B364F0" w:rsidP="00A55132">
            <w:pPr>
              <w:jc w:val="both"/>
            </w:pPr>
            <w:r w:rsidRPr="00E70465">
              <w:t xml:space="preserve">Поддержание в исправном состоянии инженерно – технические средства и системы охраны, оснащения бесперебойной и устойчивой связи </w:t>
            </w:r>
          </w:p>
        </w:tc>
        <w:tc>
          <w:tcPr>
            <w:tcW w:w="1250" w:type="dxa"/>
          </w:tcPr>
          <w:p w14:paraId="74C168BC" w14:textId="77777777" w:rsidR="00B364F0" w:rsidRPr="00A55132" w:rsidRDefault="00B364F0" w:rsidP="00B62CAB">
            <w:pPr>
              <w:jc w:val="center"/>
              <w:rPr>
                <w:sz w:val="20"/>
              </w:rPr>
            </w:pPr>
            <w:r w:rsidRPr="00A55132">
              <w:rPr>
                <w:sz w:val="20"/>
              </w:rPr>
              <w:t>Постоянно</w:t>
            </w:r>
          </w:p>
        </w:tc>
        <w:tc>
          <w:tcPr>
            <w:tcW w:w="1516" w:type="dxa"/>
          </w:tcPr>
          <w:p w14:paraId="3ADBE511" w14:textId="77777777" w:rsidR="00B364F0" w:rsidRPr="00A55132" w:rsidRDefault="00B364F0" w:rsidP="00B62CAB">
            <w:pPr>
              <w:jc w:val="center"/>
              <w:rPr>
                <w:sz w:val="20"/>
              </w:rPr>
            </w:pPr>
            <w:r w:rsidRPr="00A55132">
              <w:rPr>
                <w:sz w:val="20"/>
              </w:rPr>
              <w:t xml:space="preserve">Завхоз </w:t>
            </w:r>
          </w:p>
        </w:tc>
      </w:tr>
      <w:tr w:rsidR="00B364F0" w:rsidRPr="00E70465" w14:paraId="66298BD5" w14:textId="77777777" w:rsidTr="00A55132">
        <w:tc>
          <w:tcPr>
            <w:tcW w:w="541" w:type="dxa"/>
          </w:tcPr>
          <w:p w14:paraId="1EE3AFC5" w14:textId="77777777" w:rsidR="00B364F0" w:rsidRPr="00E70465" w:rsidRDefault="00B364F0" w:rsidP="00B62CAB">
            <w:pPr>
              <w:jc w:val="center"/>
            </w:pPr>
            <w:r w:rsidRPr="00E70465">
              <w:t>11.</w:t>
            </w:r>
          </w:p>
        </w:tc>
        <w:tc>
          <w:tcPr>
            <w:tcW w:w="6655" w:type="dxa"/>
          </w:tcPr>
          <w:p w14:paraId="1FDAE239" w14:textId="77777777" w:rsidR="00B364F0" w:rsidRPr="00E70465" w:rsidRDefault="00B364F0" w:rsidP="00A55132">
            <w:pPr>
              <w:jc w:val="both"/>
            </w:pPr>
            <w:r w:rsidRPr="00E70465">
              <w:t>Разработка и реализация комплекса мер, направленных на воспрепятствование неправомерному проникновению на объект (территорию), на выявление потенциальных нарушителей установленных на объекте (территории) пропускного и внутриобъектового режимов и (или) признаков подготовки или совершения террористического акта, на пресечение попыток совершения террористических актов на объекте (территории), на минимизацию возможных последствий совершения террористического акта на объекте (территории) и ликвидацию уг</w:t>
            </w:r>
            <w:r w:rsidR="00A55132">
              <w:t xml:space="preserve">розы его совершения </w:t>
            </w:r>
          </w:p>
        </w:tc>
        <w:tc>
          <w:tcPr>
            <w:tcW w:w="1250" w:type="dxa"/>
          </w:tcPr>
          <w:p w14:paraId="2B256D64" w14:textId="77777777" w:rsidR="00B364F0" w:rsidRPr="00A55132" w:rsidRDefault="00B364F0" w:rsidP="00B62CAB">
            <w:pPr>
              <w:jc w:val="center"/>
              <w:rPr>
                <w:sz w:val="20"/>
              </w:rPr>
            </w:pPr>
            <w:r w:rsidRPr="00A55132">
              <w:rPr>
                <w:sz w:val="20"/>
              </w:rPr>
              <w:t>Ежегодно</w:t>
            </w:r>
          </w:p>
        </w:tc>
        <w:tc>
          <w:tcPr>
            <w:tcW w:w="1516" w:type="dxa"/>
          </w:tcPr>
          <w:p w14:paraId="55E25025" w14:textId="77777777" w:rsidR="00B364F0" w:rsidRPr="00A55132" w:rsidRDefault="00B364F0" w:rsidP="00B62CAB">
            <w:pPr>
              <w:jc w:val="center"/>
              <w:rPr>
                <w:sz w:val="20"/>
              </w:rPr>
            </w:pPr>
            <w:r w:rsidRPr="00A55132">
              <w:rPr>
                <w:sz w:val="20"/>
              </w:rPr>
              <w:t>Заведующий</w:t>
            </w:r>
          </w:p>
        </w:tc>
      </w:tr>
    </w:tbl>
    <w:p w14:paraId="62E655E6" w14:textId="77777777" w:rsidR="00B364F0" w:rsidRPr="00E70465" w:rsidRDefault="00B364F0" w:rsidP="00B364F0">
      <w:pPr>
        <w:jc w:val="both"/>
        <w:rPr>
          <w:color w:val="FF0000"/>
        </w:rPr>
      </w:pPr>
    </w:p>
    <w:p w14:paraId="397A4B7F" w14:textId="77777777" w:rsidR="00B364F0" w:rsidRPr="00E70465" w:rsidRDefault="00B364F0" w:rsidP="00B364F0">
      <w:pPr>
        <w:jc w:val="center"/>
        <w:rPr>
          <w:b/>
        </w:rPr>
      </w:pPr>
      <w:r w:rsidRPr="00E70465">
        <w:rPr>
          <w:b/>
        </w:rPr>
        <w:t>5.1.2. Организация ГО и предупреждение ЧС</w:t>
      </w:r>
    </w:p>
    <w:p w14:paraId="23AF130B" w14:textId="77777777" w:rsidR="00B364F0" w:rsidRPr="00E70465" w:rsidRDefault="00B364F0" w:rsidP="00B364F0">
      <w:pPr>
        <w:jc w:val="center"/>
      </w:pPr>
    </w:p>
    <w:tbl>
      <w:tblPr>
        <w:tblStyle w:val="a3"/>
        <w:tblW w:w="0" w:type="auto"/>
        <w:tblLook w:val="04A0" w:firstRow="1" w:lastRow="0" w:firstColumn="1" w:lastColumn="0" w:noHBand="0" w:noVBand="1"/>
      </w:tblPr>
      <w:tblGrid>
        <w:gridCol w:w="540"/>
        <w:gridCol w:w="4906"/>
        <w:gridCol w:w="1832"/>
        <w:gridCol w:w="2458"/>
      </w:tblGrid>
      <w:tr w:rsidR="00B364F0" w:rsidRPr="00E70465" w14:paraId="4C548EDB" w14:textId="77777777" w:rsidTr="00A55132">
        <w:tc>
          <w:tcPr>
            <w:tcW w:w="540" w:type="dxa"/>
          </w:tcPr>
          <w:p w14:paraId="0E7A408D" w14:textId="77777777" w:rsidR="00B364F0" w:rsidRPr="00E70465" w:rsidRDefault="00B364F0" w:rsidP="00B62CAB">
            <w:pPr>
              <w:jc w:val="center"/>
            </w:pPr>
            <w:r w:rsidRPr="00E70465">
              <w:t>№ п/п</w:t>
            </w:r>
          </w:p>
        </w:tc>
        <w:tc>
          <w:tcPr>
            <w:tcW w:w="5097" w:type="dxa"/>
          </w:tcPr>
          <w:p w14:paraId="030B1381" w14:textId="77777777" w:rsidR="00B364F0" w:rsidRPr="00E70465" w:rsidRDefault="00B364F0" w:rsidP="00B62CAB">
            <w:pPr>
              <w:jc w:val="center"/>
            </w:pPr>
            <w:r w:rsidRPr="00E70465">
              <w:t>Наименование мероприятий</w:t>
            </w:r>
          </w:p>
        </w:tc>
        <w:tc>
          <w:tcPr>
            <w:tcW w:w="1835" w:type="dxa"/>
          </w:tcPr>
          <w:p w14:paraId="5AF7EAC4" w14:textId="77777777" w:rsidR="00B364F0" w:rsidRPr="00E70465" w:rsidRDefault="00B364F0" w:rsidP="00B62CAB">
            <w:pPr>
              <w:jc w:val="center"/>
            </w:pPr>
            <w:r w:rsidRPr="00E70465">
              <w:t>Срок исполнения</w:t>
            </w:r>
          </w:p>
        </w:tc>
        <w:tc>
          <w:tcPr>
            <w:tcW w:w="2490" w:type="dxa"/>
          </w:tcPr>
          <w:p w14:paraId="73F6562A" w14:textId="77777777" w:rsidR="00B364F0" w:rsidRPr="00E70465" w:rsidRDefault="00B364F0" w:rsidP="00B62CAB">
            <w:pPr>
              <w:jc w:val="center"/>
            </w:pPr>
            <w:r w:rsidRPr="00E70465">
              <w:t>Ответственные</w:t>
            </w:r>
          </w:p>
        </w:tc>
      </w:tr>
      <w:tr w:rsidR="00B364F0" w:rsidRPr="00E70465" w14:paraId="642987E1" w14:textId="77777777" w:rsidTr="00A55132">
        <w:tc>
          <w:tcPr>
            <w:tcW w:w="540" w:type="dxa"/>
          </w:tcPr>
          <w:p w14:paraId="62F93C4D" w14:textId="77777777" w:rsidR="00B364F0" w:rsidRPr="00E70465" w:rsidRDefault="00B364F0" w:rsidP="00B62CAB">
            <w:pPr>
              <w:jc w:val="both"/>
            </w:pPr>
          </w:p>
        </w:tc>
        <w:tc>
          <w:tcPr>
            <w:tcW w:w="5097" w:type="dxa"/>
          </w:tcPr>
          <w:p w14:paraId="0E8B4086" w14:textId="7D3AFF89" w:rsidR="00B364F0" w:rsidRPr="00E70465" w:rsidRDefault="00B364F0" w:rsidP="00B62CAB">
            <w:pPr>
              <w:jc w:val="both"/>
            </w:pPr>
            <w:r w:rsidRPr="00E70465">
              <w:t xml:space="preserve">Сбор руководящего </w:t>
            </w:r>
            <w:r w:rsidR="00F8296A">
              <w:t>состава по подведению итого 202</w:t>
            </w:r>
            <w:r w:rsidR="004C5F7B">
              <w:t>5</w:t>
            </w:r>
            <w:r w:rsidRPr="00E70465">
              <w:t xml:space="preserve"> года и постановке задач на следующий год</w:t>
            </w:r>
          </w:p>
        </w:tc>
        <w:tc>
          <w:tcPr>
            <w:tcW w:w="1835" w:type="dxa"/>
          </w:tcPr>
          <w:p w14:paraId="0F371366" w14:textId="78F6283F" w:rsidR="00B364F0" w:rsidRPr="00E70465" w:rsidRDefault="00F8296A" w:rsidP="00B62CAB">
            <w:pPr>
              <w:jc w:val="both"/>
            </w:pPr>
            <w:r>
              <w:t>Январь 202</w:t>
            </w:r>
            <w:r w:rsidR="004C5F7B">
              <w:t>6</w:t>
            </w:r>
          </w:p>
        </w:tc>
        <w:tc>
          <w:tcPr>
            <w:tcW w:w="2490" w:type="dxa"/>
          </w:tcPr>
          <w:p w14:paraId="4EEFE4CE" w14:textId="77777777" w:rsidR="00B364F0" w:rsidRPr="00E70465" w:rsidRDefault="00B364F0" w:rsidP="00B62CAB">
            <w:pPr>
              <w:jc w:val="both"/>
            </w:pPr>
            <w:r w:rsidRPr="00E70465">
              <w:t>Заведующий, уполномоченный по ГОЧС</w:t>
            </w:r>
          </w:p>
        </w:tc>
      </w:tr>
      <w:tr w:rsidR="00B364F0" w:rsidRPr="00E70465" w14:paraId="0C27833B" w14:textId="77777777" w:rsidTr="00A55132">
        <w:tc>
          <w:tcPr>
            <w:tcW w:w="540" w:type="dxa"/>
          </w:tcPr>
          <w:p w14:paraId="284EA2CC" w14:textId="77777777" w:rsidR="00B364F0" w:rsidRPr="00E70465" w:rsidRDefault="00B364F0" w:rsidP="00B62CAB">
            <w:pPr>
              <w:jc w:val="both"/>
            </w:pPr>
          </w:p>
        </w:tc>
        <w:tc>
          <w:tcPr>
            <w:tcW w:w="5097" w:type="dxa"/>
          </w:tcPr>
          <w:p w14:paraId="6BC840B3" w14:textId="14ABB0DD" w:rsidR="00B364F0" w:rsidRPr="00E70465" w:rsidRDefault="00B364F0" w:rsidP="00B62CAB">
            <w:pPr>
              <w:jc w:val="both"/>
            </w:pPr>
            <w:r w:rsidRPr="00E70465">
              <w:t>Совещание при заведующем по</w:t>
            </w:r>
            <w:r w:rsidR="004808E3">
              <w:t xml:space="preserve"> итогам работы по ГО и ЧС в 202</w:t>
            </w:r>
            <w:r w:rsidR="004C5F7B">
              <w:t>5</w:t>
            </w:r>
            <w:r w:rsidR="004808E3">
              <w:t xml:space="preserve"> году и задачах на 202</w:t>
            </w:r>
            <w:r w:rsidR="00150269">
              <w:t>5</w:t>
            </w:r>
            <w:r w:rsidRPr="00E70465">
              <w:t xml:space="preserve"> год</w:t>
            </w:r>
          </w:p>
        </w:tc>
        <w:tc>
          <w:tcPr>
            <w:tcW w:w="1835" w:type="dxa"/>
          </w:tcPr>
          <w:p w14:paraId="7C671600" w14:textId="529CE6C1" w:rsidR="00B364F0" w:rsidRPr="00E70465" w:rsidRDefault="00F8296A" w:rsidP="00B62CAB">
            <w:pPr>
              <w:jc w:val="both"/>
            </w:pPr>
            <w:r>
              <w:t>Январь 202</w:t>
            </w:r>
            <w:r w:rsidR="004C5F7B">
              <w:t>6</w:t>
            </w:r>
          </w:p>
        </w:tc>
        <w:tc>
          <w:tcPr>
            <w:tcW w:w="2490" w:type="dxa"/>
          </w:tcPr>
          <w:p w14:paraId="19C3EB53" w14:textId="77777777" w:rsidR="00B364F0" w:rsidRPr="00E70465" w:rsidRDefault="00B364F0" w:rsidP="00B62CAB">
            <w:pPr>
              <w:jc w:val="both"/>
            </w:pPr>
            <w:r w:rsidRPr="00E70465">
              <w:t>Заведующий, уполномоченный по ГОЧС</w:t>
            </w:r>
          </w:p>
        </w:tc>
      </w:tr>
      <w:tr w:rsidR="00B364F0" w:rsidRPr="00E70465" w14:paraId="781C9B33" w14:textId="77777777" w:rsidTr="00A55132">
        <w:tc>
          <w:tcPr>
            <w:tcW w:w="540" w:type="dxa"/>
          </w:tcPr>
          <w:p w14:paraId="62E22B20" w14:textId="77777777" w:rsidR="00B364F0" w:rsidRPr="00E70465" w:rsidRDefault="00B364F0" w:rsidP="00B62CAB">
            <w:pPr>
              <w:jc w:val="both"/>
            </w:pPr>
          </w:p>
        </w:tc>
        <w:tc>
          <w:tcPr>
            <w:tcW w:w="5097" w:type="dxa"/>
          </w:tcPr>
          <w:p w14:paraId="199D4969" w14:textId="137848AE" w:rsidR="00B364F0" w:rsidRPr="00E70465" w:rsidRDefault="00B364F0" w:rsidP="00B62CAB">
            <w:pPr>
              <w:jc w:val="both"/>
            </w:pPr>
            <w:r w:rsidRPr="00E70465">
              <w:t>Подготовка приказа заведующего ДОУ о итогах подготовки в области ГО и ЧС, безопасности ж</w:t>
            </w:r>
            <w:r w:rsidR="004808E3">
              <w:t>изнедеятельности в 202</w:t>
            </w:r>
            <w:r w:rsidR="004C5F7B">
              <w:t>5</w:t>
            </w:r>
            <w:r w:rsidR="004808E3">
              <w:t xml:space="preserve"> году и задачах на 202</w:t>
            </w:r>
            <w:r w:rsidR="00150269">
              <w:t>5</w:t>
            </w:r>
            <w:r w:rsidRPr="00E70465">
              <w:t xml:space="preserve"> год</w:t>
            </w:r>
          </w:p>
        </w:tc>
        <w:tc>
          <w:tcPr>
            <w:tcW w:w="1835" w:type="dxa"/>
          </w:tcPr>
          <w:p w14:paraId="4216125E" w14:textId="2A883060" w:rsidR="00B364F0" w:rsidRDefault="00F8296A" w:rsidP="00B62CAB">
            <w:pPr>
              <w:jc w:val="both"/>
            </w:pPr>
            <w:r>
              <w:t>Январь 202</w:t>
            </w:r>
            <w:r w:rsidR="004C5F7B">
              <w:t>6</w:t>
            </w:r>
          </w:p>
          <w:p w14:paraId="63CB7617" w14:textId="77777777" w:rsidR="00F8296A" w:rsidRPr="00E70465" w:rsidRDefault="00F8296A" w:rsidP="00B62CAB">
            <w:pPr>
              <w:jc w:val="both"/>
            </w:pPr>
          </w:p>
        </w:tc>
        <w:tc>
          <w:tcPr>
            <w:tcW w:w="2490" w:type="dxa"/>
          </w:tcPr>
          <w:p w14:paraId="0F7E374F" w14:textId="77777777" w:rsidR="00B364F0" w:rsidRPr="00E70465" w:rsidRDefault="00B364F0" w:rsidP="00B62CAB">
            <w:pPr>
              <w:jc w:val="both"/>
            </w:pPr>
            <w:r w:rsidRPr="00E70465">
              <w:t>Заведующий, уполномоченный по ГОЧС</w:t>
            </w:r>
          </w:p>
        </w:tc>
      </w:tr>
      <w:tr w:rsidR="00B364F0" w:rsidRPr="00E70465" w14:paraId="06DD8C0E" w14:textId="77777777" w:rsidTr="00A55132">
        <w:tc>
          <w:tcPr>
            <w:tcW w:w="540" w:type="dxa"/>
          </w:tcPr>
          <w:p w14:paraId="7C7AFAFF" w14:textId="77777777" w:rsidR="00B364F0" w:rsidRPr="00E70465" w:rsidRDefault="00B364F0" w:rsidP="00B62CAB">
            <w:pPr>
              <w:jc w:val="both"/>
            </w:pPr>
          </w:p>
        </w:tc>
        <w:tc>
          <w:tcPr>
            <w:tcW w:w="5097" w:type="dxa"/>
          </w:tcPr>
          <w:p w14:paraId="14FBF210" w14:textId="77777777" w:rsidR="00B364F0" w:rsidRPr="00E70465" w:rsidRDefault="00B364F0" w:rsidP="00B62CAB">
            <w:pPr>
              <w:jc w:val="both"/>
            </w:pPr>
            <w:r w:rsidRPr="00E70465">
              <w:t>Подготовка приказа «Об организации и ведении гражданской обороны и защиты от ЧС в ДОУ</w:t>
            </w:r>
          </w:p>
        </w:tc>
        <w:tc>
          <w:tcPr>
            <w:tcW w:w="1835" w:type="dxa"/>
          </w:tcPr>
          <w:p w14:paraId="2082192B" w14:textId="07F78A96" w:rsidR="00B364F0" w:rsidRPr="00E70465" w:rsidRDefault="00F8296A" w:rsidP="00B62CAB">
            <w:pPr>
              <w:jc w:val="both"/>
            </w:pPr>
            <w:r>
              <w:t>Январь 202</w:t>
            </w:r>
            <w:r w:rsidR="004C5F7B">
              <w:t>6</w:t>
            </w:r>
          </w:p>
        </w:tc>
        <w:tc>
          <w:tcPr>
            <w:tcW w:w="2490" w:type="dxa"/>
          </w:tcPr>
          <w:p w14:paraId="3A0C59CB" w14:textId="77777777" w:rsidR="00B364F0" w:rsidRPr="00E70465" w:rsidRDefault="00B364F0" w:rsidP="00B62CAB">
            <w:pPr>
              <w:jc w:val="both"/>
            </w:pPr>
            <w:r w:rsidRPr="00E70465">
              <w:t>Заведующий, уполномоченный по ГОЧС</w:t>
            </w:r>
          </w:p>
        </w:tc>
      </w:tr>
      <w:tr w:rsidR="00B364F0" w:rsidRPr="00E70465" w14:paraId="2EC5EFEA" w14:textId="77777777" w:rsidTr="00A55132">
        <w:tc>
          <w:tcPr>
            <w:tcW w:w="540" w:type="dxa"/>
          </w:tcPr>
          <w:p w14:paraId="7C529740" w14:textId="77777777" w:rsidR="00B364F0" w:rsidRPr="00E70465" w:rsidRDefault="00B364F0" w:rsidP="00B62CAB">
            <w:pPr>
              <w:jc w:val="both"/>
            </w:pPr>
          </w:p>
        </w:tc>
        <w:tc>
          <w:tcPr>
            <w:tcW w:w="5097" w:type="dxa"/>
          </w:tcPr>
          <w:p w14:paraId="07816BDD" w14:textId="52CB2E2D" w:rsidR="00B364F0" w:rsidRPr="00E70465" w:rsidRDefault="00B364F0" w:rsidP="00B62CAB">
            <w:pPr>
              <w:jc w:val="both"/>
            </w:pPr>
            <w:r w:rsidRPr="00E70465">
              <w:t>Корректировка (разработка) плана ГО и плана действий по предупреждению и ликвидации ЧС</w:t>
            </w:r>
          </w:p>
        </w:tc>
        <w:tc>
          <w:tcPr>
            <w:tcW w:w="1835" w:type="dxa"/>
          </w:tcPr>
          <w:p w14:paraId="0B13A946" w14:textId="3DDA2B18" w:rsidR="00B364F0" w:rsidRPr="00E70465" w:rsidRDefault="00F8296A" w:rsidP="00B62CAB">
            <w:pPr>
              <w:jc w:val="both"/>
            </w:pPr>
            <w:r>
              <w:t>Январь 202</w:t>
            </w:r>
            <w:r w:rsidR="004C5F7B">
              <w:t>6</w:t>
            </w:r>
          </w:p>
        </w:tc>
        <w:tc>
          <w:tcPr>
            <w:tcW w:w="2490" w:type="dxa"/>
          </w:tcPr>
          <w:p w14:paraId="0C518773" w14:textId="77777777" w:rsidR="00B364F0" w:rsidRPr="00E70465" w:rsidRDefault="00B364F0" w:rsidP="00B62CAB">
            <w:pPr>
              <w:jc w:val="both"/>
            </w:pPr>
            <w:r w:rsidRPr="00E70465">
              <w:t>Заведующий, уполномоченный по ГОЧС</w:t>
            </w:r>
          </w:p>
        </w:tc>
      </w:tr>
      <w:tr w:rsidR="00B364F0" w:rsidRPr="00E70465" w14:paraId="0EC0B823" w14:textId="77777777" w:rsidTr="00A55132">
        <w:tc>
          <w:tcPr>
            <w:tcW w:w="540" w:type="dxa"/>
          </w:tcPr>
          <w:p w14:paraId="7A91B321" w14:textId="77777777" w:rsidR="00B364F0" w:rsidRPr="00E70465" w:rsidRDefault="00B364F0" w:rsidP="00B62CAB">
            <w:pPr>
              <w:jc w:val="both"/>
            </w:pPr>
          </w:p>
        </w:tc>
        <w:tc>
          <w:tcPr>
            <w:tcW w:w="5097" w:type="dxa"/>
          </w:tcPr>
          <w:p w14:paraId="4291F1FF" w14:textId="77777777" w:rsidR="00B364F0" w:rsidRPr="00E70465" w:rsidRDefault="00B364F0" w:rsidP="00B62CAB">
            <w:pPr>
              <w:jc w:val="both"/>
            </w:pPr>
            <w:r w:rsidRPr="00E70465">
              <w:t>Подготовка и предоставление в учебный центр органа управления ГОЧС заявок на обучение по установленной форме</w:t>
            </w:r>
          </w:p>
        </w:tc>
        <w:tc>
          <w:tcPr>
            <w:tcW w:w="1835" w:type="dxa"/>
          </w:tcPr>
          <w:p w14:paraId="73FDAAF6" w14:textId="186B889D" w:rsidR="00B364F0" w:rsidRPr="00E70465" w:rsidRDefault="00B364F0" w:rsidP="00F8296A">
            <w:pPr>
              <w:jc w:val="both"/>
            </w:pPr>
            <w:r w:rsidRPr="00E70465">
              <w:t>Февраль 202</w:t>
            </w:r>
            <w:r w:rsidR="004C5F7B">
              <w:t>6</w:t>
            </w:r>
          </w:p>
        </w:tc>
        <w:tc>
          <w:tcPr>
            <w:tcW w:w="2490" w:type="dxa"/>
          </w:tcPr>
          <w:p w14:paraId="65948BB6" w14:textId="77777777" w:rsidR="00B364F0" w:rsidRPr="00E70465" w:rsidRDefault="00B364F0" w:rsidP="00B62CAB">
            <w:pPr>
              <w:jc w:val="both"/>
            </w:pPr>
            <w:r w:rsidRPr="00E70465">
              <w:t>Заведующий, уполномоченный по ГОЧС</w:t>
            </w:r>
          </w:p>
        </w:tc>
      </w:tr>
      <w:tr w:rsidR="00B364F0" w:rsidRPr="00E70465" w14:paraId="4028DA76" w14:textId="77777777" w:rsidTr="00A55132">
        <w:tc>
          <w:tcPr>
            <w:tcW w:w="540" w:type="dxa"/>
          </w:tcPr>
          <w:p w14:paraId="1264C33A" w14:textId="77777777" w:rsidR="00B364F0" w:rsidRPr="00E70465" w:rsidRDefault="00B364F0" w:rsidP="00B62CAB">
            <w:pPr>
              <w:jc w:val="both"/>
            </w:pPr>
          </w:p>
        </w:tc>
        <w:tc>
          <w:tcPr>
            <w:tcW w:w="5097" w:type="dxa"/>
          </w:tcPr>
          <w:p w14:paraId="3EA23780" w14:textId="77777777" w:rsidR="00B364F0" w:rsidRPr="00E70465" w:rsidRDefault="00B364F0" w:rsidP="00B62CAB">
            <w:pPr>
              <w:jc w:val="both"/>
            </w:pPr>
            <w:r w:rsidRPr="00E70465">
              <w:t>Разработка приказа заведующего ДОУ о подготовке и проведении «Дня защиты детей»</w:t>
            </w:r>
          </w:p>
        </w:tc>
        <w:tc>
          <w:tcPr>
            <w:tcW w:w="1835" w:type="dxa"/>
          </w:tcPr>
          <w:p w14:paraId="70380283" w14:textId="6386E18C" w:rsidR="00B364F0" w:rsidRPr="00E70465" w:rsidRDefault="00F8296A" w:rsidP="00B62CAB">
            <w:pPr>
              <w:jc w:val="both"/>
            </w:pPr>
            <w:r>
              <w:t>Май 202</w:t>
            </w:r>
            <w:r w:rsidR="004C5F7B">
              <w:t>6</w:t>
            </w:r>
          </w:p>
        </w:tc>
        <w:tc>
          <w:tcPr>
            <w:tcW w:w="2490" w:type="dxa"/>
          </w:tcPr>
          <w:p w14:paraId="2FC553B4" w14:textId="77777777" w:rsidR="00B364F0" w:rsidRPr="00E70465" w:rsidRDefault="00B364F0" w:rsidP="00B62CAB">
            <w:pPr>
              <w:jc w:val="both"/>
            </w:pPr>
            <w:r w:rsidRPr="00E70465">
              <w:t>Заведующий, уполномоченный по ГОЧС</w:t>
            </w:r>
          </w:p>
        </w:tc>
      </w:tr>
      <w:tr w:rsidR="00B364F0" w:rsidRPr="00E70465" w14:paraId="6F108B2F" w14:textId="77777777" w:rsidTr="00A55132">
        <w:tc>
          <w:tcPr>
            <w:tcW w:w="540" w:type="dxa"/>
          </w:tcPr>
          <w:p w14:paraId="7A51B1F0" w14:textId="77777777" w:rsidR="00B364F0" w:rsidRPr="00E70465" w:rsidRDefault="00B364F0" w:rsidP="00B62CAB">
            <w:pPr>
              <w:jc w:val="both"/>
            </w:pPr>
          </w:p>
        </w:tc>
        <w:tc>
          <w:tcPr>
            <w:tcW w:w="5097" w:type="dxa"/>
          </w:tcPr>
          <w:p w14:paraId="2B24328F" w14:textId="77777777" w:rsidR="00B364F0" w:rsidRPr="00E70465" w:rsidRDefault="00B364F0" w:rsidP="00B62CAB">
            <w:pPr>
              <w:jc w:val="both"/>
            </w:pPr>
            <w:r w:rsidRPr="00E70465">
              <w:t>Издание приказа и разработка плана проведения «Месячника гражданской защиты»</w:t>
            </w:r>
          </w:p>
        </w:tc>
        <w:tc>
          <w:tcPr>
            <w:tcW w:w="1835" w:type="dxa"/>
          </w:tcPr>
          <w:p w14:paraId="26B460DB" w14:textId="17D5A4B2" w:rsidR="00B364F0" w:rsidRPr="00E70465" w:rsidRDefault="00A55132" w:rsidP="00F8296A">
            <w:pPr>
              <w:jc w:val="both"/>
            </w:pPr>
            <w:r>
              <w:t>Октябрь 202</w:t>
            </w:r>
            <w:r w:rsidR="004C5F7B">
              <w:t>5</w:t>
            </w:r>
          </w:p>
        </w:tc>
        <w:tc>
          <w:tcPr>
            <w:tcW w:w="2490" w:type="dxa"/>
          </w:tcPr>
          <w:p w14:paraId="70F48148" w14:textId="77777777" w:rsidR="00B364F0" w:rsidRPr="00E70465" w:rsidRDefault="00B364F0" w:rsidP="00B62CAB">
            <w:pPr>
              <w:jc w:val="both"/>
            </w:pPr>
            <w:r w:rsidRPr="00E70465">
              <w:t>Заведующий, уполномоченный по ГОЧС</w:t>
            </w:r>
          </w:p>
        </w:tc>
      </w:tr>
      <w:tr w:rsidR="00B364F0" w:rsidRPr="00E70465" w14:paraId="3AF157ED" w14:textId="77777777" w:rsidTr="00A55132">
        <w:tc>
          <w:tcPr>
            <w:tcW w:w="540" w:type="dxa"/>
          </w:tcPr>
          <w:p w14:paraId="68B876CB" w14:textId="77777777" w:rsidR="00B364F0" w:rsidRPr="00E70465" w:rsidRDefault="00B364F0" w:rsidP="00B62CAB">
            <w:pPr>
              <w:jc w:val="both"/>
            </w:pPr>
          </w:p>
        </w:tc>
        <w:tc>
          <w:tcPr>
            <w:tcW w:w="5097" w:type="dxa"/>
          </w:tcPr>
          <w:p w14:paraId="07B2392B" w14:textId="77777777" w:rsidR="00B364F0" w:rsidRPr="00E70465" w:rsidRDefault="00B364F0" w:rsidP="00B62CAB">
            <w:pPr>
              <w:jc w:val="both"/>
            </w:pPr>
            <w:r w:rsidRPr="00E70465">
              <w:t>Рассмотрение на совещаниях вопросов по освещению нормативных документов по ГО</w:t>
            </w:r>
          </w:p>
        </w:tc>
        <w:tc>
          <w:tcPr>
            <w:tcW w:w="1835" w:type="dxa"/>
          </w:tcPr>
          <w:p w14:paraId="5B47DDEB" w14:textId="77777777" w:rsidR="00B364F0" w:rsidRPr="00E70465" w:rsidRDefault="00B364F0" w:rsidP="00B62CAB">
            <w:pPr>
              <w:jc w:val="both"/>
            </w:pPr>
            <w:r w:rsidRPr="00E70465">
              <w:t>По мере необходимости</w:t>
            </w:r>
          </w:p>
        </w:tc>
        <w:tc>
          <w:tcPr>
            <w:tcW w:w="2490" w:type="dxa"/>
          </w:tcPr>
          <w:p w14:paraId="6F195C28" w14:textId="77777777" w:rsidR="00B364F0" w:rsidRPr="00E70465" w:rsidRDefault="00B364F0" w:rsidP="00B62CAB">
            <w:pPr>
              <w:jc w:val="both"/>
            </w:pPr>
            <w:r w:rsidRPr="00E70465">
              <w:t>Заведующий, уполномоченный по ГОЧС</w:t>
            </w:r>
          </w:p>
        </w:tc>
      </w:tr>
      <w:tr w:rsidR="00B364F0" w:rsidRPr="00E70465" w14:paraId="04C23B8A" w14:textId="77777777" w:rsidTr="00A55132">
        <w:tc>
          <w:tcPr>
            <w:tcW w:w="540" w:type="dxa"/>
          </w:tcPr>
          <w:p w14:paraId="57C7006E" w14:textId="77777777" w:rsidR="00B364F0" w:rsidRPr="00E70465" w:rsidRDefault="00B364F0" w:rsidP="00B62CAB">
            <w:pPr>
              <w:jc w:val="both"/>
            </w:pPr>
          </w:p>
        </w:tc>
        <w:tc>
          <w:tcPr>
            <w:tcW w:w="5097" w:type="dxa"/>
          </w:tcPr>
          <w:p w14:paraId="086853EE" w14:textId="77777777" w:rsidR="00B364F0" w:rsidRPr="00E70465" w:rsidRDefault="00B364F0" w:rsidP="00B62CAB">
            <w:pPr>
              <w:jc w:val="both"/>
            </w:pPr>
            <w:r w:rsidRPr="00E70465">
              <w:t>Ознакомление с имеющимися и разработка новых инструкций и памяток на тему предупреждения ЧС</w:t>
            </w:r>
          </w:p>
        </w:tc>
        <w:tc>
          <w:tcPr>
            <w:tcW w:w="1835" w:type="dxa"/>
          </w:tcPr>
          <w:p w14:paraId="25688E61" w14:textId="77777777" w:rsidR="00B364F0" w:rsidRPr="00E70465" w:rsidRDefault="00B364F0" w:rsidP="00B62CAB">
            <w:pPr>
              <w:jc w:val="both"/>
            </w:pPr>
          </w:p>
        </w:tc>
        <w:tc>
          <w:tcPr>
            <w:tcW w:w="2490" w:type="dxa"/>
          </w:tcPr>
          <w:p w14:paraId="372AEC91" w14:textId="77777777" w:rsidR="00B364F0" w:rsidRPr="00E70465" w:rsidRDefault="00B364F0" w:rsidP="00B62CAB">
            <w:pPr>
              <w:jc w:val="both"/>
            </w:pPr>
            <w:r w:rsidRPr="00E70465">
              <w:t>Заведующий, уполномоченный по ГОЧС</w:t>
            </w:r>
          </w:p>
        </w:tc>
      </w:tr>
      <w:tr w:rsidR="00B364F0" w:rsidRPr="00E70465" w14:paraId="06404168" w14:textId="77777777" w:rsidTr="00A55132">
        <w:tc>
          <w:tcPr>
            <w:tcW w:w="540" w:type="dxa"/>
          </w:tcPr>
          <w:p w14:paraId="2A72CDD6" w14:textId="77777777" w:rsidR="00B364F0" w:rsidRPr="00E70465" w:rsidRDefault="00B364F0" w:rsidP="00B62CAB">
            <w:pPr>
              <w:jc w:val="both"/>
            </w:pPr>
          </w:p>
        </w:tc>
        <w:tc>
          <w:tcPr>
            <w:tcW w:w="5097" w:type="dxa"/>
          </w:tcPr>
          <w:p w14:paraId="114F6722" w14:textId="77777777" w:rsidR="00B364F0" w:rsidRPr="00E70465" w:rsidRDefault="00B364F0" w:rsidP="00B62CAB">
            <w:pPr>
              <w:jc w:val="both"/>
            </w:pPr>
            <w:r w:rsidRPr="00E70465">
              <w:t>Проверка наличия и состояния средств защиты</w:t>
            </w:r>
          </w:p>
        </w:tc>
        <w:tc>
          <w:tcPr>
            <w:tcW w:w="1835" w:type="dxa"/>
          </w:tcPr>
          <w:p w14:paraId="2E343568" w14:textId="77777777" w:rsidR="00B364F0" w:rsidRPr="00E70465" w:rsidRDefault="00B364F0" w:rsidP="00B62CAB">
            <w:pPr>
              <w:jc w:val="both"/>
            </w:pPr>
            <w:r w:rsidRPr="00E70465">
              <w:t>1 раз в квартал</w:t>
            </w:r>
          </w:p>
        </w:tc>
        <w:tc>
          <w:tcPr>
            <w:tcW w:w="2490" w:type="dxa"/>
          </w:tcPr>
          <w:p w14:paraId="23F19726" w14:textId="77777777" w:rsidR="00B364F0" w:rsidRPr="00E70465" w:rsidRDefault="00B364F0" w:rsidP="00B62CAB">
            <w:pPr>
              <w:jc w:val="both"/>
            </w:pPr>
            <w:r w:rsidRPr="00E70465">
              <w:t>Заведующий, уполномоченный по ГОЧС</w:t>
            </w:r>
          </w:p>
        </w:tc>
      </w:tr>
      <w:tr w:rsidR="00B364F0" w:rsidRPr="00E70465" w14:paraId="0CFA4EC3" w14:textId="77777777" w:rsidTr="00A55132">
        <w:tc>
          <w:tcPr>
            <w:tcW w:w="540" w:type="dxa"/>
          </w:tcPr>
          <w:p w14:paraId="6A19F9E3" w14:textId="77777777" w:rsidR="00B364F0" w:rsidRPr="00E70465" w:rsidRDefault="00B364F0" w:rsidP="00B62CAB">
            <w:pPr>
              <w:jc w:val="both"/>
            </w:pPr>
          </w:p>
        </w:tc>
        <w:tc>
          <w:tcPr>
            <w:tcW w:w="5097" w:type="dxa"/>
          </w:tcPr>
          <w:p w14:paraId="019461C5" w14:textId="77777777" w:rsidR="00B364F0" w:rsidRPr="00E70465" w:rsidRDefault="00B364F0" w:rsidP="00B62CAB">
            <w:pPr>
              <w:jc w:val="both"/>
            </w:pPr>
            <w:r w:rsidRPr="00E70465">
              <w:t>Месячник патриотического воспитания</w:t>
            </w:r>
          </w:p>
        </w:tc>
        <w:tc>
          <w:tcPr>
            <w:tcW w:w="1835" w:type="dxa"/>
          </w:tcPr>
          <w:p w14:paraId="3477700D" w14:textId="20ECF2A9" w:rsidR="00B364F0" w:rsidRPr="00E70465" w:rsidRDefault="00A55132" w:rsidP="00B62CAB">
            <w:pPr>
              <w:jc w:val="both"/>
            </w:pPr>
            <w:r>
              <w:t>Ф</w:t>
            </w:r>
            <w:r w:rsidR="00F8296A">
              <w:t>евраль 202</w:t>
            </w:r>
            <w:r w:rsidR="004C5F7B">
              <w:t>6</w:t>
            </w:r>
          </w:p>
        </w:tc>
        <w:tc>
          <w:tcPr>
            <w:tcW w:w="2490" w:type="dxa"/>
          </w:tcPr>
          <w:p w14:paraId="65126003" w14:textId="77777777" w:rsidR="00B364F0" w:rsidRPr="00E70465" w:rsidRDefault="00B364F0" w:rsidP="00B62CAB">
            <w:pPr>
              <w:jc w:val="both"/>
            </w:pPr>
            <w:r w:rsidRPr="00E70465">
              <w:t>Заведующий, уполномоченный по ГОЧС</w:t>
            </w:r>
          </w:p>
        </w:tc>
      </w:tr>
      <w:tr w:rsidR="00B364F0" w:rsidRPr="00E70465" w14:paraId="33AC2B2D" w14:textId="77777777" w:rsidTr="00A55132">
        <w:tc>
          <w:tcPr>
            <w:tcW w:w="540" w:type="dxa"/>
          </w:tcPr>
          <w:p w14:paraId="79AC4DC7" w14:textId="77777777" w:rsidR="00B364F0" w:rsidRPr="00E70465" w:rsidRDefault="00B364F0" w:rsidP="00B62CAB">
            <w:pPr>
              <w:jc w:val="both"/>
            </w:pPr>
          </w:p>
        </w:tc>
        <w:tc>
          <w:tcPr>
            <w:tcW w:w="5097" w:type="dxa"/>
          </w:tcPr>
          <w:p w14:paraId="6230BB4F" w14:textId="77777777" w:rsidR="00B364F0" w:rsidRPr="00E70465" w:rsidRDefault="00B364F0" w:rsidP="00B62CAB">
            <w:pPr>
              <w:jc w:val="both"/>
            </w:pPr>
            <w:r w:rsidRPr="00E70465">
              <w:t>Просмотр видеофильмов по ГО</w:t>
            </w:r>
          </w:p>
        </w:tc>
        <w:tc>
          <w:tcPr>
            <w:tcW w:w="1835" w:type="dxa"/>
          </w:tcPr>
          <w:p w14:paraId="028EB4D2" w14:textId="778A3F28" w:rsidR="00B364F0" w:rsidRPr="00E70465" w:rsidRDefault="00F8296A" w:rsidP="00B62CAB">
            <w:pPr>
              <w:jc w:val="both"/>
            </w:pPr>
            <w:r>
              <w:t>Март 202</w:t>
            </w:r>
            <w:r w:rsidR="004C5F7B">
              <w:t>6</w:t>
            </w:r>
          </w:p>
        </w:tc>
        <w:tc>
          <w:tcPr>
            <w:tcW w:w="2490" w:type="dxa"/>
          </w:tcPr>
          <w:p w14:paraId="37BB9E14" w14:textId="77777777" w:rsidR="00B364F0" w:rsidRPr="00E70465" w:rsidRDefault="00B364F0" w:rsidP="00B62CAB">
            <w:pPr>
              <w:jc w:val="both"/>
            </w:pPr>
            <w:r w:rsidRPr="00E70465">
              <w:t>Заведующий, уполномоченный по ГОЧС</w:t>
            </w:r>
          </w:p>
        </w:tc>
      </w:tr>
      <w:tr w:rsidR="00B364F0" w:rsidRPr="00E70465" w14:paraId="06B1C9F5" w14:textId="77777777" w:rsidTr="00A55132">
        <w:tc>
          <w:tcPr>
            <w:tcW w:w="540" w:type="dxa"/>
          </w:tcPr>
          <w:p w14:paraId="6F0139E2" w14:textId="77777777" w:rsidR="00B364F0" w:rsidRPr="00E70465" w:rsidRDefault="00B364F0" w:rsidP="00B62CAB">
            <w:pPr>
              <w:jc w:val="both"/>
            </w:pPr>
          </w:p>
        </w:tc>
        <w:tc>
          <w:tcPr>
            <w:tcW w:w="5097" w:type="dxa"/>
          </w:tcPr>
          <w:p w14:paraId="1D167975" w14:textId="77777777" w:rsidR="00B364F0" w:rsidRPr="00E70465" w:rsidRDefault="00B364F0" w:rsidP="00B62CAB">
            <w:pPr>
              <w:jc w:val="both"/>
            </w:pPr>
            <w:r w:rsidRPr="00E70465">
              <w:t>Проведение мероприятий с воспитанниками по правилам безопасности на водных объектах</w:t>
            </w:r>
          </w:p>
        </w:tc>
        <w:tc>
          <w:tcPr>
            <w:tcW w:w="1835" w:type="dxa"/>
          </w:tcPr>
          <w:p w14:paraId="023E35C7" w14:textId="30D46F68" w:rsidR="00B364F0" w:rsidRPr="00E70465" w:rsidRDefault="00F8296A" w:rsidP="00B62CAB">
            <w:pPr>
              <w:jc w:val="both"/>
            </w:pPr>
            <w:r>
              <w:t>Июнь 202</w:t>
            </w:r>
            <w:r w:rsidR="004C5F7B">
              <w:t>6</w:t>
            </w:r>
          </w:p>
        </w:tc>
        <w:tc>
          <w:tcPr>
            <w:tcW w:w="2490" w:type="dxa"/>
          </w:tcPr>
          <w:p w14:paraId="27A1D695" w14:textId="77777777" w:rsidR="00B364F0" w:rsidRPr="00E70465" w:rsidRDefault="00B364F0" w:rsidP="00B62CAB">
            <w:pPr>
              <w:jc w:val="both"/>
            </w:pPr>
            <w:r w:rsidRPr="00E70465">
              <w:t>Заведующий, уполномоченный по ГОЧС</w:t>
            </w:r>
          </w:p>
        </w:tc>
      </w:tr>
      <w:tr w:rsidR="00B364F0" w:rsidRPr="00E70465" w14:paraId="7E01FC49" w14:textId="77777777" w:rsidTr="00A55132">
        <w:tc>
          <w:tcPr>
            <w:tcW w:w="540" w:type="dxa"/>
          </w:tcPr>
          <w:p w14:paraId="6D9D6C7B" w14:textId="77777777" w:rsidR="00B364F0" w:rsidRPr="00E70465" w:rsidRDefault="00B364F0" w:rsidP="00B62CAB">
            <w:pPr>
              <w:jc w:val="both"/>
            </w:pPr>
          </w:p>
        </w:tc>
        <w:tc>
          <w:tcPr>
            <w:tcW w:w="5097" w:type="dxa"/>
          </w:tcPr>
          <w:p w14:paraId="4B579887" w14:textId="77777777" w:rsidR="00B364F0" w:rsidRPr="00E70465" w:rsidRDefault="00B364F0" w:rsidP="00B62CAB">
            <w:pPr>
              <w:jc w:val="both"/>
            </w:pPr>
            <w:r w:rsidRPr="00E70465">
              <w:t>Организация и проведение «Месячника безопасности детей в РФ»</w:t>
            </w:r>
          </w:p>
        </w:tc>
        <w:tc>
          <w:tcPr>
            <w:tcW w:w="1835" w:type="dxa"/>
          </w:tcPr>
          <w:p w14:paraId="7A8357F8" w14:textId="27D4206A" w:rsidR="00B364F0" w:rsidRPr="00E70465" w:rsidRDefault="00F8296A" w:rsidP="00B62CAB">
            <w:pPr>
              <w:jc w:val="both"/>
            </w:pPr>
            <w:r>
              <w:t>Сентябрь 202</w:t>
            </w:r>
            <w:r w:rsidR="004C5F7B">
              <w:t>5</w:t>
            </w:r>
          </w:p>
        </w:tc>
        <w:tc>
          <w:tcPr>
            <w:tcW w:w="2490" w:type="dxa"/>
          </w:tcPr>
          <w:p w14:paraId="1BD2B8A3" w14:textId="77777777" w:rsidR="00B364F0" w:rsidRPr="00E70465" w:rsidRDefault="00B364F0" w:rsidP="00B62CAB">
            <w:pPr>
              <w:jc w:val="both"/>
            </w:pPr>
            <w:r w:rsidRPr="00E70465">
              <w:t>Заведующий, уполномоченный по ГОЧС</w:t>
            </w:r>
          </w:p>
        </w:tc>
      </w:tr>
      <w:tr w:rsidR="00B364F0" w:rsidRPr="00E70465" w14:paraId="0AE458C9" w14:textId="77777777" w:rsidTr="00A55132">
        <w:tc>
          <w:tcPr>
            <w:tcW w:w="540" w:type="dxa"/>
          </w:tcPr>
          <w:p w14:paraId="2D3869C4" w14:textId="77777777" w:rsidR="00B364F0" w:rsidRPr="00E70465" w:rsidRDefault="00B364F0" w:rsidP="00B62CAB">
            <w:pPr>
              <w:jc w:val="both"/>
            </w:pPr>
          </w:p>
        </w:tc>
        <w:tc>
          <w:tcPr>
            <w:tcW w:w="5097" w:type="dxa"/>
          </w:tcPr>
          <w:p w14:paraId="683E57BF" w14:textId="77777777" w:rsidR="00B364F0" w:rsidRPr="00E70465" w:rsidRDefault="00B364F0" w:rsidP="00B62CAB">
            <w:pPr>
              <w:jc w:val="both"/>
            </w:pPr>
            <w:r w:rsidRPr="00E70465">
              <w:t>Организация и проведение «Месячника ГО и защиты от ЧС»</w:t>
            </w:r>
          </w:p>
        </w:tc>
        <w:tc>
          <w:tcPr>
            <w:tcW w:w="1835" w:type="dxa"/>
          </w:tcPr>
          <w:p w14:paraId="3AB92888" w14:textId="76105CFF" w:rsidR="00B364F0" w:rsidRPr="00E70465" w:rsidRDefault="00F8296A" w:rsidP="00B62CAB">
            <w:pPr>
              <w:jc w:val="both"/>
            </w:pPr>
            <w:r>
              <w:t>Октябрь 202</w:t>
            </w:r>
            <w:r w:rsidR="004C5F7B">
              <w:t>5</w:t>
            </w:r>
          </w:p>
        </w:tc>
        <w:tc>
          <w:tcPr>
            <w:tcW w:w="2490" w:type="dxa"/>
          </w:tcPr>
          <w:p w14:paraId="6C54C3B1" w14:textId="77777777" w:rsidR="00B364F0" w:rsidRPr="00E70465" w:rsidRDefault="00B364F0" w:rsidP="00B62CAB">
            <w:pPr>
              <w:jc w:val="both"/>
            </w:pPr>
            <w:r w:rsidRPr="00E70465">
              <w:t>Заведующий, уполномоченный по ГОЧС</w:t>
            </w:r>
          </w:p>
        </w:tc>
      </w:tr>
    </w:tbl>
    <w:p w14:paraId="752ED7AE" w14:textId="77777777" w:rsidR="00F8296A" w:rsidRDefault="00F8296A" w:rsidP="00566577">
      <w:pPr>
        <w:rPr>
          <w:b/>
        </w:rPr>
      </w:pPr>
    </w:p>
    <w:p w14:paraId="2115250D" w14:textId="77777777" w:rsidR="00B364F0" w:rsidRPr="00E70465" w:rsidRDefault="00B364F0" w:rsidP="00B364F0">
      <w:pPr>
        <w:jc w:val="center"/>
        <w:rPr>
          <w:b/>
        </w:rPr>
      </w:pPr>
      <w:r w:rsidRPr="00E70465">
        <w:rPr>
          <w:b/>
        </w:rPr>
        <w:t>5.1.3. Пожарная безопасность</w:t>
      </w:r>
    </w:p>
    <w:p w14:paraId="433B1A7F" w14:textId="77777777" w:rsidR="00B364F0" w:rsidRPr="00E70465" w:rsidRDefault="00B364F0" w:rsidP="00B364F0">
      <w:pPr>
        <w:jc w:val="center"/>
        <w:rPr>
          <w:b/>
        </w:rPr>
      </w:pPr>
    </w:p>
    <w:p w14:paraId="4D744B82" w14:textId="77777777" w:rsidR="00B364F0" w:rsidRPr="00E70465" w:rsidRDefault="00B364F0" w:rsidP="00B364F0">
      <w:pPr>
        <w:jc w:val="center"/>
        <w:rPr>
          <w:b/>
        </w:rPr>
      </w:pPr>
      <w:r w:rsidRPr="00E70465">
        <w:rPr>
          <w:b/>
        </w:rPr>
        <w:t>План мероприятий по обеспечению пожарной безопасности</w:t>
      </w:r>
    </w:p>
    <w:tbl>
      <w:tblPr>
        <w:tblStyle w:val="a3"/>
        <w:tblW w:w="10031" w:type="dxa"/>
        <w:tblLook w:val="04A0" w:firstRow="1" w:lastRow="0" w:firstColumn="1" w:lastColumn="0" w:noHBand="0" w:noVBand="1"/>
      </w:tblPr>
      <w:tblGrid>
        <w:gridCol w:w="540"/>
        <w:gridCol w:w="6428"/>
        <w:gridCol w:w="1533"/>
        <w:gridCol w:w="1530"/>
      </w:tblGrid>
      <w:tr w:rsidR="00B364F0" w:rsidRPr="00E70465" w14:paraId="1A398F3D" w14:textId="77777777" w:rsidTr="00150269">
        <w:tc>
          <w:tcPr>
            <w:tcW w:w="540" w:type="dxa"/>
          </w:tcPr>
          <w:p w14:paraId="01819E1C" w14:textId="77777777" w:rsidR="00B364F0" w:rsidRPr="00E70465" w:rsidRDefault="00B364F0" w:rsidP="00B62CAB">
            <w:r w:rsidRPr="00E70465">
              <w:t>№ п/п</w:t>
            </w:r>
          </w:p>
        </w:tc>
        <w:tc>
          <w:tcPr>
            <w:tcW w:w="6826" w:type="dxa"/>
          </w:tcPr>
          <w:p w14:paraId="649B5084" w14:textId="77777777" w:rsidR="00B364F0" w:rsidRPr="00E70465" w:rsidRDefault="00B364F0" w:rsidP="00B62CAB">
            <w:r w:rsidRPr="00E70465">
              <w:t>Наименование мероприятий</w:t>
            </w:r>
          </w:p>
        </w:tc>
        <w:tc>
          <w:tcPr>
            <w:tcW w:w="1134" w:type="dxa"/>
          </w:tcPr>
          <w:p w14:paraId="356CC893" w14:textId="77777777" w:rsidR="00B364F0" w:rsidRPr="00150269" w:rsidRDefault="00B364F0" w:rsidP="00B62CAB">
            <w:pPr>
              <w:rPr>
                <w:sz w:val="20"/>
                <w:szCs w:val="20"/>
              </w:rPr>
            </w:pPr>
            <w:r w:rsidRPr="00150269">
              <w:rPr>
                <w:sz w:val="20"/>
                <w:szCs w:val="20"/>
              </w:rPr>
              <w:t>Срок исполнения</w:t>
            </w:r>
          </w:p>
        </w:tc>
        <w:tc>
          <w:tcPr>
            <w:tcW w:w="1531" w:type="dxa"/>
          </w:tcPr>
          <w:p w14:paraId="29576E92" w14:textId="77777777" w:rsidR="00B364F0" w:rsidRPr="00150269" w:rsidRDefault="00B364F0" w:rsidP="00B62CAB">
            <w:pPr>
              <w:rPr>
                <w:sz w:val="20"/>
                <w:szCs w:val="20"/>
              </w:rPr>
            </w:pPr>
            <w:r w:rsidRPr="00150269">
              <w:rPr>
                <w:sz w:val="20"/>
                <w:szCs w:val="20"/>
              </w:rPr>
              <w:t xml:space="preserve">Ответственные </w:t>
            </w:r>
          </w:p>
        </w:tc>
      </w:tr>
      <w:tr w:rsidR="00B364F0" w:rsidRPr="00E70465" w14:paraId="7815D1A0" w14:textId="77777777" w:rsidTr="00A55132">
        <w:tc>
          <w:tcPr>
            <w:tcW w:w="10031" w:type="dxa"/>
            <w:gridSpan w:val="4"/>
          </w:tcPr>
          <w:p w14:paraId="2D38D37B" w14:textId="77777777" w:rsidR="00B364F0" w:rsidRPr="00E70465" w:rsidRDefault="00B364F0" w:rsidP="00B62CAB">
            <w:pPr>
              <w:jc w:val="center"/>
            </w:pPr>
            <w:r w:rsidRPr="00E70465">
              <w:t>1. Организационные мероприятия</w:t>
            </w:r>
          </w:p>
        </w:tc>
      </w:tr>
      <w:tr w:rsidR="00B364F0" w:rsidRPr="00E70465" w14:paraId="25C7F647" w14:textId="77777777" w:rsidTr="00150269">
        <w:tc>
          <w:tcPr>
            <w:tcW w:w="540" w:type="dxa"/>
          </w:tcPr>
          <w:p w14:paraId="7817CCF3" w14:textId="77777777" w:rsidR="00B364F0" w:rsidRPr="00E70465" w:rsidRDefault="00B364F0" w:rsidP="00B62CAB">
            <w:r w:rsidRPr="00E70465">
              <w:t>1</w:t>
            </w:r>
          </w:p>
        </w:tc>
        <w:tc>
          <w:tcPr>
            <w:tcW w:w="6826" w:type="dxa"/>
          </w:tcPr>
          <w:p w14:paraId="441E80C9" w14:textId="77777777" w:rsidR="00B364F0" w:rsidRPr="00E70465" w:rsidRDefault="00B364F0" w:rsidP="00B62CAB">
            <w:r w:rsidRPr="00E70465">
              <w:t>Разработка и утверждение локальных документов о мерах пожарной безопасности:</w:t>
            </w:r>
            <w:r w:rsidR="005C1599">
              <w:t xml:space="preserve"> </w:t>
            </w:r>
            <w:r w:rsidRPr="00E70465">
              <w:t>приказ о назначении ответственного за пожарную безопасность в ДОУ</w:t>
            </w:r>
          </w:p>
          <w:p w14:paraId="613F7842" w14:textId="77777777" w:rsidR="00B364F0" w:rsidRPr="00E70465" w:rsidRDefault="00B364F0" w:rsidP="005C1599">
            <w:r w:rsidRPr="00E70465">
              <w:t>приказ об установлении противопожарного режима в ДОУ</w:t>
            </w:r>
            <w:r w:rsidR="005C1599">
              <w:t xml:space="preserve">, </w:t>
            </w:r>
            <w:r w:rsidRPr="00E70465">
              <w:t>приказ о проведении мероприятий по обучению сотрудников ДОУ мерам пожарной безопасности</w:t>
            </w:r>
          </w:p>
        </w:tc>
        <w:tc>
          <w:tcPr>
            <w:tcW w:w="1134" w:type="dxa"/>
          </w:tcPr>
          <w:p w14:paraId="5AF562A1" w14:textId="77777777" w:rsidR="00B364F0" w:rsidRPr="00A55132" w:rsidRDefault="00B364F0" w:rsidP="00B62CAB">
            <w:pPr>
              <w:rPr>
                <w:sz w:val="20"/>
              </w:rPr>
            </w:pPr>
            <w:r w:rsidRPr="00A55132">
              <w:rPr>
                <w:sz w:val="20"/>
              </w:rPr>
              <w:t>Сентябрь</w:t>
            </w:r>
          </w:p>
        </w:tc>
        <w:tc>
          <w:tcPr>
            <w:tcW w:w="1531" w:type="dxa"/>
          </w:tcPr>
          <w:p w14:paraId="12D58E7C" w14:textId="77777777" w:rsidR="00B364F0" w:rsidRPr="00A55132" w:rsidRDefault="00B364F0" w:rsidP="00B62CAB">
            <w:pPr>
              <w:rPr>
                <w:sz w:val="20"/>
              </w:rPr>
            </w:pPr>
            <w:r w:rsidRPr="00A55132">
              <w:rPr>
                <w:sz w:val="20"/>
              </w:rPr>
              <w:t>Заведующий</w:t>
            </w:r>
          </w:p>
        </w:tc>
      </w:tr>
      <w:tr w:rsidR="00B364F0" w:rsidRPr="00E70465" w14:paraId="0DF6B0C7" w14:textId="77777777" w:rsidTr="00150269">
        <w:tc>
          <w:tcPr>
            <w:tcW w:w="540" w:type="dxa"/>
          </w:tcPr>
          <w:p w14:paraId="033FC35C" w14:textId="77777777" w:rsidR="00B364F0" w:rsidRPr="00E70465" w:rsidRDefault="00B364F0" w:rsidP="00B62CAB">
            <w:r w:rsidRPr="00E70465">
              <w:t>2</w:t>
            </w:r>
          </w:p>
        </w:tc>
        <w:tc>
          <w:tcPr>
            <w:tcW w:w="6826" w:type="dxa"/>
          </w:tcPr>
          <w:p w14:paraId="4036516D" w14:textId="77777777" w:rsidR="00B364F0" w:rsidRPr="00E70465" w:rsidRDefault="00B364F0" w:rsidP="00B62CAB">
            <w:r w:rsidRPr="00E70465">
              <w:t>Изучение нормативных документов по пожарной безопасности федерального и регионального уровней</w:t>
            </w:r>
          </w:p>
        </w:tc>
        <w:tc>
          <w:tcPr>
            <w:tcW w:w="1134" w:type="dxa"/>
          </w:tcPr>
          <w:p w14:paraId="7EDE947E" w14:textId="77777777" w:rsidR="00B364F0" w:rsidRPr="00A55132" w:rsidRDefault="00B364F0" w:rsidP="00B62CAB">
            <w:pPr>
              <w:rPr>
                <w:sz w:val="20"/>
              </w:rPr>
            </w:pPr>
            <w:r w:rsidRPr="00A55132">
              <w:rPr>
                <w:sz w:val="20"/>
              </w:rPr>
              <w:t>Постоянно</w:t>
            </w:r>
          </w:p>
        </w:tc>
        <w:tc>
          <w:tcPr>
            <w:tcW w:w="1531" w:type="dxa"/>
          </w:tcPr>
          <w:p w14:paraId="3BF3AB12" w14:textId="77777777" w:rsidR="00B364F0" w:rsidRPr="00A55132" w:rsidRDefault="00B364F0" w:rsidP="00B62CAB">
            <w:pPr>
              <w:rPr>
                <w:sz w:val="20"/>
              </w:rPr>
            </w:pPr>
            <w:r w:rsidRPr="00A55132">
              <w:rPr>
                <w:sz w:val="20"/>
              </w:rPr>
              <w:t>Заведующий</w:t>
            </w:r>
          </w:p>
        </w:tc>
      </w:tr>
      <w:tr w:rsidR="00B364F0" w:rsidRPr="00E70465" w14:paraId="6A44AB11" w14:textId="77777777" w:rsidTr="00150269">
        <w:tc>
          <w:tcPr>
            <w:tcW w:w="540" w:type="dxa"/>
          </w:tcPr>
          <w:p w14:paraId="4BE87099" w14:textId="77777777" w:rsidR="00B364F0" w:rsidRPr="00E70465" w:rsidRDefault="00B364F0" w:rsidP="00B62CAB">
            <w:r w:rsidRPr="00E70465">
              <w:t>3</w:t>
            </w:r>
          </w:p>
        </w:tc>
        <w:tc>
          <w:tcPr>
            <w:tcW w:w="6826" w:type="dxa"/>
          </w:tcPr>
          <w:p w14:paraId="2F34812A" w14:textId="77777777" w:rsidR="00B364F0" w:rsidRPr="00E70465" w:rsidRDefault="00B364F0" w:rsidP="00B62CAB">
            <w:r w:rsidRPr="00E70465">
              <w:t>Проведение противопожарных инструктажей с работниками</w:t>
            </w:r>
          </w:p>
        </w:tc>
        <w:tc>
          <w:tcPr>
            <w:tcW w:w="1134" w:type="dxa"/>
          </w:tcPr>
          <w:p w14:paraId="0C4BEB19" w14:textId="77777777" w:rsidR="00B364F0" w:rsidRPr="00A55132" w:rsidRDefault="00B364F0" w:rsidP="00B62CAB">
            <w:pPr>
              <w:rPr>
                <w:sz w:val="20"/>
              </w:rPr>
            </w:pPr>
            <w:r w:rsidRPr="00A55132">
              <w:rPr>
                <w:sz w:val="20"/>
              </w:rPr>
              <w:t>Периодически</w:t>
            </w:r>
          </w:p>
        </w:tc>
        <w:tc>
          <w:tcPr>
            <w:tcW w:w="1531" w:type="dxa"/>
          </w:tcPr>
          <w:p w14:paraId="5786D275" w14:textId="77777777" w:rsidR="00B364F0" w:rsidRPr="00A55132" w:rsidRDefault="00B364F0" w:rsidP="00B62CAB">
            <w:pPr>
              <w:rPr>
                <w:sz w:val="20"/>
              </w:rPr>
            </w:pPr>
            <w:r w:rsidRPr="00A55132">
              <w:rPr>
                <w:sz w:val="20"/>
              </w:rPr>
              <w:t>Заведующий</w:t>
            </w:r>
          </w:p>
        </w:tc>
      </w:tr>
      <w:tr w:rsidR="00B364F0" w:rsidRPr="00E70465" w14:paraId="5A8890EF" w14:textId="77777777" w:rsidTr="00150269">
        <w:tc>
          <w:tcPr>
            <w:tcW w:w="540" w:type="dxa"/>
          </w:tcPr>
          <w:p w14:paraId="67639FD6" w14:textId="77777777" w:rsidR="00B364F0" w:rsidRPr="00E70465" w:rsidRDefault="00B364F0" w:rsidP="00B62CAB">
            <w:r w:rsidRPr="00E70465">
              <w:t>4</w:t>
            </w:r>
          </w:p>
        </w:tc>
        <w:tc>
          <w:tcPr>
            <w:tcW w:w="6826" w:type="dxa"/>
          </w:tcPr>
          <w:p w14:paraId="73F7CDD3" w14:textId="77777777" w:rsidR="00B364F0" w:rsidRPr="00E70465" w:rsidRDefault="00B364F0" w:rsidP="00B62CAB">
            <w:r w:rsidRPr="00E70465">
              <w:t xml:space="preserve">Проведение внепланового противопожарного инструктажа  </w:t>
            </w:r>
          </w:p>
        </w:tc>
        <w:tc>
          <w:tcPr>
            <w:tcW w:w="1134" w:type="dxa"/>
          </w:tcPr>
          <w:p w14:paraId="04A005E0" w14:textId="77777777" w:rsidR="00B364F0" w:rsidRPr="00A55132" w:rsidRDefault="00B364F0" w:rsidP="00B62CAB">
            <w:pPr>
              <w:rPr>
                <w:sz w:val="20"/>
              </w:rPr>
            </w:pPr>
            <w:r w:rsidRPr="00A55132">
              <w:rPr>
                <w:sz w:val="20"/>
              </w:rPr>
              <w:t>По мере необходимости</w:t>
            </w:r>
          </w:p>
        </w:tc>
        <w:tc>
          <w:tcPr>
            <w:tcW w:w="1531" w:type="dxa"/>
          </w:tcPr>
          <w:p w14:paraId="0A0E1D59" w14:textId="77777777" w:rsidR="00B364F0" w:rsidRPr="00A55132" w:rsidRDefault="00B364F0" w:rsidP="00B62CAB">
            <w:pPr>
              <w:rPr>
                <w:sz w:val="20"/>
              </w:rPr>
            </w:pPr>
            <w:r w:rsidRPr="00A55132">
              <w:rPr>
                <w:sz w:val="20"/>
              </w:rPr>
              <w:t>Заведующий</w:t>
            </w:r>
          </w:p>
        </w:tc>
      </w:tr>
      <w:tr w:rsidR="00B364F0" w:rsidRPr="00E70465" w14:paraId="3F5159FB" w14:textId="77777777" w:rsidTr="00150269">
        <w:tc>
          <w:tcPr>
            <w:tcW w:w="540" w:type="dxa"/>
          </w:tcPr>
          <w:p w14:paraId="442D041B" w14:textId="77777777" w:rsidR="00B364F0" w:rsidRPr="00E70465" w:rsidRDefault="00B364F0" w:rsidP="00B62CAB">
            <w:r w:rsidRPr="00E70465">
              <w:t>5</w:t>
            </w:r>
          </w:p>
        </w:tc>
        <w:tc>
          <w:tcPr>
            <w:tcW w:w="6826" w:type="dxa"/>
          </w:tcPr>
          <w:p w14:paraId="0E034D23" w14:textId="77777777" w:rsidR="00B364F0" w:rsidRPr="00E70465" w:rsidRDefault="00B364F0" w:rsidP="00B62CAB">
            <w:r w:rsidRPr="00E70465">
              <w:t>Инструктирование персонала по противопожарной безопасности (для вновь принятых работников)</w:t>
            </w:r>
          </w:p>
        </w:tc>
        <w:tc>
          <w:tcPr>
            <w:tcW w:w="1134" w:type="dxa"/>
          </w:tcPr>
          <w:p w14:paraId="2FB2FC93" w14:textId="77777777" w:rsidR="00B364F0" w:rsidRPr="00A55132" w:rsidRDefault="00B364F0" w:rsidP="00B62CAB">
            <w:pPr>
              <w:rPr>
                <w:sz w:val="20"/>
              </w:rPr>
            </w:pPr>
            <w:r w:rsidRPr="00A55132">
              <w:rPr>
                <w:sz w:val="20"/>
              </w:rPr>
              <w:t>Постоянно</w:t>
            </w:r>
          </w:p>
        </w:tc>
        <w:tc>
          <w:tcPr>
            <w:tcW w:w="1531" w:type="dxa"/>
          </w:tcPr>
          <w:p w14:paraId="00906A79" w14:textId="77777777" w:rsidR="00B364F0" w:rsidRPr="00A55132" w:rsidRDefault="00B364F0" w:rsidP="00B62CAB">
            <w:pPr>
              <w:rPr>
                <w:sz w:val="20"/>
              </w:rPr>
            </w:pPr>
            <w:r w:rsidRPr="00A55132">
              <w:rPr>
                <w:sz w:val="20"/>
              </w:rPr>
              <w:t>Заведующий</w:t>
            </w:r>
          </w:p>
        </w:tc>
      </w:tr>
      <w:tr w:rsidR="00B364F0" w:rsidRPr="00E70465" w14:paraId="6A823C9B" w14:textId="77777777" w:rsidTr="00150269">
        <w:tc>
          <w:tcPr>
            <w:tcW w:w="540" w:type="dxa"/>
          </w:tcPr>
          <w:p w14:paraId="2EF5CA9A" w14:textId="77777777" w:rsidR="00B364F0" w:rsidRPr="00E70465" w:rsidRDefault="00B364F0" w:rsidP="00B62CAB">
            <w:r w:rsidRPr="00E70465">
              <w:t>6</w:t>
            </w:r>
          </w:p>
        </w:tc>
        <w:tc>
          <w:tcPr>
            <w:tcW w:w="6826" w:type="dxa"/>
          </w:tcPr>
          <w:p w14:paraId="266A41C6" w14:textId="77777777" w:rsidR="00B364F0" w:rsidRPr="00E70465" w:rsidRDefault="00B364F0" w:rsidP="00B62CAB">
            <w:r w:rsidRPr="00E70465">
              <w:t>Обеспечение соблюдения правил пожарной безопасности при проведении детских утренников и других мероприятий путем установления во время их проведения обязательного дежурства работников</w:t>
            </w:r>
          </w:p>
        </w:tc>
        <w:tc>
          <w:tcPr>
            <w:tcW w:w="1134" w:type="dxa"/>
          </w:tcPr>
          <w:p w14:paraId="556A1BE0" w14:textId="77777777" w:rsidR="00B364F0" w:rsidRPr="00A55132" w:rsidRDefault="00B364F0" w:rsidP="00B62CAB">
            <w:pPr>
              <w:rPr>
                <w:sz w:val="20"/>
              </w:rPr>
            </w:pPr>
            <w:r w:rsidRPr="00A55132">
              <w:rPr>
                <w:sz w:val="20"/>
              </w:rPr>
              <w:t>Регулярно</w:t>
            </w:r>
          </w:p>
        </w:tc>
        <w:tc>
          <w:tcPr>
            <w:tcW w:w="1531" w:type="dxa"/>
          </w:tcPr>
          <w:p w14:paraId="62BC3D22" w14:textId="77777777" w:rsidR="00B364F0" w:rsidRPr="00A55132" w:rsidRDefault="00B364F0" w:rsidP="00B62CAB">
            <w:pPr>
              <w:rPr>
                <w:sz w:val="20"/>
              </w:rPr>
            </w:pPr>
            <w:r w:rsidRPr="00A55132">
              <w:rPr>
                <w:sz w:val="20"/>
              </w:rPr>
              <w:t>Воспитатели</w:t>
            </w:r>
          </w:p>
        </w:tc>
      </w:tr>
      <w:tr w:rsidR="00B364F0" w:rsidRPr="00E70465" w14:paraId="614A8E95" w14:textId="77777777" w:rsidTr="00A55132">
        <w:tc>
          <w:tcPr>
            <w:tcW w:w="10031" w:type="dxa"/>
            <w:gridSpan w:val="4"/>
          </w:tcPr>
          <w:p w14:paraId="215BFECC" w14:textId="77777777" w:rsidR="00B364F0" w:rsidRPr="00E70465" w:rsidRDefault="00B364F0" w:rsidP="00B62CAB">
            <w:pPr>
              <w:jc w:val="center"/>
            </w:pPr>
            <w:r w:rsidRPr="00E70465">
              <w:t>2. Методическая работа</w:t>
            </w:r>
          </w:p>
        </w:tc>
      </w:tr>
      <w:tr w:rsidR="00B364F0" w:rsidRPr="00E70465" w14:paraId="73CFCB20" w14:textId="77777777" w:rsidTr="00150269">
        <w:tc>
          <w:tcPr>
            <w:tcW w:w="540" w:type="dxa"/>
          </w:tcPr>
          <w:p w14:paraId="044CC5FF" w14:textId="77777777" w:rsidR="00B364F0" w:rsidRPr="00E70465" w:rsidRDefault="00B364F0" w:rsidP="00B62CAB">
            <w:r w:rsidRPr="00E70465">
              <w:t>1</w:t>
            </w:r>
          </w:p>
        </w:tc>
        <w:tc>
          <w:tcPr>
            <w:tcW w:w="6826" w:type="dxa"/>
          </w:tcPr>
          <w:p w14:paraId="10546F47" w14:textId="77777777" w:rsidR="00B364F0" w:rsidRPr="00E70465" w:rsidRDefault="00B364F0" w:rsidP="00B62CAB">
            <w:r w:rsidRPr="00E70465">
              <w:t>Проведение месячника по борьбе с детской шалостью с огнем</w:t>
            </w:r>
          </w:p>
        </w:tc>
        <w:tc>
          <w:tcPr>
            <w:tcW w:w="1134" w:type="dxa"/>
          </w:tcPr>
          <w:p w14:paraId="123DADA5" w14:textId="77777777" w:rsidR="00B364F0" w:rsidRPr="00A55132" w:rsidRDefault="00B364F0" w:rsidP="00B62CAB">
            <w:pPr>
              <w:rPr>
                <w:sz w:val="20"/>
              </w:rPr>
            </w:pPr>
            <w:r w:rsidRPr="00A55132">
              <w:rPr>
                <w:sz w:val="20"/>
              </w:rPr>
              <w:t>Сентябрь</w:t>
            </w:r>
          </w:p>
        </w:tc>
        <w:tc>
          <w:tcPr>
            <w:tcW w:w="1531" w:type="dxa"/>
          </w:tcPr>
          <w:p w14:paraId="633B44EB" w14:textId="77777777" w:rsidR="00B364F0" w:rsidRPr="00A55132" w:rsidRDefault="00B364F0" w:rsidP="00B62CAB">
            <w:pPr>
              <w:rPr>
                <w:sz w:val="20"/>
              </w:rPr>
            </w:pPr>
            <w:r w:rsidRPr="00A55132">
              <w:rPr>
                <w:sz w:val="20"/>
              </w:rPr>
              <w:t>Старший воспитатель</w:t>
            </w:r>
          </w:p>
        </w:tc>
      </w:tr>
      <w:tr w:rsidR="00B364F0" w:rsidRPr="00E70465" w14:paraId="451825CF" w14:textId="77777777" w:rsidTr="00150269">
        <w:tc>
          <w:tcPr>
            <w:tcW w:w="540" w:type="dxa"/>
          </w:tcPr>
          <w:p w14:paraId="05B09014" w14:textId="77777777" w:rsidR="00B364F0" w:rsidRPr="00E70465" w:rsidRDefault="00B364F0" w:rsidP="00B62CAB">
            <w:r w:rsidRPr="00E70465">
              <w:t>2</w:t>
            </w:r>
          </w:p>
        </w:tc>
        <w:tc>
          <w:tcPr>
            <w:tcW w:w="6826" w:type="dxa"/>
          </w:tcPr>
          <w:p w14:paraId="6193EFB5" w14:textId="77777777" w:rsidR="00B364F0" w:rsidRPr="00E70465" w:rsidRDefault="00B364F0" w:rsidP="00B62CAB">
            <w:r w:rsidRPr="00E70465">
              <w:t>Проведение инструктажей с работниками</w:t>
            </w:r>
          </w:p>
        </w:tc>
        <w:tc>
          <w:tcPr>
            <w:tcW w:w="1134" w:type="dxa"/>
          </w:tcPr>
          <w:p w14:paraId="035FE58C" w14:textId="77777777" w:rsidR="00B364F0" w:rsidRPr="00A55132" w:rsidRDefault="00B364F0" w:rsidP="00B62CAB">
            <w:pPr>
              <w:rPr>
                <w:sz w:val="20"/>
              </w:rPr>
            </w:pPr>
            <w:r w:rsidRPr="00A55132">
              <w:rPr>
                <w:sz w:val="20"/>
              </w:rPr>
              <w:t>В течение года</w:t>
            </w:r>
          </w:p>
        </w:tc>
        <w:tc>
          <w:tcPr>
            <w:tcW w:w="1531" w:type="dxa"/>
          </w:tcPr>
          <w:p w14:paraId="10F5E9D4" w14:textId="77777777" w:rsidR="00B364F0" w:rsidRPr="00A55132" w:rsidRDefault="00B364F0" w:rsidP="00B62CAB">
            <w:pPr>
              <w:rPr>
                <w:sz w:val="20"/>
              </w:rPr>
            </w:pPr>
            <w:r w:rsidRPr="00A55132">
              <w:rPr>
                <w:sz w:val="20"/>
              </w:rPr>
              <w:t>Старший воспитатель</w:t>
            </w:r>
          </w:p>
        </w:tc>
      </w:tr>
      <w:tr w:rsidR="00B364F0" w:rsidRPr="00E70465" w14:paraId="7852CD44" w14:textId="77777777" w:rsidTr="00150269">
        <w:tc>
          <w:tcPr>
            <w:tcW w:w="540" w:type="dxa"/>
          </w:tcPr>
          <w:p w14:paraId="4A6F4E17" w14:textId="77777777" w:rsidR="00B364F0" w:rsidRPr="00E70465" w:rsidRDefault="00B364F0" w:rsidP="00B62CAB">
            <w:r w:rsidRPr="00E70465">
              <w:lastRenderedPageBreak/>
              <w:t>3</w:t>
            </w:r>
          </w:p>
        </w:tc>
        <w:tc>
          <w:tcPr>
            <w:tcW w:w="6826" w:type="dxa"/>
          </w:tcPr>
          <w:p w14:paraId="2B13A4AB" w14:textId="77777777" w:rsidR="00B364F0" w:rsidRPr="00E70465" w:rsidRDefault="00B364F0" w:rsidP="00B62CAB">
            <w:r w:rsidRPr="00E70465">
              <w:t>Практические занятия по эвакуации детей в случае возникновения пожара</w:t>
            </w:r>
          </w:p>
        </w:tc>
        <w:tc>
          <w:tcPr>
            <w:tcW w:w="1134" w:type="dxa"/>
          </w:tcPr>
          <w:p w14:paraId="2BA10592" w14:textId="77777777" w:rsidR="00B364F0" w:rsidRPr="00A55132" w:rsidRDefault="00B364F0" w:rsidP="00B62CAB">
            <w:pPr>
              <w:rPr>
                <w:sz w:val="20"/>
              </w:rPr>
            </w:pPr>
            <w:r w:rsidRPr="00A55132">
              <w:rPr>
                <w:sz w:val="20"/>
              </w:rPr>
              <w:t>1раз в квартал</w:t>
            </w:r>
          </w:p>
        </w:tc>
        <w:tc>
          <w:tcPr>
            <w:tcW w:w="1531" w:type="dxa"/>
          </w:tcPr>
          <w:p w14:paraId="5B5F7686" w14:textId="77777777" w:rsidR="00B364F0" w:rsidRPr="00A55132" w:rsidRDefault="00B364F0" w:rsidP="00B62CAB">
            <w:pPr>
              <w:rPr>
                <w:sz w:val="20"/>
              </w:rPr>
            </w:pPr>
            <w:r w:rsidRPr="00A55132">
              <w:rPr>
                <w:sz w:val="20"/>
              </w:rPr>
              <w:t>Заведующий, завхоз, старший воспитатель</w:t>
            </w:r>
          </w:p>
        </w:tc>
      </w:tr>
      <w:tr w:rsidR="00B364F0" w:rsidRPr="00E70465" w14:paraId="2B9F54F1" w14:textId="77777777" w:rsidTr="00150269">
        <w:tc>
          <w:tcPr>
            <w:tcW w:w="540" w:type="dxa"/>
          </w:tcPr>
          <w:p w14:paraId="1B999AB3" w14:textId="77777777" w:rsidR="00B364F0" w:rsidRPr="00E70465" w:rsidRDefault="00B364F0" w:rsidP="00B62CAB">
            <w:r w:rsidRPr="00E70465">
              <w:t>4</w:t>
            </w:r>
          </w:p>
        </w:tc>
        <w:tc>
          <w:tcPr>
            <w:tcW w:w="6826" w:type="dxa"/>
          </w:tcPr>
          <w:p w14:paraId="6ED07534" w14:textId="77777777" w:rsidR="00B364F0" w:rsidRPr="00E70465" w:rsidRDefault="00B364F0" w:rsidP="00A55132">
            <w:r w:rsidRPr="00E70465">
              <w:t>Консультации:</w:t>
            </w:r>
            <w:r w:rsidR="00A55132">
              <w:t xml:space="preserve"> </w:t>
            </w:r>
            <w:r w:rsidRPr="00E70465">
              <w:t>Основы пожарной безопасности</w:t>
            </w:r>
            <w:r w:rsidR="00A55132">
              <w:t xml:space="preserve">, </w:t>
            </w:r>
            <w:r w:rsidRPr="00E70465">
              <w:t>Эвакуация детей из загоревшегося здания</w:t>
            </w:r>
            <w:r w:rsidR="00A55132">
              <w:t xml:space="preserve">, </w:t>
            </w:r>
            <w:r w:rsidRPr="00E70465">
              <w:t>Средства пожаротушения</w:t>
            </w:r>
            <w:r w:rsidR="00A55132">
              <w:t xml:space="preserve">, </w:t>
            </w:r>
            <w:r w:rsidRPr="00E70465">
              <w:t>Обеспечение безопасности ребенка: дома и в общественных местах</w:t>
            </w:r>
            <w:r w:rsidR="00A55132">
              <w:t xml:space="preserve">, </w:t>
            </w:r>
            <w:r w:rsidRPr="00E70465">
              <w:t>Первая помощь при ожогах</w:t>
            </w:r>
            <w:r w:rsidR="00A55132">
              <w:t xml:space="preserve">, </w:t>
            </w:r>
            <w:r w:rsidRPr="00E70465">
              <w:t>Оказание первой помощи, пострадавшим во время пожара</w:t>
            </w:r>
          </w:p>
        </w:tc>
        <w:tc>
          <w:tcPr>
            <w:tcW w:w="1134" w:type="dxa"/>
          </w:tcPr>
          <w:p w14:paraId="4E2D443A" w14:textId="77777777" w:rsidR="00B364F0" w:rsidRPr="00A55132" w:rsidRDefault="00B364F0" w:rsidP="00B62CAB">
            <w:pPr>
              <w:rPr>
                <w:sz w:val="20"/>
              </w:rPr>
            </w:pPr>
            <w:r w:rsidRPr="00A55132">
              <w:rPr>
                <w:sz w:val="20"/>
              </w:rPr>
              <w:t>В течение года</w:t>
            </w:r>
          </w:p>
        </w:tc>
        <w:tc>
          <w:tcPr>
            <w:tcW w:w="1531" w:type="dxa"/>
          </w:tcPr>
          <w:p w14:paraId="399F341F" w14:textId="77777777" w:rsidR="00B364F0" w:rsidRPr="00A55132" w:rsidRDefault="00B364F0" w:rsidP="00B62CAB">
            <w:pPr>
              <w:rPr>
                <w:sz w:val="20"/>
              </w:rPr>
            </w:pPr>
            <w:r w:rsidRPr="00A55132">
              <w:rPr>
                <w:sz w:val="20"/>
              </w:rPr>
              <w:t>Старший воспитатель, медицинский работник</w:t>
            </w:r>
          </w:p>
        </w:tc>
      </w:tr>
      <w:tr w:rsidR="00B364F0" w:rsidRPr="00E70465" w14:paraId="4EDE66C2" w14:textId="77777777" w:rsidTr="00150269">
        <w:tc>
          <w:tcPr>
            <w:tcW w:w="540" w:type="dxa"/>
          </w:tcPr>
          <w:p w14:paraId="1A8A6690" w14:textId="77777777" w:rsidR="00B364F0" w:rsidRPr="00E70465" w:rsidRDefault="00B364F0" w:rsidP="00B62CAB">
            <w:r w:rsidRPr="00E70465">
              <w:t>5</w:t>
            </w:r>
          </w:p>
        </w:tc>
        <w:tc>
          <w:tcPr>
            <w:tcW w:w="6826" w:type="dxa"/>
          </w:tcPr>
          <w:p w14:paraId="4A8D60F4" w14:textId="77777777" w:rsidR="00B364F0" w:rsidRPr="00E70465" w:rsidRDefault="00B364F0" w:rsidP="00B62CAB">
            <w:r w:rsidRPr="00E70465">
              <w:t>Обзор литературы по теме (новинки методической, художественной, публицистической литературы)</w:t>
            </w:r>
          </w:p>
        </w:tc>
        <w:tc>
          <w:tcPr>
            <w:tcW w:w="1134" w:type="dxa"/>
          </w:tcPr>
          <w:p w14:paraId="2CCD44C9" w14:textId="77777777" w:rsidR="00B364F0" w:rsidRPr="00A55132" w:rsidRDefault="00B364F0" w:rsidP="00B62CAB">
            <w:pPr>
              <w:rPr>
                <w:sz w:val="20"/>
              </w:rPr>
            </w:pPr>
            <w:r w:rsidRPr="00A55132">
              <w:rPr>
                <w:sz w:val="20"/>
              </w:rPr>
              <w:t>Сентябрь</w:t>
            </w:r>
          </w:p>
        </w:tc>
        <w:tc>
          <w:tcPr>
            <w:tcW w:w="1531" w:type="dxa"/>
          </w:tcPr>
          <w:p w14:paraId="59D4AC2F" w14:textId="77777777" w:rsidR="00B364F0" w:rsidRPr="00A55132" w:rsidRDefault="00B364F0" w:rsidP="00B62CAB">
            <w:pPr>
              <w:rPr>
                <w:sz w:val="20"/>
              </w:rPr>
            </w:pPr>
            <w:r w:rsidRPr="00A55132">
              <w:rPr>
                <w:sz w:val="20"/>
              </w:rPr>
              <w:t>Старший воспитатель</w:t>
            </w:r>
          </w:p>
        </w:tc>
      </w:tr>
      <w:tr w:rsidR="00B364F0" w:rsidRPr="00E70465" w14:paraId="6A05AA12" w14:textId="77777777" w:rsidTr="00A55132">
        <w:tc>
          <w:tcPr>
            <w:tcW w:w="10031" w:type="dxa"/>
            <w:gridSpan w:val="4"/>
          </w:tcPr>
          <w:p w14:paraId="4518F898" w14:textId="77777777" w:rsidR="00B364F0" w:rsidRPr="00E70465" w:rsidRDefault="00B364F0" w:rsidP="00B62CAB">
            <w:pPr>
              <w:jc w:val="center"/>
            </w:pPr>
            <w:r w:rsidRPr="00E70465">
              <w:t>3. Работа с детьми</w:t>
            </w:r>
          </w:p>
        </w:tc>
      </w:tr>
      <w:tr w:rsidR="00B364F0" w:rsidRPr="00E70465" w14:paraId="2E23707F" w14:textId="77777777" w:rsidTr="00150269">
        <w:tc>
          <w:tcPr>
            <w:tcW w:w="540" w:type="dxa"/>
          </w:tcPr>
          <w:p w14:paraId="765A5FFC" w14:textId="77777777" w:rsidR="00B364F0" w:rsidRPr="00E70465" w:rsidRDefault="00B364F0" w:rsidP="00B62CAB">
            <w:r w:rsidRPr="00E70465">
              <w:t>1</w:t>
            </w:r>
          </w:p>
        </w:tc>
        <w:tc>
          <w:tcPr>
            <w:tcW w:w="6826" w:type="dxa"/>
          </w:tcPr>
          <w:p w14:paraId="04213286" w14:textId="77777777" w:rsidR="00B364F0" w:rsidRPr="00E70465" w:rsidRDefault="00B364F0" w:rsidP="00B62CAB">
            <w:r w:rsidRPr="00E70465">
              <w:t>Беседы: Пожар в лесу? Безопасный дом, Веселый праздник Новый год, Если дома начался пожар?, Что делать, если в ДОУ пожар?, Опасные предметы, Знаешь сам-расскажи другому.</w:t>
            </w:r>
          </w:p>
        </w:tc>
        <w:tc>
          <w:tcPr>
            <w:tcW w:w="1134" w:type="dxa"/>
          </w:tcPr>
          <w:p w14:paraId="089BE86B" w14:textId="77777777" w:rsidR="00B364F0" w:rsidRPr="00A55132" w:rsidRDefault="00B364F0" w:rsidP="00B62CAB">
            <w:pPr>
              <w:rPr>
                <w:sz w:val="20"/>
              </w:rPr>
            </w:pPr>
            <w:r w:rsidRPr="00A55132">
              <w:rPr>
                <w:sz w:val="20"/>
              </w:rPr>
              <w:t>В течение года</w:t>
            </w:r>
          </w:p>
        </w:tc>
        <w:tc>
          <w:tcPr>
            <w:tcW w:w="1531" w:type="dxa"/>
          </w:tcPr>
          <w:p w14:paraId="60300B04" w14:textId="77777777" w:rsidR="00B364F0" w:rsidRPr="00A55132" w:rsidRDefault="00B364F0" w:rsidP="00B62CAB">
            <w:pPr>
              <w:rPr>
                <w:sz w:val="20"/>
              </w:rPr>
            </w:pPr>
            <w:r w:rsidRPr="00A55132">
              <w:rPr>
                <w:sz w:val="20"/>
              </w:rPr>
              <w:t>Воспитатели</w:t>
            </w:r>
          </w:p>
        </w:tc>
      </w:tr>
      <w:tr w:rsidR="00B364F0" w:rsidRPr="00E70465" w14:paraId="0C7F92B0" w14:textId="77777777" w:rsidTr="00150269">
        <w:tc>
          <w:tcPr>
            <w:tcW w:w="540" w:type="dxa"/>
          </w:tcPr>
          <w:p w14:paraId="209F7C06" w14:textId="77777777" w:rsidR="00B364F0" w:rsidRPr="00E70465" w:rsidRDefault="00B364F0" w:rsidP="00B62CAB">
            <w:r w:rsidRPr="00E70465">
              <w:t>2</w:t>
            </w:r>
          </w:p>
        </w:tc>
        <w:tc>
          <w:tcPr>
            <w:tcW w:w="6826" w:type="dxa"/>
          </w:tcPr>
          <w:p w14:paraId="2165BB63" w14:textId="77777777" w:rsidR="00B364F0" w:rsidRPr="00E70465" w:rsidRDefault="00B364F0" w:rsidP="00B62CAB">
            <w:r w:rsidRPr="00E70465">
              <w:t>Подвижные игры: Юный друг пожарных, Мы-сильные, смелые, ловкие, умелые!</w:t>
            </w:r>
          </w:p>
        </w:tc>
        <w:tc>
          <w:tcPr>
            <w:tcW w:w="1134" w:type="dxa"/>
          </w:tcPr>
          <w:p w14:paraId="56D28A33" w14:textId="77777777" w:rsidR="00B364F0" w:rsidRPr="00A55132" w:rsidRDefault="00B364F0" w:rsidP="00B62CAB">
            <w:pPr>
              <w:rPr>
                <w:sz w:val="20"/>
              </w:rPr>
            </w:pPr>
            <w:r w:rsidRPr="00A55132">
              <w:rPr>
                <w:sz w:val="20"/>
              </w:rPr>
              <w:t>В течение года</w:t>
            </w:r>
          </w:p>
        </w:tc>
        <w:tc>
          <w:tcPr>
            <w:tcW w:w="1531" w:type="dxa"/>
          </w:tcPr>
          <w:p w14:paraId="660C9A12" w14:textId="77777777" w:rsidR="00B364F0" w:rsidRPr="00A55132" w:rsidRDefault="00B364F0" w:rsidP="00B62CAB">
            <w:pPr>
              <w:rPr>
                <w:sz w:val="20"/>
              </w:rPr>
            </w:pPr>
            <w:r w:rsidRPr="00A55132">
              <w:rPr>
                <w:sz w:val="20"/>
              </w:rPr>
              <w:t xml:space="preserve">Воспитатели </w:t>
            </w:r>
          </w:p>
        </w:tc>
      </w:tr>
      <w:tr w:rsidR="00B364F0" w:rsidRPr="00E70465" w14:paraId="3B620474" w14:textId="77777777" w:rsidTr="00150269">
        <w:tc>
          <w:tcPr>
            <w:tcW w:w="540" w:type="dxa"/>
          </w:tcPr>
          <w:p w14:paraId="152B1DDE" w14:textId="77777777" w:rsidR="00B364F0" w:rsidRPr="00E70465" w:rsidRDefault="00B364F0" w:rsidP="00B62CAB">
            <w:r w:rsidRPr="00E70465">
              <w:t>3</w:t>
            </w:r>
          </w:p>
        </w:tc>
        <w:tc>
          <w:tcPr>
            <w:tcW w:w="6826" w:type="dxa"/>
          </w:tcPr>
          <w:p w14:paraId="32257C68" w14:textId="77777777" w:rsidR="00B364F0" w:rsidRPr="00E70465" w:rsidRDefault="00B364F0" w:rsidP="00B62CAB">
            <w:r w:rsidRPr="00E70465">
              <w:t>Сюжет игры: Кошкин дом, Мы- пожарные!</w:t>
            </w:r>
          </w:p>
        </w:tc>
        <w:tc>
          <w:tcPr>
            <w:tcW w:w="1134" w:type="dxa"/>
          </w:tcPr>
          <w:p w14:paraId="63226271" w14:textId="77777777" w:rsidR="00B364F0" w:rsidRPr="00A55132" w:rsidRDefault="00B364F0" w:rsidP="00B62CAB">
            <w:pPr>
              <w:rPr>
                <w:sz w:val="20"/>
              </w:rPr>
            </w:pPr>
            <w:r w:rsidRPr="00A55132">
              <w:rPr>
                <w:sz w:val="20"/>
              </w:rPr>
              <w:t>В течение года</w:t>
            </w:r>
          </w:p>
        </w:tc>
        <w:tc>
          <w:tcPr>
            <w:tcW w:w="1531" w:type="dxa"/>
          </w:tcPr>
          <w:p w14:paraId="39277FE3" w14:textId="77777777" w:rsidR="00B364F0" w:rsidRPr="00A55132" w:rsidRDefault="00B364F0" w:rsidP="00B62CAB">
            <w:pPr>
              <w:rPr>
                <w:sz w:val="20"/>
              </w:rPr>
            </w:pPr>
            <w:r w:rsidRPr="00A55132">
              <w:rPr>
                <w:sz w:val="20"/>
              </w:rPr>
              <w:t>Воспитатели</w:t>
            </w:r>
          </w:p>
        </w:tc>
      </w:tr>
      <w:tr w:rsidR="00B364F0" w:rsidRPr="00E70465" w14:paraId="61D76C49" w14:textId="77777777" w:rsidTr="00150269">
        <w:tc>
          <w:tcPr>
            <w:tcW w:w="540" w:type="dxa"/>
          </w:tcPr>
          <w:p w14:paraId="3A519994" w14:textId="77777777" w:rsidR="00B364F0" w:rsidRPr="00E70465" w:rsidRDefault="00B364F0" w:rsidP="00B62CAB">
            <w:r w:rsidRPr="00E70465">
              <w:t>4</w:t>
            </w:r>
          </w:p>
        </w:tc>
        <w:tc>
          <w:tcPr>
            <w:tcW w:w="6826" w:type="dxa"/>
          </w:tcPr>
          <w:p w14:paraId="677D8886" w14:textId="77777777" w:rsidR="00B364F0" w:rsidRPr="00E70465" w:rsidRDefault="00B364F0" w:rsidP="00A55132">
            <w:r w:rsidRPr="00E70465">
              <w:t>Художественная лите</w:t>
            </w:r>
            <w:r w:rsidR="00A55132">
              <w:t>р</w:t>
            </w:r>
            <w:r w:rsidRPr="00E70465">
              <w:t>атура: С. Маршак «Рассказ о неизвестном герое», «Пожар»</w:t>
            </w:r>
            <w:r w:rsidR="00A55132">
              <w:t>,</w:t>
            </w:r>
            <w:r w:rsidRPr="00E70465">
              <w:t xml:space="preserve"> Е. Хоринская «Спичка-невеличка»</w:t>
            </w:r>
            <w:r w:rsidR="00A55132">
              <w:t>,</w:t>
            </w:r>
            <w:r w:rsidRPr="00E70465">
              <w:t xml:space="preserve"> А. Шевченко «Как ловили уголька»</w:t>
            </w:r>
            <w:r w:rsidR="00A55132">
              <w:t>,</w:t>
            </w:r>
            <w:r w:rsidRPr="00E70465">
              <w:t xml:space="preserve"> Л. Толстой «Пожар», «Пожарные собаки»</w:t>
            </w:r>
            <w:r w:rsidR="00A55132">
              <w:t>,</w:t>
            </w:r>
            <w:r w:rsidRPr="00E70465">
              <w:t xml:space="preserve"> С. Михалков «Дядя Степа»</w:t>
            </w:r>
            <w:r w:rsidR="00A55132">
              <w:t>,</w:t>
            </w:r>
            <w:r w:rsidRPr="00E70465">
              <w:t xml:space="preserve"> Е. Хоринский «Спичка - невеличка»</w:t>
            </w:r>
            <w:r w:rsidR="00A55132">
              <w:t>,</w:t>
            </w:r>
            <w:r w:rsidRPr="00E70465">
              <w:t xml:space="preserve"> Н. Пикулева «Пожарная машина»</w:t>
            </w:r>
            <w:r w:rsidR="00A55132">
              <w:t>,</w:t>
            </w:r>
            <w:r w:rsidRPr="00E70465">
              <w:t xml:space="preserve"> Б. Житков «Дым»</w:t>
            </w:r>
            <w:r w:rsidR="00A55132">
              <w:t>,</w:t>
            </w:r>
            <w:r w:rsidRPr="00E70465">
              <w:t xml:space="preserve"> Загадки, пословицы, поговорки</w:t>
            </w:r>
          </w:p>
        </w:tc>
        <w:tc>
          <w:tcPr>
            <w:tcW w:w="1134" w:type="dxa"/>
          </w:tcPr>
          <w:p w14:paraId="55EB5AA4" w14:textId="77777777" w:rsidR="00B364F0" w:rsidRPr="00A55132" w:rsidRDefault="00B364F0" w:rsidP="00B62CAB">
            <w:pPr>
              <w:rPr>
                <w:sz w:val="20"/>
              </w:rPr>
            </w:pPr>
            <w:r w:rsidRPr="00A55132">
              <w:rPr>
                <w:sz w:val="20"/>
              </w:rPr>
              <w:t>В течение года</w:t>
            </w:r>
          </w:p>
        </w:tc>
        <w:tc>
          <w:tcPr>
            <w:tcW w:w="1531" w:type="dxa"/>
          </w:tcPr>
          <w:p w14:paraId="410116E0" w14:textId="77777777" w:rsidR="00B364F0" w:rsidRPr="00A55132" w:rsidRDefault="00B364F0" w:rsidP="00B62CAB">
            <w:pPr>
              <w:rPr>
                <w:sz w:val="20"/>
              </w:rPr>
            </w:pPr>
            <w:r w:rsidRPr="00A55132">
              <w:rPr>
                <w:sz w:val="20"/>
              </w:rPr>
              <w:t xml:space="preserve">Воспитатели </w:t>
            </w:r>
          </w:p>
        </w:tc>
      </w:tr>
      <w:tr w:rsidR="00B364F0" w:rsidRPr="00E70465" w14:paraId="35D257F5" w14:textId="77777777" w:rsidTr="00150269">
        <w:tc>
          <w:tcPr>
            <w:tcW w:w="540" w:type="dxa"/>
          </w:tcPr>
          <w:p w14:paraId="20620F5A" w14:textId="77777777" w:rsidR="00B364F0" w:rsidRPr="00E70465" w:rsidRDefault="00B364F0" w:rsidP="00B62CAB">
            <w:r w:rsidRPr="00E70465">
              <w:t>5</w:t>
            </w:r>
          </w:p>
        </w:tc>
        <w:tc>
          <w:tcPr>
            <w:tcW w:w="6826" w:type="dxa"/>
          </w:tcPr>
          <w:p w14:paraId="6CF3B992" w14:textId="77777777" w:rsidR="00B364F0" w:rsidRPr="00E70465" w:rsidRDefault="00A55132" w:rsidP="00A55132">
            <w:r>
              <w:t>Дидактические игры: «Опасные ситуации»,</w:t>
            </w:r>
            <w:r w:rsidR="00B364F0" w:rsidRPr="00E70465">
              <w:t xml:space="preserve"> «Назови опасные предметы»</w:t>
            </w:r>
            <w:r>
              <w:t>,</w:t>
            </w:r>
            <w:r w:rsidR="00B364F0" w:rsidRPr="00E70465">
              <w:t xml:space="preserve"> «Служба спасения: 01, 02, 03»</w:t>
            </w:r>
            <w:r>
              <w:t xml:space="preserve">, </w:t>
            </w:r>
            <w:r w:rsidR="00B364F0" w:rsidRPr="00E70465">
              <w:t>«Горит - не горит»</w:t>
            </w:r>
            <w:r>
              <w:t>,</w:t>
            </w:r>
            <w:r w:rsidR="00B364F0" w:rsidRPr="00E70465">
              <w:t xml:space="preserve"> «Кому что нужно для работы?»</w:t>
            </w:r>
          </w:p>
        </w:tc>
        <w:tc>
          <w:tcPr>
            <w:tcW w:w="1134" w:type="dxa"/>
          </w:tcPr>
          <w:p w14:paraId="5D2319FD" w14:textId="77777777" w:rsidR="00B364F0" w:rsidRPr="00A55132" w:rsidRDefault="00B364F0" w:rsidP="00B62CAB">
            <w:pPr>
              <w:rPr>
                <w:sz w:val="20"/>
              </w:rPr>
            </w:pPr>
            <w:r w:rsidRPr="00A55132">
              <w:rPr>
                <w:sz w:val="20"/>
              </w:rPr>
              <w:t>В течение года</w:t>
            </w:r>
          </w:p>
        </w:tc>
        <w:tc>
          <w:tcPr>
            <w:tcW w:w="1531" w:type="dxa"/>
          </w:tcPr>
          <w:p w14:paraId="26A8D3CE" w14:textId="77777777" w:rsidR="00B364F0" w:rsidRPr="00A55132" w:rsidRDefault="00B364F0" w:rsidP="00B62CAB">
            <w:pPr>
              <w:rPr>
                <w:sz w:val="20"/>
              </w:rPr>
            </w:pPr>
            <w:r w:rsidRPr="00A55132">
              <w:rPr>
                <w:sz w:val="20"/>
              </w:rPr>
              <w:t xml:space="preserve">Воспитатели </w:t>
            </w:r>
          </w:p>
        </w:tc>
      </w:tr>
      <w:tr w:rsidR="00B364F0" w:rsidRPr="00E70465" w14:paraId="02D2A8CE" w14:textId="77777777" w:rsidTr="00150269">
        <w:tc>
          <w:tcPr>
            <w:tcW w:w="540" w:type="dxa"/>
          </w:tcPr>
          <w:p w14:paraId="61852ED7" w14:textId="77777777" w:rsidR="00B364F0" w:rsidRPr="00E70465" w:rsidRDefault="00B364F0" w:rsidP="00B62CAB">
            <w:r w:rsidRPr="00E70465">
              <w:t>6</w:t>
            </w:r>
          </w:p>
        </w:tc>
        <w:tc>
          <w:tcPr>
            <w:tcW w:w="6826" w:type="dxa"/>
          </w:tcPr>
          <w:p w14:paraId="4D62C9F8" w14:textId="77777777" w:rsidR="00B364F0" w:rsidRPr="00E70465" w:rsidRDefault="00B364F0" w:rsidP="00B62CAB">
            <w:r w:rsidRPr="00E70465">
              <w:t>Оформление выставки детских рисунков: «По сказкам»</w:t>
            </w:r>
          </w:p>
        </w:tc>
        <w:tc>
          <w:tcPr>
            <w:tcW w:w="1134" w:type="dxa"/>
          </w:tcPr>
          <w:p w14:paraId="61EAFD18" w14:textId="77777777" w:rsidR="00B364F0" w:rsidRPr="00A55132" w:rsidRDefault="00B364F0" w:rsidP="00B62CAB">
            <w:pPr>
              <w:rPr>
                <w:sz w:val="20"/>
              </w:rPr>
            </w:pPr>
            <w:r w:rsidRPr="00A55132">
              <w:rPr>
                <w:sz w:val="20"/>
              </w:rPr>
              <w:t>В течение года</w:t>
            </w:r>
          </w:p>
        </w:tc>
        <w:tc>
          <w:tcPr>
            <w:tcW w:w="1531" w:type="dxa"/>
          </w:tcPr>
          <w:p w14:paraId="0EFC5EEF" w14:textId="77777777" w:rsidR="00B364F0" w:rsidRPr="00A55132" w:rsidRDefault="00B364F0" w:rsidP="00B62CAB">
            <w:pPr>
              <w:rPr>
                <w:sz w:val="20"/>
              </w:rPr>
            </w:pPr>
            <w:r w:rsidRPr="00A55132">
              <w:rPr>
                <w:sz w:val="20"/>
              </w:rPr>
              <w:t xml:space="preserve">Воспитатели </w:t>
            </w:r>
          </w:p>
        </w:tc>
      </w:tr>
      <w:tr w:rsidR="00B364F0" w:rsidRPr="00E70465" w14:paraId="133DEC99" w14:textId="77777777" w:rsidTr="00150269">
        <w:tc>
          <w:tcPr>
            <w:tcW w:w="540" w:type="dxa"/>
          </w:tcPr>
          <w:p w14:paraId="66A2A03B" w14:textId="77777777" w:rsidR="00B364F0" w:rsidRPr="00E70465" w:rsidRDefault="00B364F0" w:rsidP="00B62CAB">
            <w:r w:rsidRPr="00E70465">
              <w:t>7</w:t>
            </w:r>
          </w:p>
        </w:tc>
        <w:tc>
          <w:tcPr>
            <w:tcW w:w="6826" w:type="dxa"/>
          </w:tcPr>
          <w:p w14:paraId="07E9D686" w14:textId="77777777" w:rsidR="00B364F0" w:rsidRPr="00E70465" w:rsidRDefault="00B364F0" w:rsidP="00B62CAB">
            <w:r w:rsidRPr="00E70465">
              <w:t>Практические занятия с детьми по формированию навыков поведения в пожароопасной ситуации</w:t>
            </w:r>
          </w:p>
        </w:tc>
        <w:tc>
          <w:tcPr>
            <w:tcW w:w="1134" w:type="dxa"/>
          </w:tcPr>
          <w:p w14:paraId="30D78A0E" w14:textId="77777777" w:rsidR="00B364F0" w:rsidRPr="00A55132" w:rsidRDefault="00B364F0" w:rsidP="00B62CAB">
            <w:pPr>
              <w:rPr>
                <w:sz w:val="20"/>
              </w:rPr>
            </w:pPr>
            <w:r w:rsidRPr="00A55132">
              <w:rPr>
                <w:sz w:val="20"/>
              </w:rPr>
              <w:t>В течение года</w:t>
            </w:r>
          </w:p>
        </w:tc>
        <w:tc>
          <w:tcPr>
            <w:tcW w:w="1531" w:type="dxa"/>
          </w:tcPr>
          <w:p w14:paraId="57D7F77A" w14:textId="77777777" w:rsidR="00B364F0" w:rsidRPr="00A55132" w:rsidRDefault="00B364F0" w:rsidP="00B62CAB">
            <w:pPr>
              <w:rPr>
                <w:sz w:val="20"/>
              </w:rPr>
            </w:pPr>
            <w:r w:rsidRPr="00A55132">
              <w:rPr>
                <w:sz w:val="20"/>
              </w:rPr>
              <w:t xml:space="preserve">Воспитатели </w:t>
            </w:r>
          </w:p>
        </w:tc>
      </w:tr>
      <w:tr w:rsidR="00B364F0" w:rsidRPr="00E70465" w14:paraId="6D8E9111" w14:textId="77777777" w:rsidTr="00150269">
        <w:tc>
          <w:tcPr>
            <w:tcW w:w="540" w:type="dxa"/>
          </w:tcPr>
          <w:p w14:paraId="49AA64ED" w14:textId="77777777" w:rsidR="00B364F0" w:rsidRPr="00E70465" w:rsidRDefault="00B364F0" w:rsidP="00B62CAB">
            <w:r w:rsidRPr="00E70465">
              <w:t>8</w:t>
            </w:r>
          </w:p>
        </w:tc>
        <w:tc>
          <w:tcPr>
            <w:tcW w:w="6826" w:type="dxa"/>
          </w:tcPr>
          <w:p w14:paraId="28EEAC8B" w14:textId="77777777" w:rsidR="00B364F0" w:rsidRPr="00E70465" w:rsidRDefault="00B364F0" w:rsidP="00B62CAB">
            <w:r w:rsidRPr="00E70465">
              <w:t>Познавательная итоговая викторина: «Хочу все знать!»</w:t>
            </w:r>
          </w:p>
          <w:p w14:paraId="675E1F2B" w14:textId="77777777" w:rsidR="00B364F0" w:rsidRPr="00E70465" w:rsidRDefault="00B364F0" w:rsidP="00B62CAB">
            <w:r w:rsidRPr="00E70465">
              <w:t>Показ презентации «Осторожно, огонь!»</w:t>
            </w:r>
          </w:p>
        </w:tc>
        <w:tc>
          <w:tcPr>
            <w:tcW w:w="1134" w:type="dxa"/>
          </w:tcPr>
          <w:p w14:paraId="20DEAA30" w14:textId="77777777" w:rsidR="00B364F0" w:rsidRPr="00A55132" w:rsidRDefault="00B364F0" w:rsidP="00B62CAB">
            <w:pPr>
              <w:rPr>
                <w:sz w:val="20"/>
              </w:rPr>
            </w:pPr>
            <w:r w:rsidRPr="00A55132">
              <w:rPr>
                <w:sz w:val="20"/>
              </w:rPr>
              <w:t>В течение года</w:t>
            </w:r>
          </w:p>
        </w:tc>
        <w:tc>
          <w:tcPr>
            <w:tcW w:w="1531" w:type="dxa"/>
          </w:tcPr>
          <w:p w14:paraId="1933A6B1" w14:textId="77777777" w:rsidR="00B364F0" w:rsidRPr="00A55132" w:rsidRDefault="00B364F0" w:rsidP="00B62CAB">
            <w:pPr>
              <w:rPr>
                <w:sz w:val="20"/>
              </w:rPr>
            </w:pPr>
            <w:r w:rsidRPr="00A55132">
              <w:rPr>
                <w:sz w:val="20"/>
              </w:rPr>
              <w:t xml:space="preserve">Воспитатели </w:t>
            </w:r>
          </w:p>
        </w:tc>
      </w:tr>
      <w:tr w:rsidR="00B364F0" w:rsidRPr="00E70465" w14:paraId="016C0D7A" w14:textId="77777777" w:rsidTr="00150269">
        <w:tc>
          <w:tcPr>
            <w:tcW w:w="540" w:type="dxa"/>
          </w:tcPr>
          <w:p w14:paraId="11601EEE" w14:textId="77777777" w:rsidR="00B364F0" w:rsidRPr="00E70465" w:rsidRDefault="00B364F0" w:rsidP="00B62CAB">
            <w:r w:rsidRPr="00E70465">
              <w:t>9</w:t>
            </w:r>
          </w:p>
        </w:tc>
        <w:tc>
          <w:tcPr>
            <w:tcW w:w="6826" w:type="dxa"/>
          </w:tcPr>
          <w:p w14:paraId="2F8F5DB7" w14:textId="77777777" w:rsidR="00B364F0" w:rsidRPr="00E70465" w:rsidRDefault="00B364F0" w:rsidP="00B62CAB">
            <w:r w:rsidRPr="00E70465">
              <w:t>Экскурсии и целевые прогулки:</w:t>
            </w:r>
          </w:p>
          <w:p w14:paraId="2A0AF35F" w14:textId="77777777" w:rsidR="00B364F0" w:rsidRPr="00E70465" w:rsidRDefault="00B364F0" w:rsidP="00B62CAB">
            <w:r w:rsidRPr="00E70465">
              <w:t>«В прачечную ДОУ - знакомство с электроприборами»</w:t>
            </w:r>
          </w:p>
          <w:p w14:paraId="01275EB4" w14:textId="77777777" w:rsidR="00B364F0" w:rsidRPr="00E70465" w:rsidRDefault="00B364F0" w:rsidP="00B62CAB">
            <w:r w:rsidRPr="00E70465">
              <w:t>«На кухню ДОУ - знакомство с электроприборами»</w:t>
            </w:r>
          </w:p>
        </w:tc>
        <w:tc>
          <w:tcPr>
            <w:tcW w:w="1134" w:type="dxa"/>
          </w:tcPr>
          <w:p w14:paraId="5E68D50A" w14:textId="77777777" w:rsidR="00B364F0" w:rsidRPr="00A55132" w:rsidRDefault="00B364F0" w:rsidP="00B62CAB">
            <w:pPr>
              <w:rPr>
                <w:sz w:val="20"/>
              </w:rPr>
            </w:pPr>
            <w:r w:rsidRPr="00A55132">
              <w:rPr>
                <w:sz w:val="20"/>
              </w:rPr>
              <w:t>В течение года</w:t>
            </w:r>
          </w:p>
        </w:tc>
        <w:tc>
          <w:tcPr>
            <w:tcW w:w="1531" w:type="dxa"/>
          </w:tcPr>
          <w:p w14:paraId="76C1BC91" w14:textId="77777777" w:rsidR="00B364F0" w:rsidRPr="00A55132" w:rsidRDefault="00B364F0" w:rsidP="00B62CAB">
            <w:pPr>
              <w:rPr>
                <w:sz w:val="20"/>
              </w:rPr>
            </w:pPr>
            <w:r w:rsidRPr="00A55132">
              <w:rPr>
                <w:sz w:val="20"/>
              </w:rPr>
              <w:t xml:space="preserve">Воспитатели </w:t>
            </w:r>
          </w:p>
        </w:tc>
      </w:tr>
      <w:tr w:rsidR="00B364F0" w:rsidRPr="00E70465" w14:paraId="23D056C9" w14:textId="77777777" w:rsidTr="00A55132">
        <w:tc>
          <w:tcPr>
            <w:tcW w:w="10031" w:type="dxa"/>
            <w:gridSpan w:val="4"/>
          </w:tcPr>
          <w:p w14:paraId="294DAC1B" w14:textId="77777777" w:rsidR="00B364F0" w:rsidRPr="00E70465" w:rsidRDefault="00B364F0" w:rsidP="00B62CAB">
            <w:pPr>
              <w:jc w:val="center"/>
            </w:pPr>
            <w:r w:rsidRPr="00E70465">
              <w:t>4. Работа с родителями</w:t>
            </w:r>
          </w:p>
        </w:tc>
      </w:tr>
      <w:tr w:rsidR="00B364F0" w:rsidRPr="00E70465" w14:paraId="0959D133" w14:textId="77777777" w:rsidTr="00150269">
        <w:tc>
          <w:tcPr>
            <w:tcW w:w="540" w:type="dxa"/>
          </w:tcPr>
          <w:p w14:paraId="0A9E2D3C" w14:textId="77777777" w:rsidR="00B364F0" w:rsidRPr="00E70465" w:rsidRDefault="00B364F0" w:rsidP="00B62CAB">
            <w:r w:rsidRPr="00E70465">
              <w:t>1</w:t>
            </w:r>
          </w:p>
        </w:tc>
        <w:tc>
          <w:tcPr>
            <w:tcW w:w="6826" w:type="dxa"/>
          </w:tcPr>
          <w:p w14:paraId="713A0836" w14:textId="77777777" w:rsidR="00B364F0" w:rsidRPr="00E70465" w:rsidRDefault="00B364F0" w:rsidP="00B62CAB">
            <w:r w:rsidRPr="00E70465">
              <w:t>Оформление стендов в группах «Опасные ситуации дома и в детском саду»</w:t>
            </w:r>
          </w:p>
        </w:tc>
        <w:tc>
          <w:tcPr>
            <w:tcW w:w="1134" w:type="dxa"/>
          </w:tcPr>
          <w:p w14:paraId="5A59E4A8" w14:textId="77777777" w:rsidR="00B364F0" w:rsidRPr="00A55132" w:rsidRDefault="00B364F0" w:rsidP="00B62CAB">
            <w:pPr>
              <w:rPr>
                <w:sz w:val="20"/>
              </w:rPr>
            </w:pPr>
            <w:r w:rsidRPr="00A55132">
              <w:rPr>
                <w:sz w:val="20"/>
              </w:rPr>
              <w:t>В течение года</w:t>
            </w:r>
          </w:p>
        </w:tc>
        <w:tc>
          <w:tcPr>
            <w:tcW w:w="1531" w:type="dxa"/>
          </w:tcPr>
          <w:p w14:paraId="45A5EBF4" w14:textId="77777777" w:rsidR="00B364F0" w:rsidRPr="00A55132" w:rsidRDefault="00B364F0" w:rsidP="00B62CAB">
            <w:pPr>
              <w:rPr>
                <w:sz w:val="20"/>
              </w:rPr>
            </w:pPr>
            <w:r w:rsidRPr="00A55132">
              <w:rPr>
                <w:sz w:val="20"/>
              </w:rPr>
              <w:t xml:space="preserve">Воспитатели </w:t>
            </w:r>
          </w:p>
        </w:tc>
      </w:tr>
      <w:tr w:rsidR="00B364F0" w:rsidRPr="00E70465" w14:paraId="4330BB3D" w14:textId="77777777" w:rsidTr="00150269">
        <w:tc>
          <w:tcPr>
            <w:tcW w:w="540" w:type="dxa"/>
          </w:tcPr>
          <w:p w14:paraId="55BB5809" w14:textId="77777777" w:rsidR="00B364F0" w:rsidRPr="00E70465" w:rsidRDefault="00B364F0" w:rsidP="00B62CAB">
            <w:r w:rsidRPr="00E70465">
              <w:t>2</w:t>
            </w:r>
          </w:p>
        </w:tc>
        <w:tc>
          <w:tcPr>
            <w:tcW w:w="6826" w:type="dxa"/>
          </w:tcPr>
          <w:p w14:paraId="0F2D2831" w14:textId="77777777" w:rsidR="00B364F0" w:rsidRPr="00E70465" w:rsidRDefault="00B364F0" w:rsidP="00B62CAB">
            <w:r w:rsidRPr="00E70465">
              <w:t>Оформление стендов и уголков по пожарной безопасности с консультациями в коридорах и холлах ДОУ</w:t>
            </w:r>
          </w:p>
        </w:tc>
        <w:tc>
          <w:tcPr>
            <w:tcW w:w="1134" w:type="dxa"/>
          </w:tcPr>
          <w:p w14:paraId="526B87E3" w14:textId="77777777" w:rsidR="00B364F0" w:rsidRPr="00A55132" w:rsidRDefault="00B364F0" w:rsidP="00B62CAB">
            <w:pPr>
              <w:rPr>
                <w:sz w:val="20"/>
              </w:rPr>
            </w:pPr>
            <w:r w:rsidRPr="00A55132">
              <w:rPr>
                <w:sz w:val="20"/>
              </w:rPr>
              <w:t>В течение года</w:t>
            </w:r>
          </w:p>
        </w:tc>
        <w:tc>
          <w:tcPr>
            <w:tcW w:w="1531" w:type="dxa"/>
          </w:tcPr>
          <w:p w14:paraId="0248F020" w14:textId="77777777" w:rsidR="00B364F0" w:rsidRPr="00A55132" w:rsidRDefault="00B364F0" w:rsidP="00B62CAB">
            <w:pPr>
              <w:rPr>
                <w:sz w:val="20"/>
              </w:rPr>
            </w:pPr>
            <w:r w:rsidRPr="00A55132">
              <w:rPr>
                <w:sz w:val="20"/>
              </w:rPr>
              <w:t xml:space="preserve">Воспитатели </w:t>
            </w:r>
          </w:p>
        </w:tc>
      </w:tr>
      <w:tr w:rsidR="00B364F0" w:rsidRPr="00E70465" w14:paraId="34EE8D0A" w14:textId="77777777" w:rsidTr="00150269">
        <w:tc>
          <w:tcPr>
            <w:tcW w:w="540" w:type="dxa"/>
          </w:tcPr>
          <w:p w14:paraId="3F8BF52B" w14:textId="77777777" w:rsidR="00B364F0" w:rsidRPr="00E70465" w:rsidRDefault="00B364F0" w:rsidP="00B62CAB">
            <w:r w:rsidRPr="00E70465">
              <w:t>3</w:t>
            </w:r>
          </w:p>
        </w:tc>
        <w:tc>
          <w:tcPr>
            <w:tcW w:w="6826" w:type="dxa"/>
          </w:tcPr>
          <w:p w14:paraId="77495393" w14:textId="77777777" w:rsidR="00B364F0" w:rsidRPr="00E70465" w:rsidRDefault="00B364F0" w:rsidP="00B62CAB">
            <w:r w:rsidRPr="00E70465">
              <w:t>Консультации:</w:t>
            </w:r>
            <w:r w:rsidR="00A55132">
              <w:t xml:space="preserve"> «Безопасное поведение», </w:t>
            </w:r>
            <w:r w:rsidRPr="00E70465">
              <w:t>«Предотвратите беду: действия д</w:t>
            </w:r>
            <w:r w:rsidR="00A55132">
              <w:t>етей в чрезвычайных ситуациях»,</w:t>
            </w:r>
            <w:r w:rsidRPr="00E70465">
              <w:t xml:space="preserve"> «</w:t>
            </w:r>
            <w:r w:rsidR="00A55132">
              <w:t>Правила поведения при пожаре»,</w:t>
            </w:r>
            <w:r w:rsidRPr="00E70465">
              <w:t>«Первая помощь (ожоги, травмы)</w:t>
            </w:r>
          </w:p>
        </w:tc>
        <w:tc>
          <w:tcPr>
            <w:tcW w:w="1134" w:type="dxa"/>
          </w:tcPr>
          <w:p w14:paraId="53183041" w14:textId="77777777" w:rsidR="00B364F0" w:rsidRPr="00A55132" w:rsidRDefault="00B364F0" w:rsidP="00B62CAB">
            <w:pPr>
              <w:rPr>
                <w:sz w:val="20"/>
              </w:rPr>
            </w:pPr>
            <w:r w:rsidRPr="00A55132">
              <w:rPr>
                <w:sz w:val="20"/>
              </w:rPr>
              <w:t>В течение года</w:t>
            </w:r>
          </w:p>
        </w:tc>
        <w:tc>
          <w:tcPr>
            <w:tcW w:w="1531" w:type="dxa"/>
          </w:tcPr>
          <w:p w14:paraId="61FFFF35" w14:textId="77777777" w:rsidR="00B364F0" w:rsidRPr="00A55132" w:rsidRDefault="00B364F0" w:rsidP="00B62CAB">
            <w:pPr>
              <w:rPr>
                <w:sz w:val="20"/>
              </w:rPr>
            </w:pPr>
            <w:r w:rsidRPr="00A55132">
              <w:rPr>
                <w:sz w:val="20"/>
              </w:rPr>
              <w:t xml:space="preserve">Воспитатели </w:t>
            </w:r>
          </w:p>
        </w:tc>
      </w:tr>
      <w:tr w:rsidR="00B364F0" w:rsidRPr="00E70465" w14:paraId="303E5175" w14:textId="77777777" w:rsidTr="00150269">
        <w:tc>
          <w:tcPr>
            <w:tcW w:w="540" w:type="dxa"/>
          </w:tcPr>
          <w:p w14:paraId="3EA58AFB" w14:textId="77777777" w:rsidR="00B364F0" w:rsidRPr="00E70465" w:rsidRDefault="00B364F0" w:rsidP="00B62CAB">
            <w:r w:rsidRPr="00E70465">
              <w:t>4</w:t>
            </w:r>
          </w:p>
        </w:tc>
        <w:tc>
          <w:tcPr>
            <w:tcW w:w="6826" w:type="dxa"/>
          </w:tcPr>
          <w:p w14:paraId="6FD18A8F" w14:textId="77777777" w:rsidR="00B364F0" w:rsidRPr="00E70465" w:rsidRDefault="00B364F0" w:rsidP="00B62CAB">
            <w:r w:rsidRPr="00E70465">
              <w:t>Беседа по пожарной безопасности на групповых родительских собраниях</w:t>
            </w:r>
          </w:p>
        </w:tc>
        <w:tc>
          <w:tcPr>
            <w:tcW w:w="1134" w:type="dxa"/>
          </w:tcPr>
          <w:p w14:paraId="54BD85CF" w14:textId="77777777" w:rsidR="00B364F0" w:rsidRPr="00A55132" w:rsidRDefault="00B364F0" w:rsidP="00B62CAB">
            <w:pPr>
              <w:rPr>
                <w:sz w:val="20"/>
              </w:rPr>
            </w:pPr>
            <w:r w:rsidRPr="00A55132">
              <w:rPr>
                <w:sz w:val="20"/>
              </w:rPr>
              <w:t>В течение года</w:t>
            </w:r>
          </w:p>
        </w:tc>
        <w:tc>
          <w:tcPr>
            <w:tcW w:w="1531" w:type="dxa"/>
          </w:tcPr>
          <w:p w14:paraId="05C34BC4" w14:textId="77777777" w:rsidR="00B364F0" w:rsidRPr="00A55132" w:rsidRDefault="00B364F0" w:rsidP="00B62CAB">
            <w:pPr>
              <w:rPr>
                <w:sz w:val="20"/>
              </w:rPr>
            </w:pPr>
            <w:r w:rsidRPr="00A55132">
              <w:rPr>
                <w:sz w:val="20"/>
              </w:rPr>
              <w:t xml:space="preserve">Воспитатели </w:t>
            </w:r>
          </w:p>
        </w:tc>
      </w:tr>
      <w:tr w:rsidR="00B364F0" w:rsidRPr="00E70465" w14:paraId="241A9260" w14:textId="77777777" w:rsidTr="00150269">
        <w:tc>
          <w:tcPr>
            <w:tcW w:w="540" w:type="dxa"/>
          </w:tcPr>
          <w:p w14:paraId="61C7B245" w14:textId="77777777" w:rsidR="00B364F0" w:rsidRPr="00E70465" w:rsidRDefault="00B364F0" w:rsidP="00B62CAB">
            <w:r w:rsidRPr="00E70465">
              <w:t>5</w:t>
            </w:r>
          </w:p>
        </w:tc>
        <w:tc>
          <w:tcPr>
            <w:tcW w:w="6826" w:type="dxa"/>
          </w:tcPr>
          <w:p w14:paraId="450EE6D2" w14:textId="77777777" w:rsidR="00B364F0" w:rsidRPr="00E70465" w:rsidRDefault="00B364F0" w:rsidP="00B62CAB">
            <w:r w:rsidRPr="00E70465">
              <w:t>Совместные учения сотрудников детского сада, детей: «Пожарные на учениях» - практическое освоение навыков и правил поведения при пожаре, оказания первой помощи пострадавшим, отработка первоочередных мер по тушению огня (учебная эвакуация)</w:t>
            </w:r>
          </w:p>
        </w:tc>
        <w:tc>
          <w:tcPr>
            <w:tcW w:w="1134" w:type="dxa"/>
          </w:tcPr>
          <w:p w14:paraId="67B9D363" w14:textId="77777777" w:rsidR="00B364F0" w:rsidRPr="00A55132" w:rsidRDefault="00B364F0" w:rsidP="00B62CAB">
            <w:pPr>
              <w:rPr>
                <w:sz w:val="20"/>
              </w:rPr>
            </w:pPr>
            <w:r w:rsidRPr="00A55132">
              <w:rPr>
                <w:sz w:val="20"/>
              </w:rPr>
              <w:t>В течение года</w:t>
            </w:r>
          </w:p>
        </w:tc>
        <w:tc>
          <w:tcPr>
            <w:tcW w:w="1531" w:type="dxa"/>
          </w:tcPr>
          <w:p w14:paraId="5EEF79A5" w14:textId="77777777" w:rsidR="00B364F0" w:rsidRPr="00A55132" w:rsidRDefault="00B364F0" w:rsidP="00B62CAB">
            <w:pPr>
              <w:rPr>
                <w:sz w:val="20"/>
              </w:rPr>
            </w:pPr>
            <w:r w:rsidRPr="00A55132">
              <w:rPr>
                <w:sz w:val="20"/>
              </w:rPr>
              <w:t xml:space="preserve">Воспитатели </w:t>
            </w:r>
          </w:p>
        </w:tc>
      </w:tr>
    </w:tbl>
    <w:p w14:paraId="088E4177" w14:textId="77777777" w:rsidR="00B364F0" w:rsidRPr="00E70465" w:rsidRDefault="00B364F0" w:rsidP="00B364F0">
      <w:pPr>
        <w:jc w:val="both"/>
        <w:rPr>
          <w:b/>
          <w:color w:val="002060"/>
        </w:rPr>
      </w:pPr>
    </w:p>
    <w:p w14:paraId="54722136" w14:textId="77777777" w:rsidR="00B364F0" w:rsidRPr="00E70465" w:rsidRDefault="00B364F0" w:rsidP="00B364F0">
      <w:pPr>
        <w:jc w:val="center"/>
        <w:rPr>
          <w:b/>
        </w:rPr>
      </w:pPr>
      <w:r w:rsidRPr="00E70465">
        <w:rPr>
          <w:b/>
        </w:rPr>
        <w:t>5.2. Административно-хозяйственная деятельность</w:t>
      </w:r>
    </w:p>
    <w:p w14:paraId="3970EA30" w14:textId="77777777" w:rsidR="00B364F0" w:rsidRPr="00E70465" w:rsidRDefault="00B364F0" w:rsidP="00B364F0">
      <w:pPr>
        <w:jc w:val="center"/>
        <w:rPr>
          <w:b/>
        </w:rPr>
      </w:pPr>
    </w:p>
    <w:p w14:paraId="3BD4F78C" w14:textId="77777777" w:rsidR="00B364F0" w:rsidRPr="00E70465" w:rsidRDefault="005C1599" w:rsidP="00B364F0">
      <w:pPr>
        <w:jc w:val="center"/>
        <w:rPr>
          <w:b/>
        </w:rPr>
      </w:pPr>
      <w:r>
        <w:rPr>
          <w:b/>
        </w:rPr>
        <w:t xml:space="preserve">5.2.1. </w:t>
      </w:r>
      <w:r w:rsidR="00B364F0" w:rsidRPr="00E70465">
        <w:rPr>
          <w:b/>
        </w:rPr>
        <w:t xml:space="preserve">Обеспечение охраны труда и безопасности жизнедеятельности </w:t>
      </w:r>
    </w:p>
    <w:p w14:paraId="742993F7" w14:textId="77777777" w:rsidR="00B364F0" w:rsidRPr="00E70465" w:rsidRDefault="00B364F0" w:rsidP="00B364F0">
      <w:pPr>
        <w:jc w:val="center"/>
        <w:rPr>
          <w:b/>
        </w:rPr>
      </w:pPr>
      <w:r w:rsidRPr="00E70465">
        <w:rPr>
          <w:b/>
        </w:rPr>
        <w:t>детей и сотрудников ДОУ.</w:t>
      </w:r>
    </w:p>
    <w:p w14:paraId="7A1E7053" w14:textId="77777777" w:rsidR="00B364F0" w:rsidRPr="00E70465" w:rsidRDefault="00B364F0" w:rsidP="00B364F0">
      <w:pPr>
        <w:jc w:val="center"/>
        <w:rPr>
          <w:b/>
        </w:rPr>
      </w:pPr>
    </w:p>
    <w:tbl>
      <w:tblPr>
        <w:tblStyle w:val="a3"/>
        <w:tblW w:w="10268" w:type="dxa"/>
        <w:tblLook w:val="04A0" w:firstRow="1" w:lastRow="0" w:firstColumn="1" w:lastColumn="0" w:noHBand="0" w:noVBand="1"/>
      </w:tblPr>
      <w:tblGrid>
        <w:gridCol w:w="621"/>
        <w:gridCol w:w="6433"/>
        <w:gridCol w:w="1276"/>
        <w:gridCol w:w="1938"/>
      </w:tblGrid>
      <w:tr w:rsidR="00B364F0" w:rsidRPr="00E70465" w14:paraId="7474DAFD" w14:textId="77777777" w:rsidTr="005C1599">
        <w:tc>
          <w:tcPr>
            <w:tcW w:w="621" w:type="dxa"/>
          </w:tcPr>
          <w:p w14:paraId="7CC81B42" w14:textId="77777777" w:rsidR="00B364F0" w:rsidRPr="00E70465" w:rsidRDefault="00B364F0" w:rsidP="00B62CAB">
            <w:pPr>
              <w:jc w:val="center"/>
              <w:rPr>
                <w:b/>
              </w:rPr>
            </w:pPr>
            <w:r w:rsidRPr="00E70465">
              <w:rPr>
                <w:b/>
              </w:rPr>
              <w:t>№</w:t>
            </w:r>
          </w:p>
        </w:tc>
        <w:tc>
          <w:tcPr>
            <w:tcW w:w="6433" w:type="dxa"/>
          </w:tcPr>
          <w:p w14:paraId="23CA9D9A" w14:textId="77777777" w:rsidR="00B364F0" w:rsidRPr="00E70465" w:rsidRDefault="00B364F0" w:rsidP="00B62CAB">
            <w:pPr>
              <w:jc w:val="center"/>
              <w:rPr>
                <w:b/>
              </w:rPr>
            </w:pPr>
            <w:r w:rsidRPr="00E70465">
              <w:rPr>
                <w:b/>
              </w:rPr>
              <w:t>Содержание</w:t>
            </w:r>
          </w:p>
        </w:tc>
        <w:tc>
          <w:tcPr>
            <w:tcW w:w="1276" w:type="dxa"/>
          </w:tcPr>
          <w:p w14:paraId="2F0CE2B4" w14:textId="77777777" w:rsidR="00B364F0" w:rsidRPr="00E70465" w:rsidRDefault="00B364F0" w:rsidP="00B62CAB">
            <w:pPr>
              <w:jc w:val="center"/>
              <w:rPr>
                <w:b/>
              </w:rPr>
            </w:pPr>
            <w:r w:rsidRPr="00E70465">
              <w:rPr>
                <w:b/>
              </w:rPr>
              <w:t>Срок</w:t>
            </w:r>
          </w:p>
        </w:tc>
        <w:tc>
          <w:tcPr>
            <w:tcW w:w="1938" w:type="dxa"/>
          </w:tcPr>
          <w:p w14:paraId="1C61F15A" w14:textId="77777777" w:rsidR="00B364F0" w:rsidRPr="00E70465" w:rsidRDefault="00B364F0" w:rsidP="00B62CAB">
            <w:pPr>
              <w:jc w:val="center"/>
              <w:rPr>
                <w:b/>
              </w:rPr>
            </w:pPr>
            <w:r w:rsidRPr="00E70465">
              <w:rPr>
                <w:b/>
              </w:rPr>
              <w:t>Ответственный</w:t>
            </w:r>
          </w:p>
        </w:tc>
      </w:tr>
      <w:tr w:rsidR="00B364F0" w:rsidRPr="00E70465" w14:paraId="3F170198" w14:textId="77777777" w:rsidTr="005C1599">
        <w:tc>
          <w:tcPr>
            <w:tcW w:w="621" w:type="dxa"/>
          </w:tcPr>
          <w:p w14:paraId="42021F2F" w14:textId="77777777" w:rsidR="00B364F0" w:rsidRPr="00E70465" w:rsidRDefault="00B364F0" w:rsidP="00B62CAB">
            <w:r w:rsidRPr="00E70465">
              <w:t>1</w:t>
            </w:r>
          </w:p>
        </w:tc>
        <w:tc>
          <w:tcPr>
            <w:tcW w:w="6433" w:type="dxa"/>
          </w:tcPr>
          <w:p w14:paraId="667330E7" w14:textId="77777777" w:rsidR="00B364F0" w:rsidRPr="00E70465" w:rsidRDefault="005C1599" w:rsidP="00B62CAB">
            <w:r>
              <w:t xml:space="preserve">1. Разработка </w:t>
            </w:r>
            <w:r w:rsidR="00B364F0" w:rsidRPr="00E70465">
              <w:t>и утверждение нормативных документов, локальных актов, инструкций, регламентирующих работу ДОУ в соответствии с изменениями в законодательстве.</w:t>
            </w:r>
          </w:p>
          <w:p w14:paraId="6C27FE28" w14:textId="77777777" w:rsidR="00B364F0" w:rsidRPr="00E70465" w:rsidRDefault="00B364F0" w:rsidP="00B62CAB">
            <w:r w:rsidRPr="00E70465">
              <w:t>2. Проверка условий в соответствии с ФГОС:</w:t>
            </w:r>
          </w:p>
          <w:p w14:paraId="554E487B" w14:textId="77777777" w:rsidR="00B364F0" w:rsidRPr="00E70465" w:rsidRDefault="00B364F0" w:rsidP="00B62CAB">
            <w:r w:rsidRPr="00E70465">
              <w:t>2.1. Готовность ДОУ к новому учебному году.</w:t>
            </w:r>
          </w:p>
          <w:p w14:paraId="373F6B94" w14:textId="77777777" w:rsidR="00B364F0" w:rsidRPr="00E70465" w:rsidRDefault="00B364F0" w:rsidP="00B62CAB">
            <w:r w:rsidRPr="00E70465">
              <w:t>2.2. Анализ состояниями технологического оборудования.</w:t>
            </w:r>
          </w:p>
          <w:p w14:paraId="170EDEE4" w14:textId="77777777" w:rsidR="00B364F0" w:rsidRPr="00E70465" w:rsidRDefault="00B364F0" w:rsidP="00B62CAB">
            <w:r w:rsidRPr="00E70465">
              <w:t>2.3. Оформление актов готовности всех помещений к началу учебного года.</w:t>
            </w:r>
          </w:p>
          <w:p w14:paraId="3089874D" w14:textId="77777777" w:rsidR="00B364F0" w:rsidRPr="00E70465" w:rsidRDefault="00B364F0" w:rsidP="00B62CAB">
            <w:r w:rsidRPr="00E70465">
              <w:t>2.4. Анализ развивающей предметно-пространственной среды ДОУ.</w:t>
            </w:r>
          </w:p>
          <w:p w14:paraId="271870D6" w14:textId="1AA8DF96" w:rsidR="00B364F0" w:rsidRPr="00E70465" w:rsidRDefault="00B364F0" w:rsidP="00B62CAB">
            <w:r w:rsidRPr="00E70465">
              <w:t>3. Собрание трудового коллектива «Ознакомление, утверждение и согласование всех локальных актов и нормативных документов, регламентирующих работу ДОУ на 202</w:t>
            </w:r>
            <w:r w:rsidR="004C5F7B">
              <w:t>5</w:t>
            </w:r>
            <w:r w:rsidR="00F8296A">
              <w:t>-202</w:t>
            </w:r>
            <w:r w:rsidR="004C5F7B">
              <w:t>6</w:t>
            </w:r>
            <w:r w:rsidRPr="00E70465">
              <w:t xml:space="preserve"> учебный год».</w:t>
            </w:r>
          </w:p>
          <w:p w14:paraId="6FAD8FBD" w14:textId="77777777" w:rsidR="00B364F0" w:rsidRPr="00E70465" w:rsidRDefault="00B364F0" w:rsidP="00B62CAB">
            <w:r w:rsidRPr="00E70465">
              <w:t>4. Антитеррористическая безопасность в ДОУ.</w:t>
            </w:r>
          </w:p>
          <w:p w14:paraId="7070493B" w14:textId="01CC4111" w:rsidR="00B364F0" w:rsidRPr="00E70465" w:rsidRDefault="00B364F0" w:rsidP="00B62CAB">
            <w:r w:rsidRPr="00E70465">
              <w:t xml:space="preserve">5. Утверждение отчёта </w:t>
            </w:r>
            <w:r w:rsidR="00F8296A">
              <w:t xml:space="preserve">по самообследованию ДОУ за </w:t>
            </w:r>
            <w:r w:rsidRPr="00E70465">
              <w:t>202</w:t>
            </w:r>
            <w:r w:rsidR="004C5F7B">
              <w:t>5</w:t>
            </w:r>
            <w:r w:rsidR="00150269">
              <w:t xml:space="preserve"> </w:t>
            </w:r>
            <w:r w:rsidRPr="00E70465">
              <w:t>год.</w:t>
            </w:r>
          </w:p>
        </w:tc>
        <w:tc>
          <w:tcPr>
            <w:tcW w:w="1276" w:type="dxa"/>
          </w:tcPr>
          <w:p w14:paraId="1EB65B24" w14:textId="77777777" w:rsidR="00B364F0" w:rsidRPr="005C1599" w:rsidRDefault="00B364F0" w:rsidP="00B62CAB">
            <w:pPr>
              <w:rPr>
                <w:sz w:val="20"/>
              </w:rPr>
            </w:pPr>
            <w:r w:rsidRPr="005C1599">
              <w:rPr>
                <w:sz w:val="20"/>
              </w:rPr>
              <w:t>Август</w:t>
            </w:r>
          </w:p>
          <w:p w14:paraId="54D32D8C" w14:textId="77777777" w:rsidR="00B364F0" w:rsidRPr="005C1599" w:rsidRDefault="00B364F0" w:rsidP="00B62CAB">
            <w:pPr>
              <w:rPr>
                <w:sz w:val="20"/>
              </w:rPr>
            </w:pPr>
          </w:p>
        </w:tc>
        <w:tc>
          <w:tcPr>
            <w:tcW w:w="1938" w:type="dxa"/>
          </w:tcPr>
          <w:p w14:paraId="448739E9" w14:textId="77777777" w:rsidR="00B364F0" w:rsidRPr="005C1599" w:rsidRDefault="00B364F0" w:rsidP="00B62CAB">
            <w:pPr>
              <w:rPr>
                <w:sz w:val="20"/>
              </w:rPr>
            </w:pPr>
            <w:r w:rsidRPr="005C1599">
              <w:rPr>
                <w:sz w:val="20"/>
              </w:rPr>
              <w:t xml:space="preserve">Заведующий </w:t>
            </w:r>
          </w:p>
          <w:p w14:paraId="12C5889F" w14:textId="77777777" w:rsidR="00B364F0" w:rsidRPr="005C1599" w:rsidRDefault="00B364F0" w:rsidP="00B62CAB">
            <w:pPr>
              <w:rPr>
                <w:sz w:val="20"/>
              </w:rPr>
            </w:pPr>
            <w:r w:rsidRPr="005C1599">
              <w:rPr>
                <w:sz w:val="20"/>
              </w:rPr>
              <w:t>Старший воспитатель</w:t>
            </w:r>
          </w:p>
        </w:tc>
      </w:tr>
      <w:tr w:rsidR="00B364F0" w:rsidRPr="00E70465" w14:paraId="2F8CDE73" w14:textId="77777777" w:rsidTr="005C1599">
        <w:tc>
          <w:tcPr>
            <w:tcW w:w="621" w:type="dxa"/>
          </w:tcPr>
          <w:p w14:paraId="70A50925" w14:textId="77777777" w:rsidR="00B364F0" w:rsidRPr="00E70465" w:rsidRDefault="00B364F0" w:rsidP="00B62CAB">
            <w:r w:rsidRPr="00E70465">
              <w:t xml:space="preserve"> 2</w:t>
            </w:r>
          </w:p>
        </w:tc>
        <w:tc>
          <w:tcPr>
            <w:tcW w:w="6433" w:type="dxa"/>
          </w:tcPr>
          <w:p w14:paraId="065CC3FC" w14:textId="77777777" w:rsidR="00B364F0" w:rsidRPr="00E70465" w:rsidRDefault="00B364F0" w:rsidP="00B62CAB">
            <w:r w:rsidRPr="00E70465">
              <w:t>1. Работа с кадрами «Соблюдение правил внутреннего трудового распорядка. Охрана жизни, здоровья детей». Выполнение коллективного договора.</w:t>
            </w:r>
          </w:p>
          <w:p w14:paraId="2FD7519F" w14:textId="77777777" w:rsidR="00B364F0" w:rsidRPr="00E70465" w:rsidRDefault="00B364F0" w:rsidP="00B62CAB">
            <w:r w:rsidRPr="00E70465">
              <w:t>2. Административно-общественный контроль по санитарному состоянию групп и помещений ДОУ.</w:t>
            </w:r>
          </w:p>
          <w:p w14:paraId="726307A4" w14:textId="77777777" w:rsidR="00B364F0" w:rsidRPr="00E70465" w:rsidRDefault="00B364F0" w:rsidP="00B62CAB">
            <w:r w:rsidRPr="00E70465">
              <w:t>3. Контроль за организацией питания в ДОУ.</w:t>
            </w:r>
          </w:p>
        </w:tc>
        <w:tc>
          <w:tcPr>
            <w:tcW w:w="1276" w:type="dxa"/>
          </w:tcPr>
          <w:p w14:paraId="5C291856" w14:textId="77777777" w:rsidR="00B364F0" w:rsidRPr="005C1599" w:rsidRDefault="00B364F0" w:rsidP="00B62CAB">
            <w:pPr>
              <w:rPr>
                <w:sz w:val="20"/>
              </w:rPr>
            </w:pPr>
            <w:r w:rsidRPr="005C1599">
              <w:rPr>
                <w:sz w:val="20"/>
              </w:rPr>
              <w:t>Сентябрь</w:t>
            </w:r>
          </w:p>
          <w:p w14:paraId="2F977B87" w14:textId="77777777" w:rsidR="00B364F0" w:rsidRPr="005C1599" w:rsidRDefault="00B364F0" w:rsidP="00B62CAB">
            <w:pPr>
              <w:rPr>
                <w:sz w:val="20"/>
              </w:rPr>
            </w:pPr>
            <w:r w:rsidRPr="005C1599">
              <w:rPr>
                <w:sz w:val="20"/>
              </w:rPr>
              <w:t xml:space="preserve">Октябрь </w:t>
            </w:r>
          </w:p>
        </w:tc>
        <w:tc>
          <w:tcPr>
            <w:tcW w:w="1938" w:type="dxa"/>
          </w:tcPr>
          <w:p w14:paraId="616AAD2D" w14:textId="77777777" w:rsidR="00B364F0" w:rsidRPr="005C1599" w:rsidRDefault="00B364F0" w:rsidP="00B62CAB">
            <w:pPr>
              <w:rPr>
                <w:sz w:val="20"/>
              </w:rPr>
            </w:pPr>
            <w:r w:rsidRPr="005C1599">
              <w:rPr>
                <w:sz w:val="20"/>
              </w:rPr>
              <w:t xml:space="preserve">Заведующий </w:t>
            </w:r>
          </w:p>
          <w:p w14:paraId="54828DF5" w14:textId="77777777" w:rsidR="00B364F0" w:rsidRPr="005C1599" w:rsidRDefault="00B364F0" w:rsidP="00B62CAB">
            <w:pPr>
              <w:rPr>
                <w:sz w:val="20"/>
              </w:rPr>
            </w:pPr>
            <w:r w:rsidRPr="005C1599">
              <w:rPr>
                <w:sz w:val="20"/>
              </w:rPr>
              <w:t>Медик</w:t>
            </w:r>
          </w:p>
        </w:tc>
      </w:tr>
      <w:tr w:rsidR="00B364F0" w:rsidRPr="00E70465" w14:paraId="589D25FA" w14:textId="77777777" w:rsidTr="005C1599">
        <w:tc>
          <w:tcPr>
            <w:tcW w:w="621" w:type="dxa"/>
          </w:tcPr>
          <w:p w14:paraId="4A3EB193" w14:textId="77777777" w:rsidR="00B364F0" w:rsidRPr="00E70465" w:rsidRDefault="00B364F0" w:rsidP="00B62CAB">
            <w:r w:rsidRPr="00E70465">
              <w:t>3</w:t>
            </w:r>
          </w:p>
        </w:tc>
        <w:tc>
          <w:tcPr>
            <w:tcW w:w="6433" w:type="dxa"/>
          </w:tcPr>
          <w:p w14:paraId="622F3F66" w14:textId="77777777" w:rsidR="00B364F0" w:rsidRPr="00E70465" w:rsidRDefault="00B364F0" w:rsidP="00B62CAB">
            <w:r w:rsidRPr="00E70465">
              <w:t>1. Выполнение мероприятий по подготовке здания к зимнему периоду.</w:t>
            </w:r>
          </w:p>
          <w:p w14:paraId="49A01494" w14:textId="23D4E8C0" w:rsidR="00B364F0" w:rsidRPr="00E70465" w:rsidRDefault="00B364F0" w:rsidP="005C1599">
            <w:r w:rsidRPr="00E70465">
              <w:t xml:space="preserve">2. Приобретение </w:t>
            </w:r>
            <w:r w:rsidR="005C1599">
              <w:t>оборудования в соответствии с к</w:t>
            </w:r>
            <w:r w:rsidR="00F8296A">
              <w:t>вартальными задачами на 202</w:t>
            </w:r>
            <w:r w:rsidR="005A11C3">
              <w:t>5</w:t>
            </w:r>
            <w:r w:rsidR="00F8296A">
              <w:t>-202</w:t>
            </w:r>
            <w:r w:rsidR="005A11C3">
              <w:t>6</w:t>
            </w:r>
            <w:r w:rsidRPr="00E70465">
              <w:t>год в соответствии с ФГОС.</w:t>
            </w:r>
          </w:p>
        </w:tc>
        <w:tc>
          <w:tcPr>
            <w:tcW w:w="1276" w:type="dxa"/>
          </w:tcPr>
          <w:p w14:paraId="1D425A85" w14:textId="77777777" w:rsidR="00B364F0" w:rsidRPr="005C1599" w:rsidRDefault="00B364F0" w:rsidP="00B62CAB">
            <w:pPr>
              <w:rPr>
                <w:sz w:val="20"/>
              </w:rPr>
            </w:pPr>
            <w:r w:rsidRPr="005C1599">
              <w:rPr>
                <w:sz w:val="20"/>
              </w:rPr>
              <w:t>Ноябрь</w:t>
            </w:r>
          </w:p>
        </w:tc>
        <w:tc>
          <w:tcPr>
            <w:tcW w:w="1938" w:type="dxa"/>
          </w:tcPr>
          <w:p w14:paraId="1597513F" w14:textId="77777777" w:rsidR="00B364F0" w:rsidRPr="005C1599" w:rsidRDefault="00B364F0" w:rsidP="00B62CAB">
            <w:pPr>
              <w:rPr>
                <w:sz w:val="20"/>
              </w:rPr>
            </w:pPr>
            <w:r w:rsidRPr="005C1599">
              <w:rPr>
                <w:sz w:val="20"/>
              </w:rPr>
              <w:t>Заведующий</w:t>
            </w:r>
          </w:p>
          <w:p w14:paraId="6914A8D0" w14:textId="77777777" w:rsidR="00B364F0" w:rsidRPr="005C1599" w:rsidRDefault="00B364F0" w:rsidP="00B62CAB">
            <w:pPr>
              <w:rPr>
                <w:sz w:val="20"/>
              </w:rPr>
            </w:pPr>
            <w:r w:rsidRPr="005C1599">
              <w:rPr>
                <w:sz w:val="20"/>
              </w:rPr>
              <w:t>Завхоз</w:t>
            </w:r>
          </w:p>
        </w:tc>
      </w:tr>
      <w:tr w:rsidR="00B364F0" w:rsidRPr="00E70465" w14:paraId="748A9EA1" w14:textId="77777777" w:rsidTr="005C1599">
        <w:tc>
          <w:tcPr>
            <w:tcW w:w="621" w:type="dxa"/>
          </w:tcPr>
          <w:p w14:paraId="1FC6CFAC" w14:textId="77777777" w:rsidR="00B364F0" w:rsidRPr="00E70465" w:rsidRDefault="00B364F0" w:rsidP="00B62CAB">
            <w:r w:rsidRPr="00E70465">
              <w:t>4</w:t>
            </w:r>
          </w:p>
        </w:tc>
        <w:tc>
          <w:tcPr>
            <w:tcW w:w="6433" w:type="dxa"/>
          </w:tcPr>
          <w:p w14:paraId="2919C9E2" w14:textId="77777777" w:rsidR="00B364F0" w:rsidRPr="00E70465" w:rsidRDefault="00B364F0" w:rsidP="00B62CAB">
            <w:r w:rsidRPr="00E70465">
              <w:t>1. Подготовка помещения к проведению новогодних праздников: анализ и проведение инструктажа по правилам противопожарной безопасности. Составление актов о готовности всех помещений к проведению праздников.</w:t>
            </w:r>
          </w:p>
          <w:p w14:paraId="5D62B91E" w14:textId="77777777" w:rsidR="00B364F0" w:rsidRPr="00E70465" w:rsidRDefault="00B364F0" w:rsidP="00B62CAB">
            <w:r w:rsidRPr="00E70465">
              <w:t>2. Инструктаж по технике безопасности и охране жизни и здоровья детей в зимний период.</w:t>
            </w:r>
          </w:p>
        </w:tc>
        <w:tc>
          <w:tcPr>
            <w:tcW w:w="1276" w:type="dxa"/>
          </w:tcPr>
          <w:p w14:paraId="2F64A1D2" w14:textId="77777777" w:rsidR="00B364F0" w:rsidRPr="005C1599" w:rsidRDefault="00B364F0" w:rsidP="00B62CAB">
            <w:pPr>
              <w:rPr>
                <w:sz w:val="20"/>
              </w:rPr>
            </w:pPr>
            <w:r w:rsidRPr="005C1599">
              <w:rPr>
                <w:sz w:val="20"/>
              </w:rPr>
              <w:t xml:space="preserve">Декабрь </w:t>
            </w:r>
          </w:p>
        </w:tc>
        <w:tc>
          <w:tcPr>
            <w:tcW w:w="1938" w:type="dxa"/>
          </w:tcPr>
          <w:p w14:paraId="42A0BAAC" w14:textId="77777777" w:rsidR="00B364F0" w:rsidRPr="005C1599" w:rsidRDefault="00B364F0" w:rsidP="00B62CAB">
            <w:pPr>
              <w:rPr>
                <w:sz w:val="20"/>
              </w:rPr>
            </w:pPr>
            <w:r w:rsidRPr="005C1599">
              <w:rPr>
                <w:sz w:val="20"/>
              </w:rPr>
              <w:t>Заведующий</w:t>
            </w:r>
          </w:p>
          <w:p w14:paraId="2B2639F8" w14:textId="77777777" w:rsidR="00B364F0" w:rsidRPr="005C1599" w:rsidRDefault="00B364F0" w:rsidP="00B62CAB">
            <w:pPr>
              <w:rPr>
                <w:sz w:val="20"/>
              </w:rPr>
            </w:pPr>
            <w:r w:rsidRPr="005C1599">
              <w:rPr>
                <w:sz w:val="20"/>
              </w:rPr>
              <w:t>Завхоз</w:t>
            </w:r>
          </w:p>
        </w:tc>
      </w:tr>
      <w:tr w:rsidR="00B364F0" w:rsidRPr="00E70465" w14:paraId="151F67DA" w14:textId="77777777" w:rsidTr="005C1599">
        <w:tc>
          <w:tcPr>
            <w:tcW w:w="621" w:type="dxa"/>
          </w:tcPr>
          <w:p w14:paraId="04F487E5" w14:textId="77777777" w:rsidR="00B364F0" w:rsidRPr="00E70465" w:rsidRDefault="00B364F0" w:rsidP="00B62CAB">
            <w:r w:rsidRPr="00E70465">
              <w:t>5</w:t>
            </w:r>
          </w:p>
        </w:tc>
        <w:tc>
          <w:tcPr>
            <w:tcW w:w="6433" w:type="dxa"/>
          </w:tcPr>
          <w:p w14:paraId="340E03FB" w14:textId="77777777" w:rsidR="00B364F0" w:rsidRPr="00E70465" w:rsidRDefault="00B364F0" w:rsidP="00B62CAB">
            <w:r w:rsidRPr="00E70465">
              <w:t>1. Административно-общественный контроль по охране жизни и здоровья детей. Выполнение муниципального задания.</w:t>
            </w:r>
          </w:p>
          <w:p w14:paraId="18BB78F8" w14:textId="77777777" w:rsidR="00B364F0" w:rsidRPr="00E70465" w:rsidRDefault="00B364F0" w:rsidP="00B62CAB">
            <w:r w:rsidRPr="00E70465">
              <w:t>2. Составление соглашения по ОТ.</w:t>
            </w:r>
          </w:p>
          <w:p w14:paraId="6B1C9231" w14:textId="77777777" w:rsidR="00B364F0" w:rsidRPr="00E70465" w:rsidRDefault="00B364F0" w:rsidP="00B62CAB">
            <w:r w:rsidRPr="00E70465">
              <w:t>3. Составление номенклатуры дел ДОУ.</w:t>
            </w:r>
          </w:p>
        </w:tc>
        <w:tc>
          <w:tcPr>
            <w:tcW w:w="1276" w:type="dxa"/>
          </w:tcPr>
          <w:p w14:paraId="4221424F" w14:textId="77777777" w:rsidR="00B364F0" w:rsidRPr="005C1599" w:rsidRDefault="00B364F0" w:rsidP="00B62CAB">
            <w:pPr>
              <w:rPr>
                <w:sz w:val="20"/>
              </w:rPr>
            </w:pPr>
            <w:r w:rsidRPr="005C1599">
              <w:rPr>
                <w:sz w:val="20"/>
              </w:rPr>
              <w:t xml:space="preserve">Январь </w:t>
            </w:r>
          </w:p>
        </w:tc>
        <w:tc>
          <w:tcPr>
            <w:tcW w:w="1938" w:type="dxa"/>
          </w:tcPr>
          <w:p w14:paraId="10F9A8BE" w14:textId="77777777" w:rsidR="00B364F0" w:rsidRPr="005C1599" w:rsidRDefault="00B364F0" w:rsidP="00B62CAB">
            <w:pPr>
              <w:rPr>
                <w:sz w:val="20"/>
              </w:rPr>
            </w:pPr>
            <w:r w:rsidRPr="005C1599">
              <w:rPr>
                <w:sz w:val="20"/>
              </w:rPr>
              <w:t>Заведующий</w:t>
            </w:r>
          </w:p>
          <w:p w14:paraId="54CB44E8" w14:textId="77777777" w:rsidR="00B364F0" w:rsidRPr="005C1599" w:rsidRDefault="00B364F0" w:rsidP="00B62CAB">
            <w:pPr>
              <w:rPr>
                <w:sz w:val="20"/>
              </w:rPr>
            </w:pPr>
            <w:r w:rsidRPr="005C1599">
              <w:rPr>
                <w:sz w:val="20"/>
              </w:rPr>
              <w:t>Председатель профкома</w:t>
            </w:r>
          </w:p>
        </w:tc>
      </w:tr>
      <w:tr w:rsidR="00B364F0" w:rsidRPr="00E70465" w14:paraId="54BC3604" w14:textId="77777777" w:rsidTr="005C1599">
        <w:tc>
          <w:tcPr>
            <w:tcW w:w="621" w:type="dxa"/>
          </w:tcPr>
          <w:p w14:paraId="70DFDB6D" w14:textId="77777777" w:rsidR="00B364F0" w:rsidRPr="00E70465" w:rsidRDefault="00B364F0" w:rsidP="00B62CAB">
            <w:r w:rsidRPr="00E70465">
              <w:t>6</w:t>
            </w:r>
          </w:p>
        </w:tc>
        <w:tc>
          <w:tcPr>
            <w:tcW w:w="6433" w:type="dxa"/>
          </w:tcPr>
          <w:p w14:paraId="56F1DE81" w14:textId="77777777" w:rsidR="00B364F0" w:rsidRPr="00E70465" w:rsidRDefault="00B364F0" w:rsidP="00B62CAB">
            <w:r w:rsidRPr="00E70465">
              <w:t>1. Выполнение норм СанПина в ДОУ.</w:t>
            </w:r>
          </w:p>
          <w:p w14:paraId="17F1E916" w14:textId="77777777" w:rsidR="00B364F0" w:rsidRPr="00E70465" w:rsidRDefault="00B364F0" w:rsidP="00B62CAB">
            <w:r w:rsidRPr="00E70465">
              <w:t>2. Подготовка территории ДОУ к весенне-летнему периоду.</w:t>
            </w:r>
          </w:p>
        </w:tc>
        <w:tc>
          <w:tcPr>
            <w:tcW w:w="1276" w:type="dxa"/>
          </w:tcPr>
          <w:p w14:paraId="3687ABE3" w14:textId="77777777" w:rsidR="00B364F0" w:rsidRPr="005C1599" w:rsidRDefault="00B364F0" w:rsidP="00B62CAB">
            <w:pPr>
              <w:rPr>
                <w:sz w:val="20"/>
              </w:rPr>
            </w:pPr>
            <w:r w:rsidRPr="005C1599">
              <w:rPr>
                <w:sz w:val="20"/>
              </w:rPr>
              <w:t>Март</w:t>
            </w:r>
          </w:p>
        </w:tc>
        <w:tc>
          <w:tcPr>
            <w:tcW w:w="1938" w:type="dxa"/>
          </w:tcPr>
          <w:p w14:paraId="0DD9F477" w14:textId="77777777" w:rsidR="00B364F0" w:rsidRPr="005C1599" w:rsidRDefault="00B364F0" w:rsidP="00B62CAB">
            <w:pPr>
              <w:rPr>
                <w:sz w:val="20"/>
              </w:rPr>
            </w:pPr>
            <w:r w:rsidRPr="005C1599">
              <w:rPr>
                <w:sz w:val="20"/>
              </w:rPr>
              <w:t>Заведующий</w:t>
            </w:r>
          </w:p>
          <w:p w14:paraId="7D843A44" w14:textId="77777777" w:rsidR="00B364F0" w:rsidRPr="005C1599" w:rsidRDefault="00B364F0" w:rsidP="00B62CAB">
            <w:pPr>
              <w:rPr>
                <w:sz w:val="20"/>
              </w:rPr>
            </w:pPr>
            <w:r w:rsidRPr="005C1599">
              <w:rPr>
                <w:sz w:val="20"/>
              </w:rPr>
              <w:t>Завхоз</w:t>
            </w:r>
          </w:p>
        </w:tc>
      </w:tr>
      <w:tr w:rsidR="00B364F0" w:rsidRPr="00E70465" w14:paraId="5C832506" w14:textId="77777777" w:rsidTr="005C1599">
        <w:tc>
          <w:tcPr>
            <w:tcW w:w="621" w:type="dxa"/>
          </w:tcPr>
          <w:p w14:paraId="53712645" w14:textId="77777777" w:rsidR="00B364F0" w:rsidRPr="00E70465" w:rsidRDefault="00B364F0" w:rsidP="00B62CAB">
            <w:r w:rsidRPr="00E70465">
              <w:t>7</w:t>
            </w:r>
          </w:p>
        </w:tc>
        <w:tc>
          <w:tcPr>
            <w:tcW w:w="6433" w:type="dxa"/>
          </w:tcPr>
          <w:p w14:paraId="36D617B5" w14:textId="77777777" w:rsidR="00B364F0" w:rsidRPr="00E70465" w:rsidRDefault="00B364F0" w:rsidP="00B62CAB">
            <w:r w:rsidRPr="00E70465">
              <w:t>1. Организация летней оздоровительной кампании. Инструктаж всех сотрудников.</w:t>
            </w:r>
          </w:p>
          <w:p w14:paraId="4E585125" w14:textId="77777777" w:rsidR="00B364F0" w:rsidRPr="00E70465" w:rsidRDefault="00B364F0" w:rsidP="00B62CAB">
            <w:r w:rsidRPr="00E70465">
              <w:t>2. Анализ антикоррупционной политики в ДОУ:</w:t>
            </w:r>
          </w:p>
          <w:p w14:paraId="2D2DE2D7" w14:textId="77777777" w:rsidR="00B364F0" w:rsidRPr="00E70465" w:rsidRDefault="00B364F0" w:rsidP="00B62CAB">
            <w:r w:rsidRPr="00E70465">
              <w:lastRenderedPageBreak/>
              <w:t>2.1. Взаимодействие с родителями (законными представителями).</w:t>
            </w:r>
          </w:p>
          <w:p w14:paraId="5464293F" w14:textId="77777777" w:rsidR="00B364F0" w:rsidRPr="00E70465" w:rsidRDefault="00B364F0" w:rsidP="00B62CAB">
            <w:r w:rsidRPr="00E70465">
              <w:t>2.2. Работа по опубликованию отчёта о деятельности ДОУ на сайте учреждения.</w:t>
            </w:r>
          </w:p>
          <w:p w14:paraId="218F393E" w14:textId="77777777" w:rsidR="00B364F0" w:rsidRPr="00E70465" w:rsidRDefault="00B364F0" w:rsidP="00B62CAB">
            <w:r w:rsidRPr="00E70465">
              <w:t>3. Побелка деревьев, завоз земли, песка, подгот</w:t>
            </w:r>
            <w:r w:rsidR="005C1599">
              <w:t>овка территории к летнему сезону</w:t>
            </w:r>
            <w:r w:rsidRPr="00E70465">
              <w:t>.</w:t>
            </w:r>
          </w:p>
          <w:p w14:paraId="0E93D3D2" w14:textId="77777777" w:rsidR="00B364F0" w:rsidRPr="00E70465" w:rsidRDefault="00B364F0" w:rsidP="00B62CAB">
            <w:r w:rsidRPr="00E70465">
              <w:t>4. Подготовка учреждения к приёмке к новому учебному году.</w:t>
            </w:r>
          </w:p>
        </w:tc>
        <w:tc>
          <w:tcPr>
            <w:tcW w:w="1276" w:type="dxa"/>
          </w:tcPr>
          <w:p w14:paraId="5831E007" w14:textId="77777777" w:rsidR="00B364F0" w:rsidRPr="005C1599" w:rsidRDefault="00B364F0" w:rsidP="00B62CAB">
            <w:pPr>
              <w:rPr>
                <w:sz w:val="20"/>
              </w:rPr>
            </w:pPr>
            <w:r w:rsidRPr="005C1599">
              <w:rPr>
                <w:sz w:val="20"/>
              </w:rPr>
              <w:lastRenderedPageBreak/>
              <w:t>Апрель</w:t>
            </w:r>
          </w:p>
          <w:p w14:paraId="0C6C43FD" w14:textId="77777777" w:rsidR="00B364F0" w:rsidRPr="005C1599" w:rsidRDefault="00B364F0" w:rsidP="00B62CAB">
            <w:pPr>
              <w:rPr>
                <w:sz w:val="20"/>
              </w:rPr>
            </w:pPr>
            <w:r w:rsidRPr="005C1599">
              <w:rPr>
                <w:sz w:val="20"/>
              </w:rPr>
              <w:t>Май</w:t>
            </w:r>
          </w:p>
        </w:tc>
        <w:tc>
          <w:tcPr>
            <w:tcW w:w="1938" w:type="dxa"/>
          </w:tcPr>
          <w:p w14:paraId="3078F36A" w14:textId="77777777" w:rsidR="00B364F0" w:rsidRPr="005C1599" w:rsidRDefault="00B364F0" w:rsidP="00B62CAB">
            <w:pPr>
              <w:rPr>
                <w:sz w:val="20"/>
              </w:rPr>
            </w:pPr>
            <w:r w:rsidRPr="005C1599">
              <w:rPr>
                <w:sz w:val="20"/>
              </w:rPr>
              <w:t>Заведующий</w:t>
            </w:r>
          </w:p>
          <w:p w14:paraId="2B1EED52" w14:textId="77777777" w:rsidR="00B364F0" w:rsidRPr="005C1599" w:rsidRDefault="00B364F0" w:rsidP="00B62CAB">
            <w:pPr>
              <w:rPr>
                <w:sz w:val="20"/>
              </w:rPr>
            </w:pPr>
            <w:r w:rsidRPr="005C1599">
              <w:rPr>
                <w:sz w:val="20"/>
              </w:rPr>
              <w:t>Завхоз</w:t>
            </w:r>
          </w:p>
        </w:tc>
      </w:tr>
      <w:tr w:rsidR="00B364F0" w:rsidRPr="00E70465" w14:paraId="14E2E5D0" w14:textId="77777777" w:rsidTr="005C1599">
        <w:tc>
          <w:tcPr>
            <w:tcW w:w="621" w:type="dxa"/>
          </w:tcPr>
          <w:p w14:paraId="2E3046E6" w14:textId="77777777" w:rsidR="00B364F0" w:rsidRPr="00E70465" w:rsidRDefault="00B364F0" w:rsidP="00B62CAB">
            <w:r w:rsidRPr="00E70465">
              <w:t>8</w:t>
            </w:r>
          </w:p>
        </w:tc>
        <w:tc>
          <w:tcPr>
            <w:tcW w:w="6433" w:type="dxa"/>
          </w:tcPr>
          <w:p w14:paraId="0D1CB8BB" w14:textId="77777777" w:rsidR="00B364F0" w:rsidRPr="00E70465" w:rsidRDefault="00B364F0" w:rsidP="00B62CAB">
            <w:r w:rsidRPr="00E70465">
              <w:t>1. Комплектование групп на новый учебный год: наличие всех документов, составление списков.</w:t>
            </w:r>
          </w:p>
          <w:p w14:paraId="21E782E0" w14:textId="77777777" w:rsidR="00B364F0" w:rsidRPr="00E70465" w:rsidRDefault="00B364F0" w:rsidP="00B62CAB">
            <w:r w:rsidRPr="00E70465">
              <w:t>2. Антикоррупционная политика в ДОУ:</w:t>
            </w:r>
          </w:p>
          <w:p w14:paraId="499493E8" w14:textId="77777777" w:rsidR="00B364F0" w:rsidRPr="00E70465" w:rsidRDefault="00B364F0" w:rsidP="00B62CAB">
            <w:r w:rsidRPr="00E70465">
              <w:t>2.1. Взаимодействие с родителями ДОУ.</w:t>
            </w:r>
          </w:p>
          <w:p w14:paraId="63FAFE86" w14:textId="77777777" w:rsidR="00B364F0" w:rsidRPr="00E70465" w:rsidRDefault="00B364F0" w:rsidP="00B62CAB">
            <w:r w:rsidRPr="00E70465">
              <w:t>2.2. выполнение Статьи 13.3 в ред. ФЗ от 03.12.2012 № 231 - ФЗ</w:t>
            </w:r>
          </w:p>
          <w:p w14:paraId="2F035351" w14:textId="77777777" w:rsidR="00B364F0" w:rsidRPr="00E70465" w:rsidRDefault="00B364F0" w:rsidP="00B62CAB">
            <w:r w:rsidRPr="00E70465">
              <w:t>3. Инструктаж «Охрана жизни и здоровья детей при проведении и организации прогулки летом. Охрана жизни и здоровья детей в весенне-летний период».</w:t>
            </w:r>
          </w:p>
          <w:p w14:paraId="2DA00ED6" w14:textId="77777777" w:rsidR="00B364F0" w:rsidRPr="00E70465" w:rsidRDefault="00B364F0" w:rsidP="00B62CAB">
            <w:r w:rsidRPr="00E70465">
              <w:t>4. Подготовка ДОУ к приёмке, к новому учебному году.</w:t>
            </w:r>
          </w:p>
          <w:p w14:paraId="7065FB5C" w14:textId="77777777" w:rsidR="00B364F0" w:rsidRPr="00E70465" w:rsidRDefault="00B364F0" w:rsidP="00B62CAB">
            <w:r w:rsidRPr="00E70465">
              <w:t>5. Подготовка учреждения к работе в летний период. Уточнение количества детей и кадровое обеспечение на июль-август.</w:t>
            </w:r>
          </w:p>
        </w:tc>
        <w:tc>
          <w:tcPr>
            <w:tcW w:w="1276" w:type="dxa"/>
          </w:tcPr>
          <w:p w14:paraId="1368ED8A" w14:textId="77777777" w:rsidR="00B364F0" w:rsidRPr="005C1599" w:rsidRDefault="00B364F0" w:rsidP="00B62CAB">
            <w:pPr>
              <w:rPr>
                <w:sz w:val="20"/>
              </w:rPr>
            </w:pPr>
            <w:r w:rsidRPr="005C1599">
              <w:rPr>
                <w:sz w:val="20"/>
              </w:rPr>
              <w:t>Май</w:t>
            </w:r>
          </w:p>
        </w:tc>
        <w:tc>
          <w:tcPr>
            <w:tcW w:w="1938" w:type="dxa"/>
          </w:tcPr>
          <w:p w14:paraId="3B6D7703" w14:textId="77777777" w:rsidR="00B364F0" w:rsidRPr="005C1599" w:rsidRDefault="00B364F0" w:rsidP="00B62CAB">
            <w:pPr>
              <w:rPr>
                <w:sz w:val="20"/>
              </w:rPr>
            </w:pPr>
            <w:r w:rsidRPr="005C1599">
              <w:rPr>
                <w:sz w:val="20"/>
              </w:rPr>
              <w:t>Заведующий</w:t>
            </w:r>
          </w:p>
          <w:p w14:paraId="717B8A8C" w14:textId="77777777" w:rsidR="00B364F0" w:rsidRPr="005C1599" w:rsidRDefault="00B364F0" w:rsidP="00B62CAB">
            <w:pPr>
              <w:rPr>
                <w:sz w:val="20"/>
              </w:rPr>
            </w:pPr>
            <w:r w:rsidRPr="005C1599">
              <w:rPr>
                <w:sz w:val="20"/>
              </w:rPr>
              <w:t>Завхоз</w:t>
            </w:r>
          </w:p>
          <w:p w14:paraId="2B7F229C" w14:textId="77777777" w:rsidR="00B364F0" w:rsidRPr="005C1599" w:rsidRDefault="00B364F0" w:rsidP="00B62CAB">
            <w:pPr>
              <w:rPr>
                <w:sz w:val="20"/>
              </w:rPr>
            </w:pPr>
            <w:r w:rsidRPr="005C1599">
              <w:rPr>
                <w:sz w:val="20"/>
              </w:rPr>
              <w:t>Старший воспитатель</w:t>
            </w:r>
          </w:p>
          <w:p w14:paraId="475F76FD" w14:textId="77777777" w:rsidR="00B364F0" w:rsidRPr="005C1599" w:rsidRDefault="00B364F0" w:rsidP="00B62CAB">
            <w:pPr>
              <w:rPr>
                <w:sz w:val="20"/>
              </w:rPr>
            </w:pPr>
            <w:r w:rsidRPr="005C1599">
              <w:rPr>
                <w:sz w:val="20"/>
              </w:rPr>
              <w:t>Воспитатель</w:t>
            </w:r>
          </w:p>
          <w:p w14:paraId="3464AA38" w14:textId="77777777" w:rsidR="00B364F0" w:rsidRPr="005C1599" w:rsidRDefault="00B364F0" w:rsidP="00B62CAB">
            <w:pPr>
              <w:rPr>
                <w:sz w:val="20"/>
              </w:rPr>
            </w:pPr>
            <w:r w:rsidRPr="005C1599">
              <w:rPr>
                <w:sz w:val="20"/>
              </w:rPr>
              <w:t xml:space="preserve">Медик </w:t>
            </w:r>
          </w:p>
        </w:tc>
      </w:tr>
      <w:tr w:rsidR="00B364F0" w:rsidRPr="00E70465" w14:paraId="4FA16A12" w14:textId="77777777" w:rsidTr="005C1599">
        <w:tc>
          <w:tcPr>
            <w:tcW w:w="621" w:type="dxa"/>
          </w:tcPr>
          <w:p w14:paraId="5F970A44" w14:textId="77777777" w:rsidR="00B364F0" w:rsidRPr="00E70465" w:rsidRDefault="00B364F0" w:rsidP="00B62CAB">
            <w:r w:rsidRPr="00E70465">
              <w:t>9</w:t>
            </w:r>
          </w:p>
        </w:tc>
        <w:tc>
          <w:tcPr>
            <w:tcW w:w="6433" w:type="dxa"/>
          </w:tcPr>
          <w:p w14:paraId="4071CB43" w14:textId="77777777" w:rsidR="00B364F0" w:rsidRPr="00E70465" w:rsidRDefault="00B364F0" w:rsidP="00B62CAB">
            <w:r w:rsidRPr="00E70465">
              <w:t>1. Благоустройство территории ДОУ.</w:t>
            </w:r>
          </w:p>
          <w:p w14:paraId="688FAD24" w14:textId="77777777" w:rsidR="00B364F0" w:rsidRPr="00E70465" w:rsidRDefault="00B364F0" w:rsidP="00B62CAB">
            <w:r w:rsidRPr="00E70465">
              <w:t>2. Продолжение работы по оформлению нормативных документов.</w:t>
            </w:r>
          </w:p>
          <w:p w14:paraId="6AF23C2E" w14:textId="77777777" w:rsidR="00B364F0" w:rsidRPr="00E70465" w:rsidRDefault="00B364F0" w:rsidP="00B62CAB">
            <w:r w:rsidRPr="00E70465">
              <w:t>3. Инструктаж сотрудников в летний период.</w:t>
            </w:r>
          </w:p>
          <w:p w14:paraId="69FBA572" w14:textId="77777777" w:rsidR="00B364F0" w:rsidRPr="00E70465" w:rsidRDefault="00B364F0" w:rsidP="00B62CAB">
            <w:r w:rsidRPr="00E70465">
              <w:t>4. Анализ выполнения мероприятий по антитеррористической безопасности, дорожной безопасности.</w:t>
            </w:r>
          </w:p>
          <w:p w14:paraId="7607069D" w14:textId="77777777" w:rsidR="00B364F0" w:rsidRPr="00E70465" w:rsidRDefault="00B364F0" w:rsidP="00B62CAB">
            <w:r w:rsidRPr="00E70465">
              <w:t>5. Обеспечение сотрудников спецодеждой.</w:t>
            </w:r>
          </w:p>
        </w:tc>
        <w:tc>
          <w:tcPr>
            <w:tcW w:w="1276" w:type="dxa"/>
          </w:tcPr>
          <w:p w14:paraId="0695AD13" w14:textId="77777777" w:rsidR="00B364F0" w:rsidRPr="005C1599" w:rsidRDefault="00B364F0" w:rsidP="00B62CAB">
            <w:pPr>
              <w:rPr>
                <w:sz w:val="20"/>
              </w:rPr>
            </w:pPr>
            <w:r w:rsidRPr="005C1599">
              <w:rPr>
                <w:sz w:val="20"/>
              </w:rPr>
              <w:t xml:space="preserve">Июнь </w:t>
            </w:r>
          </w:p>
        </w:tc>
        <w:tc>
          <w:tcPr>
            <w:tcW w:w="1938" w:type="dxa"/>
          </w:tcPr>
          <w:p w14:paraId="371D6514" w14:textId="77777777" w:rsidR="00B364F0" w:rsidRPr="005C1599" w:rsidRDefault="00B364F0" w:rsidP="00B62CAB">
            <w:pPr>
              <w:rPr>
                <w:sz w:val="20"/>
              </w:rPr>
            </w:pPr>
            <w:r w:rsidRPr="005C1599">
              <w:rPr>
                <w:sz w:val="20"/>
              </w:rPr>
              <w:t>Заведующий</w:t>
            </w:r>
          </w:p>
          <w:p w14:paraId="7DBB8C6D" w14:textId="77777777" w:rsidR="00B364F0" w:rsidRPr="005C1599" w:rsidRDefault="00B364F0" w:rsidP="00B62CAB">
            <w:pPr>
              <w:rPr>
                <w:sz w:val="20"/>
              </w:rPr>
            </w:pPr>
            <w:r w:rsidRPr="005C1599">
              <w:rPr>
                <w:sz w:val="20"/>
              </w:rPr>
              <w:t>Завхоз</w:t>
            </w:r>
          </w:p>
          <w:p w14:paraId="1F071B79" w14:textId="77777777" w:rsidR="00B364F0" w:rsidRPr="005C1599" w:rsidRDefault="00B364F0" w:rsidP="00B62CAB">
            <w:pPr>
              <w:rPr>
                <w:sz w:val="20"/>
              </w:rPr>
            </w:pPr>
            <w:r w:rsidRPr="005C1599">
              <w:rPr>
                <w:sz w:val="20"/>
              </w:rPr>
              <w:t>Старший воспитатель</w:t>
            </w:r>
          </w:p>
          <w:p w14:paraId="6EB5BDC2" w14:textId="77777777" w:rsidR="00B364F0" w:rsidRPr="005C1599" w:rsidRDefault="00B364F0" w:rsidP="00B62CAB">
            <w:pPr>
              <w:rPr>
                <w:sz w:val="20"/>
              </w:rPr>
            </w:pPr>
            <w:r w:rsidRPr="005C1599">
              <w:rPr>
                <w:sz w:val="20"/>
              </w:rPr>
              <w:t>Воспитатель</w:t>
            </w:r>
          </w:p>
          <w:p w14:paraId="4D3D9C49" w14:textId="77777777" w:rsidR="00B364F0" w:rsidRPr="005C1599" w:rsidRDefault="00B364F0" w:rsidP="00B62CAB">
            <w:pPr>
              <w:rPr>
                <w:sz w:val="20"/>
              </w:rPr>
            </w:pPr>
            <w:r w:rsidRPr="005C1599">
              <w:rPr>
                <w:sz w:val="20"/>
              </w:rPr>
              <w:t xml:space="preserve">Медик </w:t>
            </w:r>
          </w:p>
        </w:tc>
      </w:tr>
    </w:tbl>
    <w:p w14:paraId="7E6F0E4D" w14:textId="77777777" w:rsidR="00B364F0" w:rsidRPr="00E70465" w:rsidRDefault="00B364F0" w:rsidP="00B364F0">
      <w:pPr>
        <w:rPr>
          <w:b/>
        </w:rPr>
      </w:pPr>
    </w:p>
    <w:p w14:paraId="0584910B" w14:textId="77777777" w:rsidR="00B364F0" w:rsidRPr="00E70465" w:rsidRDefault="00B364F0" w:rsidP="00B364F0">
      <w:pPr>
        <w:jc w:val="center"/>
        <w:rPr>
          <w:b/>
        </w:rPr>
      </w:pPr>
      <w:r w:rsidRPr="00E70465">
        <w:rPr>
          <w:b/>
        </w:rPr>
        <w:t>5.2.2. Укрепление материально-технической базы.</w:t>
      </w:r>
    </w:p>
    <w:tbl>
      <w:tblPr>
        <w:tblStyle w:val="a3"/>
        <w:tblW w:w="10440" w:type="dxa"/>
        <w:tblInd w:w="-34" w:type="dxa"/>
        <w:tblLook w:val="04A0" w:firstRow="1" w:lastRow="0" w:firstColumn="1" w:lastColumn="0" w:noHBand="0" w:noVBand="1"/>
      </w:tblPr>
      <w:tblGrid>
        <w:gridCol w:w="458"/>
        <w:gridCol w:w="7055"/>
        <w:gridCol w:w="1276"/>
        <w:gridCol w:w="1651"/>
      </w:tblGrid>
      <w:tr w:rsidR="00B364F0" w:rsidRPr="00E70465" w14:paraId="104E36CF" w14:textId="77777777" w:rsidTr="005C1599">
        <w:tc>
          <w:tcPr>
            <w:tcW w:w="458" w:type="dxa"/>
          </w:tcPr>
          <w:p w14:paraId="49BD0A38" w14:textId="77777777" w:rsidR="00B364F0" w:rsidRPr="00E70465" w:rsidRDefault="00B364F0" w:rsidP="00B62CAB">
            <w:pPr>
              <w:rPr>
                <w:b/>
              </w:rPr>
            </w:pPr>
            <w:r w:rsidRPr="00E70465">
              <w:rPr>
                <w:b/>
              </w:rPr>
              <w:t xml:space="preserve"> № </w:t>
            </w:r>
          </w:p>
        </w:tc>
        <w:tc>
          <w:tcPr>
            <w:tcW w:w="7055" w:type="dxa"/>
          </w:tcPr>
          <w:p w14:paraId="743DDB29" w14:textId="77777777" w:rsidR="00B364F0" w:rsidRPr="00E70465" w:rsidRDefault="00B364F0" w:rsidP="00B62CAB">
            <w:pPr>
              <w:rPr>
                <w:b/>
              </w:rPr>
            </w:pPr>
            <w:r w:rsidRPr="00E70465">
              <w:rPr>
                <w:b/>
              </w:rPr>
              <w:t>Содержание</w:t>
            </w:r>
          </w:p>
        </w:tc>
        <w:tc>
          <w:tcPr>
            <w:tcW w:w="1276" w:type="dxa"/>
          </w:tcPr>
          <w:p w14:paraId="040DA56A" w14:textId="77777777" w:rsidR="00B364F0" w:rsidRPr="005C1599" w:rsidRDefault="00B364F0" w:rsidP="00B62CAB">
            <w:pPr>
              <w:rPr>
                <w:b/>
                <w:sz w:val="20"/>
              </w:rPr>
            </w:pPr>
            <w:r w:rsidRPr="005C1599">
              <w:rPr>
                <w:b/>
                <w:sz w:val="20"/>
              </w:rPr>
              <w:t>Сроки</w:t>
            </w:r>
          </w:p>
        </w:tc>
        <w:tc>
          <w:tcPr>
            <w:tcW w:w="1651" w:type="dxa"/>
          </w:tcPr>
          <w:p w14:paraId="1A8F8E2E" w14:textId="77777777" w:rsidR="00B364F0" w:rsidRPr="005C1599" w:rsidRDefault="00B364F0" w:rsidP="00B62CAB">
            <w:pPr>
              <w:rPr>
                <w:b/>
                <w:sz w:val="20"/>
              </w:rPr>
            </w:pPr>
            <w:r w:rsidRPr="005C1599">
              <w:rPr>
                <w:b/>
                <w:sz w:val="20"/>
              </w:rPr>
              <w:t xml:space="preserve">Ответственный </w:t>
            </w:r>
          </w:p>
        </w:tc>
      </w:tr>
      <w:tr w:rsidR="00B364F0" w:rsidRPr="00E70465" w14:paraId="7A3805AE" w14:textId="77777777" w:rsidTr="005C1599">
        <w:tc>
          <w:tcPr>
            <w:tcW w:w="458" w:type="dxa"/>
          </w:tcPr>
          <w:p w14:paraId="23994A3D" w14:textId="77777777" w:rsidR="00B364F0" w:rsidRPr="00E70465" w:rsidRDefault="00B364F0" w:rsidP="00B62CAB">
            <w:r w:rsidRPr="00E70465">
              <w:t>1</w:t>
            </w:r>
          </w:p>
        </w:tc>
        <w:tc>
          <w:tcPr>
            <w:tcW w:w="7055" w:type="dxa"/>
          </w:tcPr>
          <w:p w14:paraId="4AC1D1FD" w14:textId="77777777" w:rsidR="00B364F0" w:rsidRPr="00E70465" w:rsidRDefault="00B364F0" w:rsidP="00B62CAB">
            <w:r w:rsidRPr="00E70465">
              <w:t>Инструктаж по ОТ, технике безопасности</w:t>
            </w:r>
          </w:p>
        </w:tc>
        <w:tc>
          <w:tcPr>
            <w:tcW w:w="1276" w:type="dxa"/>
          </w:tcPr>
          <w:p w14:paraId="08A1A9DC" w14:textId="77777777" w:rsidR="00B364F0" w:rsidRPr="005C1599" w:rsidRDefault="00B364F0" w:rsidP="00B62CAB">
            <w:pPr>
              <w:rPr>
                <w:sz w:val="20"/>
              </w:rPr>
            </w:pPr>
            <w:r w:rsidRPr="005C1599">
              <w:rPr>
                <w:sz w:val="20"/>
              </w:rPr>
              <w:t>В течение года</w:t>
            </w:r>
          </w:p>
        </w:tc>
        <w:tc>
          <w:tcPr>
            <w:tcW w:w="1651" w:type="dxa"/>
          </w:tcPr>
          <w:p w14:paraId="3CFE1352" w14:textId="77777777" w:rsidR="00B364F0" w:rsidRPr="005C1599" w:rsidRDefault="00B364F0" w:rsidP="00B62CAB">
            <w:pPr>
              <w:rPr>
                <w:sz w:val="20"/>
              </w:rPr>
            </w:pPr>
            <w:r w:rsidRPr="005C1599">
              <w:rPr>
                <w:sz w:val="20"/>
              </w:rPr>
              <w:t>Заведующий</w:t>
            </w:r>
          </w:p>
        </w:tc>
      </w:tr>
      <w:tr w:rsidR="00B364F0" w:rsidRPr="00E70465" w14:paraId="1B1CC84F" w14:textId="77777777" w:rsidTr="005C1599">
        <w:tc>
          <w:tcPr>
            <w:tcW w:w="458" w:type="dxa"/>
          </w:tcPr>
          <w:p w14:paraId="523EDCB2" w14:textId="77777777" w:rsidR="00B364F0" w:rsidRPr="00E70465" w:rsidRDefault="00B364F0" w:rsidP="00B62CAB">
            <w:r w:rsidRPr="00E70465">
              <w:t>2</w:t>
            </w:r>
          </w:p>
        </w:tc>
        <w:tc>
          <w:tcPr>
            <w:tcW w:w="7055" w:type="dxa"/>
          </w:tcPr>
          <w:p w14:paraId="50A57580" w14:textId="77777777" w:rsidR="00B364F0" w:rsidRPr="00E70465" w:rsidRDefault="00B364F0" w:rsidP="00B62CAB">
            <w:r w:rsidRPr="00E70465">
              <w:t>Работа с сотрудниками по соблюдению должностных инструкций, инструкций по ОТ, жизни и здоровья детей. Правила внутреннего распорядка.</w:t>
            </w:r>
          </w:p>
        </w:tc>
        <w:tc>
          <w:tcPr>
            <w:tcW w:w="1276" w:type="dxa"/>
          </w:tcPr>
          <w:p w14:paraId="76998B5C" w14:textId="77777777" w:rsidR="00B364F0" w:rsidRPr="005C1599" w:rsidRDefault="00B364F0" w:rsidP="00B62CAB">
            <w:pPr>
              <w:rPr>
                <w:sz w:val="20"/>
              </w:rPr>
            </w:pPr>
            <w:r w:rsidRPr="005C1599">
              <w:rPr>
                <w:sz w:val="20"/>
              </w:rPr>
              <w:t>В течение года</w:t>
            </w:r>
          </w:p>
        </w:tc>
        <w:tc>
          <w:tcPr>
            <w:tcW w:w="1651" w:type="dxa"/>
          </w:tcPr>
          <w:p w14:paraId="7B843CC8" w14:textId="77777777" w:rsidR="00B364F0" w:rsidRPr="005C1599" w:rsidRDefault="00B364F0" w:rsidP="00B62CAB">
            <w:pPr>
              <w:rPr>
                <w:sz w:val="20"/>
              </w:rPr>
            </w:pPr>
            <w:r w:rsidRPr="005C1599">
              <w:rPr>
                <w:sz w:val="20"/>
              </w:rPr>
              <w:t>Заведующий</w:t>
            </w:r>
          </w:p>
        </w:tc>
      </w:tr>
      <w:tr w:rsidR="00B364F0" w:rsidRPr="00E70465" w14:paraId="4A18A1E4" w14:textId="77777777" w:rsidTr="005C1599">
        <w:tc>
          <w:tcPr>
            <w:tcW w:w="458" w:type="dxa"/>
          </w:tcPr>
          <w:p w14:paraId="3A3D37B8" w14:textId="77777777" w:rsidR="00B364F0" w:rsidRPr="00E70465" w:rsidRDefault="00B364F0" w:rsidP="00B62CAB">
            <w:r w:rsidRPr="00E70465">
              <w:t>3</w:t>
            </w:r>
          </w:p>
        </w:tc>
        <w:tc>
          <w:tcPr>
            <w:tcW w:w="7055" w:type="dxa"/>
          </w:tcPr>
          <w:p w14:paraId="598F7073" w14:textId="77777777" w:rsidR="00B364F0" w:rsidRPr="00E70465" w:rsidRDefault="00B364F0" w:rsidP="00B62CAB">
            <w:r w:rsidRPr="00E70465">
              <w:t>Контроль поступления, учёта и правильного расходования бюджетных и внебюджетных средств и материальных ценностей.</w:t>
            </w:r>
          </w:p>
        </w:tc>
        <w:tc>
          <w:tcPr>
            <w:tcW w:w="1276" w:type="dxa"/>
          </w:tcPr>
          <w:p w14:paraId="6ED9C71D" w14:textId="77777777" w:rsidR="00B364F0" w:rsidRPr="005C1599" w:rsidRDefault="00B364F0" w:rsidP="00B62CAB">
            <w:pPr>
              <w:rPr>
                <w:sz w:val="20"/>
              </w:rPr>
            </w:pPr>
            <w:r w:rsidRPr="005C1599">
              <w:rPr>
                <w:sz w:val="20"/>
              </w:rPr>
              <w:t>В течение года</w:t>
            </w:r>
          </w:p>
        </w:tc>
        <w:tc>
          <w:tcPr>
            <w:tcW w:w="1651" w:type="dxa"/>
          </w:tcPr>
          <w:p w14:paraId="33B88D7C" w14:textId="77777777" w:rsidR="00B364F0" w:rsidRPr="005C1599" w:rsidRDefault="00B364F0" w:rsidP="00B62CAB">
            <w:pPr>
              <w:rPr>
                <w:sz w:val="20"/>
              </w:rPr>
            </w:pPr>
            <w:r w:rsidRPr="005C1599">
              <w:rPr>
                <w:sz w:val="20"/>
              </w:rPr>
              <w:t>Заведующий</w:t>
            </w:r>
          </w:p>
        </w:tc>
      </w:tr>
      <w:tr w:rsidR="00B364F0" w:rsidRPr="00E70465" w14:paraId="30CF2DA5" w14:textId="77777777" w:rsidTr="005C1599">
        <w:tc>
          <w:tcPr>
            <w:tcW w:w="458" w:type="dxa"/>
          </w:tcPr>
          <w:p w14:paraId="2E078B7C" w14:textId="77777777" w:rsidR="00B364F0" w:rsidRPr="00E70465" w:rsidRDefault="00B364F0" w:rsidP="00B62CAB">
            <w:r w:rsidRPr="00E70465">
              <w:t>4</w:t>
            </w:r>
          </w:p>
        </w:tc>
        <w:tc>
          <w:tcPr>
            <w:tcW w:w="7055" w:type="dxa"/>
          </w:tcPr>
          <w:p w14:paraId="727EDDD9" w14:textId="77777777" w:rsidR="00B364F0" w:rsidRPr="00E70465" w:rsidRDefault="00B364F0" w:rsidP="00B62CAB">
            <w:r w:rsidRPr="00E70465">
              <w:t>Корректировка и утверждение в УО штатного расписания на начало учебного года.</w:t>
            </w:r>
          </w:p>
        </w:tc>
        <w:tc>
          <w:tcPr>
            <w:tcW w:w="1276" w:type="dxa"/>
          </w:tcPr>
          <w:p w14:paraId="0811CAD1" w14:textId="77777777" w:rsidR="00B364F0" w:rsidRPr="005C1599" w:rsidRDefault="00B364F0" w:rsidP="00B62CAB">
            <w:pPr>
              <w:rPr>
                <w:sz w:val="20"/>
              </w:rPr>
            </w:pPr>
            <w:r w:rsidRPr="005C1599">
              <w:rPr>
                <w:sz w:val="20"/>
              </w:rPr>
              <w:t>Сентябрь</w:t>
            </w:r>
          </w:p>
        </w:tc>
        <w:tc>
          <w:tcPr>
            <w:tcW w:w="1651" w:type="dxa"/>
          </w:tcPr>
          <w:p w14:paraId="2D9E6681" w14:textId="77777777" w:rsidR="00B364F0" w:rsidRPr="005C1599" w:rsidRDefault="00B364F0" w:rsidP="00B62CAB">
            <w:pPr>
              <w:rPr>
                <w:sz w:val="20"/>
              </w:rPr>
            </w:pPr>
            <w:r w:rsidRPr="005C1599">
              <w:rPr>
                <w:sz w:val="20"/>
              </w:rPr>
              <w:t>Заведующий</w:t>
            </w:r>
          </w:p>
        </w:tc>
      </w:tr>
      <w:tr w:rsidR="00B364F0" w:rsidRPr="00E70465" w14:paraId="5BD8CF73" w14:textId="77777777" w:rsidTr="005C1599">
        <w:tc>
          <w:tcPr>
            <w:tcW w:w="458" w:type="dxa"/>
          </w:tcPr>
          <w:p w14:paraId="1716D10F" w14:textId="77777777" w:rsidR="00B364F0" w:rsidRPr="00E70465" w:rsidRDefault="00B364F0" w:rsidP="00B62CAB">
            <w:r w:rsidRPr="00E70465">
              <w:t>5</w:t>
            </w:r>
          </w:p>
        </w:tc>
        <w:tc>
          <w:tcPr>
            <w:tcW w:w="7055" w:type="dxa"/>
          </w:tcPr>
          <w:p w14:paraId="615EF62D" w14:textId="77777777" w:rsidR="00B364F0" w:rsidRPr="00E70465" w:rsidRDefault="00B364F0" w:rsidP="00B62CAB">
            <w:r w:rsidRPr="00E70465">
              <w:t>Постоянный контроль за своевременной уплатой родительских взносов, выполнение плана детодней, уровнем заболеваемости воспитанников и сотрудников.</w:t>
            </w:r>
          </w:p>
        </w:tc>
        <w:tc>
          <w:tcPr>
            <w:tcW w:w="1276" w:type="dxa"/>
          </w:tcPr>
          <w:p w14:paraId="1317125D" w14:textId="77777777" w:rsidR="00B364F0" w:rsidRPr="005C1599" w:rsidRDefault="00B364F0" w:rsidP="00B62CAB">
            <w:pPr>
              <w:rPr>
                <w:sz w:val="20"/>
              </w:rPr>
            </w:pPr>
            <w:r w:rsidRPr="005C1599">
              <w:rPr>
                <w:sz w:val="20"/>
              </w:rPr>
              <w:t>В течение года</w:t>
            </w:r>
          </w:p>
        </w:tc>
        <w:tc>
          <w:tcPr>
            <w:tcW w:w="1651" w:type="dxa"/>
          </w:tcPr>
          <w:p w14:paraId="7728307B" w14:textId="77777777" w:rsidR="00B364F0" w:rsidRPr="005C1599" w:rsidRDefault="00B364F0" w:rsidP="00B62CAB">
            <w:pPr>
              <w:rPr>
                <w:sz w:val="20"/>
              </w:rPr>
            </w:pPr>
            <w:r w:rsidRPr="005C1599">
              <w:rPr>
                <w:sz w:val="20"/>
              </w:rPr>
              <w:t>Заведующий</w:t>
            </w:r>
          </w:p>
        </w:tc>
      </w:tr>
      <w:tr w:rsidR="00B364F0" w:rsidRPr="00E70465" w14:paraId="0E7201CD" w14:textId="77777777" w:rsidTr="005C1599">
        <w:tc>
          <w:tcPr>
            <w:tcW w:w="458" w:type="dxa"/>
          </w:tcPr>
          <w:p w14:paraId="279B56DB" w14:textId="77777777" w:rsidR="00B364F0" w:rsidRPr="00E70465" w:rsidRDefault="00B364F0" w:rsidP="00B62CAB">
            <w:r w:rsidRPr="00E70465">
              <w:t>6</w:t>
            </w:r>
          </w:p>
        </w:tc>
        <w:tc>
          <w:tcPr>
            <w:tcW w:w="7055" w:type="dxa"/>
          </w:tcPr>
          <w:p w14:paraId="0D5FCE80" w14:textId="77777777" w:rsidR="00B364F0" w:rsidRPr="00E70465" w:rsidRDefault="00B364F0" w:rsidP="00B62CAB">
            <w:r w:rsidRPr="00E70465">
              <w:t>Выполнение мероприятий по энергоэффективности и энергосбережению.</w:t>
            </w:r>
          </w:p>
        </w:tc>
        <w:tc>
          <w:tcPr>
            <w:tcW w:w="1276" w:type="dxa"/>
          </w:tcPr>
          <w:p w14:paraId="2F81CE28" w14:textId="77777777" w:rsidR="00B364F0" w:rsidRPr="005C1599" w:rsidRDefault="00B364F0" w:rsidP="00B62CAB">
            <w:pPr>
              <w:rPr>
                <w:sz w:val="20"/>
              </w:rPr>
            </w:pPr>
            <w:r w:rsidRPr="005C1599">
              <w:rPr>
                <w:sz w:val="20"/>
              </w:rPr>
              <w:t>В течение года</w:t>
            </w:r>
          </w:p>
        </w:tc>
        <w:tc>
          <w:tcPr>
            <w:tcW w:w="1651" w:type="dxa"/>
          </w:tcPr>
          <w:p w14:paraId="21CE9D37" w14:textId="77777777" w:rsidR="00B364F0" w:rsidRPr="005C1599" w:rsidRDefault="00B364F0" w:rsidP="00B62CAB">
            <w:pPr>
              <w:rPr>
                <w:sz w:val="20"/>
              </w:rPr>
            </w:pPr>
            <w:r w:rsidRPr="005C1599">
              <w:rPr>
                <w:sz w:val="20"/>
              </w:rPr>
              <w:t>Заведующий</w:t>
            </w:r>
          </w:p>
        </w:tc>
      </w:tr>
      <w:tr w:rsidR="00B364F0" w:rsidRPr="00E70465" w14:paraId="187A5C28" w14:textId="77777777" w:rsidTr="005C1599">
        <w:tc>
          <w:tcPr>
            <w:tcW w:w="458" w:type="dxa"/>
          </w:tcPr>
          <w:p w14:paraId="46BBDF80" w14:textId="77777777" w:rsidR="00B364F0" w:rsidRPr="00E70465" w:rsidRDefault="00B364F0" w:rsidP="00B62CAB">
            <w:r w:rsidRPr="00E70465">
              <w:t>7</w:t>
            </w:r>
          </w:p>
        </w:tc>
        <w:tc>
          <w:tcPr>
            <w:tcW w:w="7055" w:type="dxa"/>
          </w:tcPr>
          <w:p w14:paraId="307A1D06" w14:textId="77777777" w:rsidR="00B364F0" w:rsidRPr="00E70465" w:rsidRDefault="00B364F0" w:rsidP="00B62CAB">
            <w:r w:rsidRPr="00E70465">
              <w:t>Произвести ремонт в группах, коридорах силами коллектива и родителей.</w:t>
            </w:r>
          </w:p>
        </w:tc>
        <w:tc>
          <w:tcPr>
            <w:tcW w:w="1276" w:type="dxa"/>
          </w:tcPr>
          <w:p w14:paraId="57B83BC1" w14:textId="77777777" w:rsidR="00B364F0" w:rsidRPr="005C1599" w:rsidRDefault="00B364F0" w:rsidP="00B62CAB">
            <w:pPr>
              <w:rPr>
                <w:sz w:val="20"/>
              </w:rPr>
            </w:pPr>
            <w:r w:rsidRPr="005C1599">
              <w:rPr>
                <w:sz w:val="20"/>
              </w:rPr>
              <w:t>Летний период</w:t>
            </w:r>
          </w:p>
        </w:tc>
        <w:tc>
          <w:tcPr>
            <w:tcW w:w="1651" w:type="dxa"/>
          </w:tcPr>
          <w:p w14:paraId="51D94D61" w14:textId="77777777" w:rsidR="00B364F0" w:rsidRPr="005C1599" w:rsidRDefault="00B364F0" w:rsidP="00B62CAB">
            <w:pPr>
              <w:rPr>
                <w:sz w:val="20"/>
              </w:rPr>
            </w:pPr>
            <w:r w:rsidRPr="005C1599">
              <w:rPr>
                <w:sz w:val="20"/>
              </w:rPr>
              <w:t>Заведующий</w:t>
            </w:r>
          </w:p>
        </w:tc>
      </w:tr>
      <w:tr w:rsidR="00B364F0" w:rsidRPr="00E70465" w14:paraId="5440266D" w14:textId="77777777" w:rsidTr="005C1599">
        <w:tc>
          <w:tcPr>
            <w:tcW w:w="458" w:type="dxa"/>
          </w:tcPr>
          <w:p w14:paraId="292E1CCF" w14:textId="77777777" w:rsidR="00B364F0" w:rsidRPr="00E70465" w:rsidRDefault="00B364F0" w:rsidP="00B62CAB">
            <w:r w:rsidRPr="00E70465">
              <w:t>8</w:t>
            </w:r>
          </w:p>
        </w:tc>
        <w:tc>
          <w:tcPr>
            <w:tcW w:w="7055" w:type="dxa"/>
          </w:tcPr>
          <w:p w14:paraId="69140677" w14:textId="77777777" w:rsidR="00B364F0" w:rsidRPr="00E70465" w:rsidRDefault="00B364F0" w:rsidP="00B62CAB">
            <w:r w:rsidRPr="00E70465">
              <w:t xml:space="preserve">Пополнение ассортимента дидактических средств обучения в соответствии с ФГОС ДО. </w:t>
            </w:r>
          </w:p>
        </w:tc>
        <w:tc>
          <w:tcPr>
            <w:tcW w:w="1276" w:type="dxa"/>
          </w:tcPr>
          <w:p w14:paraId="4048F832" w14:textId="77777777" w:rsidR="00B364F0" w:rsidRPr="005C1599" w:rsidRDefault="00B364F0" w:rsidP="00B62CAB">
            <w:pPr>
              <w:rPr>
                <w:sz w:val="20"/>
              </w:rPr>
            </w:pPr>
            <w:r w:rsidRPr="005C1599">
              <w:rPr>
                <w:sz w:val="20"/>
              </w:rPr>
              <w:t>В течение года</w:t>
            </w:r>
          </w:p>
        </w:tc>
        <w:tc>
          <w:tcPr>
            <w:tcW w:w="1651" w:type="dxa"/>
          </w:tcPr>
          <w:p w14:paraId="4A665E65" w14:textId="77777777" w:rsidR="00B364F0" w:rsidRPr="005C1599" w:rsidRDefault="00B364F0" w:rsidP="00B62CAB">
            <w:pPr>
              <w:rPr>
                <w:sz w:val="20"/>
              </w:rPr>
            </w:pPr>
            <w:r w:rsidRPr="005C1599">
              <w:rPr>
                <w:sz w:val="20"/>
              </w:rPr>
              <w:t>Заведующий</w:t>
            </w:r>
          </w:p>
        </w:tc>
      </w:tr>
      <w:tr w:rsidR="00B364F0" w:rsidRPr="00E70465" w14:paraId="2B4D640C" w14:textId="77777777" w:rsidTr="005C1599">
        <w:tc>
          <w:tcPr>
            <w:tcW w:w="458" w:type="dxa"/>
          </w:tcPr>
          <w:p w14:paraId="3C0F065B" w14:textId="77777777" w:rsidR="00B364F0" w:rsidRPr="00E70465" w:rsidRDefault="00B364F0" w:rsidP="00B62CAB">
            <w:r w:rsidRPr="00E70465">
              <w:lastRenderedPageBreak/>
              <w:t>9</w:t>
            </w:r>
          </w:p>
        </w:tc>
        <w:tc>
          <w:tcPr>
            <w:tcW w:w="7055" w:type="dxa"/>
          </w:tcPr>
          <w:p w14:paraId="277393F9" w14:textId="77777777" w:rsidR="00B364F0" w:rsidRPr="00E70465" w:rsidRDefault="00B364F0" w:rsidP="00B62CAB">
            <w:r w:rsidRPr="00E70465">
              <w:t>Выполнение мероприятий по пожарной безопасности: проверка огнетушителей, пожарный аудит</w:t>
            </w:r>
          </w:p>
        </w:tc>
        <w:tc>
          <w:tcPr>
            <w:tcW w:w="1276" w:type="dxa"/>
          </w:tcPr>
          <w:p w14:paraId="180072CE" w14:textId="77777777" w:rsidR="00B364F0" w:rsidRPr="005C1599" w:rsidRDefault="00B364F0" w:rsidP="00B62CAB">
            <w:pPr>
              <w:rPr>
                <w:sz w:val="20"/>
              </w:rPr>
            </w:pPr>
            <w:r w:rsidRPr="005C1599">
              <w:rPr>
                <w:sz w:val="20"/>
              </w:rPr>
              <w:t>Август</w:t>
            </w:r>
          </w:p>
        </w:tc>
        <w:tc>
          <w:tcPr>
            <w:tcW w:w="1651" w:type="dxa"/>
          </w:tcPr>
          <w:p w14:paraId="6440F6EA" w14:textId="77777777" w:rsidR="00B364F0" w:rsidRPr="005C1599" w:rsidRDefault="00B364F0" w:rsidP="00B62CAB">
            <w:pPr>
              <w:rPr>
                <w:sz w:val="20"/>
              </w:rPr>
            </w:pPr>
            <w:r w:rsidRPr="005C1599">
              <w:rPr>
                <w:sz w:val="20"/>
              </w:rPr>
              <w:t>Заведующий</w:t>
            </w:r>
          </w:p>
        </w:tc>
      </w:tr>
      <w:tr w:rsidR="00B364F0" w:rsidRPr="00E70465" w14:paraId="7AE6A115" w14:textId="77777777" w:rsidTr="005C1599">
        <w:tc>
          <w:tcPr>
            <w:tcW w:w="458" w:type="dxa"/>
          </w:tcPr>
          <w:p w14:paraId="5303EF8F" w14:textId="77777777" w:rsidR="00B364F0" w:rsidRPr="00E70465" w:rsidRDefault="00B364F0" w:rsidP="00B62CAB">
            <w:r w:rsidRPr="00E70465">
              <w:t>10</w:t>
            </w:r>
          </w:p>
        </w:tc>
        <w:tc>
          <w:tcPr>
            <w:tcW w:w="7055" w:type="dxa"/>
          </w:tcPr>
          <w:p w14:paraId="590A1A90" w14:textId="77777777" w:rsidR="00B364F0" w:rsidRPr="00E70465" w:rsidRDefault="00B364F0" w:rsidP="00B62CAB">
            <w:r w:rsidRPr="00E70465">
              <w:t>Подготовка к осенне-зимнему периоду</w:t>
            </w:r>
          </w:p>
        </w:tc>
        <w:tc>
          <w:tcPr>
            <w:tcW w:w="1276" w:type="dxa"/>
          </w:tcPr>
          <w:p w14:paraId="73A9E971" w14:textId="77777777" w:rsidR="00B364F0" w:rsidRPr="005C1599" w:rsidRDefault="00B364F0" w:rsidP="00B62CAB">
            <w:pPr>
              <w:rPr>
                <w:sz w:val="20"/>
              </w:rPr>
            </w:pPr>
            <w:r w:rsidRPr="005C1599">
              <w:rPr>
                <w:sz w:val="20"/>
              </w:rPr>
              <w:t>Октябрь</w:t>
            </w:r>
          </w:p>
        </w:tc>
        <w:tc>
          <w:tcPr>
            <w:tcW w:w="1651" w:type="dxa"/>
          </w:tcPr>
          <w:p w14:paraId="586D79CD" w14:textId="77777777" w:rsidR="00B364F0" w:rsidRPr="005C1599" w:rsidRDefault="00B364F0" w:rsidP="00B62CAB">
            <w:pPr>
              <w:rPr>
                <w:sz w:val="20"/>
              </w:rPr>
            </w:pPr>
            <w:r w:rsidRPr="005C1599">
              <w:rPr>
                <w:sz w:val="20"/>
              </w:rPr>
              <w:t>Заведующий</w:t>
            </w:r>
          </w:p>
        </w:tc>
      </w:tr>
      <w:tr w:rsidR="00B364F0" w:rsidRPr="00E70465" w14:paraId="76CEEC2D" w14:textId="77777777" w:rsidTr="005C1599">
        <w:tc>
          <w:tcPr>
            <w:tcW w:w="458" w:type="dxa"/>
          </w:tcPr>
          <w:p w14:paraId="7CBEAD3E" w14:textId="77777777" w:rsidR="00B364F0" w:rsidRPr="00E70465" w:rsidRDefault="00B364F0" w:rsidP="00B62CAB">
            <w:r w:rsidRPr="00E70465">
              <w:t>11</w:t>
            </w:r>
          </w:p>
        </w:tc>
        <w:tc>
          <w:tcPr>
            <w:tcW w:w="7055" w:type="dxa"/>
          </w:tcPr>
          <w:p w14:paraId="3A09253A" w14:textId="77777777" w:rsidR="00B364F0" w:rsidRPr="00E70465" w:rsidRDefault="00B364F0" w:rsidP="00B62CAB">
            <w:r w:rsidRPr="00E70465">
              <w:t>Заключение договоров на новый учебный год с организациями, выполнение закон 223 ФЗ «О закупках». Рассмотрение и принятие положения.</w:t>
            </w:r>
          </w:p>
        </w:tc>
        <w:tc>
          <w:tcPr>
            <w:tcW w:w="1276" w:type="dxa"/>
          </w:tcPr>
          <w:p w14:paraId="0BE5E5BC" w14:textId="77777777" w:rsidR="00B364F0" w:rsidRPr="005C1599" w:rsidRDefault="00B364F0" w:rsidP="00B62CAB">
            <w:pPr>
              <w:rPr>
                <w:sz w:val="20"/>
              </w:rPr>
            </w:pPr>
            <w:r w:rsidRPr="005C1599">
              <w:rPr>
                <w:sz w:val="20"/>
              </w:rPr>
              <w:t>Январь</w:t>
            </w:r>
          </w:p>
        </w:tc>
        <w:tc>
          <w:tcPr>
            <w:tcW w:w="1651" w:type="dxa"/>
          </w:tcPr>
          <w:p w14:paraId="0DAB119A" w14:textId="77777777" w:rsidR="00B364F0" w:rsidRPr="005C1599" w:rsidRDefault="00B364F0" w:rsidP="00B62CAB">
            <w:pPr>
              <w:rPr>
                <w:sz w:val="20"/>
              </w:rPr>
            </w:pPr>
            <w:r w:rsidRPr="005C1599">
              <w:rPr>
                <w:sz w:val="20"/>
              </w:rPr>
              <w:t>Заведующий</w:t>
            </w:r>
          </w:p>
        </w:tc>
      </w:tr>
    </w:tbl>
    <w:p w14:paraId="7B477321" w14:textId="77777777" w:rsidR="00B364F0" w:rsidRPr="00E70465" w:rsidRDefault="00B364F0" w:rsidP="005C1599">
      <w:pPr>
        <w:rPr>
          <w:b/>
        </w:rPr>
      </w:pPr>
    </w:p>
    <w:p w14:paraId="7F18B1B2" w14:textId="77777777" w:rsidR="00B364F0" w:rsidRPr="00E70465" w:rsidRDefault="005C1599" w:rsidP="005C1599">
      <w:pPr>
        <w:jc w:val="center"/>
        <w:rPr>
          <w:b/>
        </w:rPr>
      </w:pPr>
      <w:r>
        <w:rPr>
          <w:b/>
        </w:rPr>
        <w:t>5.3. Контроль и оценка деятельност</w:t>
      </w:r>
      <w:r w:rsidR="00FC2B8E">
        <w:rPr>
          <w:b/>
        </w:rPr>
        <w:t>и</w:t>
      </w:r>
    </w:p>
    <w:p w14:paraId="7165EB7A" w14:textId="77777777" w:rsidR="00B364F0" w:rsidRPr="00E70465" w:rsidRDefault="005C1599" w:rsidP="005C1599">
      <w:pPr>
        <w:jc w:val="center"/>
        <w:rPr>
          <w:b/>
        </w:rPr>
      </w:pPr>
      <w:r>
        <w:rPr>
          <w:b/>
        </w:rPr>
        <w:t>5.3.1. Внутрисадовский контроль</w:t>
      </w:r>
    </w:p>
    <w:p w14:paraId="6E07A439" w14:textId="77777777" w:rsidR="00B364F0" w:rsidRPr="00E70465" w:rsidRDefault="00B364F0" w:rsidP="00B364F0">
      <w:pPr>
        <w:jc w:val="both"/>
        <w:rPr>
          <w:color w:val="FF0000"/>
        </w:rPr>
      </w:pPr>
    </w:p>
    <w:tbl>
      <w:tblPr>
        <w:tblStyle w:val="a3"/>
        <w:tblW w:w="10349" w:type="dxa"/>
        <w:tblLayout w:type="fixed"/>
        <w:tblLook w:val="04A0" w:firstRow="1" w:lastRow="0" w:firstColumn="1" w:lastColumn="0" w:noHBand="0" w:noVBand="1"/>
      </w:tblPr>
      <w:tblGrid>
        <w:gridCol w:w="4928"/>
        <w:gridCol w:w="1276"/>
        <w:gridCol w:w="1446"/>
        <w:gridCol w:w="1134"/>
        <w:gridCol w:w="1559"/>
        <w:gridCol w:w="6"/>
      </w:tblGrid>
      <w:tr w:rsidR="00B364F0" w:rsidRPr="00E70465" w14:paraId="1AC357D0" w14:textId="77777777" w:rsidTr="004808E3">
        <w:trPr>
          <w:gridAfter w:val="1"/>
          <w:wAfter w:w="6" w:type="dxa"/>
          <w:trHeight w:val="871"/>
        </w:trPr>
        <w:tc>
          <w:tcPr>
            <w:tcW w:w="4928" w:type="dxa"/>
          </w:tcPr>
          <w:p w14:paraId="3634171E" w14:textId="77777777" w:rsidR="00B364F0" w:rsidRPr="005C1599" w:rsidRDefault="00B364F0" w:rsidP="00B62CAB">
            <w:pPr>
              <w:jc w:val="center"/>
              <w:rPr>
                <w:b/>
                <w:sz w:val="18"/>
              </w:rPr>
            </w:pPr>
            <w:r w:rsidRPr="005C1599">
              <w:rPr>
                <w:b/>
                <w:sz w:val="18"/>
              </w:rPr>
              <w:t>Предмет контроля</w:t>
            </w:r>
          </w:p>
        </w:tc>
        <w:tc>
          <w:tcPr>
            <w:tcW w:w="1276" w:type="dxa"/>
          </w:tcPr>
          <w:p w14:paraId="0767AFD8" w14:textId="77777777" w:rsidR="00B364F0" w:rsidRPr="005C1599" w:rsidRDefault="00B364F0" w:rsidP="00B62CAB">
            <w:pPr>
              <w:jc w:val="center"/>
              <w:rPr>
                <w:b/>
                <w:sz w:val="18"/>
              </w:rPr>
            </w:pPr>
            <w:r w:rsidRPr="005C1599">
              <w:rPr>
                <w:b/>
                <w:sz w:val="18"/>
              </w:rPr>
              <w:t>Вид контроля</w:t>
            </w:r>
          </w:p>
        </w:tc>
        <w:tc>
          <w:tcPr>
            <w:tcW w:w="1446" w:type="dxa"/>
          </w:tcPr>
          <w:p w14:paraId="2FD1B20F" w14:textId="77777777" w:rsidR="00B364F0" w:rsidRPr="005C1599" w:rsidRDefault="00B364F0" w:rsidP="00B62CAB">
            <w:pPr>
              <w:jc w:val="center"/>
              <w:rPr>
                <w:b/>
                <w:sz w:val="18"/>
              </w:rPr>
            </w:pPr>
            <w:r w:rsidRPr="005C1599">
              <w:rPr>
                <w:b/>
                <w:sz w:val="18"/>
              </w:rPr>
              <w:t>Формы и методы контроля</w:t>
            </w:r>
          </w:p>
        </w:tc>
        <w:tc>
          <w:tcPr>
            <w:tcW w:w="1134" w:type="dxa"/>
          </w:tcPr>
          <w:p w14:paraId="1AA8B2F5" w14:textId="77777777" w:rsidR="00B364F0" w:rsidRPr="005C1599" w:rsidRDefault="00B364F0" w:rsidP="00B62CAB">
            <w:pPr>
              <w:jc w:val="center"/>
              <w:rPr>
                <w:b/>
                <w:sz w:val="18"/>
              </w:rPr>
            </w:pPr>
            <w:r w:rsidRPr="005C1599">
              <w:rPr>
                <w:b/>
                <w:sz w:val="18"/>
              </w:rPr>
              <w:t>Ответственные</w:t>
            </w:r>
          </w:p>
        </w:tc>
        <w:tc>
          <w:tcPr>
            <w:tcW w:w="1559" w:type="dxa"/>
          </w:tcPr>
          <w:p w14:paraId="54E61BBF" w14:textId="77777777" w:rsidR="00B364F0" w:rsidRPr="005C1599" w:rsidRDefault="00B364F0" w:rsidP="00B62CAB">
            <w:pPr>
              <w:jc w:val="center"/>
              <w:rPr>
                <w:b/>
                <w:sz w:val="18"/>
              </w:rPr>
            </w:pPr>
            <w:r w:rsidRPr="005C1599">
              <w:rPr>
                <w:b/>
                <w:sz w:val="18"/>
              </w:rPr>
              <w:t>Формы подведения итогов контроля</w:t>
            </w:r>
          </w:p>
        </w:tc>
      </w:tr>
      <w:tr w:rsidR="00B364F0" w:rsidRPr="00E70465" w14:paraId="23F71DAC" w14:textId="77777777" w:rsidTr="004808E3">
        <w:trPr>
          <w:trHeight w:val="234"/>
        </w:trPr>
        <w:tc>
          <w:tcPr>
            <w:tcW w:w="10349" w:type="dxa"/>
            <w:gridSpan w:val="6"/>
          </w:tcPr>
          <w:p w14:paraId="530C8FD7" w14:textId="77777777" w:rsidR="00B364F0" w:rsidRPr="00E70465" w:rsidRDefault="00B364F0" w:rsidP="00B62CAB">
            <w:pPr>
              <w:jc w:val="center"/>
              <w:rPr>
                <w:b/>
              </w:rPr>
            </w:pPr>
            <w:r w:rsidRPr="00E70465">
              <w:rPr>
                <w:b/>
              </w:rPr>
              <w:t>Август-сентябрь</w:t>
            </w:r>
          </w:p>
        </w:tc>
      </w:tr>
      <w:tr w:rsidR="00B364F0" w:rsidRPr="00E70465" w14:paraId="62CC29E0" w14:textId="77777777" w:rsidTr="004808E3">
        <w:trPr>
          <w:gridAfter w:val="1"/>
          <w:wAfter w:w="6" w:type="dxa"/>
        </w:trPr>
        <w:tc>
          <w:tcPr>
            <w:tcW w:w="4928" w:type="dxa"/>
          </w:tcPr>
          <w:p w14:paraId="5A3A1EE8" w14:textId="77777777" w:rsidR="00B364F0" w:rsidRPr="00E70465" w:rsidRDefault="00B364F0" w:rsidP="00B62CAB">
            <w:pPr>
              <w:jc w:val="both"/>
            </w:pPr>
            <w:r w:rsidRPr="00E70465">
              <w:t>Состояние учебно-материальной базы, финансово-хозяйственная деятельность: Готовность групп к началу учебного года</w:t>
            </w:r>
          </w:p>
        </w:tc>
        <w:tc>
          <w:tcPr>
            <w:tcW w:w="1276" w:type="dxa"/>
          </w:tcPr>
          <w:p w14:paraId="02C098CE" w14:textId="77777777" w:rsidR="00B364F0" w:rsidRPr="00E70465" w:rsidRDefault="00B364F0" w:rsidP="00B62CAB">
            <w:pPr>
              <w:jc w:val="both"/>
            </w:pPr>
            <w:r w:rsidRPr="00E70465">
              <w:t>тематический</w:t>
            </w:r>
          </w:p>
        </w:tc>
        <w:tc>
          <w:tcPr>
            <w:tcW w:w="1446" w:type="dxa"/>
          </w:tcPr>
          <w:p w14:paraId="31B2C73E" w14:textId="77777777" w:rsidR="00B364F0" w:rsidRPr="00E70465" w:rsidRDefault="00B364F0" w:rsidP="00B62CAB">
            <w:pPr>
              <w:jc w:val="both"/>
            </w:pPr>
            <w:r w:rsidRPr="00E70465">
              <w:t>фронтальное посещение групп и учебных</w:t>
            </w:r>
          </w:p>
          <w:p w14:paraId="3292560A" w14:textId="77777777" w:rsidR="00B364F0" w:rsidRPr="00E70465" w:rsidRDefault="00B364F0" w:rsidP="00B62CAB">
            <w:pPr>
              <w:jc w:val="both"/>
            </w:pPr>
            <w:r w:rsidRPr="00E70465">
              <w:t>помещений</w:t>
            </w:r>
          </w:p>
        </w:tc>
        <w:tc>
          <w:tcPr>
            <w:tcW w:w="1134" w:type="dxa"/>
          </w:tcPr>
          <w:p w14:paraId="32FB972C" w14:textId="77777777" w:rsidR="00B364F0" w:rsidRPr="00E70465" w:rsidRDefault="00B364F0" w:rsidP="00B62CAB">
            <w:pPr>
              <w:jc w:val="both"/>
            </w:pPr>
            <w:r w:rsidRPr="00E70465">
              <w:t>Заведующий ст.воспитатель</w:t>
            </w:r>
          </w:p>
          <w:p w14:paraId="78E34F25" w14:textId="77777777" w:rsidR="00B364F0" w:rsidRPr="00E70465" w:rsidRDefault="00B364F0" w:rsidP="00B62CAB">
            <w:pPr>
              <w:jc w:val="both"/>
            </w:pPr>
            <w:r w:rsidRPr="00E70465">
              <w:t>Завхоз ст.медсестра</w:t>
            </w:r>
          </w:p>
        </w:tc>
        <w:tc>
          <w:tcPr>
            <w:tcW w:w="1559" w:type="dxa"/>
          </w:tcPr>
          <w:p w14:paraId="43602851" w14:textId="77777777" w:rsidR="00B364F0" w:rsidRPr="00E70465" w:rsidRDefault="00B364F0" w:rsidP="00B62CAB">
            <w:pPr>
              <w:jc w:val="both"/>
            </w:pPr>
            <w:r w:rsidRPr="00E70465">
              <w:t>На педсовете №1</w:t>
            </w:r>
          </w:p>
          <w:p w14:paraId="5AF7783A" w14:textId="77777777" w:rsidR="00B364F0" w:rsidRPr="00E70465" w:rsidRDefault="00B364F0" w:rsidP="00B62CAB">
            <w:pPr>
              <w:jc w:val="both"/>
            </w:pPr>
            <w:r w:rsidRPr="00E70465">
              <w:t>(справка)</w:t>
            </w:r>
          </w:p>
        </w:tc>
      </w:tr>
      <w:tr w:rsidR="00B364F0" w:rsidRPr="00E70465" w14:paraId="08982970" w14:textId="77777777" w:rsidTr="004808E3">
        <w:trPr>
          <w:gridAfter w:val="1"/>
          <w:wAfter w:w="6" w:type="dxa"/>
        </w:trPr>
        <w:tc>
          <w:tcPr>
            <w:tcW w:w="4928" w:type="dxa"/>
          </w:tcPr>
          <w:p w14:paraId="4D6F6A4A" w14:textId="77777777" w:rsidR="00B364F0" w:rsidRPr="00E70465" w:rsidRDefault="00B364F0" w:rsidP="00B62CAB">
            <w:pPr>
              <w:jc w:val="both"/>
            </w:pPr>
            <w:r w:rsidRPr="00E70465">
              <w:t>Соблюдение санитарно-гигиенического режима, охраны труда и техники безопасности, противопожарного</w:t>
            </w:r>
          </w:p>
          <w:p w14:paraId="464D72A6" w14:textId="77777777" w:rsidR="00B364F0" w:rsidRPr="00E70465" w:rsidRDefault="00B364F0" w:rsidP="00B62CAB">
            <w:pPr>
              <w:jc w:val="both"/>
            </w:pPr>
            <w:r w:rsidRPr="00E70465">
              <w:t>состояния</w:t>
            </w:r>
          </w:p>
          <w:p w14:paraId="24341503" w14:textId="77777777" w:rsidR="00B364F0" w:rsidRPr="00E70465" w:rsidRDefault="00B364F0" w:rsidP="00B62CAB">
            <w:pPr>
              <w:jc w:val="both"/>
            </w:pPr>
            <w:r w:rsidRPr="00E70465">
              <w:t>Уровень подготовки и проведения родительских собраний</w:t>
            </w:r>
          </w:p>
          <w:p w14:paraId="7D16CB3C" w14:textId="77777777" w:rsidR="00B364F0" w:rsidRPr="00E70465" w:rsidRDefault="00B364F0" w:rsidP="00B62CAB">
            <w:pPr>
              <w:jc w:val="both"/>
            </w:pPr>
            <w:r w:rsidRPr="00E70465">
              <w:t>Выполнение режима прогулки</w:t>
            </w:r>
          </w:p>
          <w:p w14:paraId="6E7FB102" w14:textId="77777777" w:rsidR="00B364F0" w:rsidRPr="00E70465" w:rsidRDefault="00B364F0" w:rsidP="00B62CAB">
            <w:pPr>
              <w:jc w:val="both"/>
            </w:pPr>
            <w:r w:rsidRPr="00E70465">
              <w:t>Проведение фильтра</w:t>
            </w:r>
          </w:p>
          <w:p w14:paraId="33B68F71" w14:textId="77777777" w:rsidR="00B364F0" w:rsidRPr="00E70465" w:rsidRDefault="00B364F0" w:rsidP="00B62CAB">
            <w:pPr>
              <w:jc w:val="both"/>
            </w:pPr>
            <w:r w:rsidRPr="00E70465">
              <w:t>Подготовка педагога к НОД</w:t>
            </w:r>
          </w:p>
          <w:p w14:paraId="6FEB15EB" w14:textId="60579364" w:rsidR="00B364F0" w:rsidRPr="00E70465" w:rsidRDefault="00B364F0" w:rsidP="00B62CAB">
            <w:pPr>
              <w:jc w:val="both"/>
            </w:pPr>
            <w:r w:rsidRPr="00E70465">
              <w:t>Содержание РППС/книжные уголки, физ.уголки,</w:t>
            </w:r>
            <w:r w:rsidR="00004234">
              <w:t xml:space="preserve"> </w:t>
            </w:r>
            <w:r w:rsidRPr="00E70465">
              <w:t>муз.уголки, сюж.-ролев.</w:t>
            </w:r>
            <w:r w:rsidR="00004234">
              <w:t xml:space="preserve"> </w:t>
            </w:r>
            <w:r w:rsidRPr="00E70465">
              <w:t>уголки</w:t>
            </w:r>
          </w:p>
          <w:p w14:paraId="28B4BAE7" w14:textId="118AB1C9" w:rsidR="00B364F0" w:rsidRPr="00E70465" w:rsidRDefault="00B364F0" w:rsidP="00B62CAB">
            <w:pPr>
              <w:jc w:val="both"/>
            </w:pPr>
            <w:r w:rsidRPr="00E70465">
              <w:t xml:space="preserve">Планирование воспитательно-образовательной </w:t>
            </w:r>
            <w:r w:rsidR="00004234" w:rsidRPr="00E70465">
              <w:t>деятельности</w:t>
            </w:r>
          </w:p>
        </w:tc>
        <w:tc>
          <w:tcPr>
            <w:tcW w:w="1276" w:type="dxa"/>
          </w:tcPr>
          <w:p w14:paraId="3873045D" w14:textId="77777777" w:rsidR="00B364F0" w:rsidRPr="00E70465" w:rsidRDefault="00B364F0" w:rsidP="00B62CAB">
            <w:pPr>
              <w:jc w:val="both"/>
            </w:pPr>
            <w:r w:rsidRPr="00E70465">
              <w:t>Оперативный</w:t>
            </w:r>
          </w:p>
        </w:tc>
        <w:tc>
          <w:tcPr>
            <w:tcW w:w="1446" w:type="dxa"/>
          </w:tcPr>
          <w:p w14:paraId="2F7B3276" w14:textId="77777777" w:rsidR="00B364F0" w:rsidRPr="00E70465" w:rsidRDefault="00B364F0" w:rsidP="00B62CAB">
            <w:pPr>
              <w:jc w:val="both"/>
            </w:pPr>
            <w:r w:rsidRPr="00E70465">
              <w:t>посещение</w:t>
            </w:r>
          </w:p>
          <w:p w14:paraId="244BA812" w14:textId="77777777" w:rsidR="00B364F0" w:rsidRPr="00E70465" w:rsidRDefault="00B364F0" w:rsidP="00B62CAB">
            <w:pPr>
              <w:jc w:val="both"/>
            </w:pPr>
            <w:r w:rsidRPr="00E70465">
              <w:t>род. собраний,</w:t>
            </w:r>
          </w:p>
          <w:p w14:paraId="057B6DCB" w14:textId="77777777" w:rsidR="00B364F0" w:rsidRPr="00E70465" w:rsidRDefault="00B364F0" w:rsidP="00B62CAB">
            <w:pPr>
              <w:jc w:val="both"/>
            </w:pPr>
            <w:r w:rsidRPr="00E70465">
              <w:t>наблюдение,</w:t>
            </w:r>
          </w:p>
          <w:p w14:paraId="6B2FC183" w14:textId="77777777" w:rsidR="00B364F0" w:rsidRPr="00E70465" w:rsidRDefault="00B364F0" w:rsidP="00B62CAB">
            <w:pPr>
              <w:jc w:val="both"/>
            </w:pPr>
            <w:r w:rsidRPr="00E70465">
              <w:t>анализ РППС,</w:t>
            </w:r>
          </w:p>
          <w:p w14:paraId="221FA458" w14:textId="77777777" w:rsidR="00B364F0" w:rsidRPr="00E70465" w:rsidRDefault="00B364F0" w:rsidP="00B62CAB">
            <w:pPr>
              <w:jc w:val="both"/>
            </w:pPr>
            <w:r w:rsidRPr="00E70465">
              <w:t>анализ документации</w:t>
            </w:r>
          </w:p>
        </w:tc>
        <w:tc>
          <w:tcPr>
            <w:tcW w:w="1134" w:type="dxa"/>
          </w:tcPr>
          <w:p w14:paraId="32F09139" w14:textId="77777777" w:rsidR="00B364F0" w:rsidRPr="00E70465" w:rsidRDefault="00B364F0" w:rsidP="00B62CAB">
            <w:pPr>
              <w:jc w:val="both"/>
            </w:pPr>
            <w:r w:rsidRPr="00E70465">
              <w:t>Заведующий,</w:t>
            </w:r>
          </w:p>
          <w:p w14:paraId="51FFF599" w14:textId="77777777" w:rsidR="00B364F0" w:rsidRPr="00E70465" w:rsidRDefault="00B364F0" w:rsidP="00B62CAB">
            <w:pPr>
              <w:jc w:val="both"/>
            </w:pPr>
            <w:r w:rsidRPr="00E70465">
              <w:t>старший воспитатель</w:t>
            </w:r>
          </w:p>
        </w:tc>
        <w:tc>
          <w:tcPr>
            <w:tcW w:w="1559" w:type="dxa"/>
          </w:tcPr>
          <w:p w14:paraId="637DC9C5" w14:textId="77777777" w:rsidR="00B364F0" w:rsidRPr="00E70465" w:rsidRDefault="00B364F0" w:rsidP="00B62CAB">
            <w:pPr>
              <w:jc w:val="both"/>
            </w:pPr>
            <w:r w:rsidRPr="00E70465">
              <w:t>Производственное</w:t>
            </w:r>
          </w:p>
          <w:p w14:paraId="6BB26693" w14:textId="77777777" w:rsidR="00B364F0" w:rsidRPr="00E70465" w:rsidRDefault="00B364F0" w:rsidP="00B62CAB">
            <w:pPr>
              <w:jc w:val="both"/>
            </w:pPr>
            <w:r w:rsidRPr="00E70465">
              <w:t>совещание,</w:t>
            </w:r>
          </w:p>
          <w:p w14:paraId="361617B4" w14:textId="77777777" w:rsidR="00B364F0" w:rsidRPr="00E70465" w:rsidRDefault="00B364F0" w:rsidP="00B62CAB">
            <w:pPr>
              <w:jc w:val="both"/>
            </w:pPr>
            <w:r w:rsidRPr="00E70465">
              <w:t>педагогический час</w:t>
            </w:r>
          </w:p>
        </w:tc>
      </w:tr>
      <w:tr w:rsidR="00B364F0" w:rsidRPr="00E70465" w14:paraId="518F5ACB" w14:textId="77777777" w:rsidTr="004808E3">
        <w:trPr>
          <w:gridAfter w:val="1"/>
          <w:wAfter w:w="6" w:type="dxa"/>
        </w:trPr>
        <w:tc>
          <w:tcPr>
            <w:tcW w:w="4928" w:type="dxa"/>
          </w:tcPr>
          <w:p w14:paraId="507A6762" w14:textId="77777777" w:rsidR="00B364F0" w:rsidRPr="00E70465" w:rsidRDefault="00B364F0" w:rsidP="00B62CAB">
            <w:pPr>
              <w:jc w:val="both"/>
            </w:pPr>
            <w:r w:rsidRPr="00E70465">
              <w:t>Соблюдение правил внутреннего распорядка</w:t>
            </w:r>
          </w:p>
        </w:tc>
        <w:tc>
          <w:tcPr>
            <w:tcW w:w="1276" w:type="dxa"/>
          </w:tcPr>
          <w:p w14:paraId="02DCEF33" w14:textId="77777777" w:rsidR="00B364F0" w:rsidRPr="00E70465" w:rsidRDefault="00B364F0" w:rsidP="00B62CAB">
            <w:pPr>
              <w:jc w:val="both"/>
            </w:pPr>
            <w:r w:rsidRPr="00E70465">
              <w:t>Текущий</w:t>
            </w:r>
          </w:p>
        </w:tc>
        <w:tc>
          <w:tcPr>
            <w:tcW w:w="1446" w:type="dxa"/>
          </w:tcPr>
          <w:p w14:paraId="70D12DC6" w14:textId="77777777" w:rsidR="00B364F0" w:rsidRPr="00E70465" w:rsidRDefault="00B364F0" w:rsidP="00B62CAB">
            <w:pPr>
              <w:jc w:val="both"/>
            </w:pPr>
            <w:r w:rsidRPr="00E70465">
              <w:t>инструктаж</w:t>
            </w:r>
          </w:p>
        </w:tc>
        <w:tc>
          <w:tcPr>
            <w:tcW w:w="1134" w:type="dxa"/>
          </w:tcPr>
          <w:p w14:paraId="23D5F241" w14:textId="77777777" w:rsidR="00B364F0" w:rsidRPr="00FC2B8E" w:rsidRDefault="00B364F0" w:rsidP="00B62CAB">
            <w:pPr>
              <w:jc w:val="both"/>
              <w:rPr>
                <w:sz w:val="16"/>
              </w:rPr>
            </w:pPr>
            <w:r w:rsidRPr="00FC2B8E">
              <w:rPr>
                <w:sz w:val="16"/>
              </w:rPr>
              <w:t>Заведующий, ст. воспитатель</w:t>
            </w:r>
          </w:p>
          <w:p w14:paraId="61BB729D" w14:textId="77777777" w:rsidR="00B364F0" w:rsidRPr="00FC2B8E" w:rsidRDefault="00B364F0" w:rsidP="00B62CAB">
            <w:pPr>
              <w:jc w:val="both"/>
              <w:rPr>
                <w:sz w:val="16"/>
              </w:rPr>
            </w:pPr>
            <w:r w:rsidRPr="00FC2B8E">
              <w:rPr>
                <w:sz w:val="16"/>
              </w:rPr>
              <w:t>завхоз</w:t>
            </w:r>
          </w:p>
        </w:tc>
        <w:tc>
          <w:tcPr>
            <w:tcW w:w="1559" w:type="dxa"/>
          </w:tcPr>
          <w:p w14:paraId="6F28EA6B" w14:textId="77777777" w:rsidR="00B364F0" w:rsidRPr="00FC2B8E" w:rsidRDefault="00B364F0" w:rsidP="00B62CAB">
            <w:pPr>
              <w:jc w:val="both"/>
              <w:rPr>
                <w:sz w:val="20"/>
              </w:rPr>
            </w:pPr>
            <w:r w:rsidRPr="00FC2B8E">
              <w:rPr>
                <w:sz w:val="20"/>
              </w:rPr>
              <w:t>Собрание трудового</w:t>
            </w:r>
          </w:p>
          <w:p w14:paraId="0FB5EE9B" w14:textId="77777777" w:rsidR="00B364F0" w:rsidRPr="00FC2B8E" w:rsidRDefault="00B364F0" w:rsidP="00B62CAB">
            <w:pPr>
              <w:jc w:val="both"/>
              <w:rPr>
                <w:sz w:val="20"/>
              </w:rPr>
            </w:pPr>
            <w:r w:rsidRPr="00FC2B8E">
              <w:rPr>
                <w:sz w:val="20"/>
              </w:rPr>
              <w:t>коллектива</w:t>
            </w:r>
          </w:p>
        </w:tc>
      </w:tr>
      <w:tr w:rsidR="00B364F0" w:rsidRPr="00E70465" w14:paraId="30A56C20" w14:textId="77777777" w:rsidTr="004808E3">
        <w:trPr>
          <w:gridAfter w:val="1"/>
          <w:wAfter w:w="6" w:type="dxa"/>
        </w:trPr>
        <w:tc>
          <w:tcPr>
            <w:tcW w:w="4928" w:type="dxa"/>
          </w:tcPr>
          <w:p w14:paraId="039AF737" w14:textId="77777777" w:rsidR="00B364F0" w:rsidRPr="00E70465" w:rsidRDefault="00B364F0" w:rsidP="00B62CAB">
            <w:pPr>
              <w:jc w:val="both"/>
            </w:pPr>
            <w:r w:rsidRPr="00E70465">
              <w:t>Работа педагогов по повышению квалификации</w:t>
            </w:r>
          </w:p>
        </w:tc>
        <w:tc>
          <w:tcPr>
            <w:tcW w:w="1276" w:type="dxa"/>
          </w:tcPr>
          <w:p w14:paraId="6B0AA7CF" w14:textId="77777777" w:rsidR="00B364F0" w:rsidRPr="00E70465" w:rsidRDefault="00B364F0" w:rsidP="00B62CAB">
            <w:pPr>
              <w:jc w:val="both"/>
            </w:pPr>
            <w:r w:rsidRPr="00E70465">
              <w:t>Текущий</w:t>
            </w:r>
          </w:p>
        </w:tc>
        <w:tc>
          <w:tcPr>
            <w:tcW w:w="1446" w:type="dxa"/>
          </w:tcPr>
          <w:p w14:paraId="12D49E32" w14:textId="77777777" w:rsidR="00B364F0" w:rsidRPr="00E70465" w:rsidRDefault="00B364F0" w:rsidP="00B62CAB">
            <w:pPr>
              <w:jc w:val="both"/>
            </w:pPr>
            <w:r w:rsidRPr="00E70465">
              <w:t xml:space="preserve">Анализ </w:t>
            </w:r>
          </w:p>
        </w:tc>
        <w:tc>
          <w:tcPr>
            <w:tcW w:w="1134" w:type="dxa"/>
          </w:tcPr>
          <w:p w14:paraId="01C5B085" w14:textId="77777777" w:rsidR="00B364F0" w:rsidRPr="00FC2B8E" w:rsidRDefault="00B364F0" w:rsidP="00B62CAB">
            <w:pPr>
              <w:jc w:val="both"/>
              <w:rPr>
                <w:sz w:val="16"/>
              </w:rPr>
            </w:pPr>
            <w:r w:rsidRPr="00FC2B8E">
              <w:rPr>
                <w:sz w:val="16"/>
              </w:rPr>
              <w:t>Заведующий, ст. воспитатель</w:t>
            </w:r>
          </w:p>
          <w:p w14:paraId="18119551" w14:textId="77777777" w:rsidR="00B364F0" w:rsidRPr="00FC2B8E" w:rsidRDefault="00B364F0" w:rsidP="00B62CAB">
            <w:pPr>
              <w:jc w:val="both"/>
              <w:rPr>
                <w:sz w:val="16"/>
              </w:rPr>
            </w:pPr>
            <w:r w:rsidRPr="00FC2B8E">
              <w:rPr>
                <w:sz w:val="16"/>
              </w:rPr>
              <w:t>завхоз</w:t>
            </w:r>
          </w:p>
        </w:tc>
        <w:tc>
          <w:tcPr>
            <w:tcW w:w="1559" w:type="dxa"/>
          </w:tcPr>
          <w:p w14:paraId="759A0457" w14:textId="77777777" w:rsidR="00B364F0" w:rsidRPr="00FC2B8E" w:rsidRDefault="00B364F0" w:rsidP="00B62CAB">
            <w:pPr>
              <w:jc w:val="both"/>
              <w:rPr>
                <w:sz w:val="20"/>
              </w:rPr>
            </w:pPr>
            <w:r w:rsidRPr="00FC2B8E">
              <w:rPr>
                <w:sz w:val="20"/>
              </w:rPr>
              <w:t>Педагогический совет № 1</w:t>
            </w:r>
          </w:p>
        </w:tc>
      </w:tr>
      <w:tr w:rsidR="00B364F0" w:rsidRPr="00E70465" w14:paraId="6AFEB4B3" w14:textId="77777777" w:rsidTr="004808E3">
        <w:trPr>
          <w:gridAfter w:val="1"/>
          <w:wAfter w:w="6" w:type="dxa"/>
        </w:trPr>
        <w:tc>
          <w:tcPr>
            <w:tcW w:w="4928" w:type="dxa"/>
          </w:tcPr>
          <w:p w14:paraId="5531DE77" w14:textId="77777777" w:rsidR="00B364F0" w:rsidRPr="00E70465" w:rsidRDefault="00B364F0" w:rsidP="00B62CAB">
            <w:pPr>
              <w:jc w:val="both"/>
            </w:pPr>
            <w:r w:rsidRPr="00E70465">
              <w:t>Организация питания. Выполнение натуральных</w:t>
            </w:r>
          </w:p>
          <w:p w14:paraId="75306913" w14:textId="77777777" w:rsidR="00B364F0" w:rsidRPr="00E70465" w:rsidRDefault="00B364F0" w:rsidP="00B62CAB">
            <w:pPr>
              <w:jc w:val="both"/>
            </w:pPr>
            <w:r w:rsidRPr="00E70465">
              <w:t>норм питания. Заболеваемость. Посещаемость</w:t>
            </w:r>
          </w:p>
        </w:tc>
        <w:tc>
          <w:tcPr>
            <w:tcW w:w="1276" w:type="dxa"/>
          </w:tcPr>
          <w:p w14:paraId="5D3BE2AE" w14:textId="77777777" w:rsidR="00B364F0" w:rsidRPr="00E70465" w:rsidRDefault="00B364F0" w:rsidP="00B62CAB">
            <w:pPr>
              <w:jc w:val="both"/>
            </w:pPr>
            <w:r w:rsidRPr="00E70465">
              <w:t>Предупредительный</w:t>
            </w:r>
          </w:p>
        </w:tc>
        <w:tc>
          <w:tcPr>
            <w:tcW w:w="1446" w:type="dxa"/>
          </w:tcPr>
          <w:p w14:paraId="5D7412E3" w14:textId="77777777" w:rsidR="00B364F0" w:rsidRPr="00E70465" w:rsidRDefault="00B364F0" w:rsidP="00B62CAB">
            <w:pPr>
              <w:jc w:val="both"/>
            </w:pPr>
            <w:r w:rsidRPr="00E70465">
              <w:t>предупредительное</w:t>
            </w:r>
          </w:p>
          <w:p w14:paraId="49057AF6" w14:textId="77777777" w:rsidR="00B364F0" w:rsidRPr="00E70465" w:rsidRDefault="00B364F0" w:rsidP="00B62CAB">
            <w:pPr>
              <w:jc w:val="both"/>
            </w:pPr>
            <w:r w:rsidRPr="00E70465">
              <w:t>посещение кухни</w:t>
            </w:r>
          </w:p>
        </w:tc>
        <w:tc>
          <w:tcPr>
            <w:tcW w:w="1134" w:type="dxa"/>
          </w:tcPr>
          <w:p w14:paraId="724B09CE" w14:textId="77777777" w:rsidR="00B364F0" w:rsidRPr="00FC2B8E" w:rsidRDefault="00B364F0" w:rsidP="00B62CAB">
            <w:pPr>
              <w:jc w:val="both"/>
              <w:rPr>
                <w:sz w:val="16"/>
              </w:rPr>
            </w:pPr>
            <w:r w:rsidRPr="00FC2B8E">
              <w:rPr>
                <w:sz w:val="16"/>
              </w:rPr>
              <w:t>Заведующий, ст. воспитатель,</w:t>
            </w:r>
          </w:p>
          <w:p w14:paraId="43C406E4" w14:textId="77777777" w:rsidR="00B364F0" w:rsidRPr="00FC2B8E" w:rsidRDefault="00B364F0" w:rsidP="00B62CAB">
            <w:pPr>
              <w:jc w:val="both"/>
              <w:rPr>
                <w:sz w:val="16"/>
              </w:rPr>
            </w:pPr>
            <w:r w:rsidRPr="00FC2B8E">
              <w:rPr>
                <w:sz w:val="16"/>
              </w:rPr>
              <w:t>завхоз, ст. медсестра</w:t>
            </w:r>
          </w:p>
        </w:tc>
        <w:tc>
          <w:tcPr>
            <w:tcW w:w="1559" w:type="dxa"/>
          </w:tcPr>
          <w:p w14:paraId="524937C3" w14:textId="77777777" w:rsidR="00B364F0" w:rsidRPr="00FC2B8E" w:rsidRDefault="00B364F0" w:rsidP="00B62CAB">
            <w:pPr>
              <w:jc w:val="both"/>
              <w:rPr>
                <w:sz w:val="20"/>
              </w:rPr>
            </w:pPr>
            <w:r w:rsidRPr="00FC2B8E">
              <w:rPr>
                <w:sz w:val="20"/>
              </w:rPr>
              <w:t>Производственное</w:t>
            </w:r>
          </w:p>
          <w:p w14:paraId="5DED12FF" w14:textId="77777777" w:rsidR="00B364F0" w:rsidRPr="00FC2B8E" w:rsidRDefault="00B364F0" w:rsidP="00B62CAB">
            <w:pPr>
              <w:jc w:val="both"/>
              <w:rPr>
                <w:sz w:val="20"/>
              </w:rPr>
            </w:pPr>
            <w:r w:rsidRPr="00FC2B8E">
              <w:rPr>
                <w:sz w:val="20"/>
              </w:rPr>
              <w:t>совещание</w:t>
            </w:r>
          </w:p>
        </w:tc>
      </w:tr>
      <w:tr w:rsidR="00B364F0" w:rsidRPr="00E70465" w14:paraId="53ED0864" w14:textId="77777777" w:rsidTr="004808E3">
        <w:trPr>
          <w:gridAfter w:val="1"/>
          <w:wAfter w:w="6" w:type="dxa"/>
        </w:trPr>
        <w:tc>
          <w:tcPr>
            <w:tcW w:w="4928" w:type="dxa"/>
          </w:tcPr>
          <w:p w14:paraId="48671EBA" w14:textId="77777777" w:rsidR="00B364F0" w:rsidRPr="00E70465" w:rsidRDefault="00B364F0" w:rsidP="00B62CAB">
            <w:pPr>
              <w:jc w:val="both"/>
            </w:pPr>
            <w:r w:rsidRPr="00E70465">
              <w:t>Охрана жизни и здоровья детей: «Итоги летней физкультурно-оздоровительной работы ДОУ»</w:t>
            </w:r>
          </w:p>
        </w:tc>
        <w:tc>
          <w:tcPr>
            <w:tcW w:w="1276" w:type="dxa"/>
          </w:tcPr>
          <w:p w14:paraId="3712AE65" w14:textId="77777777" w:rsidR="00B364F0" w:rsidRPr="00E70465" w:rsidRDefault="00B364F0" w:rsidP="00B62CAB">
            <w:pPr>
              <w:jc w:val="both"/>
            </w:pPr>
            <w:r w:rsidRPr="00E70465">
              <w:t>Итоговый</w:t>
            </w:r>
          </w:p>
        </w:tc>
        <w:tc>
          <w:tcPr>
            <w:tcW w:w="1446" w:type="dxa"/>
          </w:tcPr>
          <w:p w14:paraId="62B936F3" w14:textId="77777777" w:rsidR="00B364F0" w:rsidRPr="00E70465" w:rsidRDefault="00B364F0" w:rsidP="00B62CAB">
            <w:pPr>
              <w:jc w:val="both"/>
            </w:pPr>
            <w:r w:rsidRPr="00E70465">
              <w:t>анализ, фронтальное</w:t>
            </w:r>
          </w:p>
          <w:p w14:paraId="767DF572" w14:textId="77777777" w:rsidR="00B364F0" w:rsidRPr="00E70465" w:rsidRDefault="00B364F0" w:rsidP="00B62CAB">
            <w:pPr>
              <w:jc w:val="both"/>
            </w:pPr>
            <w:r w:rsidRPr="00E70465">
              <w:t>наблюдение, беседы</w:t>
            </w:r>
          </w:p>
        </w:tc>
        <w:tc>
          <w:tcPr>
            <w:tcW w:w="1134" w:type="dxa"/>
          </w:tcPr>
          <w:p w14:paraId="593E0934" w14:textId="77777777" w:rsidR="00B364F0" w:rsidRPr="00FC2B8E" w:rsidRDefault="00B364F0" w:rsidP="00B62CAB">
            <w:pPr>
              <w:jc w:val="both"/>
              <w:rPr>
                <w:sz w:val="16"/>
              </w:rPr>
            </w:pPr>
            <w:r w:rsidRPr="00FC2B8E">
              <w:rPr>
                <w:sz w:val="16"/>
              </w:rPr>
              <w:t>Заведующий, ст.</w:t>
            </w:r>
          </w:p>
          <w:p w14:paraId="3BF3F438" w14:textId="77777777" w:rsidR="00B364F0" w:rsidRPr="00FC2B8E" w:rsidRDefault="00B364F0" w:rsidP="00B62CAB">
            <w:pPr>
              <w:jc w:val="both"/>
              <w:rPr>
                <w:sz w:val="16"/>
              </w:rPr>
            </w:pPr>
            <w:r w:rsidRPr="00FC2B8E">
              <w:rPr>
                <w:sz w:val="16"/>
              </w:rPr>
              <w:t xml:space="preserve">воспитатель, педагоги, ст. медсестра </w:t>
            </w:r>
          </w:p>
        </w:tc>
        <w:tc>
          <w:tcPr>
            <w:tcW w:w="1559" w:type="dxa"/>
          </w:tcPr>
          <w:p w14:paraId="18ECEA81" w14:textId="77777777" w:rsidR="00B364F0" w:rsidRPr="00E70465" w:rsidRDefault="00B364F0" w:rsidP="00B62CAB">
            <w:pPr>
              <w:jc w:val="both"/>
            </w:pPr>
            <w:r w:rsidRPr="00E70465">
              <w:t>Педагогический совет №1</w:t>
            </w:r>
          </w:p>
        </w:tc>
      </w:tr>
      <w:tr w:rsidR="00B364F0" w:rsidRPr="00E70465" w14:paraId="6F63F22D" w14:textId="77777777" w:rsidTr="004808E3">
        <w:trPr>
          <w:gridAfter w:val="1"/>
          <w:wAfter w:w="6" w:type="dxa"/>
        </w:trPr>
        <w:tc>
          <w:tcPr>
            <w:tcW w:w="4928" w:type="dxa"/>
          </w:tcPr>
          <w:p w14:paraId="4767C0A4" w14:textId="77777777" w:rsidR="00B364F0" w:rsidRPr="00E70465" w:rsidRDefault="00B364F0" w:rsidP="00B62CAB">
            <w:pPr>
              <w:jc w:val="both"/>
            </w:pPr>
            <w:r w:rsidRPr="00E70465">
              <w:t>Анализ заработной платы</w:t>
            </w:r>
          </w:p>
          <w:p w14:paraId="72562506" w14:textId="77777777" w:rsidR="00B364F0" w:rsidRPr="00E70465" w:rsidRDefault="00B364F0" w:rsidP="00B62CAB">
            <w:pPr>
              <w:jc w:val="both"/>
            </w:pPr>
            <w:r w:rsidRPr="00E70465">
              <w:t>Оплата коммунальных услуг</w:t>
            </w:r>
          </w:p>
        </w:tc>
        <w:tc>
          <w:tcPr>
            <w:tcW w:w="1276" w:type="dxa"/>
          </w:tcPr>
          <w:p w14:paraId="6DD74206" w14:textId="77777777" w:rsidR="00B364F0" w:rsidRPr="00E70465" w:rsidRDefault="00B364F0" w:rsidP="00B62CAB">
            <w:pPr>
              <w:jc w:val="both"/>
            </w:pPr>
            <w:r w:rsidRPr="00E70465">
              <w:t>персональный</w:t>
            </w:r>
          </w:p>
        </w:tc>
        <w:tc>
          <w:tcPr>
            <w:tcW w:w="1446" w:type="dxa"/>
          </w:tcPr>
          <w:p w14:paraId="760CE147" w14:textId="77777777" w:rsidR="00B364F0" w:rsidRPr="00E70465" w:rsidRDefault="00B364F0" w:rsidP="00B62CAB">
            <w:pPr>
              <w:jc w:val="both"/>
            </w:pPr>
            <w:r w:rsidRPr="00E70465">
              <w:t>Анализ з/п</w:t>
            </w:r>
          </w:p>
        </w:tc>
        <w:tc>
          <w:tcPr>
            <w:tcW w:w="1134" w:type="dxa"/>
          </w:tcPr>
          <w:p w14:paraId="672B5FCB" w14:textId="77777777" w:rsidR="00B364F0" w:rsidRPr="00FC2B8E" w:rsidRDefault="00B364F0" w:rsidP="00B62CAB">
            <w:pPr>
              <w:jc w:val="both"/>
              <w:rPr>
                <w:sz w:val="20"/>
              </w:rPr>
            </w:pPr>
            <w:r w:rsidRPr="00FC2B8E">
              <w:rPr>
                <w:sz w:val="20"/>
              </w:rPr>
              <w:t>Заведующий, бухгалтер,</w:t>
            </w:r>
          </w:p>
          <w:p w14:paraId="0606EA75" w14:textId="77777777" w:rsidR="00B364F0" w:rsidRPr="00FC2B8E" w:rsidRDefault="00B364F0" w:rsidP="00B62CAB">
            <w:pPr>
              <w:jc w:val="both"/>
              <w:rPr>
                <w:sz w:val="20"/>
              </w:rPr>
            </w:pPr>
            <w:r w:rsidRPr="00FC2B8E">
              <w:rPr>
                <w:sz w:val="20"/>
              </w:rPr>
              <w:t>завхоз</w:t>
            </w:r>
          </w:p>
        </w:tc>
        <w:tc>
          <w:tcPr>
            <w:tcW w:w="1559" w:type="dxa"/>
          </w:tcPr>
          <w:p w14:paraId="525D39B5" w14:textId="77777777" w:rsidR="00B364F0" w:rsidRPr="00E70465" w:rsidRDefault="00B364F0" w:rsidP="00B62CAB">
            <w:pPr>
              <w:jc w:val="both"/>
            </w:pPr>
            <w:r w:rsidRPr="00E70465">
              <w:t>Производственное</w:t>
            </w:r>
          </w:p>
          <w:p w14:paraId="5D7BBF3A" w14:textId="77777777" w:rsidR="00B364F0" w:rsidRPr="00E70465" w:rsidRDefault="00B364F0" w:rsidP="00B62CAB">
            <w:pPr>
              <w:jc w:val="both"/>
            </w:pPr>
            <w:r w:rsidRPr="00E70465">
              <w:t>совещание</w:t>
            </w:r>
          </w:p>
        </w:tc>
      </w:tr>
      <w:tr w:rsidR="00B364F0" w:rsidRPr="00E70465" w14:paraId="2D73F1A9" w14:textId="77777777" w:rsidTr="004808E3">
        <w:tc>
          <w:tcPr>
            <w:tcW w:w="10349" w:type="dxa"/>
            <w:gridSpan w:val="6"/>
          </w:tcPr>
          <w:p w14:paraId="684EADF1" w14:textId="77777777" w:rsidR="00B364F0" w:rsidRPr="00E70465" w:rsidRDefault="00B364F0" w:rsidP="00B62CAB">
            <w:pPr>
              <w:jc w:val="center"/>
              <w:rPr>
                <w:b/>
              </w:rPr>
            </w:pPr>
            <w:r w:rsidRPr="00E70465">
              <w:rPr>
                <w:b/>
              </w:rPr>
              <w:lastRenderedPageBreak/>
              <w:t>Октябрь</w:t>
            </w:r>
          </w:p>
        </w:tc>
      </w:tr>
      <w:tr w:rsidR="00B364F0" w:rsidRPr="00E70465" w14:paraId="2164E6BE" w14:textId="77777777" w:rsidTr="004808E3">
        <w:trPr>
          <w:gridAfter w:val="1"/>
          <w:wAfter w:w="6" w:type="dxa"/>
        </w:trPr>
        <w:tc>
          <w:tcPr>
            <w:tcW w:w="4928" w:type="dxa"/>
          </w:tcPr>
          <w:p w14:paraId="540AA494" w14:textId="77777777" w:rsidR="00B364F0" w:rsidRPr="00E70465" w:rsidRDefault="00B364F0" w:rsidP="00B62CAB">
            <w:pPr>
              <w:jc w:val="both"/>
            </w:pPr>
            <w:r w:rsidRPr="00E70465">
              <w:t>Соблюдение санитар</w:t>
            </w:r>
            <w:r w:rsidR="00FC2B8E">
              <w:t>но-гигиенического режима, охра</w:t>
            </w:r>
            <w:r w:rsidRPr="00E70465">
              <w:t>ны труда и техники безопасности, противопожарного состояния Охрана жизни и здоровья воспитанников. Адаптация вновь прибывших детей. Физическое раз-е воспитанников, группы здоровья, заболеваемость, травматизм, фильтр, КГН воспитанников, режим проветривания, проведение закаливающих процедур Результаты педагогической диагностики Проведение развлечений Содержание РППС: уголки изодеятельности, уголки театрализованной деятельности План воспитательно-образовательной работы с детьми Наглядная педагогическая пропаганда/Сайт</w:t>
            </w:r>
          </w:p>
        </w:tc>
        <w:tc>
          <w:tcPr>
            <w:tcW w:w="1276" w:type="dxa"/>
          </w:tcPr>
          <w:p w14:paraId="3758A6D8" w14:textId="77777777" w:rsidR="00B364F0" w:rsidRPr="00E70465" w:rsidRDefault="00B364F0" w:rsidP="00B62CAB">
            <w:pPr>
              <w:jc w:val="both"/>
            </w:pPr>
            <w:r w:rsidRPr="00E70465">
              <w:t>Оперативный</w:t>
            </w:r>
          </w:p>
        </w:tc>
        <w:tc>
          <w:tcPr>
            <w:tcW w:w="1446" w:type="dxa"/>
          </w:tcPr>
          <w:p w14:paraId="5F058794" w14:textId="77777777" w:rsidR="00B364F0" w:rsidRPr="00E70465" w:rsidRDefault="00B364F0" w:rsidP="00B62CAB">
            <w:pPr>
              <w:jc w:val="both"/>
            </w:pPr>
            <w:r w:rsidRPr="00E70465">
              <w:t>фронтальное посещение групп, наблюдение, анализ РППС, анализ документации</w:t>
            </w:r>
          </w:p>
        </w:tc>
        <w:tc>
          <w:tcPr>
            <w:tcW w:w="1134" w:type="dxa"/>
          </w:tcPr>
          <w:p w14:paraId="722F342B" w14:textId="77777777" w:rsidR="00B364F0" w:rsidRPr="00E70465" w:rsidRDefault="00B364F0" w:rsidP="00B62CAB">
            <w:pPr>
              <w:jc w:val="both"/>
            </w:pPr>
            <w:r w:rsidRPr="00E70465">
              <w:t>Заведующий ст.воспитатель, завхоз, медсестра</w:t>
            </w:r>
          </w:p>
        </w:tc>
        <w:tc>
          <w:tcPr>
            <w:tcW w:w="1559" w:type="dxa"/>
          </w:tcPr>
          <w:p w14:paraId="17F15C0C" w14:textId="77777777" w:rsidR="00B364F0" w:rsidRPr="00E70465" w:rsidRDefault="00B364F0" w:rsidP="00B62CAB">
            <w:pPr>
              <w:jc w:val="both"/>
            </w:pPr>
            <w:r w:rsidRPr="00E70465">
              <w:t>Собрание трудового коллектива, педагогический час (карты контроля, справки)</w:t>
            </w:r>
          </w:p>
        </w:tc>
      </w:tr>
      <w:tr w:rsidR="00B364F0" w:rsidRPr="00E70465" w14:paraId="4AF6E5A4" w14:textId="77777777" w:rsidTr="004808E3">
        <w:trPr>
          <w:gridAfter w:val="1"/>
          <w:wAfter w:w="6" w:type="dxa"/>
        </w:trPr>
        <w:tc>
          <w:tcPr>
            <w:tcW w:w="4928" w:type="dxa"/>
          </w:tcPr>
          <w:p w14:paraId="36F4CB36" w14:textId="77777777" w:rsidR="00B364F0" w:rsidRPr="00E70465" w:rsidRDefault="00B364F0" w:rsidP="00B62CAB">
            <w:pPr>
              <w:jc w:val="both"/>
            </w:pPr>
            <w:r w:rsidRPr="00E70465">
              <w:t>Организация питания. Снятие остатков продуктов питания</w:t>
            </w:r>
          </w:p>
        </w:tc>
        <w:tc>
          <w:tcPr>
            <w:tcW w:w="1276" w:type="dxa"/>
          </w:tcPr>
          <w:p w14:paraId="68249554" w14:textId="77777777" w:rsidR="00B364F0" w:rsidRPr="00E70465" w:rsidRDefault="00B364F0" w:rsidP="00B62CAB">
            <w:pPr>
              <w:jc w:val="both"/>
            </w:pPr>
            <w:r w:rsidRPr="00E70465">
              <w:t>Персональный</w:t>
            </w:r>
          </w:p>
        </w:tc>
        <w:tc>
          <w:tcPr>
            <w:tcW w:w="1446" w:type="dxa"/>
          </w:tcPr>
          <w:p w14:paraId="5E81B8FD" w14:textId="77777777" w:rsidR="00B364F0" w:rsidRPr="00E70465" w:rsidRDefault="00B364F0" w:rsidP="00B62CAB">
            <w:pPr>
              <w:jc w:val="both"/>
            </w:pPr>
            <w:r w:rsidRPr="00E70465">
              <w:t>Посещение кухни</w:t>
            </w:r>
          </w:p>
        </w:tc>
        <w:tc>
          <w:tcPr>
            <w:tcW w:w="1134" w:type="dxa"/>
          </w:tcPr>
          <w:p w14:paraId="31A2BD51" w14:textId="77777777" w:rsidR="00B364F0" w:rsidRPr="00E70465" w:rsidRDefault="00B364F0" w:rsidP="00B62CAB">
            <w:r w:rsidRPr="00E70465">
              <w:t>Заведующий, бухгалтер, завхоз</w:t>
            </w:r>
          </w:p>
        </w:tc>
        <w:tc>
          <w:tcPr>
            <w:tcW w:w="1559" w:type="dxa"/>
          </w:tcPr>
          <w:p w14:paraId="4B45AC7C" w14:textId="77777777" w:rsidR="00B364F0" w:rsidRPr="00E70465" w:rsidRDefault="00B364F0" w:rsidP="00B62CAB">
            <w:pPr>
              <w:jc w:val="both"/>
            </w:pPr>
            <w:r w:rsidRPr="00E70465">
              <w:t>Производственное совещание</w:t>
            </w:r>
          </w:p>
        </w:tc>
      </w:tr>
      <w:tr w:rsidR="00B364F0" w:rsidRPr="00E70465" w14:paraId="7F87EDA5" w14:textId="77777777" w:rsidTr="004808E3">
        <w:trPr>
          <w:gridAfter w:val="1"/>
          <w:wAfter w:w="6" w:type="dxa"/>
        </w:trPr>
        <w:tc>
          <w:tcPr>
            <w:tcW w:w="4928" w:type="dxa"/>
          </w:tcPr>
          <w:p w14:paraId="7CD4A130" w14:textId="77777777" w:rsidR="00B364F0" w:rsidRPr="00E70465" w:rsidRDefault="00B364F0" w:rsidP="00B62CAB">
            <w:pPr>
              <w:jc w:val="both"/>
            </w:pPr>
            <w:r w:rsidRPr="00E70465">
              <w:t>Анализ заработной платы</w:t>
            </w:r>
          </w:p>
          <w:p w14:paraId="04389BC3" w14:textId="77777777" w:rsidR="00B364F0" w:rsidRPr="00E70465" w:rsidRDefault="00B364F0" w:rsidP="00B62CAB">
            <w:pPr>
              <w:jc w:val="both"/>
            </w:pPr>
            <w:r w:rsidRPr="00E70465">
              <w:t>Инвентаризация</w:t>
            </w:r>
          </w:p>
        </w:tc>
        <w:tc>
          <w:tcPr>
            <w:tcW w:w="1276" w:type="dxa"/>
          </w:tcPr>
          <w:p w14:paraId="0ABC3BEB" w14:textId="77777777" w:rsidR="00B364F0" w:rsidRPr="00E70465" w:rsidRDefault="00B364F0" w:rsidP="00B62CAB">
            <w:pPr>
              <w:jc w:val="both"/>
            </w:pPr>
            <w:r w:rsidRPr="00E70465">
              <w:t>Персональный</w:t>
            </w:r>
          </w:p>
        </w:tc>
        <w:tc>
          <w:tcPr>
            <w:tcW w:w="1446" w:type="dxa"/>
          </w:tcPr>
          <w:p w14:paraId="7253630F" w14:textId="77777777" w:rsidR="00B364F0" w:rsidRPr="00E70465" w:rsidRDefault="00B364F0" w:rsidP="00B62CAB">
            <w:pPr>
              <w:jc w:val="both"/>
            </w:pPr>
            <w:r w:rsidRPr="00E70465">
              <w:t>Анализ з/п инвентаризация</w:t>
            </w:r>
          </w:p>
        </w:tc>
        <w:tc>
          <w:tcPr>
            <w:tcW w:w="1134" w:type="dxa"/>
          </w:tcPr>
          <w:p w14:paraId="040C3B9A" w14:textId="77777777" w:rsidR="00B364F0" w:rsidRPr="00E70465" w:rsidRDefault="00B364F0" w:rsidP="00B62CAB">
            <w:r w:rsidRPr="00E70465">
              <w:t>Заведующий, бухгалтер, завхоз</w:t>
            </w:r>
          </w:p>
        </w:tc>
        <w:tc>
          <w:tcPr>
            <w:tcW w:w="1559" w:type="dxa"/>
          </w:tcPr>
          <w:p w14:paraId="64572DE1" w14:textId="77777777" w:rsidR="00B364F0" w:rsidRPr="00E70465" w:rsidRDefault="00B364F0" w:rsidP="00B62CAB">
            <w:pPr>
              <w:jc w:val="both"/>
            </w:pPr>
            <w:r w:rsidRPr="00E70465">
              <w:t>Производственное совещание</w:t>
            </w:r>
          </w:p>
        </w:tc>
      </w:tr>
      <w:tr w:rsidR="00B364F0" w:rsidRPr="00E70465" w14:paraId="1A88CE67" w14:textId="77777777" w:rsidTr="004808E3">
        <w:trPr>
          <w:gridAfter w:val="1"/>
          <w:wAfter w:w="6" w:type="dxa"/>
        </w:trPr>
        <w:tc>
          <w:tcPr>
            <w:tcW w:w="4928" w:type="dxa"/>
          </w:tcPr>
          <w:p w14:paraId="1CB4DC23" w14:textId="77777777" w:rsidR="00B364F0" w:rsidRPr="00E70465" w:rsidRDefault="00B364F0" w:rsidP="00B62CAB">
            <w:pPr>
              <w:jc w:val="both"/>
            </w:pPr>
            <w:r w:rsidRPr="00E70465">
              <w:t>Оплата коммунальных услуг</w:t>
            </w:r>
          </w:p>
        </w:tc>
        <w:tc>
          <w:tcPr>
            <w:tcW w:w="1276" w:type="dxa"/>
          </w:tcPr>
          <w:p w14:paraId="616DF4AB" w14:textId="77777777" w:rsidR="00B364F0" w:rsidRPr="00E70465" w:rsidRDefault="00B364F0" w:rsidP="00B62CAB">
            <w:pPr>
              <w:jc w:val="both"/>
            </w:pPr>
            <w:r w:rsidRPr="00E70465">
              <w:t>Персональный</w:t>
            </w:r>
          </w:p>
        </w:tc>
        <w:tc>
          <w:tcPr>
            <w:tcW w:w="1446" w:type="dxa"/>
          </w:tcPr>
          <w:p w14:paraId="525028AD" w14:textId="77777777" w:rsidR="00B364F0" w:rsidRPr="00E70465" w:rsidRDefault="00B364F0" w:rsidP="00B62CAB">
            <w:pPr>
              <w:jc w:val="both"/>
            </w:pPr>
            <w:r w:rsidRPr="00E70465">
              <w:t xml:space="preserve">Анализ </w:t>
            </w:r>
          </w:p>
        </w:tc>
        <w:tc>
          <w:tcPr>
            <w:tcW w:w="1134" w:type="dxa"/>
          </w:tcPr>
          <w:p w14:paraId="6835458B" w14:textId="77777777" w:rsidR="00B364F0" w:rsidRPr="00E70465" w:rsidRDefault="00B364F0" w:rsidP="00B62CAB">
            <w:r w:rsidRPr="00E70465">
              <w:t>Заведующий, бухгалтер, завхоз</w:t>
            </w:r>
          </w:p>
        </w:tc>
        <w:tc>
          <w:tcPr>
            <w:tcW w:w="1559" w:type="dxa"/>
          </w:tcPr>
          <w:p w14:paraId="5EB9D763" w14:textId="77777777" w:rsidR="00B364F0" w:rsidRPr="00E70465" w:rsidRDefault="00B364F0" w:rsidP="00B62CAB">
            <w:pPr>
              <w:jc w:val="both"/>
            </w:pPr>
            <w:r w:rsidRPr="00E70465">
              <w:t>Производственное совещание</w:t>
            </w:r>
          </w:p>
        </w:tc>
      </w:tr>
      <w:tr w:rsidR="00B364F0" w:rsidRPr="00E70465" w14:paraId="2BDBB95F" w14:textId="77777777" w:rsidTr="004808E3">
        <w:tc>
          <w:tcPr>
            <w:tcW w:w="10349" w:type="dxa"/>
            <w:gridSpan w:val="6"/>
          </w:tcPr>
          <w:p w14:paraId="0D630C4E" w14:textId="77777777" w:rsidR="00B364F0" w:rsidRPr="00E70465" w:rsidRDefault="00B364F0" w:rsidP="00B62CAB">
            <w:pPr>
              <w:jc w:val="center"/>
              <w:rPr>
                <w:b/>
              </w:rPr>
            </w:pPr>
            <w:r w:rsidRPr="00E70465">
              <w:rPr>
                <w:b/>
              </w:rPr>
              <w:t xml:space="preserve">Ноябрь </w:t>
            </w:r>
          </w:p>
        </w:tc>
      </w:tr>
      <w:tr w:rsidR="00B364F0" w:rsidRPr="00E70465" w14:paraId="587D15A0" w14:textId="77777777" w:rsidTr="004808E3">
        <w:trPr>
          <w:gridAfter w:val="1"/>
          <w:wAfter w:w="6" w:type="dxa"/>
        </w:trPr>
        <w:tc>
          <w:tcPr>
            <w:tcW w:w="4928" w:type="dxa"/>
          </w:tcPr>
          <w:p w14:paraId="27632B5C" w14:textId="77777777" w:rsidR="00B364F0" w:rsidRPr="00E70465" w:rsidRDefault="00B364F0" w:rsidP="00B62CAB">
            <w:pPr>
              <w:jc w:val="both"/>
            </w:pPr>
            <w:r w:rsidRPr="00E70465">
              <w:t>Выполнения правил внутреннего трудового распорядка. Выполнение должностных инструкций</w:t>
            </w:r>
          </w:p>
        </w:tc>
        <w:tc>
          <w:tcPr>
            <w:tcW w:w="1276" w:type="dxa"/>
          </w:tcPr>
          <w:p w14:paraId="22832497" w14:textId="77777777" w:rsidR="00B364F0" w:rsidRPr="00E70465" w:rsidRDefault="00B364F0" w:rsidP="00B62CAB">
            <w:pPr>
              <w:jc w:val="both"/>
            </w:pPr>
            <w:r w:rsidRPr="00E70465">
              <w:t>Текущий</w:t>
            </w:r>
          </w:p>
        </w:tc>
        <w:tc>
          <w:tcPr>
            <w:tcW w:w="1446" w:type="dxa"/>
          </w:tcPr>
          <w:p w14:paraId="1C1F893A" w14:textId="77777777" w:rsidR="00B364F0" w:rsidRPr="00E70465" w:rsidRDefault="00B364F0" w:rsidP="00B62CAB">
            <w:pPr>
              <w:jc w:val="both"/>
            </w:pPr>
            <w:r w:rsidRPr="00E70465">
              <w:t>фронтальные беседы,</w:t>
            </w:r>
          </w:p>
          <w:p w14:paraId="00E03DC8" w14:textId="77777777" w:rsidR="00B364F0" w:rsidRPr="00E70465" w:rsidRDefault="00B364F0" w:rsidP="00B62CAB">
            <w:pPr>
              <w:jc w:val="both"/>
            </w:pPr>
            <w:r w:rsidRPr="00E70465">
              <w:t>наблюдения</w:t>
            </w:r>
          </w:p>
        </w:tc>
        <w:tc>
          <w:tcPr>
            <w:tcW w:w="1134" w:type="dxa"/>
          </w:tcPr>
          <w:p w14:paraId="35AECE9D" w14:textId="77777777" w:rsidR="00B364F0" w:rsidRPr="00E70465" w:rsidRDefault="00B364F0" w:rsidP="00B62CAB">
            <w:r w:rsidRPr="00E70465">
              <w:t>Заведующий,</w:t>
            </w:r>
          </w:p>
          <w:p w14:paraId="0E393647" w14:textId="77777777" w:rsidR="00B364F0" w:rsidRPr="00E70465" w:rsidRDefault="00B364F0" w:rsidP="00B62CAB">
            <w:r w:rsidRPr="00E70465">
              <w:t>ст.воспитатель, завхоз</w:t>
            </w:r>
          </w:p>
        </w:tc>
        <w:tc>
          <w:tcPr>
            <w:tcW w:w="1559" w:type="dxa"/>
          </w:tcPr>
          <w:p w14:paraId="43E40D8C" w14:textId="77777777" w:rsidR="00B364F0" w:rsidRPr="00E70465" w:rsidRDefault="00B364F0" w:rsidP="00B62CAB">
            <w:pPr>
              <w:jc w:val="both"/>
            </w:pPr>
            <w:r w:rsidRPr="00E70465">
              <w:t>Производственное</w:t>
            </w:r>
          </w:p>
          <w:p w14:paraId="1EE87FD7" w14:textId="77777777" w:rsidR="00B364F0" w:rsidRPr="00E70465" w:rsidRDefault="00B364F0" w:rsidP="00B62CAB">
            <w:pPr>
              <w:jc w:val="both"/>
            </w:pPr>
            <w:r w:rsidRPr="00E70465">
              <w:t>совещание</w:t>
            </w:r>
          </w:p>
        </w:tc>
      </w:tr>
      <w:tr w:rsidR="00B364F0" w:rsidRPr="00E70465" w14:paraId="71AA50DA" w14:textId="77777777" w:rsidTr="004808E3">
        <w:trPr>
          <w:gridAfter w:val="1"/>
          <w:wAfter w:w="6" w:type="dxa"/>
        </w:trPr>
        <w:tc>
          <w:tcPr>
            <w:tcW w:w="4928" w:type="dxa"/>
          </w:tcPr>
          <w:p w14:paraId="51B36FA5" w14:textId="77777777" w:rsidR="00B364F0" w:rsidRPr="00E70465" w:rsidRDefault="00B364F0" w:rsidP="00B62CAB">
            <w:pPr>
              <w:jc w:val="both"/>
            </w:pPr>
            <w:r w:rsidRPr="00E70465">
              <w:t>Организация сотрудничества детского сада и семьи</w:t>
            </w:r>
          </w:p>
          <w:p w14:paraId="6BCEE295" w14:textId="77777777" w:rsidR="00B364F0" w:rsidRPr="00E70465" w:rsidRDefault="00B364F0" w:rsidP="00B62CAB">
            <w:pPr>
              <w:jc w:val="both"/>
            </w:pPr>
            <w:r w:rsidRPr="00E70465">
              <w:t>воспитанника в контексте ФГОС ДО</w:t>
            </w:r>
          </w:p>
        </w:tc>
        <w:tc>
          <w:tcPr>
            <w:tcW w:w="1276" w:type="dxa"/>
          </w:tcPr>
          <w:p w14:paraId="7AD75F91" w14:textId="77777777" w:rsidR="00B364F0" w:rsidRPr="00E70465" w:rsidRDefault="00B364F0" w:rsidP="00B62CAB">
            <w:pPr>
              <w:jc w:val="both"/>
            </w:pPr>
            <w:r w:rsidRPr="00E70465">
              <w:t>Тематический</w:t>
            </w:r>
          </w:p>
        </w:tc>
        <w:tc>
          <w:tcPr>
            <w:tcW w:w="1446" w:type="dxa"/>
          </w:tcPr>
          <w:p w14:paraId="337A3E2E" w14:textId="77777777" w:rsidR="00B364F0" w:rsidRPr="00E70465" w:rsidRDefault="00B364F0" w:rsidP="00B62CAB">
            <w:pPr>
              <w:jc w:val="both"/>
            </w:pPr>
            <w:r w:rsidRPr="00E70465">
              <w:t>анализ документов,</w:t>
            </w:r>
          </w:p>
          <w:p w14:paraId="73B031F7" w14:textId="77777777" w:rsidR="00B364F0" w:rsidRPr="00E70465" w:rsidRDefault="00B364F0" w:rsidP="00B62CAB">
            <w:pPr>
              <w:jc w:val="both"/>
            </w:pPr>
            <w:r w:rsidRPr="00E70465">
              <w:t>анализ РППС</w:t>
            </w:r>
          </w:p>
          <w:p w14:paraId="4979C6F8" w14:textId="77777777" w:rsidR="00B364F0" w:rsidRPr="00E70465" w:rsidRDefault="00B364F0" w:rsidP="00B62CAB">
            <w:pPr>
              <w:jc w:val="both"/>
            </w:pPr>
            <w:r w:rsidRPr="00E70465">
              <w:t>анкетирование</w:t>
            </w:r>
          </w:p>
        </w:tc>
        <w:tc>
          <w:tcPr>
            <w:tcW w:w="1134" w:type="dxa"/>
          </w:tcPr>
          <w:p w14:paraId="5FD2E3D8" w14:textId="77777777" w:rsidR="00B364F0" w:rsidRPr="00E70465" w:rsidRDefault="00B364F0" w:rsidP="00B62CAB">
            <w:r w:rsidRPr="00E70465">
              <w:t>Заведующая</w:t>
            </w:r>
          </w:p>
          <w:p w14:paraId="387BC7CF" w14:textId="77777777" w:rsidR="00B364F0" w:rsidRPr="00E70465" w:rsidRDefault="00B364F0" w:rsidP="00B62CAB">
            <w:r w:rsidRPr="00E70465">
              <w:t>ст. воспитатель</w:t>
            </w:r>
          </w:p>
          <w:p w14:paraId="7FAD3114" w14:textId="77777777" w:rsidR="00B364F0" w:rsidRPr="00E70465" w:rsidRDefault="00B364F0" w:rsidP="00B62CAB">
            <w:r w:rsidRPr="00E70465">
              <w:t>педагоги</w:t>
            </w:r>
          </w:p>
        </w:tc>
        <w:tc>
          <w:tcPr>
            <w:tcW w:w="1559" w:type="dxa"/>
          </w:tcPr>
          <w:p w14:paraId="3240C726" w14:textId="77777777" w:rsidR="00B364F0" w:rsidRPr="00E70465" w:rsidRDefault="00B364F0" w:rsidP="00B62CAB">
            <w:pPr>
              <w:jc w:val="both"/>
            </w:pPr>
            <w:r w:rsidRPr="00E70465">
              <w:t>Педагогический совет №2 (карты контроля, наблюдения,</w:t>
            </w:r>
          </w:p>
          <w:p w14:paraId="7A24D272" w14:textId="77777777" w:rsidR="00B364F0" w:rsidRPr="00E70465" w:rsidRDefault="00B364F0" w:rsidP="00B62CAB">
            <w:pPr>
              <w:jc w:val="both"/>
            </w:pPr>
            <w:r w:rsidRPr="00E70465">
              <w:t>справка)</w:t>
            </w:r>
          </w:p>
        </w:tc>
      </w:tr>
      <w:tr w:rsidR="00B364F0" w:rsidRPr="00E70465" w14:paraId="2C3B8EA5" w14:textId="77777777" w:rsidTr="004808E3">
        <w:trPr>
          <w:gridAfter w:val="1"/>
          <w:wAfter w:w="6" w:type="dxa"/>
        </w:trPr>
        <w:tc>
          <w:tcPr>
            <w:tcW w:w="4928" w:type="dxa"/>
          </w:tcPr>
          <w:p w14:paraId="2DECBBB3" w14:textId="77777777" w:rsidR="00B364F0" w:rsidRPr="00E70465" w:rsidRDefault="00B364F0" w:rsidP="00B62CAB">
            <w:pPr>
              <w:jc w:val="both"/>
            </w:pPr>
            <w:r w:rsidRPr="00E70465">
              <w:t>Соблюдение санитарно-гигиенического режима, охраны труда и техники безопасности, противопожарного</w:t>
            </w:r>
          </w:p>
          <w:p w14:paraId="6DE98948" w14:textId="77777777" w:rsidR="00B364F0" w:rsidRPr="00E70465" w:rsidRDefault="00B364F0" w:rsidP="00B62CAB">
            <w:pPr>
              <w:jc w:val="both"/>
            </w:pPr>
            <w:r w:rsidRPr="00E70465">
              <w:t>состояния.</w:t>
            </w:r>
          </w:p>
          <w:p w14:paraId="33448565" w14:textId="77777777" w:rsidR="00B364F0" w:rsidRPr="00E70465" w:rsidRDefault="00B364F0" w:rsidP="00B62CAB">
            <w:pPr>
              <w:jc w:val="both"/>
            </w:pPr>
            <w:r w:rsidRPr="00E70465">
              <w:t>Охрана жизни и здоровья воспитанников. Адаптация</w:t>
            </w:r>
          </w:p>
          <w:p w14:paraId="66BE3F71" w14:textId="77777777" w:rsidR="00B364F0" w:rsidRPr="00E70465" w:rsidRDefault="00B364F0" w:rsidP="00B62CAB">
            <w:pPr>
              <w:jc w:val="both"/>
            </w:pPr>
            <w:r w:rsidRPr="00E70465">
              <w:t xml:space="preserve">вновь </w:t>
            </w:r>
            <w:r w:rsidR="00FC2B8E">
              <w:t>прибывших детей. Физическое развити</w:t>
            </w:r>
            <w:r w:rsidRPr="00E70465">
              <w:t>е воспитанников, группы здоровья, заболеваемость, травматизм,</w:t>
            </w:r>
          </w:p>
          <w:p w14:paraId="2B94C465" w14:textId="77777777" w:rsidR="00B364F0" w:rsidRPr="00E70465" w:rsidRDefault="00B364F0" w:rsidP="00B62CAB">
            <w:pPr>
              <w:jc w:val="both"/>
            </w:pPr>
            <w:r w:rsidRPr="00E70465">
              <w:t>фильтр, КГН воспитанников, ЧС, ПДД.</w:t>
            </w:r>
          </w:p>
          <w:p w14:paraId="053F1137" w14:textId="77777777" w:rsidR="00B364F0" w:rsidRPr="00E70465" w:rsidRDefault="00FC2B8E" w:rsidP="00B62CAB">
            <w:pPr>
              <w:jc w:val="both"/>
            </w:pPr>
            <w:r>
              <w:lastRenderedPageBreak/>
              <w:t>Содержание РППС: угол</w:t>
            </w:r>
            <w:r w:rsidR="00B364F0" w:rsidRPr="00E70465">
              <w:t>ки природы, труда</w:t>
            </w:r>
          </w:p>
        </w:tc>
        <w:tc>
          <w:tcPr>
            <w:tcW w:w="1276" w:type="dxa"/>
          </w:tcPr>
          <w:p w14:paraId="5F841922" w14:textId="77777777" w:rsidR="00B364F0" w:rsidRPr="00E70465" w:rsidRDefault="00B364F0" w:rsidP="00B62CAB">
            <w:pPr>
              <w:jc w:val="both"/>
            </w:pPr>
            <w:r w:rsidRPr="00E70465">
              <w:lastRenderedPageBreak/>
              <w:t>оперативный</w:t>
            </w:r>
          </w:p>
        </w:tc>
        <w:tc>
          <w:tcPr>
            <w:tcW w:w="1446" w:type="dxa"/>
          </w:tcPr>
          <w:p w14:paraId="69C5295B" w14:textId="77777777" w:rsidR="00B364F0" w:rsidRPr="00E70465" w:rsidRDefault="00B364F0" w:rsidP="00B62CAB">
            <w:pPr>
              <w:jc w:val="both"/>
            </w:pPr>
            <w:r w:rsidRPr="00E70465">
              <w:t>фронтальное</w:t>
            </w:r>
          </w:p>
          <w:p w14:paraId="4BD07980" w14:textId="77777777" w:rsidR="00B364F0" w:rsidRPr="00E70465" w:rsidRDefault="00B364F0" w:rsidP="00B62CAB">
            <w:pPr>
              <w:jc w:val="both"/>
            </w:pPr>
            <w:r w:rsidRPr="00E70465">
              <w:t>посещение групп,</w:t>
            </w:r>
          </w:p>
          <w:p w14:paraId="17D1FD7E" w14:textId="77777777" w:rsidR="00B364F0" w:rsidRPr="00E70465" w:rsidRDefault="00B364F0" w:rsidP="00B62CAB">
            <w:pPr>
              <w:jc w:val="both"/>
            </w:pPr>
            <w:r w:rsidRPr="00E70465">
              <w:t>наблюдение,</w:t>
            </w:r>
          </w:p>
          <w:p w14:paraId="6DF68404" w14:textId="77777777" w:rsidR="00B364F0" w:rsidRPr="00E70465" w:rsidRDefault="00B364F0" w:rsidP="00B62CAB">
            <w:pPr>
              <w:jc w:val="both"/>
            </w:pPr>
            <w:r w:rsidRPr="00E70465">
              <w:t>анализ РППС</w:t>
            </w:r>
          </w:p>
          <w:p w14:paraId="253384F7" w14:textId="77777777" w:rsidR="00B364F0" w:rsidRPr="00E70465" w:rsidRDefault="00B364F0" w:rsidP="00B62CAB">
            <w:pPr>
              <w:jc w:val="both"/>
            </w:pPr>
            <w:r w:rsidRPr="00E70465">
              <w:lastRenderedPageBreak/>
              <w:t>анализ документации</w:t>
            </w:r>
          </w:p>
        </w:tc>
        <w:tc>
          <w:tcPr>
            <w:tcW w:w="1134" w:type="dxa"/>
          </w:tcPr>
          <w:p w14:paraId="4480C6C8" w14:textId="77777777" w:rsidR="00B364F0" w:rsidRPr="00E70465" w:rsidRDefault="00B364F0" w:rsidP="00B62CAB">
            <w:r w:rsidRPr="00E70465">
              <w:lastRenderedPageBreak/>
              <w:t>Заведующий</w:t>
            </w:r>
          </w:p>
          <w:p w14:paraId="1B56B256" w14:textId="77777777" w:rsidR="00B364F0" w:rsidRPr="00E70465" w:rsidRDefault="00B364F0" w:rsidP="00B62CAB">
            <w:r w:rsidRPr="00E70465">
              <w:t>ст.воспитатель</w:t>
            </w:r>
          </w:p>
          <w:p w14:paraId="68045240" w14:textId="77777777" w:rsidR="00B364F0" w:rsidRPr="00E70465" w:rsidRDefault="00B364F0" w:rsidP="00B62CAB">
            <w:r w:rsidRPr="00E70465">
              <w:t>завхоз</w:t>
            </w:r>
          </w:p>
          <w:p w14:paraId="08D44642" w14:textId="77777777" w:rsidR="00B364F0" w:rsidRPr="00E70465" w:rsidRDefault="00B364F0" w:rsidP="00B62CAB">
            <w:r w:rsidRPr="00E70465">
              <w:t>ст.медсестра</w:t>
            </w:r>
          </w:p>
        </w:tc>
        <w:tc>
          <w:tcPr>
            <w:tcW w:w="1559" w:type="dxa"/>
          </w:tcPr>
          <w:p w14:paraId="5297FFC2" w14:textId="77777777" w:rsidR="00B364F0" w:rsidRPr="00E70465" w:rsidRDefault="00B364F0" w:rsidP="00B62CAB">
            <w:pPr>
              <w:jc w:val="both"/>
            </w:pPr>
            <w:r w:rsidRPr="00E70465">
              <w:t xml:space="preserve">Педагогический час ПМПК  </w:t>
            </w:r>
          </w:p>
        </w:tc>
      </w:tr>
      <w:tr w:rsidR="00B364F0" w:rsidRPr="00E70465" w14:paraId="3F4C6134" w14:textId="77777777" w:rsidTr="004808E3">
        <w:trPr>
          <w:gridAfter w:val="1"/>
          <w:wAfter w:w="6" w:type="dxa"/>
        </w:trPr>
        <w:tc>
          <w:tcPr>
            <w:tcW w:w="4928" w:type="dxa"/>
          </w:tcPr>
          <w:p w14:paraId="03DC0944" w14:textId="77777777" w:rsidR="00B364F0" w:rsidRPr="00E70465" w:rsidRDefault="00B364F0" w:rsidP="00B62CAB">
            <w:pPr>
              <w:jc w:val="both"/>
            </w:pPr>
            <w:r w:rsidRPr="00E70465">
              <w:t xml:space="preserve">Организация питания. Выполнение натуральных норм питания. Заболеваемость. Посещаемость. </w:t>
            </w:r>
          </w:p>
        </w:tc>
        <w:tc>
          <w:tcPr>
            <w:tcW w:w="1276" w:type="dxa"/>
          </w:tcPr>
          <w:p w14:paraId="2B5C2775" w14:textId="77777777" w:rsidR="00B364F0" w:rsidRPr="00E70465" w:rsidRDefault="00B364F0" w:rsidP="00B62CAB">
            <w:pPr>
              <w:jc w:val="both"/>
            </w:pPr>
            <w:r w:rsidRPr="00E70465">
              <w:t>Предупредительный</w:t>
            </w:r>
          </w:p>
          <w:p w14:paraId="09627E5C" w14:textId="77777777" w:rsidR="00B364F0" w:rsidRPr="00E70465" w:rsidRDefault="00B364F0" w:rsidP="00B62CAB">
            <w:pPr>
              <w:jc w:val="both"/>
            </w:pPr>
          </w:p>
        </w:tc>
        <w:tc>
          <w:tcPr>
            <w:tcW w:w="1446" w:type="dxa"/>
          </w:tcPr>
          <w:p w14:paraId="22965482" w14:textId="77777777" w:rsidR="00B364F0" w:rsidRPr="00E70465" w:rsidRDefault="00B364F0" w:rsidP="00B62CAB">
            <w:pPr>
              <w:jc w:val="both"/>
            </w:pPr>
            <w:r w:rsidRPr="00E70465">
              <w:t>предупредительное посещение кухни</w:t>
            </w:r>
          </w:p>
        </w:tc>
        <w:tc>
          <w:tcPr>
            <w:tcW w:w="1134" w:type="dxa"/>
          </w:tcPr>
          <w:p w14:paraId="7C34C4D5" w14:textId="77777777" w:rsidR="00B364F0" w:rsidRPr="00E70465" w:rsidRDefault="00B364F0" w:rsidP="00B62CAB">
            <w:r w:rsidRPr="00E70465">
              <w:t>Заведующий</w:t>
            </w:r>
          </w:p>
          <w:p w14:paraId="0F7015C5" w14:textId="77777777" w:rsidR="00B364F0" w:rsidRPr="00E70465" w:rsidRDefault="00B364F0" w:rsidP="00B62CAB">
            <w:r w:rsidRPr="00E70465">
              <w:t>ст.воспитатель</w:t>
            </w:r>
          </w:p>
          <w:p w14:paraId="59FFD9BE" w14:textId="77777777" w:rsidR="00B364F0" w:rsidRPr="00E70465" w:rsidRDefault="00B364F0" w:rsidP="00B62CAB">
            <w:r w:rsidRPr="00E70465">
              <w:t>завхоз</w:t>
            </w:r>
          </w:p>
          <w:p w14:paraId="47512A2F" w14:textId="77777777" w:rsidR="00B364F0" w:rsidRPr="00E70465" w:rsidRDefault="00B364F0" w:rsidP="00B62CAB">
            <w:r w:rsidRPr="00E70465">
              <w:t>ст.медсестра</w:t>
            </w:r>
          </w:p>
        </w:tc>
        <w:tc>
          <w:tcPr>
            <w:tcW w:w="1559" w:type="dxa"/>
          </w:tcPr>
          <w:p w14:paraId="0FCC36F3" w14:textId="77777777" w:rsidR="00B364F0" w:rsidRPr="00E70465" w:rsidRDefault="00B364F0" w:rsidP="00B62CAB">
            <w:pPr>
              <w:jc w:val="both"/>
            </w:pPr>
            <w:r w:rsidRPr="00E70465">
              <w:t>Производственное</w:t>
            </w:r>
          </w:p>
          <w:p w14:paraId="2864D501" w14:textId="77777777" w:rsidR="00B364F0" w:rsidRPr="00E70465" w:rsidRDefault="00B364F0" w:rsidP="00B62CAB">
            <w:pPr>
              <w:jc w:val="both"/>
            </w:pPr>
            <w:r w:rsidRPr="00E70465">
              <w:t>совещание</w:t>
            </w:r>
          </w:p>
        </w:tc>
      </w:tr>
      <w:tr w:rsidR="00B364F0" w:rsidRPr="00E70465" w14:paraId="1532E068" w14:textId="77777777" w:rsidTr="004808E3">
        <w:trPr>
          <w:gridAfter w:val="1"/>
          <w:wAfter w:w="6" w:type="dxa"/>
        </w:trPr>
        <w:tc>
          <w:tcPr>
            <w:tcW w:w="4928" w:type="dxa"/>
          </w:tcPr>
          <w:p w14:paraId="7039D98F" w14:textId="77777777" w:rsidR="00B364F0" w:rsidRPr="00E70465" w:rsidRDefault="00B364F0" w:rsidP="00B62CAB">
            <w:pPr>
              <w:jc w:val="both"/>
            </w:pPr>
            <w:r w:rsidRPr="00E70465">
              <w:t>Анализ заработной платы Оплата коммунальных услуг. Родительская плата</w:t>
            </w:r>
          </w:p>
        </w:tc>
        <w:tc>
          <w:tcPr>
            <w:tcW w:w="1276" w:type="dxa"/>
          </w:tcPr>
          <w:p w14:paraId="765C42B3" w14:textId="77777777" w:rsidR="00B364F0" w:rsidRPr="00E70465" w:rsidRDefault="00B364F0" w:rsidP="00B62CAB">
            <w:pPr>
              <w:jc w:val="both"/>
            </w:pPr>
            <w:r w:rsidRPr="00E70465">
              <w:t xml:space="preserve">Персональный </w:t>
            </w:r>
          </w:p>
        </w:tc>
        <w:tc>
          <w:tcPr>
            <w:tcW w:w="1446" w:type="dxa"/>
          </w:tcPr>
          <w:p w14:paraId="4C77C1B1" w14:textId="77777777" w:rsidR="00B364F0" w:rsidRPr="00E70465" w:rsidRDefault="00B364F0" w:rsidP="00B62CAB">
            <w:pPr>
              <w:jc w:val="both"/>
            </w:pPr>
            <w:r w:rsidRPr="00E70465">
              <w:t>анализ</w:t>
            </w:r>
          </w:p>
        </w:tc>
        <w:tc>
          <w:tcPr>
            <w:tcW w:w="1134" w:type="dxa"/>
          </w:tcPr>
          <w:p w14:paraId="294E7619" w14:textId="77777777" w:rsidR="00B364F0" w:rsidRPr="00E70465" w:rsidRDefault="00B364F0" w:rsidP="00B62CAB">
            <w:r w:rsidRPr="00E70465">
              <w:t>Заведующий, бухгалтер,</w:t>
            </w:r>
          </w:p>
          <w:p w14:paraId="42156BE8" w14:textId="77777777" w:rsidR="00B364F0" w:rsidRPr="00E70465" w:rsidRDefault="00B364F0" w:rsidP="00B62CAB">
            <w:r w:rsidRPr="00E70465">
              <w:t>завхоз</w:t>
            </w:r>
          </w:p>
        </w:tc>
        <w:tc>
          <w:tcPr>
            <w:tcW w:w="1559" w:type="dxa"/>
          </w:tcPr>
          <w:p w14:paraId="4AD9806B" w14:textId="77777777" w:rsidR="00B364F0" w:rsidRPr="00E70465" w:rsidRDefault="00B364F0" w:rsidP="00B62CAB">
            <w:pPr>
              <w:jc w:val="both"/>
            </w:pPr>
            <w:r w:rsidRPr="00E70465">
              <w:t>Производственное</w:t>
            </w:r>
          </w:p>
          <w:p w14:paraId="15205A3F" w14:textId="77777777" w:rsidR="00B364F0" w:rsidRPr="00E70465" w:rsidRDefault="00B364F0" w:rsidP="00B62CAB">
            <w:pPr>
              <w:jc w:val="both"/>
            </w:pPr>
            <w:r w:rsidRPr="00E70465">
              <w:t>совещание</w:t>
            </w:r>
          </w:p>
        </w:tc>
      </w:tr>
      <w:tr w:rsidR="00B364F0" w:rsidRPr="00E70465" w14:paraId="7C3FF23D" w14:textId="77777777" w:rsidTr="004808E3">
        <w:tc>
          <w:tcPr>
            <w:tcW w:w="10349" w:type="dxa"/>
            <w:gridSpan w:val="6"/>
          </w:tcPr>
          <w:p w14:paraId="5BD7AE20" w14:textId="77777777" w:rsidR="00B364F0" w:rsidRPr="00E70465" w:rsidRDefault="00B364F0" w:rsidP="00B62CAB">
            <w:pPr>
              <w:jc w:val="center"/>
              <w:rPr>
                <w:b/>
              </w:rPr>
            </w:pPr>
            <w:r w:rsidRPr="00E70465">
              <w:rPr>
                <w:b/>
              </w:rPr>
              <w:t>Декабрь</w:t>
            </w:r>
          </w:p>
        </w:tc>
      </w:tr>
      <w:tr w:rsidR="00B364F0" w:rsidRPr="00E70465" w14:paraId="3F19048F" w14:textId="77777777" w:rsidTr="004808E3">
        <w:trPr>
          <w:gridAfter w:val="1"/>
          <w:wAfter w:w="6" w:type="dxa"/>
        </w:trPr>
        <w:tc>
          <w:tcPr>
            <w:tcW w:w="4928" w:type="dxa"/>
          </w:tcPr>
          <w:p w14:paraId="3C3D0E96" w14:textId="77777777" w:rsidR="00B364F0" w:rsidRPr="00E70465" w:rsidRDefault="00B364F0" w:rsidP="00B62CAB">
            <w:pPr>
              <w:jc w:val="both"/>
            </w:pPr>
            <w:r w:rsidRPr="00E70465">
              <w:t>Выполнения правил внутреннего трудового распорядка. Составление графика отпусков</w:t>
            </w:r>
          </w:p>
        </w:tc>
        <w:tc>
          <w:tcPr>
            <w:tcW w:w="1276" w:type="dxa"/>
          </w:tcPr>
          <w:p w14:paraId="0D657739" w14:textId="77777777" w:rsidR="00B364F0" w:rsidRPr="00E70465" w:rsidRDefault="00B364F0" w:rsidP="00B62CAB">
            <w:pPr>
              <w:jc w:val="both"/>
            </w:pPr>
            <w:r w:rsidRPr="00E70465">
              <w:t>Текущий</w:t>
            </w:r>
          </w:p>
        </w:tc>
        <w:tc>
          <w:tcPr>
            <w:tcW w:w="1446" w:type="dxa"/>
          </w:tcPr>
          <w:p w14:paraId="089B7A4F" w14:textId="77777777" w:rsidR="00B364F0" w:rsidRPr="00E70465" w:rsidRDefault="00B364F0" w:rsidP="00B62CAB">
            <w:pPr>
              <w:jc w:val="both"/>
            </w:pPr>
            <w:r w:rsidRPr="00E70465">
              <w:t>фронтальные беседы</w:t>
            </w:r>
          </w:p>
        </w:tc>
        <w:tc>
          <w:tcPr>
            <w:tcW w:w="1134" w:type="dxa"/>
          </w:tcPr>
          <w:p w14:paraId="4FAFEFCE" w14:textId="77777777" w:rsidR="00B364F0" w:rsidRPr="00E70465" w:rsidRDefault="00B364F0" w:rsidP="00B62CAB">
            <w:r w:rsidRPr="00E70465">
              <w:t>Заведующий, ст.воспитатель, завхоз</w:t>
            </w:r>
          </w:p>
        </w:tc>
        <w:tc>
          <w:tcPr>
            <w:tcW w:w="1559" w:type="dxa"/>
          </w:tcPr>
          <w:p w14:paraId="2B8F9A23" w14:textId="77777777" w:rsidR="00B364F0" w:rsidRPr="00E70465" w:rsidRDefault="00B364F0" w:rsidP="00B62CAB">
            <w:pPr>
              <w:jc w:val="both"/>
            </w:pPr>
            <w:r w:rsidRPr="00E70465">
              <w:t>Производственное совещание</w:t>
            </w:r>
          </w:p>
        </w:tc>
      </w:tr>
      <w:tr w:rsidR="00B364F0" w:rsidRPr="00E70465" w14:paraId="3FA03D19" w14:textId="77777777" w:rsidTr="004808E3">
        <w:trPr>
          <w:gridAfter w:val="1"/>
          <w:wAfter w:w="6" w:type="dxa"/>
        </w:trPr>
        <w:tc>
          <w:tcPr>
            <w:tcW w:w="4928" w:type="dxa"/>
          </w:tcPr>
          <w:p w14:paraId="3DD0C59B" w14:textId="3F6DB350" w:rsidR="00B364F0" w:rsidRPr="00E70465" w:rsidRDefault="00B364F0" w:rsidP="00B62CAB">
            <w:pPr>
              <w:tabs>
                <w:tab w:val="left" w:pos="1356"/>
              </w:tabs>
              <w:jc w:val="both"/>
            </w:pPr>
            <w:r w:rsidRPr="00E70465">
              <w:t>Состояние учебно-материальной базы, финансово-хозяйственная деятельность. Сохранность оборудования Соблюдение санитарно-гигиенического режима, охраны труда и техники безопасности, противопожарного состояния (график елок, ПБ) Охрана жизни и здоровья воспитанников. Зимняя прогулка. ПДД. Антитеррор. Работа педагогов по повышению квалификации. Комплексная проверка документации Оцено</w:t>
            </w:r>
            <w:r w:rsidR="00FC2B8E">
              <w:t xml:space="preserve">чные листы педагогов – стимулирующие </w:t>
            </w:r>
            <w:r w:rsidRPr="00E70465">
              <w:t>выплаты. Наглядная педагогическая пропаганда/Сайт</w:t>
            </w:r>
          </w:p>
        </w:tc>
        <w:tc>
          <w:tcPr>
            <w:tcW w:w="1276" w:type="dxa"/>
          </w:tcPr>
          <w:p w14:paraId="0D39951E" w14:textId="77777777" w:rsidR="00B364F0" w:rsidRPr="00E70465" w:rsidRDefault="00B364F0" w:rsidP="00B62CAB">
            <w:pPr>
              <w:jc w:val="both"/>
            </w:pPr>
            <w:r w:rsidRPr="00E70465">
              <w:t>Оперативный</w:t>
            </w:r>
          </w:p>
        </w:tc>
        <w:tc>
          <w:tcPr>
            <w:tcW w:w="1446" w:type="dxa"/>
          </w:tcPr>
          <w:p w14:paraId="751A5026" w14:textId="77777777" w:rsidR="00B364F0" w:rsidRPr="00E70465" w:rsidRDefault="00B364F0" w:rsidP="00B62CAB">
            <w:pPr>
              <w:jc w:val="both"/>
            </w:pPr>
            <w:r w:rsidRPr="00E70465">
              <w:t>фронтальное посещение групп, наблюдение, анализ РППС анализ документации</w:t>
            </w:r>
          </w:p>
          <w:p w14:paraId="0D81C11C" w14:textId="77777777" w:rsidR="00B364F0" w:rsidRPr="00E70465" w:rsidRDefault="00B364F0" w:rsidP="00B62CAB">
            <w:pPr>
              <w:jc w:val="center"/>
            </w:pPr>
          </w:p>
        </w:tc>
        <w:tc>
          <w:tcPr>
            <w:tcW w:w="1134" w:type="dxa"/>
          </w:tcPr>
          <w:p w14:paraId="45DA1A06" w14:textId="77777777" w:rsidR="00B364F0" w:rsidRPr="00E70465" w:rsidRDefault="00B364F0" w:rsidP="00B62CAB">
            <w:r w:rsidRPr="00E70465">
              <w:t>Заведующий ст.воспитатель завхоз ст.медсестра</w:t>
            </w:r>
          </w:p>
        </w:tc>
        <w:tc>
          <w:tcPr>
            <w:tcW w:w="1559" w:type="dxa"/>
          </w:tcPr>
          <w:p w14:paraId="5B2543A0" w14:textId="77777777" w:rsidR="00B364F0" w:rsidRPr="00E70465" w:rsidRDefault="00B364F0" w:rsidP="00B62CAB">
            <w:pPr>
              <w:jc w:val="both"/>
            </w:pPr>
            <w:r w:rsidRPr="00E70465">
              <w:t>Педагогический час ПМПК</w:t>
            </w:r>
          </w:p>
        </w:tc>
      </w:tr>
      <w:tr w:rsidR="00B364F0" w:rsidRPr="00E70465" w14:paraId="248A7DE6" w14:textId="77777777" w:rsidTr="004808E3">
        <w:trPr>
          <w:gridAfter w:val="1"/>
          <w:wAfter w:w="6" w:type="dxa"/>
        </w:trPr>
        <w:tc>
          <w:tcPr>
            <w:tcW w:w="4928" w:type="dxa"/>
          </w:tcPr>
          <w:p w14:paraId="0154B81C" w14:textId="77777777" w:rsidR="00B364F0" w:rsidRPr="00E70465" w:rsidRDefault="00B364F0" w:rsidP="00B62CAB">
            <w:pPr>
              <w:jc w:val="both"/>
            </w:pPr>
            <w:r w:rsidRPr="00E70465">
              <w:t>Анализ заработной платы Оплата коммунальных услуг. Родительская плата Закрытие счетов</w:t>
            </w:r>
          </w:p>
        </w:tc>
        <w:tc>
          <w:tcPr>
            <w:tcW w:w="1276" w:type="dxa"/>
          </w:tcPr>
          <w:p w14:paraId="2A27BD59" w14:textId="77777777" w:rsidR="00B364F0" w:rsidRPr="00E70465" w:rsidRDefault="00B364F0" w:rsidP="00B62CAB">
            <w:pPr>
              <w:jc w:val="both"/>
            </w:pPr>
            <w:r w:rsidRPr="00E70465">
              <w:t xml:space="preserve">Персональный </w:t>
            </w:r>
          </w:p>
        </w:tc>
        <w:tc>
          <w:tcPr>
            <w:tcW w:w="1446" w:type="dxa"/>
          </w:tcPr>
          <w:p w14:paraId="5197DB7F" w14:textId="77777777" w:rsidR="00B364F0" w:rsidRPr="00E70465" w:rsidRDefault="00B364F0" w:rsidP="00B62CAB">
            <w:pPr>
              <w:jc w:val="both"/>
            </w:pPr>
            <w:r w:rsidRPr="00E70465">
              <w:t>анализ</w:t>
            </w:r>
          </w:p>
        </w:tc>
        <w:tc>
          <w:tcPr>
            <w:tcW w:w="1134" w:type="dxa"/>
          </w:tcPr>
          <w:p w14:paraId="49CC6626" w14:textId="77777777" w:rsidR="00B364F0" w:rsidRPr="00E70465" w:rsidRDefault="00B364F0" w:rsidP="00B62CAB">
            <w:r w:rsidRPr="00E70465">
              <w:t>Заведующий, бухгалтер, завхоз</w:t>
            </w:r>
          </w:p>
        </w:tc>
        <w:tc>
          <w:tcPr>
            <w:tcW w:w="1559" w:type="dxa"/>
          </w:tcPr>
          <w:p w14:paraId="41779B38" w14:textId="77777777" w:rsidR="00B364F0" w:rsidRPr="00E70465" w:rsidRDefault="00B364F0" w:rsidP="00B62CAB">
            <w:pPr>
              <w:jc w:val="both"/>
            </w:pPr>
            <w:r w:rsidRPr="00E70465">
              <w:t>Производственное совещание</w:t>
            </w:r>
          </w:p>
        </w:tc>
      </w:tr>
      <w:tr w:rsidR="00B364F0" w:rsidRPr="00E70465" w14:paraId="31CDB815" w14:textId="77777777" w:rsidTr="004808E3">
        <w:tc>
          <w:tcPr>
            <w:tcW w:w="10349" w:type="dxa"/>
            <w:gridSpan w:val="6"/>
          </w:tcPr>
          <w:p w14:paraId="700CB020" w14:textId="77777777" w:rsidR="00B364F0" w:rsidRPr="00E70465" w:rsidRDefault="00B364F0" w:rsidP="00B62CAB">
            <w:pPr>
              <w:jc w:val="center"/>
              <w:rPr>
                <w:b/>
              </w:rPr>
            </w:pPr>
            <w:r w:rsidRPr="00E70465">
              <w:rPr>
                <w:b/>
              </w:rPr>
              <w:t>Январь</w:t>
            </w:r>
          </w:p>
        </w:tc>
      </w:tr>
      <w:tr w:rsidR="00B364F0" w:rsidRPr="00E70465" w14:paraId="58878FDC" w14:textId="77777777" w:rsidTr="004808E3">
        <w:trPr>
          <w:gridAfter w:val="1"/>
          <w:wAfter w:w="6" w:type="dxa"/>
        </w:trPr>
        <w:tc>
          <w:tcPr>
            <w:tcW w:w="4928" w:type="dxa"/>
          </w:tcPr>
          <w:p w14:paraId="3C1BCC3B" w14:textId="77777777" w:rsidR="00B364F0" w:rsidRPr="00E70465" w:rsidRDefault="00B364F0" w:rsidP="00B62CAB">
            <w:pPr>
              <w:jc w:val="both"/>
            </w:pPr>
            <w:r w:rsidRPr="00E70465">
              <w:t>Выполнения правил внутреннего трудового распорядка.</w:t>
            </w:r>
          </w:p>
        </w:tc>
        <w:tc>
          <w:tcPr>
            <w:tcW w:w="1276" w:type="dxa"/>
          </w:tcPr>
          <w:p w14:paraId="1176BBAB" w14:textId="77777777" w:rsidR="00B364F0" w:rsidRPr="00E70465" w:rsidRDefault="00B364F0" w:rsidP="00B62CAB">
            <w:pPr>
              <w:jc w:val="both"/>
            </w:pPr>
            <w:r w:rsidRPr="00E70465">
              <w:t>Текущий</w:t>
            </w:r>
          </w:p>
        </w:tc>
        <w:tc>
          <w:tcPr>
            <w:tcW w:w="1446" w:type="dxa"/>
          </w:tcPr>
          <w:p w14:paraId="130A467F" w14:textId="77777777" w:rsidR="00B364F0" w:rsidRPr="00E70465" w:rsidRDefault="00B364F0" w:rsidP="00B62CAB">
            <w:pPr>
              <w:jc w:val="both"/>
            </w:pPr>
            <w:r w:rsidRPr="00E70465">
              <w:t>фронтальные беседы</w:t>
            </w:r>
          </w:p>
        </w:tc>
        <w:tc>
          <w:tcPr>
            <w:tcW w:w="1134" w:type="dxa"/>
          </w:tcPr>
          <w:p w14:paraId="0C3F3288" w14:textId="77777777" w:rsidR="00B364F0" w:rsidRPr="00E70465" w:rsidRDefault="00B364F0" w:rsidP="00B62CAB">
            <w:r w:rsidRPr="00E70465">
              <w:t>Заведующий,</w:t>
            </w:r>
          </w:p>
          <w:p w14:paraId="6F824E51" w14:textId="77777777" w:rsidR="00B364F0" w:rsidRPr="00E70465" w:rsidRDefault="00B364F0" w:rsidP="00B62CAB">
            <w:r w:rsidRPr="00E70465">
              <w:t>ст.воспитатель, завхоз</w:t>
            </w:r>
          </w:p>
        </w:tc>
        <w:tc>
          <w:tcPr>
            <w:tcW w:w="1559" w:type="dxa"/>
          </w:tcPr>
          <w:p w14:paraId="75035B21" w14:textId="77777777" w:rsidR="00B364F0" w:rsidRPr="00E70465" w:rsidRDefault="00B364F0" w:rsidP="00B62CAB">
            <w:pPr>
              <w:jc w:val="both"/>
            </w:pPr>
            <w:r w:rsidRPr="00E70465">
              <w:t>Производственное</w:t>
            </w:r>
          </w:p>
          <w:p w14:paraId="1CCBFBCC" w14:textId="77777777" w:rsidR="00B364F0" w:rsidRPr="00E70465" w:rsidRDefault="00B364F0" w:rsidP="00B62CAB">
            <w:pPr>
              <w:jc w:val="both"/>
            </w:pPr>
            <w:r w:rsidRPr="00E70465">
              <w:t>совещание</w:t>
            </w:r>
          </w:p>
        </w:tc>
      </w:tr>
      <w:tr w:rsidR="00B364F0" w:rsidRPr="00E70465" w14:paraId="195D0C45" w14:textId="77777777" w:rsidTr="004808E3">
        <w:trPr>
          <w:gridAfter w:val="1"/>
          <w:wAfter w:w="6" w:type="dxa"/>
        </w:trPr>
        <w:tc>
          <w:tcPr>
            <w:tcW w:w="4928" w:type="dxa"/>
          </w:tcPr>
          <w:p w14:paraId="63A6C116" w14:textId="77777777" w:rsidR="00B364F0" w:rsidRPr="00E70465" w:rsidRDefault="00B364F0" w:rsidP="00FC2B8E">
            <w:pPr>
              <w:jc w:val="both"/>
            </w:pPr>
            <w:r w:rsidRPr="00E70465">
              <w:t>Соблюдение санитарно-гигиенического режима, охраны труда и техники безопасности, противопожарного состояния (очистка крыш, ПБ) Охрана жизни и здоровья воспитанников. Питание Со</w:t>
            </w:r>
            <w:r w:rsidR="00FC2B8E">
              <w:t>держание РППС: книжные уголки</w:t>
            </w:r>
            <w:r w:rsidRPr="00E70465">
              <w:t>, сюж</w:t>
            </w:r>
            <w:r w:rsidR="00FC2B8E">
              <w:t>етно-</w:t>
            </w:r>
            <w:r w:rsidRPr="00E70465">
              <w:t>рол</w:t>
            </w:r>
            <w:r w:rsidR="00FC2B8E">
              <w:t xml:space="preserve">евые </w:t>
            </w:r>
            <w:r w:rsidRPr="00E70465">
              <w:t>игр</w:t>
            </w:r>
            <w:r w:rsidR="00FC2B8E">
              <w:t>ы</w:t>
            </w:r>
          </w:p>
        </w:tc>
        <w:tc>
          <w:tcPr>
            <w:tcW w:w="1276" w:type="dxa"/>
          </w:tcPr>
          <w:p w14:paraId="0F4A64DA" w14:textId="77777777" w:rsidR="00B364F0" w:rsidRPr="00E70465" w:rsidRDefault="00B364F0" w:rsidP="00B62CAB">
            <w:pPr>
              <w:jc w:val="both"/>
            </w:pPr>
            <w:r w:rsidRPr="00E70465">
              <w:t>Оперативный</w:t>
            </w:r>
          </w:p>
        </w:tc>
        <w:tc>
          <w:tcPr>
            <w:tcW w:w="1446" w:type="dxa"/>
          </w:tcPr>
          <w:p w14:paraId="340BBC56" w14:textId="77777777" w:rsidR="00B364F0" w:rsidRPr="00E70465" w:rsidRDefault="00B364F0" w:rsidP="00B62CAB">
            <w:pPr>
              <w:jc w:val="both"/>
            </w:pPr>
            <w:r w:rsidRPr="00E70465">
              <w:t>фронтальное</w:t>
            </w:r>
          </w:p>
          <w:p w14:paraId="41451179" w14:textId="77777777" w:rsidR="00B364F0" w:rsidRPr="00E70465" w:rsidRDefault="00B364F0" w:rsidP="00B62CAB">
            <w:pPr>
              <w:jc w:val="both"/>
            </w:pPr>
            <w:r w:rsidRPr="00E70465">
              <w:t>посещение групп,</w:t>
            </w:r>
          </w:p>
          <w:p w14:paraId="11BC2DD2" w14:textId="77777777" w:rsidR="00B364F0" w:rsidRPr="00E70465" w:rsidRDefault="00B364F0" w:rsidP="00B62CAB">
            <w:pPr>
              <w:jc w:val="both"/>
            </w:pPr>
            <w:r w:rsidRPr="00E70465">
              <w:t>наблюдение,</w:t>
            </w:r>
          </w:p>
          <w:p w14:paraId="7B36831D" w14:textId="77777777" w:rsidR="00B364F0" w:rsidRPr="00E70465" w:rsidRDefault="00B364F0" w:rsidP="00B62CAB">
            <w:pPr>
              <w:jc w:val="both"/>
            </w:pPr>
            <w:r w:rsidRPr="00E70465">
              <w:t>анализ РППС</w:t>
            </w:r>
          </w:p>
          <w:p w14:paraId="7550E7B8" w14:textId="77777777" w:rsidR="00B364F0" w:rsidRPr="00E70465" w:rsidRDefault="00B364F0" w:rsidP="00B62CAB">
            <w:pPr>
              <w:jc w:val="both"/>
            </w:pPr>
            <w:r w:rsidRPr="00E70465">
              <w:lastRenderedPageBreak/>
              <w:t>анализ документации</w:t>
            </w:r>
          </w:p>
        </w:tc>
        <w:tc>
          <w:tcPr>
            <w:tcW w:w="1134" w:type="dxa"/>
          </w:tcPr>
          <w:p w14:paraId="3BD6652C" w14:textId="77777777" w:rsidR="00B364F0" w:rsidRPr="00E70465" w:rsidRDefault="00B364F0" w:rsidP="00B62CAB">
            <w:r w:rsidRPr="00E70465">
              <w:lastRenderedPageBreak/>
              <w:t>Заведующий,</w:t>
            </w:r>
          </w:p>
          <w:p w14:paraId="2AF40F0B" w14:textId="77777777" w:rsidR="00B364F0" w:rsidRPr="00E70465" w:rsidRDefault="00B364F0" w:rsidP="00B62CAB">
            <w:r w:rsidRPr="00E70465">
              <w:t>ст.воспитатель, завхоз</w:t>
            </w:r>
          </w:p>
        </w:tc>
        <w:tc>
          <w:tcPr>
            <w:tcW w:w="1559" w:type="dxa"/>
          </w:tcPr>
          <w:p w14:paraId="6FF1EC77" w14:textId="77777777" w:rsidR="00B364F0" w:rsidRPr="00E70465" w:rsidRDefault="00B364F0" w:rsidP="00B62CAB">
            <w:pPr>
              <w:jc w:val="both"/>
            </w:pPr>
            <w:r w:rsidRPr="00E70465">
              <w:t>Производственное</w:t>
            </w:r>
          </w:p>
          <w:p w14:paraId="2F097868" w14:textId="77777777" w:rsidR="00B364F0" w:rsidRPr="00E70465" w:rsidRDefault="00B364F0" w:rsidP="00B62CAB">
            <w:pPr>
              <w:jc w:val="both"/>
            </w:pPr>
            <w:r w:rsidRPr="00E70465">
              <w:t>Совещание, ПМПК</w:t>
            </w:r>
          </w:p>
        </w:tc>
      </w:tr>
      <w:tr w:rsidR="00B364F0" w:rsidRPr="00E70465" w14:paraId="3B030DA0" w14:textId="77777777" w:rsidTr="004808E3">
        <w:trPr>
          <w:gridAfter w:val="1"/>
          <w:wAfter w:w="6" w:type="dxa"/>
        </w:trPr>
        <w:tc>
          <w:tcPr>
            <w:tcW w:w="4928" w:type="dxa"/>
          </w:tcPr>
          <w:p w14:paraId="21AC686B" w14:textId="77777777" w:rsidR="00B364F0" w:rsidRPr="00E70465" w:rsidRDefault="00B364F0" w:rsidP="00FC2B8E">
            <w:pPr>
              <w:jc w:val="both"/>
            </w:pPr>
            <w:r w:rsidRPr="00E70465">
              <w:t>Анализ заработной платы Оплата коммунальных услуг Годовой отче</w:t>
            </w:r>
            <w:r w:rsidR="00FC2B8E">
              <w:t>т бухгалте</w:t>
            </w:r>
            <w:r w:rsidRPr="00E70465">
              <w:t>ра. Открытие счетов, заключение договоров</w:t>
            </w:r>
          </w:p>
        </w:tc>
        <w:tc>
          <w:tcPr>
            <w:tcW w:w="1276" w:type="dxa"/>
          </w:tcPr>
          <w:p w14:paraId="6E2E90EF" w14:textId="77777777" w:rsidR="00B364F0" w:rsidRPr="00E70465" w:rsidRDefault="00B364F0" w:rsidP="00B62CAB">
            <w:pPr>
              <w:jc w:val="both"/>
            </w:pPr>
            <w:r w:rsidRPr="00E70465">
              <w:t>персональный</w:t>
            </w:r>
          </w:p>
        </w:tc>
        <w:tc>
          <w:tcPr>
            <w:tcW w:w="1446" w:type="dxa"/>
          </w:tcPr>
          <w:p w14:paraId="0B7B0648" w14:textId="77777777" w:rsidR="00B364F0" w:rsidRPr="00E70465" w:rsidRDefault="00B364F0" w:rsidP="00B62CAB">
            <w:pPr>
              <w:jc w:val="both"/>
            </w:pPr>
            <w:r w:rsidRPr="00E70465">
              <w:t>анализ</w:t>
            </w:r>
          </w:p>
        </w:tc>
        <w:tc>
          <w:tcPr>
            <w:tcW w:w="1134" w:type="dxa"/>
          </w:tcPr>
          <w:p w14:paraId="09ACA98A" w14:textId="77777777" w:rsidR="00B364F0" w:rsidRPr="00E70465" w:rsidRDefault="00B364F0" w:rsidP="00B62CAB">
            <w:r w:rsidRPr="00E70465">
              <w:t>Заведующий,</w:t>
            </w:r>
          </w:p>
          <w:p w14:paraId="3FF0BB25" w14:textId="77777777" w:rsidR="00B364F0" w:rsidRPr="00E70465" w:rsidRDefault="00B364F0" w:rsidP="00B62CAB">
            <w:r w:rsidRPr="00E70465">
              <w:t>Бухгалтер,  завхоз</w:t>
            </w:r>
          </w:p>
        </w:tc>
        <w:tc>
          <w:tcPr>
            <w:tcW w:w="1559" w:type="dxa"/>
          </w:tcPr>
          <w:p w14:paraId="11485422" w14:textId="77777777" w:rsidR="00B364F0" w:rsidRPr="00E70465" w:rsidRDefault="00B364F0" w:rsidP="00B62CAB">
            <w:pPr>
              <w:jc w:val="both"/>
            </w:pPr>
            <w:r w:rsidRPr="00E70465">
              <w:t>Производственное</w:t>
            </w:r>
          </w:p>
          <w:p w14:paraId="1ED06017" w14:textId="77777777" w:rsidR="00B364F0" w:rsidRPr="00E70465" w:rsidRDefault="00B364F0" w:rsidP="00B62CAB">
            <w:pPr>
              <w:jc w:val="both"/>
            </w:pPr>
            <w:r w:rsidRPr="00E70465">
              <w:t>совещание</w:t>
            </w:r>
          </w:p>
        </w:tc>
      </w:tr>
      <w:tr w:rsidR="00B364F0" w:rsidRPr="00E70465" w14:paraId="360866BE" w14:textId="77777777" w:rsidTr="004808E3">
        <w:tc>
          <w:tcPr>
            <w:tcW w:w="10349" w:type="dxa"/>
            <w:gridSpan w:val="6"/>
          </w:tcPr>
          <w:p w14:paraId="7F2E8099" w14:textId="77777777" w:rsidR="00B364F0" w:rsidRPr="00E70465" w:rsidRDefault="00B364F0" w:rsidP="00B62CAB">
            <w:pPr>
              <w:jc w:val="center"/>
              <w:rPr>
                <w:b/>
              </w:rPr>
            </w:pPr>
            <w:r w:rsidRPr="00E70465">
              <w:rPr>
                <w:b/>
              </w:rPr>
              <w:t>Февраль</w:t>
            </w:r>
          </w:p>
        </w:tc>
      </w:tr>
      <w:tr w:rsidR="00B364F0" w:rsidRPr="00E70465" w14:paraId="63557746" w14:textId="77777777" w:rsidTr="004808E3">
        <w:trPr>
          <w:gridAfter w:val="1"/>
          <w:wAfter w:w="6" w:type="dxa"/>
        </w:trPr>
        <w:tc>
          <w:tcPr>
            <w:tcW w:w="4928" w:type="dxa"/>
          </w:tcPr>
          <w:p w14:paraId="7B5A55EB" w14:textId="77777777" w:rsidR="00B364F0" w:rsidRPr="00E70465" w:rsidRDefault="00B364F0" w:rsidP="00B62CAB">
            <w:pPr>
              <w:jc w:val="both"/>
            </w:pPr>
            <w:r w:rsidRPr="00E70465">
              <w:t>Самообразование педагогов – путь повышения квалификации педагогов</w:t>
            </w:r>
          </w:p>
        </w:tc>
        <w:tc>
          <w:tcPr>
            <w:tcW w:w="1276" w:type="dxa"/>
          </w:tcPr>
          <w:p w14:paraId="539F22D6" w14:textId="77777777" w:rsidR="00B364F0" w:rsidRPr="00E70465" w:rsidRDefault="00B364F0" w:rsidP="00B62CAB">
            <w:pPr>
              <w:jc w:val="both"/>
            </w:pPr>
            <w:r w:rsidRPr="00E70465">
              <w:t xml:space="preserve">Тематический </w:t>
            </w:r>
          </w:p>
        </w:tc>
        <w:tc>
          <w:tcPr>
            <w:tcW w:w="1446" w:type="dxa"/>
          </w:tcPr>
          <w:p w14:paraId="1B085F5C" w14:textId="77777777" w:rsidR="00B364F0" w:rsidRPr="00E70465" w:rsidRDefault="00B364F0" w:rsidP="00B62CAB">
            <w:pPr>
              <w:jc w:val="both"/>
            </w:pPr>
            <w:r w:rsidRPr="00E70465">
              <w:t xml:space="preserve">анализ документации, просмотр </w:t>
            </w:r>
          </w:p>
        </w:tc>
        <w:tc>
          <w:tcPr>
            <w:tcW w:w="1134" w:type="dxa"/>
          </w:tcPr>
          <w:p w14:paraId="2B3F0A50" w14:textId="77777777" w:rsidR="00B364F0" w:rsidRPr="00E70465" w:rsidRDefault="00B364F0" w:rsidP="00B62CAB">
            <w:r w:rsidRPr="00E70465">
              <w:t>Заведующий,</w:t>
            </w:r>
          </w:p>
          <w:p w14:paraId="2C7B7A40" w14:textId="77777777" w:rsidR="00B364F0" w:rsidRPr="00E70465" w:rsidRDefault="00B364F0" w:rsidP="00B62CAB">
            <w:r w:rsidRPr="00E70465">
              <w:t>ст.воспитатель, педагоги</w:t>
            </w:r>
          </w:p>
        </w:tc>
        <w:tc>
          <w:tcPr>
            <w:tcW w:w="1559" w:type="dxa"/>
          </w:tcPr>
          <w:p w14:paraId="180DC544" w14:textId="77777777" w:rsidR="00B364F0" w:rsidRPr="00E70465" w:rsidRDefault="00B364F0" w:rsidP="00B62CAB">
            <w:pPr>
              <w:jc w:val="both"/>
            </w:pPr>
            <w:r w:rsidRPr="00E70465">
              <w:t>Педагогический совет №3, Семинар для педагогов</w:t>
            </w:r>
          </w:p>
        </w:tc>
      </w:tr>
      <w:tr w:rsidR="00B364F0" w:rsidRPr="00E70465" w14:paraId="7ACF68B1" w14:textId="77777777" w:rsidTr="004808E3">
        <w:trPr>
          <w:gridAfter w:val="1"/>
          <w:wAfter w:w="6" w:type="dxa"/>
        </w:trPr>
        <w:tc>
          <w:tcPr>
            <w:tcW w:w="4928" w:type="dxa"/>
          </w:tcPr>
          <w:p w14:paraId="60CDB3C3" w14:textId="77777777" w:rsidR="00B364F0" w:rsidRPr="00E70465" w:rsidRDefault="00B364F0" w:rsidP="00B62CAB">
            <w:pPr>
              <w:jc w:val="both"/>
            </w:pPr>
            <w:r w:rsidRPr="00E70465">
              <w:t>Выполнения правил внутреннего трудового распорядка. Выполнения графиков работы персонала</w:t>
            </w:r>
          </w:p>
        </w:tc>
        <w:tc>
          <w:tcPr>
            <w:tcW w:w="1276" w:type="dxa"/>
          </w:tcPr>
          <w:p w14:paraId="4E7618EE" w14:textId="77777777" w:rsidR="00B364F0" w:rsidRPr="00E70465" w:rsidRDefault="00B364F0" w:rsidP="00B62CAB">
            <w:pPr>
              <w:jc w:val="both"/>
            </w:pPr>
            <w:r w:rsidRPr="00E70465">
              <w:t>текущий</w:t>
            </w:r>
          </w:p>
        </w:tc>
        <w:tc>
          <w:tcPr>
            <w:tcW w:w="1446" w:type="dxa"/>
          </w:tcPr>
          <w:p w14:paraId="23A73B2E" w14:textId="77777777" w:rsidR="00B364F0" w:rsidRPr="00E70465" w:rsidRDefault="00B364F0" w:rsidP="00B62CAB">
            <w:pPr>
              <w:jc w:val="both"/>
            </w:pPr>
            <w:r w:rsidRPr="00E70465">
              <w:t>фронтальные беседы</w:t>
            </w:r>
          </w:p>
        </w:tc>
        <w:tc>
          <w:tcPr>
            <w:tcW w:w="1134" w:type="dxa"/>
          </w:tcPr>
          <w:p w14:paraId="61960995" w14:textId="77777777" w:rsidR="00B364F0" w:rsidRPr="00E70465" w:rsidRDefault="00B364F0" w:rsidP="00B62CAB">
            <w:r w:rsidRPr="00E70465">
              <w:t>Заведующий,</w:t>
            </w:r>
          </w:p>
          <w:p w14:paraId="53FA89F8" w14:textId="77777777" w:rsidR="00B364F0" w:rsidRPr="00E70465" w:rsidRDefault="00B364F0" w:rsidP="00B62CAB">
            <w:r w:rsidRPr="00E70465">
              <w:t>ст.воспитатель, педагоги</w:t>
            </w:r>
          </w:p>
        </w:tc>
        <w:tc>
          <w:tcPr>
            <w:tcW w:w="1559" w:type="dxa"/>
          </w:tcPr>
          <w:p w14:paraId="4D8BDE10" w14:textId="77777777" w:rsidR="00B364F0" w:rsidRPr="00E70465" w:rsidRDefault="00B364F0" w:rsidP="00B62CAB">
            <w:pPr>
              <w:jc w:val="both"/>
            </w:pPr>
            <w:r w:rsidRPr="00E70465">
              <w:t>Производственное</w:t>
            </w:r>
          </w:p>
          <w:p w14:paraId="09D2E608" w14:textId="77777777" w:rsidR="00B364F0" w:rsidRPr="00E70465" w:rsidRDefault="00B364F0" w:rsidP="00B62CAB">
            <w:pPr>
              <w:jc w:val="both"/>
            </w:pPr>
            <w:r w:rsidRPr="00E70465">
              <w:t>совещание</w:t>
            </w:r>
          </w:p>
        </w:tc>
      </w:tr>
      <w:tr w:rsidR="00B364F0" w:rsidRPr="00E70465" w14:paraId="0ECDD6A0" w14:textId="77777777" w:rsidTr="004808E3">
        <w:trPr>
          <w:gridAfter w:val="1"/>
          <w:wAfter w:w="6" w:type="dxa"/>
        </w:trPr>
        <w:tc>
          <w:tcPr>
            <w:tcW w:w="4928" w:type="dxa"/>
          </w:tcPr>
          <w:p w14:paraId="01F03974" w14:textId="77777777" w:rsidR="00B364F0" w:rsidRPr="00E70465" w:rsidRDefault="00B364F0" w:rsidP="00B62CAB">
            <w:pPr>
              <w:jc w:val="both"/>
            </w:pPr>
            <w:r w:rsidRPr="00E70465">
              <w:t>Соблюдение санитарно-гигиенического режима, охраны труда и техники безопасности, противопожарного</w:t>
            </w:r>
          </w:p>
          <w:p w14:paraId="77D8C106" w14:textId="77777777" w:rsidR="00B364F0" w:rsidRPr="00E70465" w:rsidRDefault="00B364F0" w:rsidP="00B62CAB">
            <w:pPr>
              <w:jc w:val="both"/>
            </w:pPr>
            <w:r w:rsidRPr="00E70465">
              <w:t>состояния.</w:t>
            </w:r>
          </w:p>
          <w:p w14:paraId="5171F1A0" w14:textId="77777777" w:rsidR="00B364F0" w:rsidRPr="00E70465" w:rsidRDefault="00B364F0" w:rsidP="00B62CAB">
            <w:pPr>
              <w:jc w:val="both"/>
            </w:pPr>
            <w:r w:rsidRPr="00E70465">
              <w:t>Охрана жизни и здоровья воспитанников. Физическое</w:t>
            </w:r>
            <w:r w:rsidR="004808E3">
              <w:t xml:space="preserve"> </w:t>
            </w:r>
            <w:r w:rsidR="00FC2B8E">
              <w:t>развитие</w:t>
            </w:r>
            <w:r w:rsidRPr="00E70465">
              <w:t xml:space="preserve"> воспитанников, группы здоровья, заболеваемость,</w:t>
            </w:r>
            <w:r w:rsidR="004808E3">
              <w:t xml:space="preserve"> </w:t>
            </w:r>
            <w:r w:rsidRPr="00E70465">
              <w:t>травматизм, фильтр, КГН воспитанников, закаливание,</w:t>
            </w:r>
          </w:p>
          <w:p w14:paraId="1B4F6E01" w14:textId="77777777" w:rsidR="00B364F0" w:rsidRPr="00E70465" w:rsidRDefault="00B364F0" w:rsidP="00B62CAB">
            <w:pPr>
              <w:jc w:val="both"/>
            </w:pPr>
            <w:r w:rsidRPr="00E70465">
              <w:t>питание</w:t>
            </w:r>
          </w:p>
          <w:p w14:paraId="513BDEE6" w14:textId="77777777" w:rsidR="00B364F0" w:rsidRPr="00E70465" w:rsidRDefault="00FC2B8E" w:rsidP="00B62CAB">
            <w:pPr>
              <w:jc w:val="both"/>
            </w:pPr>
            <w:r>
              <w:t>Содержание РППС: угол</w:t>
            </w:r>
            <w:r w:rsidR="00B364F0" w:rsidRPr="00E70465">
              <w:t>ки природы, труда</w:t>
            </w:r>
          </w:p>
        </w:tc>
        <w:tc>
          <w:tcPr>
            <w:tcW w:w="1276" w:type="dxa"/>
          </w:tcPr>
          <w:p w14:paraId="00E302C9" w14:textId="77777777" w:rsidR="00B364F0" w:rsidRPr="00E70465" w:rsidRDefault="00B364F0" w:rsidP="00B62CAB">
            <w:pPr>
              <w:jc w:val="both"/>
            </w:pPr>
            <w:r w:rsidRPr="00E70465">
              <w:t>оперативный</w:t>
            </w:r>
          </w:p>
        </w:tc>
        <w:tc>
          <w:tcPr>
            <w:tcW w:w="1446" w:type="dxa"/>
          </w:tcPr>
          <w:p w14:paraId="1FEE9BB5" w14:textId="77777777" w:rsidR="00B364F0" w:rsidRPr="00150269" w:rsidRDefault="00B364F0" w:rsidP="00B62CAB">
            <w:pPr>
              <w:jc w:val="both"/>
            </w:pPr>
            <w:r w:rsidRPr="00150269">
              <w:t>фронтальное</w:t>
            </w:r>
          </w:p>
          <w:p w14:paraId="1FD83B8F" w14:textId="77777777" w:rsidR="00B364F0" w:rsidRPr="00150269" w:rsidRDefault="00B364F0" w:rsidP="00B62CAB">
            <w:pPr>
              <w:jc w:val="both"/>
            </w:pPr>
            <w:r w:rsidRPr="00150269">
              <w:t>посещение групп,</w:t>
            </w:r>
          </w:p>
          <w:p w14:paraId="4571A2E5" w14:textId="77777777" w:rsidR="00B364F0" w:rsidRPr="00150269" w:rsidRDefault="00B364F0" w:rsidP="00B62CAB">
            <w:pPr>
              <w:jc w:val="both"/>
            </w:pPr>
            <w:r w:rsidRPr="00150269">
              <w:t>наблюдение,</w:t>
            </w:r>
          </w:p>
          <w:p w14:paraId="33830764" w14:textId="77777777" w:rsidR="00B364F0" w:rsidRPr="00150269" w:rsidRDefault="00B364F0" w:rsidP="00B62CAB">
            <w:pPr>
              <w:jc w:val="both"/>
            </w:pPr>
            <w:r w:rsidRPr="00150269">
              <w:t>анализ РППС</w:t>
            </w:r>
          </w:p>
          <w:p w14:paraId="44BF618B" w14:textId="77777777" w:rsidR="00B364F0" w:rsidRPr="00150269" w:rsidRDefault="00B364F0" w:rsidP="00B62CAB">
            <w:pPr>
              <w:jc w:val="both"/>
            </w:pPr>
            <w:r w:rsidRPr="00150269">
              <w:t>анализ документации</w:t>
            </w:r>
          </w:p>
        </w:tc>
        <w:tc>
          <w:tcPr>
            <w:tcW w:w="1134" w:type="dxa"/>
          </w:tcPr>
          <w:p w14:paraId="7D0DDFA5" w14:textId="77777777" w:rsidR="00B364F0" w:rsidRPr="00E70465" w:rsidRDefault="00B364F0" w:rsidP="00B62CAB">
            <w:r w:rsidRPr="00E70465">
              <w:t>Заведующий</w:t>
            </w:r>
          </w:p>
          <w:p w14:paraId="1849A817" w14:textId="77777777" w:rsidR="00B364F0" w:rsidRPr="00E70465" w:rsidRDefault="00B364F0" w:rsidP="00B62CAB">
            <w:r w:rsidRPr="00E70465">
              <w:t>ст.воспитатель</w:t>
            </w:r>
          </w:p>
          <w:p w14:paraId="5CC24A9A" w14:textId="77777777" w:rsidR="00B364F0" w:rsidRPr="00E70465" w:rsidRDefault="00B364F0" w:rsidP="00B62CAB">
            <w:r w:rsidRPr="00E70465">
              <w:t>завхоз</w:t>
            </w:r>
          </w:p>
          <w:p w14:paraId="24B4E464" w14:textId="77777777" w:rsidR="00B364F0" w:rsidRPr="00E70465" w:rsidRDefault="00B364F0" w:rsidP="00B62CAB">
            <w:r w:rsidRPr="00E70465">
              <w:t>ст.медсестра</w:t>
            </w:r>
          </w:p>
        </w:tc>
        <w:tc>
          <w:tcPr>
            <w:tcW w:w="1559" w:type="dxa"/>
          </w:tcPr>
          <w:p w14:paraId="4AAAA020" w14:textId="77777777" w:rsidR="00B364F0" w:rsidRPr="00E70465" w:rsidRDefault="00B364F0" w:rsidP="00B62CAB">
            <w:pPr>
              <w:jc w:val="both"/>
            </w:pPr>
            <w:r w:rsidRPr="00E70465">
              <w:t>Педагогический час</w:t>
            </w:r>
          </w:p>
        </w:tc>
      </w:tr>
      <w:tr w:rsidR="00B364F0" w:rsidRPr="00E70465" w14:paraId="4DC25ED4" w14:textId="77777777" w:rsidTr="004808E3">
        <w:trPr>
          <w:gridAfter w:val="1"/>
          <w:wAfter w:w="6" w:type="dxa"/>
        </w:trPr>
        <w:tc>
          <w:tcPr>
            <w:tcW w:w="4928" w:type="dxa"/>
          </w:tcPr>
          <w:p w14:paraId="09AF7A4A" w14:textId="77777777" w:rsidR="00B364F0" w:rsidRPr="00E70465" w:rsidRDefault="00B364F0" w:rsidP="00B62CAB">
            <w:pPr>
              <w:jc w:val="both"/>
            </w:pPr>
            <w:r w:rsidRPr="00E70465">
              <w:t>Анализ заработной платы</w:t>
            </w:r>
          </w:p>
          <w:p w14:paraId="2BF32B45" w14:textId="77777777" w:rsidR="00B364F0" w:rsidRPr="00E70465" w:rsidRDefault="00B364F0" w:rsidP="00B62CAB">
            <w:pPr>
              <w:jc w:val="both"/>
            </w:pPr>
            <w:r w:rsidRPr="00E70465">
              <w:t>Оплата коммунальных услуг. Родительская плата</w:t>
            </w:r>
          </w:p>
        </w:tc>
        <w:tc>
          <w:tcPr>
            <w:tcW w:w="1276" w:type="dxa"/>
          </w:tcPr>
          <w:p w14:paraId="2ACFCD5C" w14:textId="77777777" w:rsidR="00B364F0" w:rsidRPr="00E70465" w:rsidRDefault="00B364F0" w:rsidP="00B62CAB">
            <w:pPr>
              <w:jc w:val="both"/>
            </w:pPr>
            <w:r w:rsidRPr="00E70465">
              <w:t>персональный</w:t>
            </w:r>
          </w:p>
        </w:tc>
        <w:tc>
          <w:tcPr>
            <w:tcW w:w="1446" w:type="dxa"/>
          </w:tcPr>
          <w:p w14:paraId="01060D5B" w14:textId="77777777" w:rsidR="00B364F0" w:rsidRPr="00E70465" w:rsidRDefault="00B364F0" w:rsidP="00B62CAB">
            <w:pPr>
              <w:jc w:val="both"/>
            </w:pPr>
            <w:r w:rsidRPr="00E70465">
              <w:t>анализ</w:t>
            </w:r>
          </w:p>
        </w:tc>
        <w:tc>
          <w:tcPr>
            <w:tcW w:w="1134" w:type="dxa"/>
          </w:tcPr>
          <w:p w14:paraId="603B01BF" w14:textId="77777777" w:rsidR="00B364F0" w:rsidRPr="00004234" w:rsidRDefault="00B364F0" w:rsidP="00B62CAB">
            <w:pPr>
              <w:rPr>
                <w:sz w:val="20"/>
                <w:szCs w:val="20"/>
              </w:rPr>
            </w:pPr>
            <w:r w:rsidRPr="00004234">
              <w:rPr>
                <w:sz w:val="20"/>
                <w:szCs w:val="20"/>
              </w:rPr>
              <w:t>Заведующий</w:t>
            </w:r>
          </w:p>
          <w:p w14:paraId="52BEE43D" w14:textId="77777777" w:rsidR="00B364F0" w:rsidRPr="00004234" w:rsidRDefault="00B364F0" w:rsidP="00B62CAB">
            <w:pPr>
              <w:rPr>
                <w:sz w:val="20"/>
                <w:szCs w:val="20"/>
              </w:rPr>
            </w:pPr>
            <w:r w:rsidRPr="00004234">
              <w:rPr>
                <w:sz w:val="20"/>
                <w:szCs w:val="20"/>
              </w:rPr>
              <w:t>бухгалтер</w:t>
            </w:r>
          </w:p>
          <w:p w14:paraId="3840B82E" w14:textId="644B31A0" w:rsidR="00B364F0" w:rsidRPr="00004234" w:rsidRDefault="00B364F0" w:rsidP="00B62CAB">
            <w:pPr>
              <w:rPr>
                <w:sz w:val="20"/>
                <w:szCs w:val="20"/>
              </w:rPr>
            </w:pPr>
            <w:r w:rsidRPr="00004234">
              <w:rPr>
                <w:sz w:val="20"/>
                <w:szCs w:val="20"/>
              </w:rPr>
              <w:t>завхоз</w:t>
            </w:r>
          </w:p>
        </w:tc>
        <w:tc>
          <w:tcPr>
            <w:tcW w:w="1559" w:type="dxa"/>
          </w:tcPr>
          <w:p w14:paraId="25E699ED" w14:textId="77777777" w:rsidR="00B364F0" w:rsidRPr="00E70465" w:rsidRDefault="00B364F0" w:rsidP="00B62CAB">
            <w:pPr>
              <w:jc w:val="both"/>
            </w:pPr>
            <w:r w:rsidRPr="00E70465">
              <w:t>Производственное</w:t>
            </w:r>
          </w:p>
          <w:p w14:paraId="1AABD977" w14:textId="77777777" w:rsidR="00B364F0" w:rsidRPr="00E70465" w:rsidRDefault="00B364F0" w:rsidP="00B62CAB">
            <w:pPr>
              <w:jc w:val="both"/>
            </w:pPr>
            <w:r w:rsidRPr="00E70465">
              <w:t>совещание</w:t>
            </w:r>
          </w:p>
        </w:tc>
      </w:tr>
      <w:tr w:rsidR="00B364F0" w:rsidRPr="00E70465" w14:paraId="4BC9F559" w14:textId="77777777" w:rsidTr="004808E3">
        <w:tc>
          <w:tcPr>
            <w:tcW w:w="10349" w:type="dxa"/>
            <w:gridSpan w:val="6"/>
          </w:tcPr>
          <w:p w14:paraId="34BCD87D" w14:textId="77777777" w:rsidR="00B364F0" w:rsidRPr="00E70465" w:rsidRDefault="00B364F0" w:rsidP="00B62CAB">
            <w:pPr>
              <w:jc w:val="center"/>
              <w:rPr>
                <w:b/>
              </w:rPr>
            </w:pPr>
            <w:r w:rsidRPr="00E70465">
              <w:rPr>
                <w:b/>
              </w:rPr>
              <w:t>Март</w:t>
            </w:r>
          </w:p>
        </w:tc>
      </w:tr>
      <w:tr w:rsidR="00B364F0" w:rsidRPr="00E70465" w14:paraId="170DD50E" w14:textId="77777777" w:rsidTr="004808E3">
        <w:trPr>
          <w:gridAfter w:val="1"/>
          <w:wAfter w:w="6" w:type="dxa"/>
        </w:trPr>
        <w:tc>
          <w:tcPr>
            <w:tcW w:w="4928" w:type="dxa"/>
          </w:tcPr>
          <w:p w14:paraId="1DD62B2E" w14:textId="77777777" w:rsidR="00B364F0" w:rsidRPr="00E70465" w:rsidRDefault="00B364F0" w:rsidP="00B62CAB">
            <w:pPr>
              <w:jc w:val="both"/>
            </w:pPr>
            <w:r w:rsidRPr="00E70465">
              <w:t>Выполнения правил внутреннего трудового распорядка. Психологический климат в коллективе</w:t>
            </w:r>
          </w:p>
        </w:tc>
        <w:tc>
          <w:tcPr>
            <w:tcW w:w="1276" w:type="dxa"/>
          </w:tcPr>
          <w:p w14:paraId="3C434101" w14:textId="77777777" w:rsidR="00B364F0" w:rsidRPr="00E70465" w:rsidRDefault="00B364F0" w:rsidP="00B62CAB">
            <w:pPr>
              <w:jc w:val="both"/>
            </w:pPr>
            <w:r w:rsidRPr="00E70465">
              <w:t>Текущий</w:t>
            </w:r>
          </w:p>
          <w:p w14:paraId="7B218D2A" w14:textId="77777777" w:rsidR="00B364F0" w:rsidRPr="00E70465" w:rsidRDefault="00B364F0" w:rsidP="00B62CAB">
            <w:pPr>
              <w:jc w:val="both"/>
            </w:pPr>
          </w:p>
        </w:tc>
        <w:tc>
          <w:tcPr>
            <w:tcW w:w="1446" w:type="dxa"/>
          </w:tcPr>
          <w:p w14:paraId="5131813D" w14:textId="77777777" w:rsidR="00B364F0" w:rsidRPr="00E70465" w:rsidRDefault="00B364F0" w:rsidP="00B62CAB">
            <w:pPr>
              <w:jc w:val="both"/>
            </w:pPr>
            <w:r w:rsidRPr="00E70465">
              <w:t>анкетирование</w:t>
            </w:r>
          </w:p>
        </w:tc>
        <w:tc>
          <w:tcPr>
            <w:tcW w:w="1134" w:type="dxa"/>
          </w:tcPr>
          <w:p w14:paraId="7337DA19" w14:textId="77777777" w:rsidR="00B364F0" w:rsidRPr="00E70465" w:rsidRDefault="00B364F0" w:rsidP="00B62CAB">
            <w:r w:rsidRPr="00E70465">
              <w:t>Заведующий, ст.воспитатель</w:t>
            </w:r>
          </w:p>
          <w:p w14:paraId="40B6E239" w14:textId="77777777" w:rsidR="00B364F0" w:rsidRPr="00E70465" w:rsidRDefault="00B364F0" w:rsidP="00B62CAB">
            <w:r w:rsidRPr="00E70465">
              <w:t>завхоз, председатель ППО</w:t>
            </w:r>
          </w:p>
        </w:tc>
        <w:tc>
          <w:tcPr>
            <w:tcW w:w="1559" w:type="dxa"/>
          </w:tcPr>
          <w:p w14:paraId="43118956" w14:textId="77777777" w:rsidR="00B364F0" w:rsidRPr="00E70465" w:rsidRDefault="00B364F0" w:rsidP="00B62CAB">
            <w:pPr>
              <w:jc w:val="both"/>
            </w:pPr>
            <w:r w:rsidRPr="00E70465">
              <w:t>Собрание трудового</w:t>
            </w:r>
          </w:p>
          <w:p w14:paraId="12CE7FE9" w14:textId="77777777" w:rsidR="00B364F0" w:rsidRPr="00E70465" w:rsidRDefault="00B364F0" w:rsidP="00B62CAB">
            <w:pPr>
              <w:jc w:val="both"/>
            </w:pPr>
            <w:r w:rsidRPr="00E70465">
              <w:t>коллектива</w:t>
            </w:r>
          </w:p>
        </w:tc>
      </w:tr>
      <w:tr w:rsidR="00B364F0" w:rsidRPr="00E70465" w14:paraId="60F64F49" w14:textId="77777777" w:rsidTr="004808E3">
        <w:trPr>
          <w:gridAfter w:val="1"/>
          <w:wAfter w:w="6" w:type="dxa"/>
        </w:trPr>
        <w:tc>
          <w:tcPr>
            <w:tcW w:w="4928" w:type="dxa"/>
          </w:tcPr>
          <w:p w14:paraId="08B33189" w14:textId="77777777" w:rsidR="00B364F0" w:rsidRPr="00E70465" w:rsidRDefault="00B364F0" w:rsidP="00B62CAB">
            <w:pPr>
              <w:jc w:val="both"/>
            </w:pPr>
            <w:r w:rsidRPr="00E70465">
              <w:t>Соблюдение санитарно-гигиенического режима, охраны труда и техники безопасности, противопожарного</w:t>
            </w:r>
            <w:r w:rsidR="004808E3">
              <w:t xml:space="preserve"> </w:t>
            </w:r>
            <w:r w:rsidRPr="00E70465">
              <w:t>состояния.</w:t>
            </w:r>
          </w:p>
          <w:p w14:paraId="5D801821" w14:textId="77777777" w:rsidR="00B364F0" w:rsidRPr="00E70465" w:rsidRDefault="00B364F0" w:rsidP="00B62CAB">
            <w:pPr>
              <w:jc w:val="both"/>
            </w:pPr>
            <w:r w:rsidRPr="00E70465">
              <w:t>Охрана жизни и здоровья воспитанников в весенний</w:t>
            </w:r>
            <w:r w:rsidR="00FC2B8E">
              <w:t xml:space="preserve"> период. Физическое развити</w:t>
            </w:r>
            <w:r w:rsidRPr="00E70465">
              <w:t>е воспитанников, заболеваемость, травматизм, фильтр, КГН воспитанников, питание</w:t>
            </w:r>
          </w:p>
          <w:p w14:paraId="162A8F25" w14:textId="77777777" w:rsidR="00B364F0" w:rsidRPr="00E70465" w:rsidRDefault="00FC2B8E" w:rsidP="00B62CAB">
            <w:pPr>
              <w:jc w:val="both"/>
            </w:pPr>
            <w:r>
              <w:t>Содержание РППС: угол</w:t>
            </w:r>
            <w:r w:rsidR="00B364F0" w:rsidRPr="00E70465">
              <w:t>ки природы, труда</w:t>
            </w:r>
          </w:p>
          <w:p w14:paraId="79C23A28" w14:textId="77777777" w:rsidR="00B364F0" w:rsidRPr="00E70465" w:rsidRDefault="004808E3" w:rsidP="00B62CAB">
            <w:pPr>
              <w:jc w:val="both"/>
            </w:pPr>
            <w:r>
              <w:lastRenderedPageBreak/>
              <w:t xml:space="preserve">Планирование </w:t>
            </w:r>
            <w:r w:rsidR="00B364F0" w:rsidRPr="00E70465">
              <w:t>воспитательно-</w:t>
            </w:r>
            <w:r w:rsidR="00FC2B8E">
              <w:t>образовательной деятельнос</w:t>
            </w:r>
            <w:r w:rsidR="00B364F0" w:rsidRPr="00E70465">
              <w:t>ти</w:t>
            </w:r>
          </w:p>
        </w:tc>
        <w:tc>
          <w:tcPr>
            <w:tcW w:w="1276" w:type="dxa"/>
          </w:tcPr>
          <w:p w14:paraId="2B3E07D2" w14:textId="77777777" w:rsidR="00B364F0" w:rsidRPr="00E70465" w:rsidRDefault="00B364F0" w:rsidP="00B62CAB">
            <w:pPr>
              <w:jc w:val="both"/>
            </w:pPr>
            <w:r w:rsidRPr="00E70465">
              <w:lastRenderedPageBreak/>
              <w:t>оперативный</w:t>
            </w:r>
          </w:p>
        </w:tc>
        <w:tc>
          <w:tcPr>
            <w:tcW w:w="1446" w:type="dxa"/>
          </w:tcPr>
          <w:p w14:paraId="05BEBD5D" w14:textId="77777777" w:rsidR="00B364F0" w:rsidRPr="00E70465" w:rsidRDefault="00B364F0" w:rsidP="00B62CAB">
            <w:pPr>
              <w:jc w:val="both"/>
            </w:pPr>
            <w:r w:rsidRPr="00E70465">
              <w:t>фронтальное</w:t>
            </w:r>
          </w:p>
          <w:p w14:paraId="01734380" w14:textId="77777777" w:rsidR="00B364F0" w:rsidRPr="00E70465" w:rsidRDefault="00B364F0" w:rsidP="00B62CAB">
            <w:pPr>
              <w:jc w:val="both"/>
            </w:pPr>
            <w:r w:rsidRPr="00E70465">
              <w:t>посещение групп,</w:t>
            </w:r>
          </w:p>
          <w:p w14:paraId="3DF12725" w14:textId="77777777" w:rsidR="00B364F0" w:rsidRPr="00E70465" w:rsidRDefault="00B364F0" w:rsidP="00B62CAB">
            <w:pPr>
              <w:jc w:val="both"/>
            </w:pPr>
            <w:r w:rsidRPr="00E70465">
              <w:t>наблюдение,</w:t>
            </w:r>
          </w:p>
          <w:p w14:paraId="67777F45" w14:textId="77777777" w:rsidR="00B364F0" w:rsidRPr="00E70465" w:rsidRDefault="00B364F0" w:rsidP="00B62CAB">
            <w:pPr>
              <w:jc w:val="both"/>
            </w:pPr>
            <w:r w:rsidRPr="00E70465">
              <w:t>анализ РППС</w:t>
            </w:r>
          </w:p>
          <w:p w14:paraId="6E5A74A6" w14:textId="77777777" w:rsidR="00B364F0" w:rsidRPr="00E70465" w:rsidRDefault="00B364F0" w:rsidP="00B62CAB">
            <w:pPr>
              <w:jc w:val="both"/>
            </w:pPr>
            <w:r w:rsidRPr="00E70465">
              <w:lastRenderedPageBreak/>
              <w:t>анализ документации</w:t>
            </w:r>
          </w:p>
        </w:tc>
        <w:tc>
          <w:tcPr>
            <w:tcW w:w="1134" w:type="dxa"/>
          </w:tcPr>
          <w:p w14:paraId="1F39E471" w14:textId="77777777" w:rsidR="00B364F0" w:rsidRPr="00004234" w:rsidRDefault="00B364F0" w:rsidP="00B62CAB">
            <w:pPr>
              <w:rPr>
                <w:sz w:val="20"/>
                <w:szCs w:val="20"/>
              </w:rPr>
            </w:pPr>
            <w:r w:rsidRPr="00004234">
              <w:rPr>
                <w:sz w:val="20"/>
                <w:szCs w:val="20"/>
              </w:rPr>
              <w:lastRenderedPageBreak/>
              <w:t>Заведующий</w:t>
            </w:r>
          </w:p>
          <w:p w14:paraId="0AFD7854" w14:textId="77777777" w:rsidR="00B364F0" w:rsidRPr="00004234" w:rsidRDefault="00B364F0" w:rsidP="00B62CAB">
            <w:pPr>
              <w:rPr>
                <w:sz w:val="20"/>
                <w:szCs w:val="20"/>
              </w:rPr>
            </w:pPr>
            <w:r w:rsidRPr="00004234">
              <w:rPr>
                <w:sz w:val="20"/>
                <w:szCs w:val="20"/>
              </w:rPr>
              <w:t>ст.воспитатель</w:t>
            </w:r>
          </w:p>
          <w:p w14:paraId="38FDE79D" w14:textId="77777777" w:rsidR="00B364F0" w:rsidRPr="00004234" w:rsidRDefault="00B364F0" w:rsidP="00B62CAB">
            <w:pPr>
              <w:rPr>
                <w:sz w:val="20"/>
                <w:szCs w:val="20"/>
              </w:rPr>
            </w:pPr>
            <w:r w:rsidRPr="00004234">
              <w:rPr>
                <w:sz w:val="20"/>
                <w:szCs w:val="20"/>
              </w:rPr>
              <w:t>завхоз</w:t>
            </w:r>
          </w:p>
          <w:p w14:paraId="7FAB353E" w14:textId="77777777" w:rsidR="00B364F0" w:rsidRPr="00004234" w:rsidRDefault="00B364F0" w:rsidP="00B62CAB">
            <w:pPr>
              <w:rPr>
                <w:sz w:val="20"/>
                <w:szCs w:val="20"/>
              </w:rPr>
            </w:pPr>
            <w:r w:rsidRPr="00004234">
              <w:rPr>
                <w:sz w:val="20"/>
                <w:szCs w:val="20"/>
              </w:rPr>
              <w:t>ст.медсестра</w:t>
            </w:r>
          </w:p>
        </w:tc>
        <w:tc>
          <w:tcPr>
            <w:tcW w:w="1559" w:type="dxa"/>
          </w:tcPr>
          <w:p w14:paraId="6626891A" w14:textId="77777777" w:rsidR="00B364F0" w:rsidRPr="00E70465" w:rsidRDefault="00B364F0" w:rsidP="00B62CAB">
            <w:pPr>
              <w:jc w:val="both"/>
            </w:pPr>
            <w:r w:rsidRPr="00E70465">
              <w:t>Педагогический час</w:t>
            </w:r>
          </w:p>
          <w:p w14:paraId="6F6694C4" w14:textId="77777777" w:rsidR="00B364F0" w:rsidRPr="00E70465" w:rsidRDefault="00B364F0" w:rsidP="00B62CAB">
            <w:pPr>
              <w:jc w:val="both"/>
            </w:pPr>
            <w:r w:rsidRPr="00E70465">
              <w:t>Педагогический совет №3</w:t>
            </w:r>
          </w:p>
          <w:p w14:paraId="4D6619BD" w14:textId="77777777" w:rsidR="00B364F0" w:rsidRPr="00E70465" w:rsidRDefault="00B364F0" w:rsidP="00B62CAB">
            <w:pPr>
              <w:jc w:val="both"/>
            </w:pPr>
            <w:r w:rsidRPr="00E70465">
              <w:t>ПМПК</w:t>
            </w:r>
          </w:p>
        </w:tc>
      </w:tr>
      <w:tr w:rsidR="00B364F0" w:rsidRPr="00E70465" w14:paraId="3B1EE473" w14:textId="77777777" w:rsidTr="004808E3">
        <w:trPr>
          <w:gridAfter w:val="1"/>
          <w:wAfter w:w="6" w:type="dxa"/>
        </w:trPr>
        <w:tc>
          <w:tcPr>
            <w:tcW w:w="4928" w:type="dxa"/>
          </w:tcPr>
          <w:p w14:paraId="644C8560" w14:textId="77777777" w:rsidR="00B364F0" w:rsidRPr="00E70465" w:rsidRDefault="00B364F0" w:rsidP="00B62CAB">
            <w:pPr>
              <w:jc w:val="both"/>
            </w:pPr>
            <w:r w:rsidRPr="00E70465">
              <w:t>Анализ заработной платы. Родительская плата.</w:t>
            </w:r>
          </w:p>
          <w:p w14:paraId="66A59641" w14:textId="77777777" w:rsidR="00B364F0" w:rsidRPr="00E70465" w:rsidRDefault="00B364F0" w:rsidP="00B62CAB">
            <w:pPr>
              <w:jc w:val="both"/>
            </w:pPr>
            <w:r w:rsidRPr="00E70465">
              <w:t>Оплата коммунальных услуг</w:t>
            </w:r>
          </w:p>
          <w:p w14:paraId="79822868" w14:textId="77777777" w:rsidR="00B364F0" w:rsidRPr="00E70465" w:rsidRDefault="00FC2B8E" w:rsidP="00B62CAB">
            <w:pPr>
              <w:jc w:val="both"/>
            </w:pPr>
            <w:r>
              <w:t>Анализ накопительной ведомос</w:t>
            </w:r>
            <w:r w:rsidR="00B364F0" w:rsidRPr="00E70465">
              <w:t>ти</w:t>
            </w:r>
          </w:p>
        </w:tc>
        <w:tc>
          <w:tcPr>
            <w:tcW w:w="1276" w:type="dxa"/>
          </w:tcPr>
          <w:p w14:paraId="11551419" w14:textId="77777777" w:rsidR="00B364F0" w:rsidRPr="00E70465" w:rsidRDefault="00B364F0" w:rsidP="00B62CAB">
            <w:pPr>
              <w:jc w:val="both"/>
            </w:pPr>
            <w:r w:rsidRPr="00E70465">
              <w:t>персональны</w:t>
            </w:r>
            <w:r w:rsidR="00FC2B8E">
              <w:t>й</w:t>
            </w:r>
          </w:p>
        </w:tc>
        <w:tc>
          <w:tcPr>
            <w:tcW w:w="1446" w:type="dxa"/>
          </w:tcPr>
          <w:p w14:paraId="07F0AF5E" w14:textId="77777777" w:rsidR="00B364F0" w:rsidRPr="00E70465" w:rsidRDefault="00B364F0" w:rsidP="00B62CAB">
            <w:pPr>
              <w:jc w:val="both"/>
            </w:pPr>
            <w:r w:rsidRPr="00E70465">
              <w:t>анализ</w:t>
            </w:r>
          </w:p>
        </w:tc>
        <w:tc>
          <w:tcPr>
            <w:tcW w:w="1134" w:type="dxa"/>
          </w:tcPr>
          <w:p w14:paraId="37846A0A" w14:textId="77777777" w:rsidR="00B364F0" w:rsidRPr="00E70465" w:rsidRDefault="00B364F0" w:rsidP="00B62CAB">
            <w:r w:rsidRPr="00E70465">
              <w:t>Заведующий, бухгалтер,</w:t>
            </w:r>
          </w:p>
          <w:p w14:paraId="6DE4C0A5" w14:textId="77777777" w:rsidR="00B364F0" w:rsidRPr="00E70465" w:rsidRDefault="00B364F0" w:rsidP="00B62CAB">
            <w:r w:rsidRPr="00E70465">
              <w:t>завхоз</w:t>
            </w:r>
          </w:p>
        </w:tc>
        <w:tc>
          <w:tcPr>
            <w:tcW w:w="1559" w:type="dxa"/>
          </w:tcPr>
          <w:p w14:paraId="7BBF70ED" w14:textId="77777777" w:rsidR="00B364F0" w:rsidRPr="00E70465" w:rsidRDefault="00B364F0" w:rsidP="00B62CAB">
            <w:pPr>
              <w:jc w:val="center"/>
            </w:pPr>
            <w:r w:rsidRPr="00E70465">
              <w:t>Производственное</w:t>
            </w:r>
          </w:p>
          <w:p w14:paraId="7A5C1F04" w14:textId="77777777" w:rsidR="00B364F0" w:rsidRPr="00E70465" w:rsidRDefault="00B364F0" w:rsidP="00B62CAB">
            <w:pPr>
              <w:jc w:val="center"/>
            </w:pPr>
            <w:r w:rsidRPr="00E70465">
              <w:t>совещание</w:t>
            </w:r>
          </w:p>
        </w:tc>
      </w:tr>
      <w:tr w:rsidR="00B364F0" w:rsidRPr="00E70465" w14:paraId="3FEDB948" w14:textId="77777777" w:rsidTr="004808E3">
        <w:tc>
          <w:tcPr>
            <w:tcW w:w="10349" w:type="dxa"/>
            <w:gridSpan w:val="6"/>
          </w:tcPr>
          <w:p w14:paraId="2B2EDD54" w14:textId="77777777" w:rsidR="00B364F0" w:rsidRPr="00E70465" w:rsidRDefault="00B364F0" w:rsidP="00B62CAB">
            <w:pPr>
              <w:jc w:val="center"/>
              <w:rPr>
                <w:b/>
              </w:rPr>
            </w:pPr>
            <w:r w:rsidRPr="00E70465">
              <w:rPr>
                <w:b/>
              </w:rPr>
              <w:t>Апрель</w:t>
            </w:r>
          </w:p>
        </w:tc>
      </w:tr>
      <w:tr w:rsidR="00B364F0" w:rsidRPr="00E70465" w14:paraId="2FEA5928" w14:textId="77777777" w:rsidTr="004808E3">
        <w:trPr>
          <w:gridAfter w:val="1"/>
          <w:wAfter w:w="6" w:type="dxa"/>
        </w:trPr>
        <w:tc>
          <w:tcPr>
            <w:tcW w:w="4928" w:type="dxa"/>
          </w:tcPr>
          <w:p w14:paraId="1DE9C9DD" w14:textId="77777777" w:rsidR="00B364F0" w:rsidRPr="00E70465" w:rsidRDefault="00B364F0" w:rsidP="00B62CAB">
            <w:pPr>
              <w:jc w:val="both"/>
            </w:pPr>
            <w:r w:rsidRPr="00E70465">
              <w:t>Готовность выпускников ДОУ к школьному обучению</w:t>
            </w:r>
          </w:p>
          <w:p w14:paraId="2CF1DA6F" w14:textId="77777777" w:rsidR="00B364F0" w:rsidRPr="00E70465" w:rsidRDefault="00B364F0" w:rsidP="00B62CAB">
            <w:pPr>
              <w:jc w:val="both"/>
            </w:pPr>
            <w:r w:rsidRPr="00E70465">
              <w:t>Результаты педагогической диагностики (оценка индив.развития)</w:t>
            </w:r>
          </w:p>
        </w:tc>
        <w:tc>
          <w:tcPr>
            <w:tcW w:w="1276" w:type="dxa"/>
          </w:tcPr>
          <w:p w14:paraId="5555A22C" w14:textId="77777777" w:rsidR="00B364F0" w:rsidRPr="00E70465" w:rsidRDefault="00B364F0" w:rsidP="00B62CAB">
            <w:pPr>
              <w:jc w:val="both"/>
            </w:pPr>
            <w:r w:rsidRPr="00E70465">
              <w:t>Фронтальный</w:t>
            </w:r>
          </w:p>
        </w:tc>
        <w:tc>
          <w:tcPr>
            <w:tcW w:w="1446" w:type="dxa"/>
          </w:tcPr>
          <w:p w14:paraId="513B679F" w14:textId="77777777" w:rsidR="00B364F0" w:rsidRPr="00E70465" w:rsidRDefault="00B364F0" w:rsidP="00B62CAB">
            <w:pPr>
              <w:jc w:val="both"/>
            </w:pPr>
            <w:r w:rsidRPr="00E70465">
              <w:t>фронтальное</w:t>
            </w:r>
          </w:p>
          <w:p w14:paraId="6F031F57" w14:textId="77777777" w:rsidR="00B364F0" w:rsidRPr="00E70465" w:rsidRDefault="00B364F0" w:rsidP="00B62CAB">
            <w:pPr>
              <w:jc w:val="both"/>
            </w:pPr>
            <w:r w:rsidRPr="00E70465">
              <w:t>посещение групп,</w:t>
            </w:r>
          </w:p>
          <w:p w14:paraId="65D651FA" w14:textId="77777777" w:rsidR="00B364F0" w:rsidRPr="00E70465" w:rsidRDefault="00B364F0" w:rsidP="00B62CAB">
            <w:pPr>
              <w:jc w:val="both"/>
            </w:pPr>
            <w:r w:rsidRPr="00E70465">
              <w:t>наблюдение</w:t>
            </w:r>
          </w:p>
        </w:tc>
        <w:tc>
          <w:tcPr>
            <w:tcW w:w="1134" w:type="dxa"/>
          </w:tcPr>
          <w:p w14:paraId="6A13C9F2" w14:textId="77777777" w:rsidR="00B364F0" w:rsidRPr="00E70465" w:rsidRDefault="00B364F0" w:rsidP="00B62CAB">
            <w:r w:rsidRPr="00E70465">
              <w:t>Заведующий</w:t>
            </w:r>
          </w:p>
          <w:p w14:paraId="143738DC" w14:textId="77777777" w:rsidR="00B364F0" w:rsidRPr="00E70465" w:rsidRDefault="00B364F0" w:rsidP="00B62CAB">
            <w:r w:rsidRPr="00E70465">
              <w:t>ст.воспитатель, педагоги</w:t>
            </w:r>
          </w:p>
        </w:tc>
        <w:tc>
          <w:tcPr>
            <w:tcW w:w="1559" w:type="dxa"/>
          </w:tcPr>
          <w:p w14:paraId="258D11A3" w14:textId="77777777" w:rsidR="00B364F0" w:rsidRPr="00E70465" w:rsidRDefault="00B364F0" w:rsidP="00B62CAB">
            <w:pPr>
              <w:jc w:val="both"/>
            </w:pPr>
            <w:r w:rsidRPr="00E70465">
              <w:t>МПС (справка)</w:t>
            </w:r>
          </w:p>
        </w:tc>
      </w:tr>
      <w:tr w:rsidR="00B364F0" w:rsidRPr="00E70465" w14:paraId="36BEFA7A" w14:textId="77777777" w:rsidTr="004808E3">
        <w:trPr>
          <w:gridAfter w:val="1"/>
          <w:wAfter w:w="6" w:type="dxa"/>
        </w:trPr>
        <w:tc>
          <w:tcPr>
            <w:tcW w:w="4928" w:type="dxa"/>
          </w:tcPr>
          <w:p w14:paraId="4C6B1D2F" w14:textId="77777777" w:rsidR="00B364F0" w:rsidRPr="00E70465" w:rsidRDefault="00B364F0" w:rsidP="00B62CAB">
            <w:pPr>
              <w:jc w:val="both"/>
            </w:pPr>
            <w:r w:rsidRPr="00E70465">
              <w:t>Выполнения правил внутреннего трудового распорядка. Отношения между группами сотрудников</w:t>
            </w:r>
          </w:p>
        </w:tc>
        <w:tc>
          <w:tcPr>
            <w:tcW w:w="1276" w:type="dxa"/>
          </w:tcPr>
          <w:p w14:paraId="444B831E" w14:textId="77777777" w:rsidR="00B364F0" w:rsidRPr="00E70465" w:rsidRDefault="00B364F0" w:rsidP="00B62CAB">
            <w:pPr>
              <w:jc w:val="both"/>
            </w:pPr>
            <w:r w:rsidRPr="00E70465">
              <w:t>фронтальный</w:t>
            </w:r>
          </w:p>
        </w:tc>
        <w:tc>
          <w:tcPr>
            <w:tcW w:w="1446" w:type="dxa"/>
          </w:tcPr>
          <w:p w14:paraId="1FF1F715" w14:textId="77777777" w:rsidR="00B364F0" w:rsidRPr="00E70465" w:rsidRDefault="00B364F0" w:rsidP="00B62CAB">
            <w:pPr>
              <w:jc w:val="both"/>
            </w:pPr>
            <w:r w:rsidRPr="00E70465">
              <w:t>фронтальное</w:t>
            </w:r>
          </w:p>
          <w:p w14:paraId="20A0AAA9" w14:textId="77777777" w:rsidR="00B364F0" w:rsidRPr="00E70465" w:rsidRDefault="00B364F0" w:rsidP="00B62CAB">
            <w:pPr>
              <w:jc w:val="both"/>
            </w:pPr>
            <w:r w:rsidRPr="00E70465">
              <w:t>посещение групп,</w:t>
            </w:r>
          </w:p>
          <w:p w14:paraId="4EBFDA8E" w14:textId="77777777" w:rsidR="00B364F0" w:rsidRPr="00E70465" w:rsidRDefault="00B364F0" w:rsidP="00B62CAB">
            <w:pPr>
              <w:jc w:val="both"/>
            </w:pPr>
            <w:r w:rsidRPr="00E70465">
              <w:t>наблюдение</w:t>
            </w:r>
          </w:p>
        </w:tc>
        <w:tc>
          <w:tcPr>
            <w:tcW w:w="1134" w:type="dxa"/>
          </w:tcPr>
          <w:p w14:paraId="3130462A" w14:textId="77777777" w:rsidR="00B364F0" w:rsidRPr="00E70465" w:rsidRDefault="00B364F0" w:rsidP="00B62CAB">
            <w:r w:rsidRPr="00E70465">
              <w:t>Заведующий</w:t>
            </w:r>
          </w:p>
          <w:p w14:paraId="2400852A" w14:textId="77777777" w:rsidR="00B364F0" w:rsidRPr="00E70465" w:rsidRDefault="00B364F0" w:rsidP="00B62CAB">
            <w:r w:rsidRPr="00E70465">
              <w:t>ст.воспитатель</w:t>
            </w:r>
          </w:p>
          <w:p w14:paraId="43014FCF" w14:textId="77777777" w:rsidR="00B364F0" w:rsidRPr="00E70465" w:rsidRDefault="00B364F0" w:rsidP="00B62CAB">
            <w:r w:rsidRPr="00E70465">
              <w:t>завхоз</w:t>
            </w:r>
          </w:p>
        </w:tc>
        <w:tc>
          <w:tcPr>
            <w:tcW w:w="1559" w:type="dxa"/>
          </w:tcPr>
          <w:p w14:paraId="245F90D7" w14:textId="77777777" w:rsidR="00B364F0" w:rsidRPr="00E70465" w:rsidRDefault="00B364F0" w:rsidP="00B62CAB">
            <w:pPr>
              <w:jc w:val="both"/>
            </w:pPr>
            <w:r w:rsidRPr="00E70465">
              <w:t>Производственное</w:t>
            </w:r>
          </w:p>
          <w:p w14:paraId="01445D61" w14:textId="77777777" w:rsidR="00B364F0" w:rsidRPr="00E70465" w:rsidRDefault="00B364F0" w:rsidP="00B62CAB">
            <w:pPr>
              <w:jc w:val="both"/>
            </w:pPr>
            <w:r w:rsidRPr="00E70465">
              <w:t>совещание</w:t>
            </w:r>
          </w:p>
        </w:tc>
      </w:tr>
      <w:tr w:rsidR="00B364F0" w:rsidRPr="00E70465" w14:paraId="4928F034" w14:textId="77777777" w:rsidTr="004808E3">
        <w:trPr>
          <w:gridAfter w:val="1"/>
          <w:wAfter w:w="6" w:type="dxa"/>
        </w:trPr>
        <w:tc>
          <w:tcPr>
            <w:tcW w:w="4928" w:type="dxa"/>
          </w:tcPr>
          <w:p w14:paraId="579BE28D" w14:textId="77777777" w:rsidR="00B364F0" w:rsidRPr="00E70465" w:rsidRDefault="00B364F0" w:rsidP="00B62CAB">
            <w:pPr>
              <w:jc w:val="both"/>
            </w:pPr>
            <w:r w:rsidRPr="00E70465">
              <w:t>Соблюдение санитарно-гигиенического режима, охраны труда и техники безопасности, противопожарного</w:t>
            </w:r>
          </w:p>
          <w:p w14:paraId="124F246D" w14:textId="77777777" w:rsidR="00B364F0" w:rsidRPr="00E70465" w:rsidRDefault="00B364F0" w:rsidP="00B62CAB">
            <w:pPr>
              <w:tabs>
                <w:tab w:val="left" w:pos="3466"/>
              </w:tabs>
              <w:jc w:val="both"/>
            </w:pPr>
            <w:r w:rsidRPr="00E70465">
              <w:t>Состояния</w:t>
            </w:r>
          </w:p>
          <w:p w14:paraId="01351DFA" w14:textId="77777777" w:rsidR="00B364F0" w:rsidRPr="00E70465" w:rsidRDefault="00B364F0" w:rsidP="00B62CAB">
            <w:pPr>
              <w:tabs>
                <w:tab w:val="left" w:pos="3466"/>
              </w:tabs>
              <w:jc w:val="both"/>
            </w:pPr>
            <w:r w:rsidRPr="00E70465">
              <w:t>Охрана жизни и здоровь</w:t>
            </w:r>
            <w:r w:rsidR="004808E3">
              <w:t>я воспитанников. Физическое развити</w:t>
            </w:r>
            <w:r w:rsidRPr="00E70465">
              <w:t>е воспитанников, заболеваемость, травматизм, фильтр, КГН воспитанников, режим прогулки, питание</w:t>
            </w:r>
          </w:p>
          <w:p w14:paraId="6DCBB205" w14:textId="77777777" w:rsidR="00B364F0" w:rsidRPr="00E70465" w:rsidRDefault="00B364F0" w:rsidP="00B62CAB">
            <w:pPr>
              <w:jc w:val="both"/>
            </w:pPr>
            <w:r w:rsidRPr="00E70465">
              <w:t>Содержание РППС Планирование вос</w:t>
            </w:r>
            <w:r w:rsidR="00FC2B8E">
              <w:t>питательно-образовательной деятельнос</w:t>
            </w:r>
            <w:r w:rsidRPr="00E70465">
              <w:t>ти</w:t>
            </w:r>
          </w:p>
        </w:tc>
        <w:tc>
          <w:tcPr>
            <w:tcW w:w="1276" w:type="dxa"/>
          </w:tcPr>
          <w:p w14:paraId="3A795E7B" w14:textId="77777777" w:rsidR="00B364F0" w:rsidRPr="00E70465" w:rsidRDefault="00B364F0" w:rsidP="00B62CAB">
            <w:pPr>
              <w:jc w:val="both"/>
            </w:pPr>
            <w:r w:rsidRPr="00E70465">
              <w:t>Оперативны</w:t>
            </w:r>
          </w:p>
        </w:tc>
        <w:tc>
          <w:tcPr>
            <w:tcW w:w="1446" w:type="dxa"/>
          </w:tcPr>
          <w:p w14:paraId="5D2A7304" w14:textId="77777777" w:rsidR="00B364F0" w:rsidRPr="00E70465" w:rsidRDefault="00B364F0" w:rsidP="00B62CAB">
            <w:pPr>
              <w:jc w:val="both"/>
            </w:pPr>
            <w:r w:rsidRPr="00E70465">
              <w:t>фронтальное</w:t>
            </w:r>
          </w:p>
          <w:p w14:paraId="408B5498" w14:textId="77777777" w:rsidR="00B364F0" w:rsidRPr="00E70465" w:rsidRDefault="00B364F0" w:rsidP="00B62CAB">
            <w:pPr>
              <w:jc w:val="both"/>
            </w:pPr>
            <w:r w:rsidRPr="00E70465">
              <w:t>посещение групп,</w:t>
            </w:r>
          </w:p>
          <w:p w14:paraId="3C391386" w14:textId="77777777" w:rsidR="00B364F0" w:rsidRPr="00E70465" w:rsidRDefault="00B364F0" w:rsidP="00B62CAB">
            <w:pPr>
              <w:jc w:val="both"/>
            </w:pPr>
            <w:r w:rsidRPr="00E70465">
              <w:t>наблюдениеанализ РППС</w:t>
            </w:r>
          </w:p>
          <w:p w14:paraId="74AEE061" w14:textId="77777777" w:rsidR="00B364F0" w:rsidRPr="00E70465" w:rsidRDefault="00B364F0" w:rsidP="00B62CAB">
            <w:pPr>
              <w:jc w:val="both"/>
            </w:pPr>
            <w:r w:rsidRPr="00E70465">
              <w:t>анализ документации</w:t>
            </w:r>
          </w:p>
        </w:tc>
        <w:tc>
          <w:tcPr>
            <w:tcW w:w="1134" w:type="dxa"/>
          </w:tcPr>
          <w:p w14:paraId="73E2EE3C" w14:textId="77777777" w:rsidR="00B364F0" w:rsidRPr="00E70465" w:rsidRDefault="00B364F0" w:rsidP="00B62CAB">
            <w:r w:rsidRPr="00E70465">
              <w:t>Заведующий</w:t>
            </w:r>
          </w:p>
          <w:p w14:paraId="63DA5D85" w14:textId="77777777" w:rsidR="00B364F0" w:rsidRPr="00E70465" w:rsidRDefault="00B364F0" w:rsidP="00B62CAB">
            <w:r w:rsidRPr="00E70465">
              <w:t>ст.воспитатель</w:t>
            </w:r>
          </w:p>
          <w:p w14:paraId="4B429C8B" w14:textId="77777777" w:rsidR="00B364F0" w:rsidRPr="00E70465" w:rsidRDefault="00B364F0" w:rsidP="00B62CAB">
            <w:r w:rsidRPr="00E70465">
              <w:t>завхоз</w:t>
            </w:r>
          </w:p>
        </w:tc>
        <w:tc>
          <w:tcPr>
            <w:tcW w:w="1559" w:type="dxa"/>
          </w:tcPr>
          <w:p w14:paraId="557C698B" w14:textId="77777777" w:rsidR="00B364F0" w:rsidRPr="00E70465" w:rsidRDefault="00B364F0" w:rsidP="00B62CAB">
            <w:pPr>
              <w:jc w:val="both"/>
            </w:pPr>
            <w:r w:rsidRPr="00E70465">
              <w:t>Педагогический час</w:t>
            </w:r>
          </w:p>
          <w:p w14:paraId="20E9ECAA" w14:textId="77777777" w:rsidR="00B364F0" w:rsidRPr="00E70465" w:rsidRDefault="00B364F0" w:rsidP="00B62CAB">
            <w:pPr>
              <w:jc w:val="both"/>
            </w:pPr>
            <w:r w:rsidRPr="00E70465">
              <w:t>Педагогический совет №3 ПМПК</w:t>
            </w:r>
          </w:p>
        </w:tc>
      </w:tr>
      <w:tr w:rsidR="00B364F0" w:rsidRPr="00E70465" w14:paraId="07011F31" w14:textId="77777777" w:rsidTr="004808E3">
        <w:trPr>
          <w:gridAfter w:val="1"/>
          <w:wAfter w:w="6" w:type="dxa"/>
        </w:trPr>
        <w:tc>
          <w:tcPr>
            <w:tcW w:w="4928" w:type="dxa"/>
          </w:tcPr>
          <w:p w14:paraId="4293C871" w14:textId="77777777" w:rsidR="00B364F0" w:rsidRPr="00E70465" w:rsidRDefault="00B364F0" w:rsidP="00B62CAB">
            <w:pPr>
              <w:jc w:val="both"/>
            </w:pPr>
            <w:r w:rsidRPr="00E70465">
              <w:t>Анализ заработной платы. Родительская плата.</w:t>
            </w:r>
          </w:p>
          <w:p w14:paraId="3A7D70D1" w14:textId="77777777" w:rsidR="00B364F0" w:rsidRPr="00E70465" w:rsidRDefault="00B364F0" w:rsidP="00B62CAB">
            <w:pPr>
              <w:jc w:val="both"/>
            </w:pPr>
            <w:r w:rsidRPr="00E70465">
              <w:t>Оплата коммунальных услуг</w:t>
            </w:r>
          </w:p>
        </w:tc>
        <w:tc>
          <w:tcPr>
            <w:tcW w:w="1276" w:type="dxa"/>
          </w:tcPr>
          <w:p w14:paraId="795DCCA0" w14:textId="77777777" w:rsidR="00B364F0" w:rsidRPr="00E70465" w:rsidRDefault="00B364F0" w:rsidP="00B62CAB">
            <w:pPr>
              <w:jc w:val="both"/>
            </w:pPr>
            <w:r w:rsidRPr="00E70465">
              <w:t>персональный</w:t>
            </w:r>
          </w:p>
        </w:tc>
        <w:tc>
          <w:tcPr>
            <w:tcW w:w="1446" w:type="dxa"/>
          </w:tcPr>
          <w:p w14:paraId="1E801A00" w14:textId="77777777" w:rsidR="00B364F0" w:rsidRPr="00E70465" w:rsidRDefault="00B364F0" w:rsidP="00B62CAB">
            <w:pPr>
              <w:jc w:val="both"/>
            </w:pPr>
            <w:r w:rsidRPr="00E70465">
              <w:t>анализ</w:t>
            </w:r>
          </w:p>
        </w:tc>
        <w:tc>
          <w:tcPr>
            <w:tcW w:w="1134" w:type="dxa"/>
          </w:tcPr>
          <w:p w14:paraId="33723FDA" w14:textId="77777777" w:rsidR="00B364F0" w:rsidRPr="00E70465" w:rsidRDefault="00B364F0" w:rsidP="00B62CAB">
            <w:r w:rsidRPr="00E70465">
              <w:t>Заведующий, бухгалтер,</w:t>
            </w:r>
          </w:p>
          <w:p w14:paraId="41085D78" w14:textId="77777777" w:rsidR="00B364F0" w:rsidRPr="00E70465" w:rsidRDefault="00B364F0" w:rsidP="00B62CAB">
            <w:r w:rsidRPr="00E70465">
              <w:t>завхоз</w:t>
            </w:r>
          </w:p>
        </w:tc>
        <w:tc>
          <w:tcPr>
            <w:tcW w:w="1559" w:type="dxa"/>
          </w:tcPr>
          <w:p w14:paraId="78F6A52C" w14:textId="77777777" w:rsidR="00B364F0" w:rsidRPr="00E70465" w:rsidRDefault="00B364F0" w:rsidP="00B62CAB">
            <w:pPr>
              <w:jc w:val="both"/>
            </w:pPr>
            <w:r w:rsidRPr="00E70465">
              <w:t>Производственное</w:t>
            </w:r>
          </w:p>
          <w:p w14:paraId="292B8E5C" w14:textId="77777777" w:rsidR="00B364F0" w:rsidRPr="00E70465" w:rsidRDefault="00B364F0" w:rsidP="00B62CAB">
            <w:pPr>
              <w:jc w:val="both"/>
            </w:pPr>
            <w:r w:rsidRPr="00E70465">
              <w:t>совещание</w:t>
            </w:r>
          </w:p>
        </w:tc>
      </w:tr>
      <w:tr w:rsidR="00B364F0" w:rsidRPr="00E70465" w14:paraId="5D560787" w14:textId="77777777" w:rsidTr="004808E3">
        <w:tc>
          <w:tcPr>
            <w:tcW w:w="10349" w:type="dxa"/>
            <w:gridSpan w:val="6"/>
          </w:tcPr>
          <w:p w14:paraId="51163E04" w14:textId="77777777" w:rsidR="00B364F0" w:rsidRPr="00E70465" w:rsidRDefault="00B364F0" w:rsidP="00B62CAB">
            <w:pPr>
              <w:jc w:val="center"/>
              <w:rPr>
                <w:b/>
              </w:rPr>
            </w:pPr>
            <w:r w:rsidRPr="00E70465">
              <w:rPr>
                <w:b/>
              </w:rPr>
              <w:t>Май</w:t>
            </w:r>
          </w:p>
        </w:tc>
      </w:tr>
      <w:tr w:rsidR="00B364F0" w:rsidRPr="00E70465" w14:paraId="73303AD8" w14:textId="77777777" w:rsidTr="004808E3">
        <w:trPr>
          <w:gridAfter w:val="1"/>
          <w:wAfter w:w="6" w:type="dxa"/>
        </w:trPr>
        <w:tc>
          <w:tcPr>
            <w:tcW w:w="4928" w:type="dxa"/>
          </w:tcPr>
          <w:p w14:paraId="486BAB59" w14:textId="77777777" w:rsidR="00B364F0" w:rsidRPr="00E70465" w:rsidRDefault="00B364F0" w:rsidP="00B62CAB">
            <w:pPr>
              <w:jc w:val="both"/>
            </w:pPr>
            <w:r w:rsidRPr="00E70465">
              <w:t>Состояние учебно-материальной базы, финансово хозяйственная деятельность: состояние инвентаря в</w:t>
            </w:r>
          </w:p>
          <w:p w14:paraId="65993EFC" w14:textId="77777777" w:rsidR="00B364F0" w:rsidRPr="00E70465" w:rsidRDefault="00B364F0" w:rsidP="00B62CAB">
            <w:pPr>
              <w:jc w:val="both"/>
            </w:pPr>
            <w:r w:rsidRPr="00E70465">
              <w:t>группах и на участках</w:t>
            </w:r>
          </w:p>
        </w:tc>
        <w:tc>
          <w:tcPr>
            <w:tcW w:w="1276" w:type="dxa"/>
          </w:tcPr>
          <w:p w14:paraId="43123897" w14:textId="77777777" w:rsidR="00B364F0" w:rsidRPr="00E70465" w:rsidRDefault="00B364F0" w:rsidP="00B62CAB">
            <w:pPr>
              <w:jc w:val="both"/>
            </w:pPr>
            <w:r w:rsidRPr="00E70465">
              <w:t>фронтальный</w:t>
            </w:r>
          </w:p>
        </w:tc>
        <w:tc>
          <w:tcPr>
            <w:tcW w:w="1446" w:type="dxa"/>
          </w:tcPr>
          <w:p w14:paraId="2D11DA0A" w14:textId="77777777" w:rsidR="00B364F0" w:rsidRPr="00E70465" w:rsidRDefault="00B364F0" w:rsidP="00B62CAB">
            <w:pPr>
              <w:jc w:val="both"/>
            </w:pPr>
            <w:r w:rsidRPr="00E70465">
              <w:t>фронтальное</w:t>
            </w:r>
          </w:p>
          <w:p w14:paraId="20E67BAA" w14:textId="77777777" w:rsidR="00B364F0" w:rsidRPr="00E70465" w:rsidRDefault="00B364F0" w:rsidP="00B62CAB">
            <w:pPr>
              <w:jc w:val="both"/>
            </w:pPr>
            <w:r w:rsidRPr="00E70465">
              <w:t>посещение групп,</w:t>
            </w:r>
          </w:p>
          <w:p w14:paraId="4522EDEB" w14:textId="77777777" w:rsidR="00B364F0" w:rsidRPr="00E70465" w:rsidRDefault="00B364F0" w:rsidP="00B62CAB">
            <w:pPr>
              <w:jc w:val="both"/>
            </w:pPr>
            <w:r w:rsidRPr="00E70465">
              <w:t>наблюдение</w:t>
            </w:r>
          </w:p>
        </w:tc>
        <w:tc>
          <w:tcPr>
            <w:tcW w:w="1134" w:type="dxa"/>
          </w:tcPr>
          <w:p w14:paraId="680E1CF2" w14:textId="77777777" w:rsidR="00B364F0" w:rsidRPr="00E70465" w:rsidRDefault="00B364F0" w:rsidP="00B62CAB">
            <w:r w:rsidRPr="00E70465">
              <w:t>Заведующий</w:t>
            </w:r>
          </w:p>
          <w:p w14:paraId="0079622F" w14:textId="77777777" w:rsidR="00B364F0" w:rsidRPr="00E70465" w:rsidRDefault="00B364F0" w:rsidP="00B62CAB">
            <w:r w:rsidRPr="00E70465">
              <w:t>ст.воспитатель</w:t>
            </w:r>
          </w:p>
          <w:p w14:paraId="4BB858A0" w14:textId="77777777" w:rsidR="00B364F0" w:rsidRPr="00E70465" w:rsidRDefault="00B364F0" w:rsidP="00B62CAB">
            <w:r w:rsidRPr="00E70465">
              <w:t>завхоз</w:t>
            </w:r>
          </w:p>
        </w:tc>
        <w:tc>
          <w:tcPr>
            <w:tcW w:w="1559" w:type="dxa"/>
          </w:tcPr>
          <w:p w14:paraId="7A2CCAC3" w14:textId="77777777" w:rsidR="00B364F0" w:rsidRPr="00E70465" w:rsidRDefault="00B364F0" w:rsidP="00B62CAB">
            <w:pPr>
              <w:jc w:val="both"/>
            </w:pPr>
            <w:r w:rsidRPr="00E70465">
              <w:t>Производственное</w:t>
            </w:r>
          </w:p>
          <w:p w14:paraId="236BA1F0" w14:textId="77777777" w:rsidR="00B364F0" w:rsidRPr="00E70465" w:rsidRDefault="00B364F0" w:rsidP="00B62CAB">
            <w:pPr>
              <w:jc w:val="both"/>
            </w:pPr>
            <w:r w:rsidRPr="00E70465">
              <w:t>совещание</w:t>
            </w:r>
          </w:p>
        </w:tc>
      </w:tr>
      <w:tr w:rsidR="00B364F0" w:rsidRPr="00E70465" w14:paraId="2B647718" w14:textId="77777777" w:rsidTr="004808E3">
        <w:trPr>
          <w:gridAfter w:val="1"/>
          <w:wAfter w:w="6" w:type="dxa"/>
        </w:trPr>
        <w:tc>
          <w:tcPr>
            <w:tcW w:w="4928" w:type="dxa"/>
          </w:tcPr>
          <w:p w14:paraId="1C4E5553" w14:textId="77777777" w:rsidR="00B364F0" w:rsidRPr="00E70465" w:rsidRDefault="00B364F0" w:rsidP="00B62CAB">
            <w:pPr>
              <w:jc w:val="both"/>
            </w:pPr>
            <w:r w:rsidRPr="00E70465">
              <w:t>Выполнения правил внутреннего трудового распорядка. Дисциплина труда. Инструктажи к летней оздоровительной работе</w:t>
            </w:r>
          </w:p>
        </w:tc>
        <w:tc>
          <w:tcPr>
            <w:tcW w:w="1276" w:type="dxa"/>
          </w:tcPr>
          <w:p w14:paraId="042C1784" w14:textId="77777777" w:rsidR="00B364F0" w:rsidRPr="00E70465" w:rsidRDefault="00B364F0" w:rsidP="00B62CAB">
            <w:pPr>
              <w:jc w:val="both"/>
            </w:pPr>
            <w:r w:rsidRPr="00E70465">
              <w:t>фронтальный</w:t>
            </w:r>
          </w:p>
        </w:tc>
        <w:tc>
          <w:tcPr>
            <w:tcW w:w="1446" w:type="dxa"/>
          </w:tcPr>
          <w:p w14:paraId="2A8EC592" w14:textId="77777777" w:rsidR="00B364F0" w:rsidRPr="00E70465" w:rsidRDefault="00B364F0" w:rsidP="00B62CAB">
            <w:pPr>
              <w:jc w:val="both"/>
            </w:pPr>
            <w:r w:rsidRPr="00E70465">
              <w:t>фронтальное</w:t>
            </w:r>
          </w:p>
          <w:p w14:paraId="423E48BB" w14:textId="77777777" w:rsidR="00B364F0" w:rsidRPr="00E70465" w:rsidRDefault="00B364F0" w:rsidP="00B62CAB">
            <w:pPr>
              <w:jc w:val="both"/>
            </w:pPr>
            <w:r w:rsidRPr="00E70465">
              <w:t>посещение групп,</w:t>
            </w:r>
          </w:p>
          <w:p w14:paraId="6A790DD7" w14:textId="77777777" w:rsidR="00B364F0" w:rsidRPr="00E70465" w:rsidRDefault="00B364F0" w:rsidP="00B62CAB">
            <w:pPr>
              <w:jc w:val="both"/>
            </w:pPr>
            <w:r w:rsidRPr="00E70465">
              <w:t>наблюдение</w:t>
            </w:r>
          </w:p>
        </w:tc>
        <w:tc>
          <w:tcPr>
            <w:tcW w:w="1134" w:type="dxa"/>
          </w:tcPr>
          <w:p w14:paraId="4114DE20" w14:textId="77777777" w:rsidR="00B364F0" w:rsidRPr="00E70465" w:rsidRDefault="00B364F0" w:rsidP="00B62CAB">
            <w:r w:rsidRPr="00E70465">
              <w:t>Заведующий</w:t>
            </w:r>
          </w:p>
          <w:p w14:paraId="589A567A" w14:textId="77777777" w:rsidR="00B364F0" w:rsidRPr="00E70465" w:rsidRDefault="00B364F0" w:rsidP="00B62CAB">
            <w:r w:rsidRPr="00E70465">
              <w:t>ст.воспитатель</w:t>
            </w:r>
          </w:p>
          <w:p w14:paraId="33F472E4" w14:textId="77777777" w:rsidR="00B364F0" w:rsidRPr="00E70465" w:rsidRDefault="00B364F0" w:rsidP="00B62CAB">
            <w:r w:rsidRPr="00E70465">
              <w:t>завхоз</w:t>
            </w:r>
          </w:p>
        </w:tc>
        <w:tc>
          <w:tcPr>
            <w:tcW w:w="1559" w:type="dxa"/>
          </w:tcPr>
          <w:p w14:paraId="43E8763C" w14:textId="77777777" w:rsidR="00B364F0" w:rsidRPr="00E70465" w:rsidRDefault="00B364F0" w:rsidP="00B62CAB">
            <w:pPr>
              <w:jc w:val="both"/>
            </w:pPr>
            <w:r w:rsidRPr="00E70465">
              <w:t>Производственное</w:t>
            </w:r>
          </w:p>
          <w:p w14:paraId="480CBABB" w14:textId="77777777" w:rsidR="00B364F0" w:rsidRPr="00E70465" w:rsidRDefault="00B364F0" w:rsidP="00B62CAB">
            <w:pPr>
              <w:jc w:val="both"/>
            </w:pPr>
            <w:r w:rsidRPr="00E70465">
              <w:t>совещание</w:t>
            </w:r>
          </w:p>
        </w:tc>
      </w:tr>
      <w:tr w:rsidR="00B364F0" w:rsidRPr="00E70465" w14:paraId="636C05D5" w14:textId="77777777" w:rsidTr="004808E3">
        <w:trPr>
          <w:gridAfter w:val="1"/>
          <w:wAfter w:w="6" w:type="dxa"/>
        </w:trPr>
        <w:tc>
          <w:tcPr>
            <w:tcW w:w="4928" w:type="dxa"/>
          </w:tcPr>
          <w:p w14:paraId="4839A16B" w14:textId="77777777" w:rsidR="00B364F0" w:rsidRPr="00E70465" w:rsidRDefault="00B364F0" w:rsidP="00B62CAB">
            <w:pPr>
              <w:jc w:val="both"/>
            </w:pPr>
            <w:r w:rsidRPr="00E70465">
              <w:t>Соблюдение санитарно-гигиенического режима, охраны труда и техники безопасности, противопожарного</w:t>
            </w:r>
          </w:p>
          <w:p w14:paraId="65F26D92" w14:textId="77777777" w:rsidR="00B364F0" w:rsidRPr="00E70465" w:rsidRDefault="00B364F0" w:rsidP="00B62CAB">
            <w:pPr>
              <w:jc w:val="both"/>
            </w:pPr>
            <w:r w:rsidRPr="00E70465">
              <w:lastRenderedPageBreak/>
              <w:t>состояния (покос травы)</w:t>
            </w:r>
          </w:p>
          <w:p w14:paraId="206262DE" w14:textId="77777777" w:rsidR="00B364F0" w:rsidRPr="00E70465" w:rsidRDefault="00B364F0" w:rsidP="00B62CAB">
            <w:pPr>
              <w:jc w:val="both"/>
            </w:pPr>
            <w:r w:rsidRPr="00E70465">
              <w:t>Охрана жизни и здоровья воспитанников.</w:t>
            </w:r>
          </w:p>
          <w:p w14:paraId="7977968B" w14:textId="77777777" w:rsidR="00B364F0" w:rsidRPr="00E70465" w:rsidRDefault="00B364F0" w:rsidP="00B62CAB">
            <w:pPr>
              <w:jc w:val="both"/>
            </w:pPr>
            <w:r w:rsidRPr="00E70465">
              <w:t>Санэпидрежим в летний период. Питание</w:t>
            </w:r>
          </w:p>
          <w:p w14:paraId="7BD73FAA" w14:textId="77777777" w:rsidR="00B364F0" w:rsidRPr="00E70465" w:rsidRDefault="00B364F0" w:rsidP="00B62CAB">
            <w:pPr>
              <w:jc w:val="both"/>
            </w:pPr>
            <w:r w:rsidRPr="00E70465">
              <w:t xml:space="preserve">Работа педагогов по повышению квалификации. Творческие отчеты педагогов </w:t>
            </w:r>
            <w:r w:rsidR="004808E3">
              <w:t>за 2023</w:t>
            </w:r>
            <w:r w:rsidR="00FC2B8E">
              <w:t>-202</w:t>
            </w:r>
            <w:r w:rsidR="004808E3">
              <w:t>4</w:t>
            </w:r>
            <w:r w:rsidR="00FC2B8E">
              <w:t xml:space="preserve"> </w:t>
            </w:r>
            <w:r w:rsidRPr="00E70465">
              <w:t>уч.г.</w:t>
            </w:r>
          </w:p>
          <w:p w14:paraId="0BB24FA0" w14:textId="77777777" w:rsidR="00B364F0" w:rsidRPr="00E70465" w:rsidRDefault="00B364F0" w:rsidP="00B62CAB">
            <w:pPr>
              <w:jc w:val="both"/>
            </w:pPr>
            <w:r w:rsidRPr="00E70465">
              <w:t>Комплексная проверка документации</w:t>
            </w:r>
          </w:p>
          <w:p w14:paraId="52A57222" w14:textId="77777777" w:rsidR="00B364F0" w:rsidRPr="00E70465" w:rsidRDefault="00B364F0" w:rsidP="00B62CAB">
            <w:pPr>
              <w:jc w:val="both"/>
            </w:pPr>
            <w:r w:rsidRPr="00E70465">
              <w:t>Выполнение учеб</w:t>
            </w:r>
            <w:r w:rsidR="00FC2B8E">
              <w:t>ных программ, инновационной деятельнос</w:t>
            </w:r>
            <w:r w:rsidRPr="00E70465">
              <w:t>ти</w:t>
            </w:r>
          </w:p>
          <w:p w14:paraId="3018675B" w14:textId="77777777" w:rsidR="00B364F0" w:rsidRPr="00E70465" w:rsidRDefault="00FC2B8E" w:rsidP="00B62CAB">
            <w:pPr>
              <w:jc w:val="both"/>
            </w:pPr>
            <w:r>
              <w:t xml:space="preserve">Педагогических </w:t>
            </w:r>
            <w:r w:rsidR="00B364F0" w:rsidRPr="00E70465">
              <w:t>кадров</w:t>
            </w:r>
          </w:p>
          <w:p w14:paraId="3341E234" w14:textId="77777777" w:rsidR="00B364F0" w:rsidRPr="00E70465" w:rsidRDefault="00B364F0" w:rsidP="00B62CAB">
            <w:pPr>
              <w:jc w:val="both"/>
            </w:pPr>
            <w:r w:rsidRPr="00E70465">
              <w:t>Наглядная педагогическая пропаганда/Сайт</w:t>
            </w:r>
          </w:p>
        </w:tc>
        <w:tc>
          <w:tcPr>
            <w:tcW w:w="1276" w:type="dxa"/>
          </w:tcPr>
          <w:p w14:paraId="018FBE0F" w14:textId="77777777" w:rsidR="00B364F0" w:rsidRPr="00E70465" w:rsidRDefault="00B364F0" w:rsidP="00B62CAB">
            <w:pPr>
              <w:jc w:val="both"/>
            </w:pPr>
            <w:r w:rsidRPr="00E70465">
              <w:lastRenderedPageBreak/>
              <w:t>опретаивный</w:t>
            </w:r>
          </w:p>
        </w:tc>
        <w:tc>
          <w:tcPr>
            <w:tcW w:w="1446" w:type="dxa"/>
          </w:tcPr>
          <w:p w14:paraId="027AFEC6" w14:textId="77777777" w:rsidR="00B364F0" w:rsidRPr="00E70465" w:rsidRDefault="00B364F0" w:rsidP="00B62CAB">
            <w:pPr>
              <w:jc w:val="both"/>
            </w:pPr>
            <w:r w:rsidRPr="00E70465">
              <w:t>фронтальное</w:t>
            </w:r>
          </w:p>
          <w:p w14:paraId="438CA3AF" w14:textId="77777777" w:rsidR="00B364F0" w:rsidRPr="00E70465" w:rsidRDefault="00B364F0" w:rsidP="00B62CAB">
            <w:pPr>
              <w:jc w:val="both"/>
            </w:pPr>
            <w:r w:rsidRPr="00E70465">
              <w:lastRenderedPageBreak/>
              <w:t>посещение групп,</w:t>
            </w:r>
          </w:p>
          <w:p w14:paraId="057046EE" w14:textId="77777777" w:rsidR="00B364F0" w:rsidRPr="00E70465" w:rsidRDefault="00B364F0" w:rsidP="00B62CAB">
            <w:pPr>
              <w:jc w:val="both"/>
            </w:pPr>
            <w:r w:rsidRPr="00E70465">
              <w:t>наблюдениеанализ РППС</w:t>
            </w:r>
          </w:p>
          <w:p w14:paraId="3F5DD53A" w14:textId="77777777" w:rsidR="00B364F0" w:rsidRPr="00E70465" w:rsidRDefault="00B364F0" w:rsidP="00B62CAB">
            <w:pPr>
              <w:jc w:val="both"/>
            </w:pPr>
            <w:r w:rsidRPr="00E70465">
              <w:t>анализ документации</w:t>
            </w:r>
          </w:p>
        </w:tc>
        <w:tc>
          <w:tcPr>
            <w:tcW w:w="1134" w:type="dxa"/>
          </w:tcPr>
          <w:p w14:paraId="0DC9F7D4" w14:textId="77777777" w:rsidR="00B364F0" w:rsidRPr="00E70465" w:rsidRDefault="00B364F0" w:rsidP="00B62CAB">
            <w:r w:rsidRPr="00E70465">
              <w:lastRenderedPageBreak/>
              <w:t>Заведующий</w:t>
            </w:r>
          </w:p>
          <w:p w14:paraId="183526C2" w14:textId="77777777" w:rsidR="00B364F0" w:rsidRPr="00E70465" w:rsidRDefault="00B364F0" w:rsidP="00B62CAB">
            <w:r w:rsidRPr="00E70465">
              <w:lastRenderedPageBreak/>
              <w:t>ст.воспитатель</w:t>
            </w:r>
          </w:p>
          <w:p w14:paraId="4A1C906E" w14:textId="77777777" w:rsidR="00B364F0" w:rsidRPr="00E70465" w:rsidRDefault="00B364F0" w:rsidP="00B62CAB">
            <w:r w:rsidRPr="00E70465">
              <w:t>завхоз</w:t>
            </w:r>
          </w:p>
        </w:tc>
        <w:tc>
          <w:tcPr>
            <w:tcW w:w="1559" w:type="dxa"/>
          </w:tcPr>
          <w:p w14:paraId="44DDAF64" w14:textId="77777777" w:rsidR="00B364F0" w:rsidRPr="00E70465" w:rsidRDefault="00B364F0" w:rsidP="00B62CAB">
            <w:pPr>
              <w:jc w:val="both"/>
            </w:pPr>
            <w:r w:rsidRPr="00E70465">
              <w:lastRenderedPageBreak/>
              <w:t>Педагогический час</w:t>
            </w:r>
          </w:p>
          <w:p w14:paraId="079E6A98" w14:textId="77777777" w:rsidR="00B364F0" w:rsidRPr="00E70465" w:rsidRDefault="00B364F0" w:rsidP="00B62CAB">
            <w:pPr>
              <w:jc w:val="both"/>
            </w:pPr>
            <w:r w:rsidRPr="00E70465">
              <w:lastRenderedPageBreak/>
              <w:t>Педагогический совет №4 ПМПК</w:t>
            </w:r>
          </w:p>
        </w:tc>
      </w:tr>
      <w:tr w:rsidR="00B364F0" w:rsidRPr="00E70465" w14:paraId="71C7D9AA" w14:textId="77777777" w:rsidTr="004808E3">
        <w:trPr>
          <w:gridAfter w:val="1"/>
          <w:wAfter w:w="6" w:type="dxa"/>
        </w:trPr>
        <w:tc>
          <w:tcPr>
            <w:tcW w:w="4928" w:type="dxa"/>
          </w:tcPr>
          <w:p w14:paraId="4228BA8F" w14:textId="77777777" w:rsidR="00B364F0" w:rsidRPr="00E70465" w:rsidRDefault="00B364F0" w:rsidP="00B62CAB">
            <w:pPr>
              <w:jc w:val="both"/>
            </w:pPr>
            <w:r w:rsidRPr="00E70465">
              <w:lastRenderedPageBreak/>
              <w:t>Анализ заработной платы. Родительская плата.</w:t>
            </w:r>
          </w:p>
          <w:p w14:paraId="2F89D54B" w14:textId="77777777" w:rsidR="00B364F0" w:rsidRPr="00E70465" w:rsidRDefault="00B364F0" w:rsidP="00B62CAB">
            <w:pPr>
              <w:jc w:val="both"/>
            </w:pPr>
            <w:r w:rsidRPr="00E70465">
              <w:t>Оплата коммунальных услуг</w:t>
            </w:r>
          </w:p>
        </w:tc>
        <w:tc>
          <w:tcPr>
            <w:tcW w:w="1276" w:type="dxa"/>
          </w:tcPr>
          <w:p w14:paraId="55C873D0" w14:textId="77777777" w:rsidR="00B364F0" w:rsidRPr="00E70465" w:rsidRDefault="00B364F0" w:rsidP="00B62CAB">
            <w:pPr>
              <w:jc w:val="both"/>
            </w:pPr>
            <w:r w:rsidRPr="00E70465">
              <w:t>Персональный</w:t>
            </w:r>
          </w:p>
        </w:tc>
        <w:tc>
          <w:tcPr>
            <w:tcW w:w="1446" w:type="dxa"/>
          </w:tcPr>
          <w:p w14:paraId="060FDD0A" w14:textId="77777777" w:rsidR="00B364F0" w:rsidRPr="00E70465" w:rsidRDefault="00B364F0" w:rsidP="00B62CAB">
            <w:pPr>
              <w:jc w:val="both"/>
            </w:pPr>
            <w:r w:rsidRPr="00E70465">
              <w:t>Анализ</w:t>
            </w:r>
          </w:p>
        </w:tc>
        <w:tc>
          <w:tcPr>
            <w:tcW w:w="1134" w:type="dxa"/>
          </w:tcPr>
          <w:p w14:paraId="299F8062" w14:textId="77777777" w:rsidR="00B364F0" w:rsidRPr="00E70465" w:rsidRDefault="00B364F0" w:rsidP="00B62CAB">
            <w:r w:rsidRPr="00E70465">
              <w:t>Заведующий, бухгалтер,</w:t>
            </w:r>
          </w:p>
          <w:p w14:paraId="670CE878" w14:textId="77777777" w:rsidR="00B364F0" w:rsidRPr="00E70465" w:rsidRDefault="00B364F0" w:rsidP="00B62CAB">
            <w:r w:rsidRPr="00E70465">
              <w:t>завхоз</w:t>
            </w:r>
          </w:p>
        </w:tc>
        <w:tc>
          <w:tcPr>
            <w:tcW w:w="1559" w:type="dxa"/>
          </w:tcPr>
          <w:p w14:paraId="753F3EA0" w14:textId="77777777" w:rsidR="00B364F0" w:rsidRPr="00E70465" w:rsidRDefault="00B364F0" w:rsidP="00B62CAB">
            <w:pPr>
              <w:jc w:val="both"/>
            </w:pPr>
            <w:r w:rsidRPr="00E70465">
              <w:t>Производственное</w:t>
            </w:r>
          </w:p>
          <w:p w14:paraId="165263B5" w14:textId="77777777" w:rsidR="00B364F0" w:rsidRPr="00E70465" w:rsidRDefault="00B364F0" w:rsidP="00B62CAB">
            <w:pPr>
              <w:jc w:val="both"/>
            </w:pPr>
            <w:r w:rsidRPr="00E70465">
              <w:t>совещание</w:t>
            </w:r>
          </w:p>
        </w:tc>
      </w:tr>
      <w:tr w:rsidR="00B364F0" w:rsidRPr="00E70465" w14:paraId="71AE19AC" w14:textId="77777777" w:rsidTr="004808E3">
        <w:tc>
          <w:tcPr>
            <w:tcW w:w="10349" w:type="dxa"/>
            <w:gridSpan w:val="6"/>
          </w:tcPr>
          <w:p w14:paraId="1AF63078" w14:textId="77777777" w:rsidR="00B364F0" w:rsidRPr="00E70465" w:rsidRDefault="00B364F0" w:rsidP="00B62CAB">
            <w:pPr>
              <w:jc w:val="center"/>
              <w:rPr>
                <w:b/>
              </w:rPr>
            </w:pPr>
            <w:r w:rsidRPr="00E70465">
              <w:rPr>
                <w:b/>
              </w:rPr>
              <w:t>Июнь-август</w:t>
            </w:r>
          </w:p>
        </w:tc>
      </w:tr>
      <w:tr w:rsidR="00B364F0" w:rsidRPr="00E70465" w14:paraId="13E5C188" w14:textId="77777777" w:rsidTr="004808E3">
        <w:trPr>
          <w:gridAfter w:val="1"/>
          <w:wAfter w:w="6" w:type="dxa"/>
        </w:trPr>
        <w:tc>
          <w:tcPr>
            <w:tcW w:w="4928" w:type="dxa"/>
          </w:tcPr>
          <w:p w14:paraId="3F1BD086" w14:textId="77777777" w:rsidR="00B364F0" w:rsidRPr="00E70465" w:rsidRDefault="00B364F0" w:rsidP="00B62CAB">
            <w:pPr>
              <w:jc w:val="both"/>
            </w:pPr>
            <w:r w:rsidRPr="00E70465">
              <w:t>Состояние учебно-материальной базы, финансово хозяйственная деятельность: состояние инвентаря в</w:t>
            </w:r>
          </w:p>
          <w:p w14:paraId="291B7408" w14:textId="77777777" w:rsidR="00B364F0" w:rsidRPr="00E70465" w:rsidRDefault="00B364F0" w:rsidP="00B62CAB">
            <w:pPr>
              <w:jc w:val="both"/>
            </w:pPr>
            <w:r w:rsidRPr="00E70465">
              <w:t>группах и на участках</w:t>
            </w:r>
          </w:p>
        </w:tc>
        <w:tc>
          <w:tcPr>
            <w:tcW w:w="1276" w:type="dxa"/>
          </w:tcPr>
          <w:p w14:paraId="1D3F1819" w14:textId="77777777" w:rsidR="00B364F0" w:rsidRPr="00E70465" w:rsidRDefault="00B364F0" w:rsidP="00B62CAB">
            <w:pPr>
              <w:jc w:val="both"/>
            </w:pPr>
            <w:r w:rsidRPr="00E70465">
              <w:t>фронтальный</w:t>
            </w:r>
          </w:p>
        </w:tc>
        <w:tc>
          <w:tcPr>
            <w:tcW w:w="1446" w:type="dxa"/>
          </w:tcPr>
          <w:p w14:paraId="188C2B9C" w14:textId="77777777" w:rsidR="00B364F0" w:rsidRPr="00E70465" w:rsidRDefault="00B364F0" w:rsidP="00B62CAB">
            <w:pPr>
              <w:jc w:val="both"/>
            </w:pPr>
            <w:r w:rsidRPr="00E70465">
              <w:t>фронтальное</w:t>
            </w:r>
          </w:p>
          <w:p w14:paraId="5471BFCF" w14:textId="77777777" w:rsidR="00B364F0" w:rsidRPr="00E70465" w:rsidRDefault="00B364F0" w:rsidP="00B62CAB">
            <w:pPr>
              <w:jc w:val="both"/>
            </w:pPr>
            <w:r w:rsidRPr="00E70465">
              <w:t>посещение групп,</w:t>
            </w:r>
          </w:p>
          <w:p w14:paraId="2AD8549F" w14:textId="77777777" w:rsidR="00B364F0" w:rsidRPr="00E70465" w:rsidRDefault="00B364F0" w:rsidP="00B62CAB">
            <w:pPr>
              <w:jc w:val="both"/>
            </w:pPr>
            <w:r w:rsidRPr="00E70465">
              <w:t>наблюдение</w:t>
            </w:r>
          </w:p>
        </w:tc>
        <w:tc>
          <w:tcPr>
            <w:tcW w:w="1134" w:type="dxa"/>
          </w:tcPr>
          <w:p w14:paraId="48332B3B" w14:textId="77777777" w:rsidR="00B364F0" w:rsidRPr="00E70465" w:rsidRDefault="00B364F0" w:rsidP="00B62CAB">
            <w:r w:rsidRPr="00E70465">
              <w:t>Заведующий</w:t>
            </w:r>
          </w:p>
          <w:p w14:paraId="6E0E5D9B" w14:textId="77777777" w:rsidR="00B364F0" w:rsidRPr="00E70465" w:rsidRDefault="00B364F0" w:rsidP="00B62CAB">
            <w:r w:rsidRPr="00E70465">
              <w:t>ст.воспитатель</w:t>
            </w:r>
          </w:p>
          <w:p w14:paraId="382A0815" w14:textId="77777777" w:rsidR="00B364F0" w:rsidRPr="00E70465" w:rsidRDefault="00B364F0" w:rsidP="00B62CAB">
            <w:r w:rsidRPr="00E70465">
              <w:t>завхоз</w:t>
            </w:r>
          </w:p>
        </w:tc>
        <w:tc>
          <w:tcPr>
            <w:tcW w:w="1559" w:type="dxa"/>
          </w:tcPr>
          <w:p w14:paraId="3F84E260" w14:textId="77777777" w:rsidR="00B364F0" w:rsidRPr="00E70465" w:rsidRDefault="00B364F0" w:rsidP="00B62CAB">
            <w:pPr>
              <w:jc w:val="both"/>
            </w:pPr>
            <w:r w:rsidRPr="00E70465">
              <w:t>Производственное</w:t>
            </w:r>
          </w:p>
          <w:p w14:paraId="67ED410F" w14:textId="77777777" w:rsidR="00B364F0" w:rsidRPr="00E70465" w:rsidRDefault="00B364F0" w:rsidP="00B62CAB">
            <w:pPr>
              <w:jc w:val="both"/>
            </w:pPr>
            <w:r w:rsidRPr="00E70465">
              <w:t>совещание</w:t>
            </w:r>
          </w:p>
        </w:tc>
      </w:tr>
      <w:tr w:rsidR="00B364F0" w:rsidRPr="00E70465" w14:paraId="4E75156F" w14:textId="77777777" w:rsidTr="004808E3">
        <w:trPr>
          <w:gridAfter w:val="1"/>
          <w:wAfter w:w="6" w:type="dxa"/>
        </w:trPr>
        <w:tc>
          <w:tcPr>
            <w:tcW w:w="4928" w:type="dxa"/>
          </w:tcPr>
          <w:p w14:paraId="703E3327" w14:textId="77777777" w:rsidR="00B364F0" w:rsidRPr="00E70465" w:rsidRDefault="00B364F0" w:rsidP="00B62CAB">
            <w:pPr>
              <w:jc w:val="both"/>
            </w:pPr>
            <w:r w:rsidRPr="00E70465">
              <w:t>Выполнения правил внутреннего трудового распорядка. Дисциплина труда. Инструктажи к летней оздоровительной работе.</w:t>
            </w:r>
          </w:p>
        </w:tc>
        <w:tc>
          <w:tcPr>
            <w:tcW w:w="1276" w:type="dxa"/>
          </w:tcPr>
          <w:p w14:paraId="1D3D5A94" w14:textId="77777777" w:rsidR="00B364F0" w:rsidRPr="00E70465" w:rsidRDefault="00B364F0" w:rsidP="00B62CAB">
            <w:pPr>
              <w:jc w:val="both"/>
            </w:pPr>
            <w:r w:rsidRPr="00E70465">
              <w:t>фронтальный</w:t>
            </w:r>
          </w:p>
        </w:tc>
        <w:tc>
          <w:tcPr>
            <w:tcW w:w="1446" w:type="dxa"/>
          </w:tcPr>
          <w:p w14:paraId="55C89989" w14:textId="77777777" w:rsidR="00B364F0" w:rsidRPr="00E70465" w:rsidRDefault="00B364F0" w:rsidP="00B62CAB">
            <w:pPr>
              <w:jc w:val="both"/>
            </w:pPr>
            <w:r w:rsidRPr="00E70465">
              <w:t>фронтальное</w:t>
            </w:r>
          </w:p>
          <w:p w14:paraId="0BB6F856" w14:textId="77777777" w:rsidR="00B364F0" w:rsidRPr="00E70465" w:rsidRDefault="00B364F0" w:rsidP="00B62CAB">
            <w:pPr>
              <w:jc w:val="both"/>
            </w:pPr>
            <w:r w:rsidRPr="00E70465">
              <w:t>посещение групп,</w:t>
            </w:r>
          </w:p>
          <w:p w14:paraId="0561AD60" w14:textId="77777777" w:rsidR="00B364F0" w:rsidRPr="00E70465" w:rsidRDefault="00B364F0" w:rsidP="00B62CAB">
            <w:pPr>
              <w:jc w:val="both"/>
            </w:pPr>
            <w:r w:rsidRPr="00E70465">
              <w:t>наблюдение</w:t>
            </w:r>
          </w:p>
        </w:tc>
        <w:tc>
          <w:tcPr>
            <w:tcW w:w="1134" w:type="dxa"/>
          </w:tcPr>
          <w:p w14:paraId="0F44DCD9" w14:textId="77777777" w:rsidR="00B364F0" w:rsidRPr="00E70465" w:rsidRDefault="00B364F0" w:rsidP="00B62CAB">
            <w:r w:rsidRPr="00E70465">
              <w:t>Заведующий</w:t>
            </w:r>
          </w:p>
          <w:p w14:paraId="5FD9214F" w14:textId="77777777" w:rsidR="00B364F0" w:rsidRPr="00E70465" w:rsidRDefault="00B364F0" w:rsidP="00B62CAB">
            <w:r w:rsidRPr="00E70465">
              <w:t>ст.воспитатель</w:t>
            </w:r>
          </w:p>
          <w:p w14:paraId="27DFC18C" w14:textId="77777777" w:rsidR="00B364F0" w:rsidRPr="00E70465" w:rsidRDefault="00B364F0" w:rsidP="00B62CAB">
            <w:r w:rsidRPr="00E70465">
              <w:t>завхоз</w:t>
            </w:r>
          </w:p>
        </w:tc>
        <w:tc>
          <w:tcPr>
            <w:tcW w:w="1559" w:type="dxa"/>
          </w:tcPr>
          <w:p w14:paraId="4E10D646" w14:textId="77777777" w:rsidR="00B364F0" w:rsidRPr="00E70465" w:rsidRDefault="00B364F0" w:rsidP="00B62CAB">
            <w:pPr>
              <w:jc w:val="both"/>
            </w:pPr>
            <w:r w:rsidRPr="00E70465">
              <w:t>Производственное</w:t>
            </w:r>
          </w:p>
          <w:p w14:paraId="76F92108" w14:textId="77777777" w:rsidR="00B364F0" w:rsidRPr="00E70465" w:rsidRDefault="00B364F0" w:rsidP="00B62CAB">
            <w:pPr>
              <w:jc w:val="both"/>
            </w:pPr>
            <w:r w:rsidRPr="00E70465">
              <w:t>совещание</w:t>
            </w:r>
          </w:p>
        </w:tc>
      </w:tr>
      <w:tr w:rsidR="00B364F0" w:rsidRPr="00E70465" w14:paraId="2EB8321E" w14:textId="77777777" w:rsidTr="004808E3">
        <w:trPr>
          <w:gridAfter w:val="1"/>
          <w:wAfter w:w="6" w:type="dxa"/>
        </w:trPr>
        <w:tc>
          <w:tcPr>
            <w:tcW w:w="4928" w:type="dxa"/>
          </w:tcPr>
          <w:p w14:paraId="7CC421F5" w14:textId="77777777" w:rsidR="00B364F0" w:rsidRPr="00E70465" w:rsidRDefault="00B364F0" w:rsidP="00B62CAB">
            <w:pPr>
              <w:jc w:val="both"/>
            </w:pPr>
            <w:r w:rsidRPr="00E70465">
              <w:t>Охрана жизни и здоровья воспитанников. Санэпидрежим в летний период. Питание</w:t>
            </w:r>
          </w:p>
          <w:p w14:paraId="0B579DA8" w14:textId="77777777" w:rsidR="00B364F0" w:rsidRPr="00E70465" w:rsidRDefault="00B364F0" w:rsidP="00B62CAB">
            <w:pPr>
              <w:jc w:val="both"/>
            </w:pPr>
            <w:r w:rsidRPr="00E70465">
              <w:t>Оценочны</w:t>
            </w:r>
            <w:r w:rsidR="00FC2B8E">
              <w:t>е листы педагогов – стимулирующие в</w:t>
            </w:r>
            <w:r w:rsidRPr="00E70465">
              <w:t>ыплаты Содержание РППС</w:t>
            </w:r>
          </w:p>
          <w:p w14:paraId="3B47EE01" w14:textId="77777777" w:rsidR="00B364F0" w:rsidRPr="00E70465" w:rsidRDefault="00B364F0" w:rsidP="00B62CAB">
            <w:pPr>
              <w:jc w:val="both"/>
            </w:pPr>
            <w:r w:rsidRPr="00E70465">
              <w:t>Организация и осуществление работы с родителями</w:t>
            </w:r>
          </w:p>
          <w:p w14:paraId="51826A23" w14:textId="77777777" w:rsidR="00B364F0" w:rsidRPr="00E70465" w:rsidRDefault="00B364F0" w:rsidP="00B62CAB">
            <w:pPr>
              <w:jc w:val="both"/>
            </w:pPr>
            <w:r w:rsidRPr="00E70465">
              <w:t>Внутренняя оценка качества ДОУ</w:t>
            </w:r>
          </w:p>
          <w:p w14:paraId="132EAF63" w14:textId="77777777" w:rsidR="00B364F0" w:rsidRPr="00E70465" w:rsidRDefault="00B364F0" w:rsidP="00B62CAB">
            <w:pPr>
              <w:jc w:val="both"/>
            </w:pPr>
            <w:r w:rsidRPr="00E70465">
              <w:t>Учебно-воспитательный процесс летом: выполнение</w:t>
            </w:r>
          </w:p>
          <w:p w14:paraId="010B274F" w14:textId="77777777" w:rsidR="00B364F0" w:rsidRPr="00E70465" w:rsidRDefault="00B364F0" w:rsidP="00B62CAB">
            <w:pPr>
              <w:jc w:val="both"/>
            </w:pPr>
            <w:r w:rsidRPr="00E70465">
              <w:t>плана</w:t>
            </w:r>
          </w:p>
        </w:tc>
        <w:tc>
          <w:tcPr>
            <w:tcW w:w="1276" w:type="dxa"/>
          </w:tcPr>
          <w:p w14:paraId="23EFB9F9" w14:textId="77777777" w:rsidR="00B364F0" w:rsidRPr="00E70465" w:rsidRDefault="00B364F0" w:rsidP="00B62CAB">
            <w:pPr>
              <w:jc w:val="both"/>
            </w:pPr>
            <w:r w:rsidRPr="00E70465">
              <w:t>опретаивный</w:t>
            </w:r>
          </w:p>
        </w:tc>
        <w:tc>
          <w:tcPr>
            <w:tcW w:w="1446" w:type="dxa"/>
          </w:tcPr>
          <w:p w14:paraId="3EBE48BF" w14:textId="77777777" w:rsidR="00B364F0" w:rsidRPr="00E70465" w:rsidRDefault="00B364F0" w:rsidP="00B62CAB">
            <w:pPr>
              <w:jc w:val="both"/>
            </w:pPr>
            <w:r w:rsidRPr="00E70465">
              <w:t>фронтальное</w:t>
            </w:r>
          </w:p>
          <w:p w14:paraId="24F98AB6" w14:textId="77777777" w:rsidR="00B364F0" w:rsidRPr="00E70465" w:rsidRDefault="00B364F0" w:rsidP="00B62CAB">
            <w:pPr>
              <w:jc w:val="both"/>
            </w:pPr>
            <w:r w:rsidRPr="00E70465">
              <w:t>посещение групп,</w:t>
            </w:r>
          </w:p>
          <w:p w14:paraId="144B36A5" w14:textId="77777777" w:rsidR="00B364F0" w:rsidRPr="00E70465" w:rsidRDefault="00B364F0" w:rsidP="00B62CAB">
            <w:pPr>
              <w:jc w:val="both"/>
            </w:pPr>
            <w:r w:rsidRPr="00E70465">
              <w:t>наблюдениеанализ РППС</w:t>
            </w:r>
          </w:p>
          <w:p w14:paraId="247C1935" w14:textId="77777777" w:rsidR="00B364F0" w:rsidRPr="00E70465" w:rsidRDefault="00B364F0" w:rsidP="00B62CAB">
            <w:pPr>
              <w:jc w:val="both"/>
            </w:pPr>
            <w:r w:rsidRPr="00E70465">
              <w:t>анализ документации</w:t>
            </w:r>
          </w:p>
        </w:tc>
        <w:tc>
          <w:tcPr>
            <w:tcW w:w="1134" w:type="dxa"/>
          </w:tcPr>
          <w:p w14:paraId="47DFC1BF" w14:textId="77777777" w:rsidR="00B364F0" w:rsidRPr="00E70465" w:rsidRDefault="00B364F0" w:rsidP="00B62CAB">
            <w:r w:rsidRPr="00E70465">
              <w:t>Заведующий</w:t>
            </w:r>
          </w:p>
          <w:p w14:paraId="6E189EC4" w14:textId="77777777" w:rsidR="00B364F0" w:rsidRPr="00E70465" w:rsidRDefault="00B364F0" w:rsidP="00B62CAB">
            <w:r w:rsidRPr="00E70465">
              <w:t>ст.воспитатель</w:t>
            </w:r>
          </w:p>
          <w:p w14:paraId="418FB200" w14:textId="77777777" w:rsidR="00B364F0" w:rsidRPr="00E70465" w:rsidRDefault="00B364F0" w:rsidP="00B62CAB">
            <w:r w:rsidRPr="00E70465">
              <w:t>завхоз</w:t>
            </w:r>
          </w:p>
        </w:tc>
        <w:tc>
          <w:tcPr>
            <w:tcW w:w="1559" w:type="dxa"/>
          </w:tcPr>
          <w:p w14:paraId="40AC79F3" w14:textId="77777777" w:rsidR="00B364F0" w:rsidRPr="00E70465" w:rsidRDefault="00B364F0" w:rsidP="00B62CAB">
            <w:pPr>
              <w:jc w:val="both"/>
            </w:pPr>
            <w:r w:rsidRPr="00E70465">
              <w:t>Педагогический час</w:t>
            </w:r>
          </w:p>
          <w:p w14:paraId="33CF31D9" w14:textId="77777777" w:rsidR="00B364F0" w:rsidRPr="00E70465" w:rsidRDefault="00B364F0" w:rsidP="00B62CAB">
            <w:pPr>
              <w:jc w:val="both"/>
            </w:pPr>
            <w:r w:rsidRPr="00E70465">
              <w:t>Педагогический совет №5 ПМПК</w:t>
            </w:r>
          </w:p>
        </w:tc>
      </w:tr>
      <w:tr w:rsidR="00B364F0" w:rsidRPr="00E70465" w14:paraId="02F5E580" w14:textId="77777777" w:rsidTr="004808E3">
        <w:trPr>
          <w:gridAfter w:val="1"/>
          <w:wAfter w:w="6" w:type="dxa"/>
        </w:trPr>
        <w:tc>
          <w:tcPr>
            <w:tcW w:w="4928" w:type="dxa"/>
          </w:tcPr>
          <w:p w14:paraId="6B676C08" w14:textId="77777777" w:rsidR="00B364F0" w:rsidRPr="00E70465" w:rsidRDefault="00B364F0" w:rsidP="00B62CAB">
            <w:pPr>
              <w:jc w:val="both"/>
            </w:pPr>
            <w:r w:rsidRPr="00E70465">
              <w:t>Анализ заработной платы. Родительская плата.</w:t>
            </w:r>
          </w:p>
          <w:p w14:paraId="79A86584" w14:textId="77777777" w:rsidR="00B364F0" w:rsidRPr="00E70465" w:rsidRDefault="00B364F0" w:rsidP="00B62CAB">
            <w:pPr>
              <w:jc w:val="both"/>
            </w:pPr>
            <w:r w:rsidRPr="00E70465">
              <w:t>Оплата коммунальных услуг</w:t>
            </w:r>
          </w:p>
        </w:tc>
        <w:tc>
          <w:tcPr>
            <w:tcW w:w="1276" w:type="dxa"/>
          </w:tcPr>
          <w:p w14:paraId="4C4B6779" w14:textId="77777777" w:rsidR="00B364F0" w:rsidRPr="00E70465" w:rsidRDefault="00B364F0" w:rsidP="00B62CAB">
            <w:pPr>
              <w:jc w:val="both"/>
            </w:pPr>
            <w:r w:rsidRPr="00E70465">
              <w:t>Персональный</w:t>
            </w:r>
          </w:p>
        </w:tc>
        <w:tc>
          <w:tcPr>
            <w:tcW w:w="1446" w:type="dxa"/>
          </w:tcPr>
          <w:p w14:paraId="03CD63CE" w14:textId="77777777" w:rsidR="00B364F0" w:rsidRPr="00E70465" w:rsidRDefault="00B364F0" w:rsidP="00B62CAB">
            <w:pPr>
              <w:jc w:val="both"/>
            </w:pPr>
            <w:r w:rsidRPr="00E70465">
              <w:t>Анализ</w:t>
            </w:r>
          </w:p>
        </w:tc>
        <w:tc>
          <w:tcPr>
            <w:tcW w:w="1134" w:type="dxa"/>
          </w:tcPr>
          <w:p w14:paraId="797A76F3" w14:textId="77777777" w:rsidR="00B364F0" w:rsidRPr="00E70465" w:rsidRDefault="00B364F0" w:rsidP="00B62CAB">
            <w:r w:rsidRPr="00E70465">
              <w:t>Заведующий, бухгалтер,</w:t>
            </w:r>
          </w:p>
          <w:p w14:paraId="6A32536B" w14:textId="77777777" w:rsidR="00B364F0" w:rsidRPr="00E70465" w:rsidRDefault="00B364F0" w:rsidP="00B62CAB">
            <w:r w:rsidRPr="00E70465">
              <w:t>завхоз</w:t>
            </w:r>
          </w:p>
        </w:tc>
        <w:tc>
          <w:tcPr>
            <w:tcW w:w="1559" w:type="dxa"/>
          </w:tcPr>
          <w:p w14:paraId="27B7158D" w14:textId="77777777" w:rsidR="00B364F0" w:rsidRPr="00E70465" w:rsidRDefault="00B364F0" w:rsidP="00B62CAB">
            <w:pPr>
              <w:jc w:val="both"/>
            </w:pPr>
            <w:r w:rsidRPr="00E70465">
              <w:t>Производственное</w:t>
            </w:r>
          </w:p>
          <w:p w14:paraId="35C2885B" w14:textId="77777777" w:rsidR="00B364F0" w:rsidRPr="00E70465" w:rsidRDefault="00B364F0" w:rsidP="00B62CAB">
            <w:pPr>
              <w:jc w:val="both"/>
            </w:pPr>
            <w:r w:rsidRPr="00E70465">
              <w:t>совещание</w:t>
            </w:r>
          </w:p>
        </w:tc>
      </w:tr>
    </w:tbl>
    <w:p w14:paraId="2E721C31" w14:textId="77777777" w:rsidR="00B364F0" w:rsidRDefault="00B364F0" w:rsidP="00B364F0">
      <w:pPr>
        <w:jc w:val="both"/>
        <w:rPr>
          <w:color w:val="FF0000"/>
        </w:rPr>
      </w:pPr>
    </w:p>
    <w:p w14:paraId="5A5189D0" w14:textId="77777777" w:rsidR="00004234" w:rsidRDefault="00004234" w:rsidP="00B364F0">
      <w:pPr>
        <w:jc w:val="both"/>
        <w:rPr>
          <w:color w:val="FF0000"/>
        </w:rPr>
      </w:pPr>
    </w:p>
    <w:p w14:paraId="56777DC9" w14:textId="77777777" w:rsidR="00004234" w:rsidRDefault="00004234" w:rsidP="00B364F0">
      <w:pPr>
        <w:jc w:val="both"/>
        <w:rPr>
          <w:color w:val="FF0000"/>
        </w:rPr>
      </w:pPr>
    </w:p>
    <w:p w14:paraId="3C0F7FED" w14:textId="77777777" w:rsidR="00004234" w:rsidRPr="00E70465" w:rsidRDefault="00004234" w:rsidP="00B364F0">
      <w:pPr>
        <w:jc w:val="both"/>
        <w:rPr>
          <w:color w:val="FF0000"/>
        </w:rPr>
      </w:pPr>
    </w:p>
    <w:p w14:paraId="6AB06296" w14:textId="77777777" w:rsidR="00566577" w:rsidRDefault="00566577" w:rsidP="00B364F0">
      <w:pPr>
        <w:jc w:val="center"/>
        <w:rPr>
          <w:b/>
        </w:rPr>
      </w:pPr>
    </w:p>
    <w:p w14:paraId="0BC2FCB9" w14:textId="77777777" w:rsidR="00566577" w:rsidRDefault="00566577" w:rsidP="00B364F0">
      <w:pPr>
        <w:jc w:val="center"/>
        <w:rPr>
          <w:b/>
        </w:rPr>
      </w:pPr>
    </w:p>
    <w:p w14:paraId="5265EBB8" w14:textId="77777777" w:rsidR="00566577" w:rsidRDefault="00566577" w:rsidP="00B364F0">
      <w:pPr>
        <w:jc w:val="center"/>
        <w:rPr>
          <w:b/>
        </w:rPr>
      </w:pPr>
    </w:p>
    <w:p w14:paraId="2B10D99F" w14:textId="77777777" w:rsidR="00566577" w:rsidRDefault="00566577" w:rsidP="00B364F0">
      <w:pPr>
        <w:jc w:val="center"/>
        <w:rPr>
          <w:b/>
        </w:rPr>
      </w:pPr>
    </w:p>
    <w:p w14:paraId="0E1E9BF1" w14:textId="77777777" w:rsidR="00B364F0" w:rsidRPr="00E70465" w:rsidRDefault="00B364F0" w:rsidP="00B364F0">
      <w:pPr>
        <w:jc w:val="center"/>
        <w:rPr>
          <w:b/>
        </w:rPr>
      </w:pPr>
      <w:r w:rsidRPr="00E70465">
        <w:rPr>
          <w:b/>
        </w:rPr>
        <w:lastRenderedPageBreak/>
        <w:t>5.3.2. Внутренняя система оценки качества образования</w:t>
      </w:r>
    </w:p>
    <w:tbl>
      <w:tblPr>
        <w:tblStyle w:val="a3"/>
        <w:tblW w:w="10456" w:type="dxa"/>
        <w:tblLayout w:type="fixed"/>
        <w:tblLook w:val="04A0" w:firstRow="1" w:lastRow="0" w:firstColumn="1" w:lastColumn="0" w:noHBand="0" w:noVBand="1"/>
      </w:tblPr>
      <w:tblGrid>
        <w:gridCol w:w="1242"/>
        <w:gridCol w:w="2552"/>
        <w:gridCol w:w="1417"/>
        <w:gridCol w:w="993"/>
        <w:gridCol w:w="1559"/>
        <w:gridCol w:w="1134"/>
        <w:gridCol w:w="1559"/>
      </w:tblGrid>
      <w:tr w:rsidR="00B364F0" w:rsidRPr="00FC2B8E" w14:paraId="7D488432" w14:textId="77777777" w:rsidTr="00FC2B8E">
        <w:trPr>
          <w:trHeight w:val="1010"/>
        </w:trPr>
        <w:tc>
          <w:tcPr>
            <w:tcW w:w="1242" w:type="dxa"/>
          </w:tcPr>
          <w:p w14:paraId="475133BC" w14:textId="77777777" w:rsidR="00B364F0" w:rsidRPr="00FC2B8E" w:rsidRDefault="00B364F0" w:rsidP="00B62CAB">
            <w:pPr>
              <w:jc w:val="center"/>
              <w:rPr>
                <w:b/>
                <w:kern w:val="36"/>
                <w:sz w:val="16"/>
              </w:rPr>
            </w:pPr>
            <w:r w:rsidRPr="00FC2B8E">
              <w:rPr>
                <w:b/>
                <w:kern w:val="36"/>
                <w:sz w:val="16"/>
              </w:rPr>
              <w:t>Объект</w:t>
            </w:r>
          </w:p>
          <w:p w14:paraId="113A7C35" w14:textId="77777777" w:rsidR="00B364F0" w:rsidRPr="00FC2B8E" w:rsidRDefault="00B364F0" w:rsidP="00B62CAB">
            <w:pPr>
              <w:jc w:val="center"/>
              <w:rPr>
                <w:b/>
                <w:kern w:val="36"/>
                <w:sz w:val="16"/>
              </w:rPr>
            </w:pPr>
            <w:r w:rsidRPr="00FC2B8E">
              <w:rPr>
                <w:b/>
                <w:kern w:val="36"/>
                <w:sz w:val="16"/>
              </w:rPr>
              <w:t>мониторинга</w:t>
            </w:r>
          </w:p>
        </w:tc>
        <w:tc>
          <w:tcPr>
            <w:tcW w:w="2552" w:type="dxa"/>
          </w:tcPr>
          <w:p w14:paraId="0BBBA69E" w14:textId="77777777" w:rsidR="00B364F0" w:rsidRPr="00FC2B8E" w:rsidRDefault="00B364F0" w:rsidP="00B62CAB">
            <w:pPr>
              <w:jc w:val="center"/>
              <w:rPr>
                <w:b/>
                <w:kern w:val="36"/>
                <w:sz w:val="16"/>
              </w:rPr>
            </w:pPr>
            <w:r w:rsidRPr="00FC2B8E">
              <w:rPr>
                <w:b/>
                <w:kern w:val="36"/>
                <w:sz w:val="16"/>
              </w:rPr>
              <w:t>Показатель,</w:t>
            </w:r>
          </w:p>
          <w:p w14:paraId="38F3B911" w14:textId="77777777" w:rsidR="00B364F0" w:rsidRPr="00FC2B8E" w:rsidRDefault="00B364F0" w:rsidP="00B62CAB">
            <w:pPr>
              <w:jc w:val="center"/>
              <w:rPr>
                <w:b/>
                <w:kern w:val="36"/>
                <w:sz w:val="16"/>
              </w:rPr>
            </w:pPr>
            <w:r w:rsidRPr="00FC2B8E">
              <w:rPr>
                <w:b/>
                <w:kern w:val="36"/>
                <w:sz w:val="16"/>
              </w:rPr>
              <w:t>характеризующий</w:t>
            </w:r>
          </w:p>
          <w:p w14:paraId="790F8775" w14:textId="77777777" w:rsidR="00B364F0" w:rsidRPr="00FC2B8E" w:rsidRDefault="00B364F0" w:rsidP="00B62CAB">
            <w:pPr>
              <w:jc w:val="center"/>
              <w:rPr>
                <w:b/>
                <w:kern w:val="36"/>
                <w:sz w:val="16"/>
              </w:rPr>
            </w:pPr>
            <w:r w:rsidRPr="00FC2B8E">
              <w:rPr>
                <w:b/>
                <w:kern w:val="36"/>
                <w:sz w:val="16"/>
              </w:rPr>
              <w:t>объект мониторинга</w:t>
            </w:r>
          </w:p>
        </w:tc>
        <w:tc>
          <w:tcPr>
            <w:tcW w:w="1417" w:type="dxa"/>
          </w:tcPr>
          <w:p w14:paraId="63CC7BE1" w14:textId="77777777" w:rsidR="00B364F0" w:rsidRPr="00FC2B8E" w:rsidRDefault="00B364F0" w:rsidP="00B62CAB">
            <w:pPr>
              <w:jc w:val="center"/>
              <w:rPr>
                <w:b/>
                <w:kern w:val="36"/>
                <w:sz w:val="16"/>
              </w:rPr>
            </w:pPr>
            <w:r w:rsidRPr="00FC2B8E">
              <w:rPr>
                <w:b/>
                <w:kern w:val="36"/>
                <w:sz w:val="16"/>
              </w:rPr>
              <w:t>Показатель,</w:t>
            </w:r>
          </w:p>
          <w:p w14:paraId="36B941A1" w14:textId="77777777" w:rsidR="00B364F0" w:rsidRPr="00FC2B8E" w:rsidRDefault="00B364F0" w:rsidP="00B62CAB">
            <w:pPr>
              <w:jc w:val="center"/>
              <w:rPr>
                <w:b/>
                <w:kern w:val="36"/>
                <w:sz w:val="16"/>
              </w:rPr>
            </w:pPr>
            <w:r w:rsidRPr="00FC2B8E">
              <w:rPr>
                <w:b/>
                <w:kern w:val="36"/>
                <w:sz w:val="16"/>
              </w:rPr>
              <w:t>характеризующий</w:t>
            </w:r>
          </w:p>
          <w:p w14:paraId="7C177DA0" w14:textId="77777777" w:rsidR="00B364F0" w:rsidRPr="00FC2B8E" w:rsidRDefault="00B364F0" w:rsidP="00B62CAB">
            <w:pPr>
              <w:jc w:val="center"/>
              <w:rPr>
                <w:b/>
                <w:kern w:val="36"/>
                <w:sz w:val="16"/>
              </w:rPr>
            </w:pPr>
            <w:r w:rsidRPr="00FC2B8E">
              <w:rPr>
                <w:b/>
                <w:kern w:val="36"/>
                <w:sz w:val="16"/>
              </w:rPr>
              <w:t>объект мониторинга</w:t>
            </w:r>
          </w:p>
        </w:tc>
        <w:tc>
          <w:tcPr>
            <w:tcW w:w="993" w:type="dxa"/>
          </w:tcPr>
          <w:p w14:paraId="2C3B4F8C" w14:textId="77777777" w:rsidR="00B364F0" w:rsidRPr="00FC2B8E" w:rsidRDefault="00B364F0" w:rsidP="00B62CAB">
            <w:pPr>
              <w:jc w:val="center"/>
              <w:rPr>
                <w:b/>
                <w:kern w:val="36"/>
                <w:sz w:val="16"/>
              </w:rPr>
            </w:pPr>
            <w:r w:rsidRPr="00FC2B8E">
              <w:rPr>
                <w:b/>
                <w:kern w:val="36"/>
                <w:sz w:val="16"/>
              </w:rPr>
              <w:t>Периодичность</w:t>
            </w:r>
          </w:p>
          <w:p w14:paraId="7A678167" w14:textId="77777777" w:rsidR="00B364F0" w:rsidRPr="00FC2B8E" w:rsidRDefault="00B364F0" w:rsidP="00B62CAB">
            <w:pPr>
              <w:jc w:val="center"/>
              <w:rPr>
                <w:b/>
                <w:kern w:val="36"/>
                <w:sz w:val="16"/>
              </w:rPr>
            </w:pPr>
            <w:r w:rsidRPr="00FC2B8E">
              <w:rPr>
                <w:b/>
                <w:kern w:val="36"/>
                <w:sz w:val="16"/>
              </w:rPr>
              <w:t>сбора данных</w:t>
            </w:r>
          </w:p>
        </w:tc>
        <w:tc>
          <w:tcPr>
            <w:tcW w:w="1559" w:type="dxa"/>
          </w:tcPr>
          <w:p w14:paraId="6FDC3A8F" w14:textId="77777777" w:rsidR="00B364F0" w:rsidRPr="00FC2B8E" w:rsidRDefault="00B364F0" w:rsidP="00B62CAB">
            <w:pPr>
              <w:jc w:val="center"/>
              <w:rPr>
                <w:b/>
                <w:kern w:val="36"/>
                <w:sz w:val="16"/>
              </w:rPr>
            </w:pPr>
            <w:r w:rsidRPr="00FC2B8E">
              <w:rPr>
                <w:b/>
                <w:kern w:val="36"/>
                <w:sz w:val="16"/>
              </w:rPr>
              <w:t>Предоставление</w:t>
            </w:r>
          </w:p>
          <w:p w14:paraId="6EBF80C0" w14:textId="77777777" w:rsidR="00B364F0" w:rsidRPr="00FC2B8E" w:rsidRDefault="00B364F0" w:rsidP="00B62CAB">
            <w:pPr>
              <w:jc w:val="center"/>
              <w:rPr>
                <w:b/>
                <w:kern w:val="36"/>
                <w:sz w:val="16"/>
              </w:rPr>
            </w:pPr>
            <w:r w:rsidRPr="00FC2B8E">
              <w:rPr>
                <w:b/>
                <w:kern w:val="36"/>
                <w:sz w:val="16"/>
              </w:rPr>
              <w:t>данных</w:t>
            </w:r>
          </w:p>
        </w:tc>
        <w:tc>
          <w:tcPr>
            <w:tcW w:w="1134" w:type="dxa"/>
          </w:tcPr>
          <w:p w14:paraId="43BB28E1" w14:textId="77777777" w:rsidR="00B364F0" w:rsidRPr="00FC2B8E" w:rsidRDefault="00B364F0" w:rsidP="00B62CAB">
            <w:pPr>
              <w:jc w:val="center"/>
              <w:rPr>
                <w:b/>
                <w:kern w:val="36"/>
                <w:sz w:val="16"/>
              </w:rPr>
            </w:pPr>
            <w:r w:rsidRPr="00FC2B8E">
              <w:rPr>
                <w:b/>
                <w:kern w:val="36"/>
                <w:sz w:val="16"/>
              </w:rPr>
              <w:t>Лица,</w:t>
            </w:r>
          </w:p>
          <w:p w14:paraId="7E1C2590" w14:textId="77777777" w:rsidR="00B364F0" w:rsidRPr="00FC2B8E" w:rsidRDefault="00B364F0" w:rsidP="00B62CAB">
            <w:pPr>
              <w:jc w:val="center"/>
              <w:rPr>
                <w:b/>
                <w:kern w:val="36"/>
                <w:sz w:val="16"/>
              </w:rPr>
            </w:pPr>
            <w:r w:rsidRPr="00FC2B8E">
              <w:rPr>
                <w:b/>
                <w:kern w:val="36"/>
                <w:sz w:val="16"/>
              </w:rPr>
              <w:t>осуществляющие</w:t>
            </w:r>
          </w:p>
          <w:p w14:paraId="18D9FFC0" w14:textId="77777777" w:rsidR="00B364F0" w:rsidRPr="00FC2B8E" w:rsidRDefault="00B364F0" w:rsidP="00B62CAB">
            <w:pPr>
              <w:jc w:val="center"/>
              <w:rPr>
                <w:b/>
                <w:kern w:val="36"/>
                <w:sz w:val="16"/>
              </w:rPr>
            </w:pPr>
            <w:r w:rsidRPr="00FC2B8E">
              <w:rPr>
                <w:b/>
                <w:kern w:val="36"/>
                <w:sz w:val="16"/>
              </w:rPr>
              <w:t>мониторинг</w:t>
            </w:r>
          </w:p>
        </w:tc>
        <w:tc>
          <w:tcPr>
            <w:tcW w:w="1559" w:type="dxa"/>
          </w:tcPr>
          <w:p w14:paraId="7E3514BB" w14:textId="77777777" w:rsidR="00B364F0" w:rsidRPr="00FC2B8E" w:rsidRDefault="00B364F0" w:rsidP="00B62CAB">
            <w:pPr>
              <w:jc w:val="center"/>
              <w:rPr>
                <w:b/>
                <w:kern w:val="36"/>
                <w:sz w:val="16"/>
              </w:rPr>
            </w:pPr>
            <w:r w:rsidRPr="00FC2B8E">
              <w:rPr>
                <w:b/>
                <w:kern w:val="36"/>
                <w:sz w:val="16"/>
              </w:rPr>
              <w:t>Ответственные</w:t>
            </w:r>
          </w:p>
          <w:p w14:paraId="55693BAC" w14:textId="77777777" w:rsidR="00B364F0" w:rsidRPr="00FC2B8E" w:rsidRDefault="00B364F0" w:rsidP="00B62CAB">
            <w:pPr>
              <w:jc w:val="center"/>
              <w:rPr>
                <w:b/>
                <w:kern w:val="36"/>
                <w:sz w:val="16"/>
              </w:rPr>
            </w:pPr>
            <w:r w:rsidRPr="00FC2B8E">
              <w:rPr>
                <w:b/>
                <w:kern w:val="36"/>
                <w:sz w:val="16"/>
              </w:rPr>
              <w:t>должностные</w:t>
            </w:r>
          </w:p>
          <w:p w14:paraId="41232B7F" w14:textId="77777777" w:rsidR="00B364F0" w:rsidRPr="00FC2B8E" w:rsidRDefault="00B364F0" w:rsidP="00B62CAB">
            <w:pPr>
              <w:jc w:val="center"/>
              <w:rPr>
                <w:b/>
                <w:kern w:val="36"/>
                <w:sz w:val="16"/>
              </w:rPr>
            </w:pPr>
            <w:r w:rsidRPr="00FC2B8E">
              <w:rPr>
                <w:b/>
                <w:kern w:val="36"/>
                <w:sz w:val="16"/>
              </w:rPr>
              <w:t>лица</w:t>
            </w:r>
          </w:p>
        </w:tc>
      </w:tr>
      <w:tr w:rsidR="00B364F0" w:rsidRPr="00FC2B8E" w14:paraId="5D542C89" w14:textId="77777777" w:rsidTr="00FC2B8E">
        <w:trPr>
          <w:trHeight w:val="224"/>
        </w:trPr>
        <w:tc>
          <w:tcPr>
            <w:tcW w:w="10456" w:type="dxa"/>
            <w:gridSpan w:val="7"/>
          </w:tcPr>
          <w:p w14:paraId="620462EE" w14:textId="77777777" w:rsidR="00B364F0" w:rsidRPr="00FC2B8E" w:rsidRDefault="00B364F0" w:rsidP="00B62CAB">
            <w:pPr>
              <w:jc w:val="center"/>
              <w:rPr>
                <w:b/>
                <w:kern w:val="36"/>
                <w:sz w:val="16"/>
              </w:rPr>
            </w:pPr>
            <w:r w:rsidRPr="00FC2B8E">
              <w:rPr>
                <w:b/>
                <w:kern w:val="36"/>
                <w:sz w:val="16"/>
              </w:rPr>
              <w:t>Качество образовательного процесса</w:t>
            </w:r>
          </w:p>
        </w:tc>
      </w:tr>
      <w:tr w:rsidR="00B364F0" w:rsidRPr="00FC2B8E" w14:paraId="798243FF" w14:textId="77777777" w:rsidTr="00FC2B8E">
        <w:tc>
          <w:tcPr>
            <w:tcW w:w="1242" w:type="dxa"/>
          </w:tcPr>
          <w:p w14:paraId="013D6914" w14:textId="77777777" w:rsidR="00B364F0" w:rsidRPr="00FC2B8E" w:rsidRDefault="00B364F0" w:rsidP="00B62CAB">
            <w:pPr>
              <w:jc w:val="center"/>
              <w:rPr>
                <w:kern w:val="36"/>
                <w:sz w:val="16"/>
              </w:rPr>
            </w:pPr>
            <w:r w:rsidRPr="00FC2B8E">
              <w:rPr>
                <w:kern w:val="36"/>
                <w:sz w:val="16"/>
              </w:rPr>
              <w:t>Основная</w:t>
            </w:r>
          </w:p>
          <w:p w14:paraId="2BF4C78F" w14:textId="77777777" w:rsidR="00B364F0" w:rsidRPr="00FC2B8E" w:rsidRDefault="00B364F0" w:rsidP="00B62CAB">
            <w:pPr>
              <w:jc w:val="center"/>
              <w:rPr>
                <w:kern w:val="36"/>
                <w:sz w:val="16"/>
              </w:rPr>
            </w:pPr>
            <w:r w:rsidRPr="00FC2B8E">
              <w:rPr>
                <w:kern w:val="36"/>
                <w:sz w:val="16"/>
              </w:rPr>
              <w:t>образовательная</w:t>
            </w:r>
          </w:p>
          <w:p w14:paraId="689881A1" w14:textId="77777777" w:rsidR="00B364F0" w:rsidRPr="00FC2B8E" w:rsidRDefault="00B364F0" w:rsidP="00B62CAB">
            <w:pPr>
              <w:jc w:val="center"/>
              <w:rPr>
                <w:kern w:val="36"/>
                <w:sz w:val="16"/>
              </w:rPr>
            </w:pPr>
            <w:r w:rsidRPr="00FC2B8E">
              <w:rPr>
                <w:kern w:val="36"/>
                <w:sz w:val="16"/>
              </w:rPr>
              <w:t>программа</w:t>
            </w:r>
          </w:p>
          <w:p w14:paraId="3DB1EA2C" w14:textId="77777777" w:rsidR="00B364F0" w:rsidRPr="00FC2B8E" w:rsidRDefault="00B364F0" w:rsidP="00B62CAB">
            <w:pPr>
              <w:jc w:val="center"/>
              <w:rPr>
                <w:kern w:val="36"/>
                <w:sz w:val="16"/>
              </w:rPr>
            </w:pPr>
            <w:r w:rsidRPr="00FC2B8E">
              <w:rPr>
                <w:kern w:val="36"/>
                <w:sz w:val="16"/>
              </w:rPr>
              <w:t>дошкольного</w:t>
            </w:r>
          </w:p>
          <w:p w14:paraId="6D7172B2" w14:textId="77777777" w:rsidR="00B364F0" w:rsidRPr="00FC2B8E" w:rsidRDefault="00B364F0" w:rsidP="00B62CAB">
            <w:pPr>
              <w:jc w:val="center"/>
              <w:rPr>
                <w:kern w:val="36"/>
                <w:sz w:val="16"/>
              </w:rPr>
            </w:pPr>
            <w:r w:rsidRPr="00FC2B8E">
              <w:rPr>
                <w:kern w:val="36"/>
                <w:sz w:val="16"/>
              </w:rPr>
              <w:t>образования</w:t>
            </w:r>
          </w:p>
        </w:tc>
        <w:tc>
          <w:tcPr>
            <w:tcW w:w="2552" w:type="dxa"/>
          </w:tcPr>
          <w:p w14:paraId="344A1944" w14:textId="77777777" w:rsidR="00B364F0" w:rsidRPr="00FC2B8E" w:rsidRDefault="00B364F0" w:rsidP="00B62CAB">
            <w:pPr>
              <w:jc w:val="center"/>
              <w:rPr>
                <w:kern w:val="36"/>
                <w:sz w:val="16"/>
              </w:rPr>
            </w:pPr>
            <w:r w:rsidRPr="00FC2B8E">
              <w:rPr>
                <w:kern w:val="36"/>
                <w:sz w:val="16"/>
              </w:rPr>
              <w:t>Соответствие ООП</w:t>
            </w:r>
          </w:p>
          <w:p w14:paraId="19B81042" w14:textId="77777777" w:rsidR="00B364F0" w:rsidRPr="00FC2B8E" w:rsidRDefault="00B364F0" w:rsidP="00B62CAB">
            <w:pPr>
              <w:jc w:val="center"/>
              <w:rPr>
                <w:kern w:val="36"/>
                <w:sz w:val="16"/>
              </w:rPr>
            </w:pPr>
            <w:r w:rsidRPr="00FC2B8E">
              <w:rPr>
                <w:kern w:val="36"/>
                <w:sz w:val="16"/>
              </w:rPr>
              <w:t>требованиям ФГОС</w:t>
            </w:r>
          </w:p>
        </w:tc>
        <w:tc>
          <w:tcPr>
            <w:tcW w:w="1417" w:type="dxa"/>
          </w:tcPr>
          <w:p w14:paraId="4554838D" w14:textId="77777777" w:rsidR="00B364F0" w:rsidRPr="00FC2B8E" w:rsidRDefault="00B364F0" w:rsidP="00B62CAB">
            <w:pPr>
              <w:jc w:val="center"/>
              <w:rPr>
                <w:kern w:val="36"/>
                <w:sz w:val="16"/>
              </w:rPr>
            </w:pPr>
            <w:r w:rsidRPr="00FC2B8E">
              <w:rPr>
                <w:kern w:val="36"/>
                <w:sz w:val="16"/>
              </w:rPr>
              <w:t>Анализ, оценка и</w:t>
            </w:r>
          </w:p>
          <w:p w14:paraId="56478E50" w14:textId="77777777" w:rsidR="00B364F0" w:rsidRPr="00FC2B8E" w:rsidRDefault="00B364F0" w:rsidP="00B62CAB">
            <w:pPr>
              <w:jc w:val="center"/>
              <w:rPr>
                <w:kern w:val="36"/>
                <w:sz w:val="16"/>
              </w:rPr>
            </w:pPr>
            <w:r w:rsidRPr="00FC2B8E">
              <w:rPr>
                <w:kern w:val="36"/>
                <w:sz w:val="16"/>
              </w:rPr>
              <w:t>внесение</w:t>
            </w:r>
          </w:p>
          <w:p w14:paraId="122B87F4" w14:textId="77777777" w:rsidR="00B364F0" w:rsidRPr="00FC2B8E" w:rsidRDefault="00B364F0" w:rsidP="00B62CAB">
            <w:pPr>
              <w:jc w:val="center"/>
              <w:rPr>
                <w:kern w:val="36"/>
                <w:sz w:val="16"/>
              </w:rPr>
            </w:pPr>
            <w:r w:rsidRPr="00FC2B8E">
              <w:rPr>
                <w:kern w:val="36"/>
                <w:sz w:val="16"/>
              </w:rPr>
              <w:t>необходимых</w:t>
            </w:r>
          </w:p>
          <w:p w14:paraId="2B0B5CE8" w14:textId="77777777" w:rsidR="00B364F0" w:rsidRPr="00FC2B8E" w:rsidRDefault="00B364F0" w:rsidP="00B62CAB">
            <w:pPr>
              <w:jc w:val="center"/>
              <w:rPr>
                <w:kern w:val="36"/>
                <w:sz w:val="16"/>
              </w:rPr>
            </w:pPr>
            <w:r w:rsidRPr="00FC2B8E">
              <w:rPr>
                <w:kern w:val="36"/>
                <w:sz w:val="16"/>
              </w:rPr>
              <w:t>изменений</w:t>
            </w:r>
          </w:p>
        </w:tc>
        <w:tc>
          <w:tcPr>
            <w:tcW w:w="993" w:type="dxa"/>
          </w:tcPr>
          <w:p w14:paraId="6DF7EBC6" w14:textId="77777777" w:rsidR="00B364F0" w:rsidRPr="00FC2B8E" w:rsidRDefault="00B364F0" w:rsidP="00B62CAB">
            <w:pPr>
              <w:jc w:val="center"/>
              <w:rPr>
                <w:kern w:val="36"/>
                <w:sz w:val="16"/>
              </w:rPr>
            </w:pPr>
            <w:r w:rsidRPr="00FC2B8E">
              <w:rPr>
                <w:kern w:val="36"/>
                <w:sz w:val="16"/>
              </w:rPr>
              <w:t>1 раз, в год</w:t>
            </w:r>
          </w:p>
        </w:tc>
        <w:tc>
          <w:tcPr>
            <w:tcW w:w="1559" w:type="dxa"/>
          </w:tcPr>
          <w:p w14:paraId="5B1CED4F" w14:textId="77777777" w:rsidR="00B364F0" w:rsidRPr="00FC2B8E" w:rsidRDefault="00B364F0" w:rsidP="00B62CAB">
            <w:pPr>
              <w:jc w:val="center"/>
              <w:rPr>
                <w:kern w:val="36"/>
                <w:sz w:val="16"/>
              </w:rPr>
            </w:pPr>
            <w:r w:rsidRPr="00FC2B8E">
              <w:rPr>
                <w:kern w:val="36"/>
                <w:sz w:val="16"/>
              </w:rPr>
              <w:t>Аналитические</w:t>
            </w:r>
          </w:p>
          <w:p w14:paraId="7FC8DC91" w14:textId="77777777" w:rsidR="00B364F0" w:rsidRPr="00FC2B8E" w:rsidRDefault="00B364F0" w:rsidP="00B62CAB">
            <w:pPr>
              <w:jc w:val="center"/>
              <w:rPr>
                <w:kern w:val="36"/>
                <w:sz w:val="16"/>
              </w:rPr>
            </w:pPr>
            <w:r w:rsidRPr="00FC2B8E">
              <w:rPr>
                <w:kern w:val="36"/>
                <w:sz w:val="16"/>
              </w:rPr>
              <w:t>материалы по</w:t>
            </w:r>
          </w:p>
          <w:p w14:paraId="57C2A3F4" w14:textId="77777777" w:rsidR="00B364F0" w:rsidRPr="00FC2B8E" w:rsidRDefault="00B364F0" w:rsidP="00B62CAB">
            <w:pPr>
              <w:jc w:val="center"/>
              <w:rPr>
                <w:kern w:val="36"/>
                <w:sz w:val="16"/>
              </w:rPr>
            </w:pPr>
            <w:r w:rsidRPr="00FC2B8E">
              <w:rPr>
                <w:kern w:val="36"/>
                <w:sz w:val="16"/>
              </w:rPr>
              <w:t>результатам</w:t>
            </w:r>
          </w:p>
          <w:p w14:paraId="6118BC74" w14:textId="77777777" w:rsidR="00B364F0" w:rsidRPr="00FC2B8E" w:rsidRDefault="00B364F0" w:rsidP="00B62CAB">
            <w:pPr>
              <w:jc w:val="center"/>
              <w:rPr>
                <w:kern w:val="36"/>
                <w:sz w:val="16"/>
              </w:rPr>
            </w:pPr>
            <w:r w:rsidRPr="00FC2B8E">
              <w:rPr>
                <w:kern w:val="36"/>
                <w:sz w:val="16"/>
              </w:rPr>
              <w:t>самообследования</w:t>
            </w:r>
          </w:p>
        </w:tc>
        <w:tc>
          <w:tcPr>
            <w:tcW w:w="1134" w:type="dxa"/>
          </w:tcPr>
          <w:p w14:paraId="0D028ECD" w14:textId="77777777" w:rsidR="00B364F0" w:rsidRPr="00FC2B8E" w:rsidRDefault="00B364F0" w:rsidP="00B62CAB">
            <w:pPr>
              <w:jc w:val="center"/>
              <w:rPr>
                <w:sz w:val="16"/>
              </w:rPr>
            </w:pPr>
            <w:r w:rsidRPr="00FC2B8E">
              <w:rPr>
                <w:sz w:val="16"/>
              </w:rPr>
              <w:t>Старший</w:t>
            </w:r>
            <w:r w:rsidR="00FC2B8E">
              <w:rPr>
                <w:sz w:val="16"/>
              </w:rPr>
              <w:t xml:space="preserve"> воспитатель</w:t>
            </w:r>
          </w:p>
        </w:tc>
        <w:tc>
          <w:tcPr>
            <w:tcW w:w="1559" w:type="dxa"/>
          </w:tcPr>
          <w:p w14:paraId="362D0E16" w14:textId="77777777" w:rsidR="00B364F0" w:rsidRPr="00FC2B8E" w:rsidRDefault="00B364F0" w:rsidP="00B62CAB">
            <w:pPr>
              <w:jc w:val="center"/>
              <w:rPr>
                <w:sz w:val="16"/>
              </w:rPr>
            </w:pPr>
            <w:r w:rsidRPr="00FC2B8E">
              <w:rPr>
                <w:sz w:val="16"/>
              </w:rPr>
              <w:t>Заведующий ДОУ</w:t>
            </w:r>
          </w:p>
        </w:tc>
      </w:tr>
      <w:tr w:rsidR="00B364F0" w:rsidRPr="00FC2B8E" w14:paraId="5AD18FC9" w14:textId="77777777" w:rsidTr="00FC2B8E">
        <w:trPr>
          <w:trHeight w:val="843"/>
        </w:trPr>
        <w:tc>
          <w:tcPr>
            <w:tcW w:w="1242" w:type="dxa"/>
          </w:tcPr>
          <w:p w14:paraId="15777DF5" w14:textId="77777777" w:rsidR="00B364F0" w:rsidRPr="00FC2B8E" w:rsidRDefault="00B364F0" w:rsidP="00B62CAB">
            <w:pPr>
              <w:jc w:val="center"/>
              <w:rPr>
                <w:kern w:val="36"/>
                <w:sz w:val="16"/>
              </w:rPr>
            </w:pPr>
            <w:r w:rsidRPr="00FC2B8E">
              <w:rPr>
                <w:kern w:val="36"/>
                <w:sz w:val="16"/>
              </w:rPr>
              <w:t>Рабочие</w:t>
            </w:r>
          </w:p>
          <w:p w14:paraId="2427DE45" w14:textId="77777777" w:rsidR="00B364F0" w:rsidRPr="00FC2B8E" w:rsidRDefault="00B364F0" w:rsidP="00B62CAB">
            <w:pPr>
              <w:jc w:val="center"/>
              <w:rPr>
                <w:kern w:val="36"/>
                <w:sz w:val="16"/>
              </w:rPr>
            </w:pPr>
            <w:r w:rsidRPr="00FC2B8E">
              <w:rPr>
                <w:kern w:val="36"/>
                <w:sz w:val="16"/>
              </w:rPr>
              <w:t>программы</w:t>
            </w:r>
          </w:p>
          <w:p w14:paraId="2886D4BC" w14:textId="77777777" w:rsidR="00B364F0" w:rsidRPr="00FC2B8E" w:rsidRDefault="00B364F0" w:rsidP="00B62CAB">
            <w:pPr>
              <w:jc w:val="center"/>
              <w:rPr>
                <w:kern w:val="36"/>
                <w:sz w:val="16"/>
              </w:rPr>
            </w:pPr>
            <w:r w:rsidRPr="00FC2B8E">
              <w:rPr>
                <w:kern w:val="36"/>
                <w:sz w:val="16"/>
              </w:rPr>
              <w:t>групп</w:t>
            </w:r>
          </w:p>
        </w:tc>
        <w:tc>
          <w:tcPr>
            <w:tcW w:w="2552" w:type="dxa"/>
          </w:tcPr>
          <w:p w14:paraId="579BF7B4" w14:textId="77777777" w:rsidR="00B364F0" w:rsidRPr="00FC2B8E" w:rsidRDefault="00B364F0" w:rsidP="00B62CAB">
            <w:pPr>
              <w:jc w:val="center"/>
              <w:rPr>
                <w:kern w:val="36"/>
                <w:sz w:val="16"/>
              </w:rPr>
            </w:pPr>
            <w:r w:rsidRPr="00FC2B8E">
              <w:rPr>
                <w:kern w:val="36"/>
                <w:sz w:val="16"/>
              </w:rPr>
              <w:t>Соответствие ООП</w:t>
            </w:r>
          </w:p>
          <w:p w14:paraId="157A9234" w14:textId="77777777" w:rsidR="00B364F0" w:rsidRPr="00FC2B8E" w:rsidRDefault="00B364F0" w:rsidP="00B62CAB">
            <w:pPr>
              <w:jc w:val="center"/>
              <w:rPr>
                <w:kern w:val="36"/>
                <w:sz w:val="16"/>
              </w:rPr>
            </w:pPr>
            <w:r w:rsidRPr="00FC2B8E">
              <w:rPr>
                <w:kern w:val="36"/>
                <w:sz w:val="16"/>
              </w:rPr>
              <w:t>требованиям ФГОС,</w:t>
            </w:r>
          </w:p>
          <w:p w14:paraId="1A479841" w14:textId="77777777" w:rsidR="00B364F0" w:rsidRPr="00FC2B8E" w:rsidRDefault="00B364F0" w:rsidP="00B62CAB">
            <w:pPr>
              <w:jc w:val="center"/>
              <w:rPr>
                <w:kern w:val="36"/>
                <w:sz w:val="16"/>
              </w:rPr>
            </w:pPr>
            <w:r w:rsidRPr="00FC2B8E">
              <w:rPr>
                <w:kern w:val="36"/>
                <w:sz w:val="16"/>
              </w:rPr>
              <w:t>возрастным особенностям</w:t>
            </w:r>
          </w:p>
        </w:tc>
        <w:tc>
          <w:tcPr>
            <w:tcW w:w="1417" w:type="dxa"/>
          </w:tcPr>
          <w:p w14:paraId="47A8B467" w14:textId="77777777" w:rsidR="00B364F0" w:rsidRPr="00FC2B8E" w:rsidRDefault="00B364F0" w:rsidP="00B62CAB">
            <w:pPr>
              <w:jc w:val="center"/>
              <w:rPr>
                <w:kern w:val="36"/>
                <w:sz w:val="16"/>
              </w:rPr>
            </w:pPr>
            <w:r w:rsidRPr="00FC2B8E">
              <w:rPr>
                <w:kern w:val="36"/>
                <w:sz w:val="16"/>
              </w:rPr>
              <w:t>Анализ, оценка и</w:t>
            </w:r>
          </w:p>
          <w:p w14:paraId="2E1DB580" w14:textId="77777777" w:rsidR="00B364F0" w:rsidRPr="00FC2B8E" w:rsidRDefault="00B364F0" w:rsidP="00B62CAB">
            <w:pPr>
              <w:jc w:val="center"/>
              <w:rPr>
                <w:kern w:val="36"/>
                <w:sz w:val="16"/>
              </w:rPr>
            </w:pPr>
            <w:r w:rsidRPr="00FC2B8E">
              <w:rPr>
                <w:kern w:val="36"/>
                <w:sz w:val="16"/>
              </w:rPr>
              <w:t>внесение</w:t>
            </w:r>
          </w:p>
          <w:p w14:paraId="44C8C06C" w14:textId="77777777" w:rsidR="00B364F0" w:rsidRPr="00FC2B8E" w:rsidRDefault="00B364F0" w:rsidP="00B62CAB">
            <w:pPr>
              <w:jc w:val="center"/>
              <w:rPr>
                <w:kern w:val="36"/>
                <w:sz w:val="16"/>
              </w:rPr>
            </w:pPr>
            <w:r w:rsidRPr="00FC2B8E">
              <w:rPr>
                <w:kern w:val="36"/>
                <w:sz w:val="16"/>
              </w:rPr>
              <w:t>необходимых</w:t>
            </w:r>
          </w:p>
          <w:p w14:paraId="648ACFAA" w14:textId="77777777" w:rsidR="00B364F0" w:rsidRPr="00FC2B8E" w:rsidRDefault="00B364F0" w:rsidP="00B62CAB">
            <w:pPr>
              <w:jc w:val="center"/>
              <w:rPr>
                <w:kern w:val="36"/>
                <w:sz w:val="16"/>
              </w:rPr>
            </w:pPr>
            <w:r w:rsidRPr="00FC2B8E">
              <w:rPr>
                <w:kern w:val="36"/>
                <w:sz w:val="16"/>
              </w:rPr>
              <w:t>изменений</w:t>
            </w:r>
          </w:p>
        </w:tc>
        <w:tc>
          <w:tcPr>
            <w:tcW w:w="993" w:type="dxa"/>
          </w:tcPr>
          <w:p w14:paraId="3C4DA432" w14:textId="77777777" w:rsidR="00B364F0" w:rsidRPr="00FC2B8E" w:rsidRDefault="00B364F0" w:rsidP="00B62CAB">
            <w:pPr>
              <w:jc w:val="center"/>
              <w:rPr>
                <w:kern w:val="36"/>
                <w:sz w:val="16"/>
              </w:rPr>
            </w:pPr>
            <w:r w:rsidRPr="00FC2B8E">
              <w:rPr>
                <w:kern w:val="36"/>
                <w:sz w:val="16"/>
              </w:rPr>
              <w:t>1 раз, в год</w:t>
            </w:r>
          </w:p>
        </w:tc>
        <w:tc>
          <w:tcPr>
            <w:tcW w:w="1559" w:type="dxa"/>
          </w:tcPr>
          <w:p w14:paraId="09A0DA2C" w14:textId="77777777" w:rsidR="00B364F0" w:rsidRPr="00FC2B8E" w:rsidRDefault="00B364F0" w:rsidP="00B62CAB">
            <w:pPr>
              <w:jc w:val="center"/>
              <w:rPr>
                <w:kern w:val="36"/>
                <w:sz w:val="16"/>
              </w:rPr>
            </w:pPr>
            <w:r w:rsidRPr="00FC2B8E">
              <w:rPr>
                <w:kern w:val="36"/>
                <w:sz w:val="16"/>
              </w:rPr>
              <w:t>Аналитические</w:t>
            </w:r>
          </w:p>
          <w:p w14:paraId="7ADE92D0" w14:textId="77777777" w:rsidR="00B364F0" w:rsidRPr="00FC2B8E" w:rsidRDefault="00B364F0" w:rsidP="00B62CAB">
            <w:pPr>
              <w:jc w:val="center"/>
              <w:rPr>
                <w:kern w:val="36"/>
                <w:sz w:val="16"/>
              </w:rPr>
            </w:pPr>
            <w:r w:rsidRPr="00FC2B8E">
              <w:rPr>
                <w:kern w:val="36"/>
                <w:sz w:val="16"/>
              </w:rPr>
              <w:t>материалы по</w:t>
            </w:r>
          </w:p>
          <w:p w14:paraId="47B324AE" w14:textId="77777777" w:rsidR="00B364F0" w:rsidRPr="00FC2B8E" w:rsidRDefault="00B364F0" w:rsidP="00B62CAB">
            <w:pPr>
              <w:jc w:val="center"/>
              <w:rPr>
                <w:kern w:val="36"/>
                <w:sz w:val="16"/>
              </w:rPr>
            </w:pPr>
            <w:r w:rsidRPr="00FC2B8E">
              <w:rPr>
                <w:kern w:val="36"/>
                <w:sz w:val="16"/>
              </w:rPr>
              <w:t>результатам</w:t>
            </w:r>
          </w:p>
          <w:p w14:paraId="3E930F70" w14:textId="77777777" w:rsidR="00B364F0" w:rsidRPr="00FC2B8E" w:rsidRDefault="00B364F0" w:rsidP="00B62CAB">
            <w:pPr>
              <w:jc w:val="center"/>
              <w:rPr>
                <w:kern w:val="36"/>
                <w:sz w:val="16"/>
              </w:rPr>
            </w:pPr>
            <w:r w:rsidRPr="00FC2B8E">
              <w:rPr>
                <w:kern w:val="36"/>
                <w:sz w:val="16"/>
              </w:rPr>
              <w:t>самообследования</w:t>
            </w:r>
          </w:p>
        </w:tc>
        <w:tc>
          <w:tcPr>
            <w:tcW w:w="1134" w:type="dxa"/>
          </w:tcPr>
          <w:p w14:paraId="2AC40891" w14:textId="77777777" w:rsidR="00B364F0" w:rsidRPr="00FC2B8E" w:rsidRDefault="00FC2B8E" w:rsidP="00B62CAB">
            <w:pPr>
              <w:jc w:val="center"/>
              <w:rPr>
                <w:sz w:val="16"/>
              </w:rPr>
            </w:pPr>
            <w:r>
              <w:rPr>
                <w:sz w:val="16"/>
              </w:rPr>
              <w:t xml:space="preserve">Старший </w:t>
            </w:r>
            <w:r w:rsidR="00B364F0" w:rsidRPr="00FC2B8E">
              <w:rPr>
                <w:sz w:val="16"/>
              </w:rPr>
              <w:t>воспитатель</w:t>
            </w:r>
          </w:p>
        </w:tc>
        <w:tc>
          <w:tcPr>
            <w:tcW w:w="1559" w:type="dxa"/>
          </w:tcPr>
          <w:p w14:paraId="3D896417" w14:textId="77777777" w:rsidR="00B364F0" w:rsidRPr="00FC2B8E" w:rsidRDefault="00B364F0" w:rsidP="00B62CAB">
            <w:pPr>
              <w:jc w:val="center"/>
              <w:rPr>
                <w:sz w:val="16"/>
              </w:rPr>
            </w:pPr>
            <w:r w:rsidRPr="00FC2B8E">
              <w:rPr>
                <w:sz w:val="16"/>
              </w:rPr>
              <w:t>Заведующий ДОУ</w:t>
            </w:r>
          </w:p>
        </w:tc>
      </w:tr>
      <w:tr w:rsidR="00B364F0" w:rsidRPr="00FC2B8E" w14:paraId="1AF7F931" w14:textId="77777777" w:rsidTr="00FC2B8E">
        <w:trPr>
          <w:trHeight w:val="1975"/>
        </w:trPr>
        <w:tc>
          <w:tcPr>
            <w:tcW w:w="1242" w:type="dxa"/>
          </w:tcPr>
          <w:p w14:paraId="3485EC29" w14:textId="77777777" w:rsidR="00B364F0" w:rsidRPr="00FC2B8E" w:rsidRDefault="00B364F0" w:rsidP="00B62CAB">
            <w:pPr>
              <w:jc w:val="center"/>
              <w:rPr>
                <w:kern w:val="36"/>
                <w:sz w:val="16"/>
              </w:rPr>
            </w:pPr>
            <w:r w:rsidRPr="00FC2B8E">
              <w:rPr>
                <w:kern w:val="36"/>
                <w:sz w:val="16"/>
              </w:rPr>
              <w:t>Образовательная</w:t>
            </w:r>
          </w:p>
          <w:p w14:paraId="10C1A814" w14:textId="77777777" w:rsidR="00B364F0" w:rsidRPr="00FC2B8E" w:rsidRDefault="00B364F0" w:rsidP="00B62CAB">
            <w:pPr>
              <w:jc w:val="center"/>
              <w:rPr>
                <w:kern w:val="36"/>
                <w:sz w:val="16"/>
              </w:rPr>
            </w:pPr>
            <w:r w:rsidRPr="00FC2B8E">
              <w:rPr>
                <w:kern w:val="36"/>
                <w:sz w:val="16"/>
              </w:rPr>
              <w:t>деятельность</w:t>
            </w:r>
          </w:p>
        </w:tc>
        <w:tc>
          <w:tcPr>
            <w:tcW w:w="2552" w:type="dxa"/>
          </w:tcPr>
          <w:p w14:paraId="7059D02B" w14:textId="77777777" w:rsidR="00B364F0" w:rsidRPr="00FC2B8E" w:rsidRDefault="00B364F0" w:rsidP="00B62CAB">
            <w:pPr>
              <w:jc w:val="center"/>
              <w:rPr>
                <w:kern w:val="36"/>
                <w:sz w:val="16"/>
              </w:rPr>
            </w:pPr>
            <w:r w:rsidRPr="00FC2B8E">
              <w:rPr>
                <w:kern w:val="36"/>
                <w:sz w:val="16"/>
              </w:rPr>
              <w:t>Совместная деятельность</w:t>
            </w:r>
          </w:p>
          <w:p w14:paraId="4093F7B5" w14:textId="77777777" w:rsidR="00B364F0" w:rsidRPr="00FC2B8E" w:rsidRDefault="00B364F0" w:rsidP="00B62CAB">
            <w:pPr>
              <w:jc w:val="center"/>
              <w:rPr>
                <w:kern w:val="36"/>
                <w:sz w:val="16"/>
              </w:rPr>
            </w:pPr>
            <w:r w:rsidRPr="00FC2B8E">
              <w:rPr>
                <w:kern w:val="36"/>
                <w:sz w:val="16"/>
              </w:rPr>
              <w:t>педагогов с детьми,</w:t>
            </w:r>
          </w:p>
          <w:p w14:paraId="0792BEC9" w14:textId="77777777" w:rsidR="00B364F0" w:rsidRPr="00FC2B8E" w:rsidRDefault="00B364F0" w:rsidP="00B62CAB">
            <w:pPr>
              <w:jc w:val="center"/>
              <w:rPr>
                <w:kern w:val="36"/>
                <w:sz w:val="16"/>
              </w:rPr>
            </w:pPr>
            <w:r w:rsidRPr="00FC2B8E">
              <w:rPr>
                <w:kern w:val="36"/>
                <w:sz w:val="16"/>
              </w:rPr>
              <w:t>совместная деятельность</w:t>
            </w:r>
          </w:p>
          <w:p w14:paraId="23ADEB4E" w14:textId="77777777" w:rsidR="00B364F0" w:rsidRPr="00FC2B8E" w:rsidRDefault="00B364F0" w:rsidP="00B62CAB">
            <w:pPr>
              <w:jc w:val="center"/>
              <w:rPr>
                <w:kern w:val="36"/>
                <w:sz w:val="16"/>
              </w:rPr>
            </w:pPr>
            <w:r w:rsidRPr="00FC2B8E">
              <w:rPr>
                <w:kern w:val="36"/>
                <w:sz w:val="16"/>
              </w:rPr>
              <w:t>педагогов, детей и</w:t>
            </w:r>
          </w:p>
          <w:p w14:paraId="6228D159" w14:textId="77777777" w:rsidR="00B364F0" w:rsidRPr="00FC2B8E" w:rsidRDefault="00B364F0" w:rsidP="00B62CAB">
            <w:pPr>
              <w:jc w:val="center"/>
              <w:rPr>
                <w:kern w:val="36"/>
                <w:sz w:val="16"/>
              </w:rPr>
            </w:pPr>
            <w:r w:rsidRPr="00FC2B8E">
              <w:rPr>
                <w:kern w:val="36"/>
                <w:sz w:val="16"/>
              </w:rPr>
              <w:t>родителей,</w:t>
            </w:r>
          </w:p>
          <w:p w14:paraId="52F41E25" w14:textId="77777777" w:rsidR="00B364F0" w:rsidRPr="00FC2B8E" w:rsidRDefault="00B364F0" w:rsidP="00B62CAB">
            <w:pPr>
              <w:jc w:val="center"/>
              <w:rPr>
                <w:kern w:val="36"/>
                <w:sz w:val="16"/>
              </w:rPr>
            </w:pPr>
            <w:r w:rsidRPr="00FC2B8E">
              <w:rPr>
                <w:kern w:val="36"/>
                <w:sz w:val="16"/>
              </w:rPr>
              <w:t>профессиональные</w:t>
            </w:r>
          </w:p>
          <w:p w14:paraId="7A3550F9" w14:textId="77777777" w:rsidR="00B364F0" w:rsidRPr="00FC2B8E" w:rsidRDefault="00B364F0" w:rsidP="00B62CAB">
            <w:pPr>
              <w:jc w:val="center"/>
              <w:rPr>
                <w:kern w:val="36"/>
                <w:sz w:val="16"/>
              </w:rPr>
            </w:pPr>
            <w:r w:rsidRPr="00FC2B8E">
              <w:rPr>
                <w:kern w:val="36"/>
                <w:sz w:val="16"/>
              </w:rPr>
              <w:t>достижения педагогов и</w:t>
            </w:r>
          </w:p>
          <w:p w14:paraId="6A7050FF" w14:textId="77777777" w:rsidR="00B364F0" w:rsidRPr="00FC2B8E" w:rsidRDefault="00B364F0" w:rsidP="00B62CAB">
            <w:pPr>
              <w:jc w:val="center"/>
              <w:rPr>
                <w:kern w:val="36"/>
                <w:sz w:val="16"/>
              </w:rPr>
            </w:pPr>
            <w:r w:rsidRPr="00FC2B8E">
              <w:rPr>
                <w:kern w:val="36"/>
                <w:sz w:val="16"/>
              </w:rPr>
              <w:t>детей, работа по</w:t>
            </w:r>
            <w:r w:rsidRPr="00FC2B8E">
              <w:rPr>
                <w:sz w:val="16"/>
              </w:rPr>
              <w:t xml:space="preserve"> </w:t>
            </w:r>
            <w:r w:rsidRPr="00FC2B8E">
              <w:rPr>
                <w:kern w:val="36"/>
                <w:sz w:val="16"/>
              </w:rPr>
              <w:t>самообразованию, участие</w:t>
            </w:r>
          </w:p>
          <w:p w14:paraId="71E0403E" w14:textId="77777777" w:rsidR="00B364F0" w:rsidRPr="00FC2B8E" w:rsidRDefault="00B364F0" w:rsidP="00B62CAB">
            <w:pPr>
              <w:jc w:val="center"/>
              <w:rPr>
                <w:kern w:val="36"/>
                <w:sz w:val="16"/>
              </w:rPr>
            </w:pPr>
            <w:r w:rsidRPr="00FC2B8E">
              <w:rPr>
                <w:kern w:val="36"/>
                <w:sz w:val="16"/>
              </w:rPr>
              <w:t>в методической работе</w:t>
            </w:r>
          </w:p>
          <w:p w14:paraId="430D8328" w14:textId="77777777" w:rsidR="00B364F0" w:rsidRPr="00FC2B8E" w:rsidRDefault="00B364F0" w:rsidP="00B62CAB">
            <w:pPr>
              <w:jc w:val="center"/>
              <w:rPr>
                <w:kern w:val="36"/>
                <w:sz w:val="16"/>
              </w:rPr>
            </w:pPr>
            <w:r w:rsidRPr="00FC2B8E">
              <w:rPr>
                <w:kern w:val="36"/>
                <w:sz w:val="16"/>
              </w:rPr>
              <w:t>педагогов и специалистов,</w:t>
            </w:r>
          </w:p>
          <w:p w14:paraId="786D8073" w14:textId="77777777" w:rsidR="00B364F0" w:rsidRPr="00FC2B8E" w:rsidRDefault="00B364F0" w:rsidP="00B62CAB">
            <w:pPr>
              <w:jc w:val="center"/>
              <w:rPr>
                <w:kern w:val="36"/>
                <w:sz w:val="16"/>
              </w:rPr>
            </w:pPr>
            <w:r w:rsidRPr="00FC2B8E">
              <w:rPr>
                <w:kern w:val="36"/>
                <w:sz w:val="16"/>
              </w:rPr>
              <w:t>инновационная и</w:t>
            </w:r>
          </w:p>
          <w:p w14:paraId="1BE5C3B3" w14:textId="77777777" w:rsidR="00B364F0" w:rsidRPr="00FC2B8E" w:rsidRDefault="00B364F0" w:rsidP="00B62CAB">
            <w:pPr>
              <w:jc w:val="center"/>
              <w:rPr>
                <w:kern w:val="36"/>
                <w:sz w:val="16"/>
              </w:rPr>
            </w:pPr>
            <w:r w:rsidRPr="00FC2B8E">
              <w:rPr>
                <w:kern w:val="36"/>
                <w:sz w:val="16"/>
              </w:rPr>
              <w:t>экспериментальная</w:t>
            </w:r>
          </w:p>
          <w:p w14:paraId="589170AF" w14:textId="77777777" w:rsidR="00B364F0" w:rsidRPr="00FC2B8E" w:rsidRDefault="00B364F0" w:rsidP="00B62CAB">
            <w:pPr>
              <w:jc w:val="center"/>
              <w:rPr>
                <w:kern w:val="36"/>
                <w:sz w:val="16"/>
              </w:rPr>
            </w:pPr>
            <w:r w:rsidRPr="00FC2B8E">
              <w:rPr>
                <w:kern w:val="36"/>
                <w:sz w:val="16"/>
              </w:rPr>
              <w:t>деятельность ДОУ</w:t>
            </w:r>
          </w:p>
        </w:tc>
        <w:tc>
          <w:tcPr>
            <w:tcW w:w="1417" w:type="dxa"/>
          </w:tcPr>
          <w:p w14:paraId="5E9CCE6D" w14:textId="77777777" w:rsidR="00B364F0" w:rsidRPr="00FC2B8E" w:rsidRDefault="00B364F0" w:rsidP="00B62CAB">
            <w:pPr>
              <w:jc w:val="center"/>
              <w:rPr>
                <w:kern w:val="36"/>
                <w:sz w:val="16"/>
              </w:rPr>
            </w:pPr>
            <w:r w:rsidRPr="00FC2B8E">
              <w:rPr>
                <w:kern w:val="36"/>
                <w:sz w:val="16"/>
              </w:rPr>
              <w:t>Анализ и</w:t>
            </w:r>
          </w:p>
          <w:p w14:paraId="40A8182B" w14:textId="77777777" w:rsidR="00B364F0" w:rsidRPr="00FC2B8E" w:rsidRDefault="00B364F0" w:rsidP="00B62CAB">
            <w:pPr>
              <w:jc w:val="center"/>
              <w:rPr>
                <w:kern w:val="36"/>
                <w:sz w:val="16"/>
              </w:rPr>
            </w:pPr>
            <w:r w:rsidRPr="00FC2B8E">
              <w:rPr>
                <w:kern w:val="36"/>
                <w:sz w:val="16"/>
              </w:rPr>
              <w:t>мониторинг</w:t>
            </w:r>
          </w:p>
        </w:tc>
        <w:tc>
          <w:tcPr>
            <w:tcW w:w="993" w:type="dxa"/>
          </w:tcPr>
          <w:p w14:paraId="0BB40B08" w14:textId="77777777" w:rsidR="00B364F0" w:rsidRPr="00FC2B8E" w:rsidRDefault="00B364F0" w:rsidP="00B62CAB">
            <w:pPr>
              <w:jc w:val="center"/>
              <w:rPr>
                <w:kern w:val="36"/>
                <w:sz w:val="16"/>
              </w:rPr>
            </w:pPr>
            <w:r w:rsidRPr="00FC2B8E">
              <w:rPr>
                <w:kern w:val="36"/>
                <w:sz w:val="16"/>
              </w:rPr>
              <w:t>1 раз, в год</w:t>
            </w:r>
          </w:p>
        </w:tc>
        <w:tc>
          <w:tcPr>
            <w:tcW w:w="1559" w:type="dxa"/>
          </w:tcPr>
          <w:p w14:paraId="1517EA7B" w14:textId="77777777" w:rsidR="00B364F0" w:rsidRPr="00FC2B8E" w:rsidRDefault="00B364F0" w:rsidP="00B62CAB">
            <w:pPr>
              <w:jc w:val="center"/>
              <w:rPr>
                <w:kern w:val="36"/>
                <w:sz w:val="16"/>
              </w:rPr>
            </w:pPr>
            <w:r w:rsidRPr="00FC2B8E">
              <w:rPr>
                <w:kern w:val="36"/>
                <w:sz w:val="16"/>
              </w:rPr>
              <w:t>Аналитические</w:t>
            </w:r>
          </w:p>
          <w:p w14:paraId="518B297A" w14:textId="77777777" w:rsidR="00B364F0" w:rsidRPr="00FC2B8E" w:rsidRDefault="00B364F0" w:rsidP="00B62CAB">
            <w:pPr>
              <w:jc w:val="center"/>
              <w:rPr>
                <w:kern w:val="36"/>
                <w:sz w:val="16"/>
              </w:rPr>
            </w:pPr>
            <w:r w:rsidRPr="00FC2B8E">
              <w:rPr>
                <w:kern w:val="36"/>
                <w:sz w:val="16"/>
              </w:rPr>
              <w:t>материалы по</w:t>
            </w:r>
          </w:p>
          <w:p w14:paraId="62C32162" w14:textId="77777777" w:rsidR="00B364F0" w:rsidRPr="00FC2B8E" w:rsidRDefault="00B364F0" w:rsidP="00B62CAB">
            <w:pPr>
              <w:jc w:val="center"/>
              <w:rPr>
                <w:kern w:val="36"/>
                <w:sz w:val="16"/>
              </w:rPr>
            </w:pPr>
            <w:r w:rsidRPr="00FC2B8E">
              <w:rPr>
                <w:kern w:val="36"/>
                <w:sz w:val="16"/>
              </w:rPr>
              <w:t>результатам</w:t>
            </w:r>
          </w:p>
          <w:p w14:paraId="72E4944D" w14:textId="77777777" w:rsidR="00B364F0" w:rsidRPr="00FC2B8E" w:rsidRDefault="00B364F0" w:rsidP="00B62CAB">
            <w:pPr>
              <w:jc w:val="center"/>
              <w:rPr>
                <w:kern w:val="36"/>
                <w:sz w:val="16"/>
              </w:rPr>
            </w:pPr>
            <w:r w:rsidRPr="00FC2B8E">
              <w:rPr>
                <w:kern w:val="36"/>
                <w:sz w:val="16"/>
              </w:rPr>
              <w:t>самообследования</w:t>
            </w:r>
          </w:p>
        </w:tc>
        <w:tc>
          <w:tcPr>
            <w:tcW w:w="1134" w:type="dxa"/>
          </w:tcPr>
          <w:p w14:paraId="461A36CC" w14:textId="77777777" w:rsidR="00B364F0" w:rsidRPr="00FC2B8E" w:rsidRDefault="00B364F0" w:rsidP="00B62CAB">
            <w:pPr>
              <w:jc w:val="center"/>
              <w:rPr>
                <w:sz w:val="16"/>
              </w:rPr>
            </w:pPr>
            <w:r w:rsidRPr="00FC2B8E">
              <w:rPr>
                <w:sz w:val="16"/>
              </w:rPr>
              <w:t>Старший</w:t>
            </w:r>
          </w:p>
        </w:tc>
        <w:tc>
          <w:tcPr>
            <w:tcW w:w="1559" w:type="dxa"/>
          </w:tcPr>
          <w:p w14:paraId="76B50E71" w14:textId="77777777" w:rsidR="00B364F0" w:rsidRPr="00FC2B8E" w:rsidRDefault="00B364F0" w:rsidP="00B62CAB">
            <w:pPr>
              <w:jc w:val="center"/>
              <w:rPr>
                <w:sz w:val="16"/>
              </w:rPr>
            </w:pPr>
            <w:r w:rsidRPr="00FC2B8E">
              <w:rPr>
                <w:sz w:val="16"/>
              </w:rPr>
              <w:t>Заведующий ДОУ</w:t>
            </w:r>
          </w:p>
        </w:tc>
      </w:tr>
      <w:tr w:rsidR="00B364F0" w:rsidRPr="00FC2B8E" w14:paraId="74ADD140" w14:textId="77777777" w:rsidTr="00FC2B8E">
        <w:trPr>
          <w:trHeight w:val="337"/>
        </w:trPr>
        <w:tc>
          <w:tcPr>
            <w:tcW w:w="10456" w:type="dxa"/>
            <w:gridSpan w:val="7"/>
          </w:tcPr>
          <w:p w14:paraId="361F9542" w14:textId="77777777" w:rsidR="00B364F0" w:rsidRPr="00FC2B8E" w:rsidRDefault="00B364F0" w:rsidP="00B62CAB">
            <w:pPr>
              <w:jc w:val="center"/>
              <w:rPr>
                <w:b/>
                <w:sz w:val="16"/>
              </w:rPr>
            </w:pPr>
            <w:r w:rsidRPr="00FC2B8E">
              <w:rPr>
                <w:b/>
                <w:sz w:val="16"/>
              </w:rPr>
              <w:t>Качество кадрового обеспечения</w:t>
            </w:r>
          </w:p>
        </w:tc>
      </w:tr>
      <w:tr w:rsidR="00B364F0" w:rsidRPr="00FC2B8E" w14:paraId="134E41A3" w14:textId="77777777" w:rsidTr="00FC2B8E">
        <w:tc>
          <w:tcPr>
            <w:tcW w:w="1242" w:type="dxa"/>
          </w:tcPr>
          <w:p w14:paraId="4B418101" w14:textId="77777777" w:rsidR="00B364F0" w:rsidRPr="00FC2B8E" w:rsidRDefault="00B364F0" w:rsidP="00B62CAB">
            <w:pPr>
              <w:jc w:val="center"/>
              <w:rPr>
                <w:kern w:val="36"/>
                <w:sz w:val="16"/>
              </w:rPr>
            </w:pPr>
            <w:r w:rsidRPr="00FC2B8E">
              <w:rPr>
                <w:kern w:val="36"/>
                <w:sz w:val="16"/>
              </w:rPr>
              <w:t>Кадровое</w:t>
            </w:r>
          </w:p>
          <w:p w14:paraId="2AFEEDD7" w14:textId="77777777" w:rsidR="00B364F0" w:rsidRPr="00FC2B8E" w:rsidRDefault="00B364F0" w:rsidP="00B62CAB">
            <w:pPr>
              <w:jc w:val="center"/>
              <w:rPr>
                <w:kern w:val="36"/>
                <w:sz w:val="16"/>
              </w:rPr>
            </w:pPr>
            <w:r w:rsidRPr="00FC2B8E">
              <w:rPr>
                <w:kern w:val="36"/>
                <w:sz w:val="16"/>
              </w:rPr>
              <w:t>обеспечение, в</w:t>
            </w:r>
          </w:p>
          <w:p w14:paraId="10F708DB" w14:textId="77777777" w:rsidR="00B364F0" w:rsidRPr="00FC2B8E" w:rsidRDefault="00B364F0" w:rsidP="00B62CAB">
            <w:pPr>
              <w:jc w:val="center"/>
              <w:rPr>
                <w:kern w:val="36"/>
                <w:sz w:val="16"/>
              </w:rPr>
            </w:pPr>
            <w:r w:rsidRPr="00FC2B8E">
              <w:rPr>
                <w:kern w:val="36"/>
                <w:sz w:val="16"/>
              </w:rPr>
              <w:t>том числе</w:t>
            </w:r>
          </w:p>
          <w:p w14:paraId="701B726D" w14:textId="77777777" w:rsidR="00B364F0" w:rsidRPr="00FC2B8E" w:rsidRDefault="00B364F0" w:rsidP="00B62CAB">
            <w:pPr>
              <w:jc w:val="center"/>
              <w:rPr>
                <w:kern w:val="36"/>
                <w:sz w:val="16"/>
              </w:rPr>
            </w:pPr>
            <w:r w:rsidRPr="00FC2B8E">
              <w:rPr>
                <w:kern w:val="36"/>
                <w:sz w:val="16"/>
              </w:rPr>
              <w:t>инклюзивного</w:t>
            </w:r>
          </w:p>
          <w:p w14:paraId="6801BAA1" w14:textId="77777777" w:rsidR="00B364F0" w:rsidRPr="00FC2B8E" w:rsidRDefault="00B364F0" w:rsidP="00B62CAB">
            <w:pPr>
              <w:jc w:val="center"/>
              <w:rPr>
                <w:kern w:val="36"/>
                <w:sz w:val="16"/>
              </w:rPr>
            </w:pPr>
            <w:r w:rsidRPr="00FC2B8E">
              <w:rPr>
                <w:kern w:val="36"/>
                <w:sz w:val="16"/>
              </w:rPr>
              <w:t>образования</w:t>
            </w:r>
          </w:p>
        </w:tc>
        <w:tc>
          <w:tcPr>
            <w:tcW w:w="2552" w:type="dxa"/>
          </w:tcPr>
          <w:p w14:paraId="25619638" w14:textId="77777777" w:rsidR="00B364F0" w:rsidRPr="00FC2B8E" w:rsidRDefault="00B364F0" w:rsidP="00B62CAB">
            <w:pPr>
              <w:jc w:val="center"/>
              <w:rPr>
                <w:kern w:val="36"/>
                <w:sz w:val="16"/>
              </w:rPr>
            </w:pPr>
            <w:r w:rsidRPr="00FC2B8E">
              <w:rPr>
                <w:kern w:val="36"/>
                <w:sz w:val="16"/>
              </w:rPr>
              <w:t>Укомплектованность</w:t>
            </w:r>
          </w:p>
          <w:p w14:paraId="2BCCB31E" w14:textId="77777777" w:rsidR="00B364F0" w:rsidRPr="00FC2B8E" w:rsidRDefault="00B364F0" w:rsidP="00B62CAB">
            <w:pPr>
              <w:jc w:val="center"/>
              <w:rPr>
                <w:kern w:val="36"/>
                <w:sz w:val="16"/>
              </w:rPr>
            </w:pPr>
            <w:r w:rsidRPr="00FC2B8E">
              <w:rPr>
                <w:kern w:val="36"/>
                <w:sz w:val="16"/>
              </w:rPr>
              <w:t>кадрами, образование</w:t>
            </w:r>
          </w:p>
          <w:p w14:paraId="67005864" w14:textId="77777777" w:rsidR="00B364F0" w:rsidRPr="00FC2B8E" w:rsidRDefault="00B364F0" w:rsidP="00B62CAB">
            <w:pPr>
              <w:jc w:val="center"/>
              <w:rPr>
                <w:kern w:val="36"/>
                <w:sz w:val="16"/>
              </w:rPr>
            </w:pPr>
            <w:r w:rsidRPr="00FC2B8E">
              <w:rPr>
                <w:kern w:val="36"/>
                <w:sz w:val="16"/>
              </w:rPr>
              <w:t>педагогов,</w:t>
            </w:r>
          </w:p>
          <w:p w14:paraId="134BF402" w14:textId="77777777" w:rsidR="00B364F0" w:rsidRPr="00FC2B8E" w:rsidRDefault="00B364F0" w:rsidP="00B62CAB">
            <w:pPr>
              <w:jc w:val="center"/>
              <w:rPr>
                <w:kern w:val="36"/>
                <w:sz w:val="16"/>
              </w:rPr>
            </w:pPr>
            <w:r w:rsidRPr="00FC2B8E">
              <w:rPr>
                <w:kern w:val="36"/>
                <w:sz w:val="16"/>
              </w:rPr>
              <w:t>квалификационные</w:t>
            </w:r>
          </w:p>
          <w:p w14:paraId="63DCB7FB" w14:textId="77777777" w:rsidR="00B364F0" w:rsidRPr="00FC2B8E" w:rsidRDefault="00B364F0" w:rsidP="00B62CAB">
            <w:pPr>
              <w:jc w:val="center"/>
              <w:rPr>
                <w:kern w:val="36"/>
                <w:sz w:val="16"/>
              </w:rPr>
            </w:pPr>
            <w:r w:rsidRPr="00FC2B8E">
              <w:rPr>
                <w:kern w:val="36"/>
                <w:sz w:val="16"/>
              </w:rPr>
              <w:t>категории, курсовая</w:t>
            </w:r>
          </w:p>
          <w:p w14:paraId="258B0E6C" w14:textId="77777777" w:rsidR="00B364F0" w:rsidRPr="00FC2B8E" w:rsidRDefault="00B364F0" w:rsidP="00B62CAB">
            <w:pPr>
              <w:jc w:val="center"/>
              <w:rPr>
                <w:kern w:val="36"/>
                <w:sz w:val="16"/>
              </w:rPr>
            </w:pPr>
            <w:r w:rsidRPr="00FC2B8E">
              <w:rPr>
                <w:kern w:val="36"/>
                <w:sz w:val="16"/>
              </w:rPr>
              <w:t>подготовка педагогов,</w:t>
            </w:r>
          </w:p>
          <w:p w14:paraId="62B510D6" w14:textId="77777777" w:rsidR="00B364F0" w:rsidRPr="00FC2B8E" w:rsidRDefault="00B364F0" w:rsidP="00B62CAB">
            <w:pPr>
              <w:jc w:val="center"/>
              <w:rPr>
                <w:kern w:val="36"/>
                <w:sz w:val="16"/>
              </w:rPr>
            </w:pPr>
            <w:r w:rsidRPr="00FC2B8E">
              <w:rPr>
                <w:kern w:val="36"/>
                <w:sz w:val="16"/>
              </w:rPr>
              <w:t>деятельность по</w:t>
            </w:r>
          </w:p>
          <w:p w14:paraId="5753C625" w14:textId="77777777" w:rsidR="00B364F0" w:rsidRPr="00FC2B8E" w:rsidRDefault="00B364F0" w:rsidP="00B62CAB">
            <w:pPr>
              <w:jc w:val="center"/>
              <w:rPr>
                <w:kern w:val="36"/>
                <w:sz w:val="16"/>
              </w:rPr>
            </w:pPr>
            <w:r w:rsidRPr="00FC2B8E">
              <w:rPr>
                <w:kern w:val="36"/>
                <w:sz w:val="16"/>
              </w:rPr>
              <w:t>самообразованию,</w:t>
            </w:r>
          </w:p>
          <w:p w14:paraId="43E56291" w14:textId="77777777" w:rsidR="00B364F0" w:rsidRPr="00FC2B8E" w:rsidRDefault="00B364F0" w:rsidP="00B62CAB">
            <w:pPr>
              <w:jc w:val="center"/>
              <w:rPr>
                <w:kern w:val="36"/>
                <w:sz w:val="16"/>
              </w:rPr>
            </w:pPr>
            <w:r w:rsidRPr="00FC2B8E">
              <w:rPr>
                <w:kern w:val="36"/>
                <w:sz w:val="16"/>
              </w:rPr>
              <w:t>профессиональные</w:t>
            </w:r>
          </w:p>
          <w:p w14:paraId="52032872" w14:textId="77777777" w:rsidR="00B364F0" w:rsidRPr="00FC2B8E" w:rsidRDefault="00B364F0" w:rsidP="00B62CAB">
            <w:pPr>
              <w:jc w:val="center"/>
              <w:rPr>
                <w:kern w:val="36"/>
                <w:sz w:val="16"/>
              </w:rPr>
            </w:pPr>
            <w:r w:rsidRPr="00FC2B8E">
              <w:rPr>
                <w:kern w:val="36"/>
                <w:sz w:val="16"/>
              </w:rPr>
              <w:t>достижения</w:t>
            </w:r>
          </w:p>
        </w:tc>
        <w:tc>
          <w:tcPr>
            <w:tcW w:w="1417" w:type="dxa"/>
          </w:tcPr>
          <w:p w14:paraId="5E337A19" w14:textId="77777777" w:rsidR="00B364F0" w:rsidRPr="00FC2B8E" w:rsidRDefault="00B364F0" w:rsidP="00B62CAB">
            <w:pPr>
              <w:jc w:val="center"/>
              <w:rPr>
                <w:kern w:val="36"/>
                <w:sz w:val="16"/>
              </w:rPr>
            </w:pPr>
            <w:r w:rsidRPr="00FC2B8E">
              <w:rPr>
                <w:kern w:val="36"/>
                <w:sz w:val="16"/>
              </w:rPr>
              <w:t>Изучение</w:t>
            </w:r>
          </w:p>
          <w:p w14:paraId="77E0055E" w14:textId="77777777" w:rsidR="00B364F0" w:rsidRPr="00FC2B8E" w:rsidRDefault="00B364F0" w:rsidP="00B62CAB">
            <w:pPr>
              <w:jc w:val="center"/>
              <w:rPr>
                <w:kern w:val="36"/>
                <w:sz w:val="16"/>
              </w:rPr>
            </w:pPr>
            <w:r w:rsidRPr="00FC2B8E">
              <w:rPr>
                <w:kern w:val="36"/>
                <w:sz w:val="16"/>
              </w:rPr>
              <w:t>документации,</w:t>
            </w:r>
          </w:p>
          <w:p w14:paraId="683AE3C1" w14:textId="77777777" w:rsidR="00B364F0" w:rsidRPr="00FC2B8E" w:rsidRDefault="00B364F0" w:rsidP="00B62CAB">
            <w:pPr>
              <w:jc w:val="center"/>
              <w:rPr>
                <w:kern w:val="36"/>
                <w:sz w:val="16"/>
              </w:rPr>
            </w:pPr>
            <w:r w:rsidRPr="00FC2B8E">
              <w:rPr>
                <w:kern w:val="36"/>
                <w:sz w:val="16"/>
              </w:rPr>
              <w:t>анализ</w:t>
            </w:r>
          </w:p>
        </w:tc>
        <w:tc>
          <w:tcPr>
            <w:tcW w:w="993" w:type="dxa"/>
          </w:tcPr>
          <w:p w14:paraId="36403FA7" w14:textId="77777777" w:rsidR="00B364F0" w:rsidRPr="00FC2B8E" w:rsidRDefault="00B364F0" w:rsidP="00B62CAB">
            <w:pPr>
              <w:jc w:val="center"/>
              <w:rPr>
                <w:kern w:val="36"/>
                <w:sz w:val="16"/>
              </w:rPr>
            </w:pPr>
            <w:r w:rsidRPr="00FC2B8E">
              <w:rPr>
                <w:kern w:val="36"/>
                <w:sz w:val="16"/>
              </w:rPr>
              <w:t>2 раз, в год</w:t>
            </w:r>
          </w:p>
        </w:tc>
        <w:tc>
          <w:tcPr>
            <w:tcW w:w="1559" w:type="dxa"/>
          </w:tcPr>
          <w:p w14:paraId="59D6A9A8" w14:textId="77777777" w:rsidR="00B364F0" w:rsidRPr="00FC2B8E" w:rsidRDefault="00B364F0" w:rsidP="00B62CAB">
            <w:pPr>
              <w:jc w:val="center"/>
              <w:rPr>
                <w:kern w:val="36"/>
                <w:sz w:val="16"/>
              </w:rPr>
            </w:pPr>
            <w:r w:rsidRPr="00FC2B8E">
              <w:rPr>
                <w:kern w:val="36"/>
                <w:sz w:val="16"/>
              </w:rPr>
              <w:t>Аналитические</w:t>
            </w:r>
          </w:p>
          <w:p w14:paraId="1B377085" w14:textId="77777777" w:rsidR="00B364F0" w:rsidRPr="00FC2B8E" w:rsidRDefault="00B364F0" w:rsidP="00B62CAB">
            <w:pPr>
              <w:jc w:val="center"/>
              <w:rPr>
                <w:kern w:val="36"/>
                <w:sz w:val="16"/>
              </w:rPr>
            </w:pPr>
            <w:r w:rsidRPr="00FC2B8E">
              <w:rPr>
                <w:kern w:val="36"/>
                <w:sz w:val="16"/>
              </w:rPr>
              <w:t>материалы мониторинг, форма 85 к</w:t>
            </w:r>
          </w:p>
          <w:p w14:paraId="38E453AB" w14:textId="77777777" w:rsidR="00B364F0" w:rsidRPr="00FC2B8E" w:rsidRDefault="00B364F0" w:rsidP="00B62CAB">
            <w:pPr>
              <w:jc w:val="center"/>
              <w:rPr>
                <w:kern w:val="36"/>
                <w:sz w:val="16"/>
              </w:rPr>
            </w:pPr>
          </w:p>
        </w:tc>
        <w:tc>
          <w:tcPr>
            <w:tcW w:w="1134" w:type="dxa"/>
          </w:tcPr>
          <w:p w14:paraId="2A6A8730" w14:textId="77777777" w:rsidR="00B364F0" w:rsidRPr="00FC2B8E" w:rsidRDefault="00B364F0" w:rsidP="00B62CAB">
            <w:pPr>
              <w:jc w:val="center"/>
              <w:rPr>
                <w:sz w:val="16"/>
              </w:rPr>
            </w:pPr>
            <w:r w:rsidRPr="00FC2B8E">
              <w:rPr>
                <w:sz w:val="16"/>
              </w:rPr>
              <w:t>воспитатель</w:t>
            </w:r>
          </w:p>
        </w:tc>
        <w:tc>
          <w:tcPr>
            <w:tcW w:w="1559" w:type="dxa"/>
          </w:tcPr>
          <w:p w14:paraId="53D0FB87" w14:textId="77777777" w:rsidR="00B364F0" w:rsidRPr="00FC2B8E" w:rsidRDefault="00B364F0" w:rsidP="00B62CAB">
            <w:pPr>
              <w:jc w:val="center"/>
              <w:rPr>
                <w:sz w:val="16"/>
              </w:rPr>
            </w:pPr>
            <w:r w:rsidRPr="00FC2B8E">
              <w:rPr>
                <w:sz w:val="16"/>
              </w:rPr>
              <w:t>Заведующий ДОУ</w:t>
            </w:r>
          </w:p>
        </w:tc>
      </w:tr>
      <w:tr w:rsidR="00B364F0" w:rsidRPr="00FC2B8E" w14:paraId="69C34A99" w14:textId="77777777" w:rsidTr="00FC2B8E">
        <w:tc>
          <w:tcPr>
            <w:tcW w:w="10456" w:type="dxa"/>
            <w:gridSpan w:val="7"/>
          </w:tcPr>
          <w:p w14:paraId="3C38CAA7" w14:textId="77777777" w:rsidR="00B364F0" w:rsidRPr="00FC2B8E" w:rsidRDefault="00B364F0" w:rsidP="00B62CAB">
            <w:pPr>
              <w:jc w:val="center"/>
              <w:rPr>
                <w:b/>
                <w:sz w:val="16"/>
              </w:rPr>
            </w:pPr>
            <w:r w:rsidRPr="00FC2B8E">
              <w:rPr>
                <w:b/>
                <w:sz w:val="16"/>
              </w:rPr>
              <w:t>Качество ресурсного обеспечения образовательной деятельности</w:t>
            </w:r>
          </w:p>
        </w:tc>
      </w:tr>
      <w:tr w:rsidR="00B364F0" w:rsidRPr="00FC2B8E" w14:paraId="5ED57762" w14:textId="77777777" w:rsidTr="00FC2B8E">
        <w:tc>
          <w:tcPr>
            <w:tcW w:w="1242" w:type="dxa"/>
          </w:tcPr>
          <w:p w14:paraId="0411B8EF" w14:textId="5AFF0960" w:rsidR="00B364F0" w:rsidRPr="00FC2B8E" w:rsidRDefault="00B364F0" w:rsidP="00B62CAB">
            <w:pPr>
              <w:jc w:val="center"/>
              <w:rPr>
                <w:kern w:val="36"/>
                <w:sz w:val="16"/>
              </w:rPr>
            </w:pPr>
            <w:r w:rsidRPr="00FC2B8E">
              <w:rPr>
                <w:kern w:val="36"/>
                <w:sz w:val="16"/>
              </w:rPr>
              <w:t>Психолого</w:t>
            </w:r>
            <w:r w:rsidR="00150269">
              <w:rPr>
                <w:kern w:val="36"/>
                <w:sz w:val="16"/>
              </w:rPr>
              <w:t>-</w:t>
            </w:r>
            <w:r w:rsidRPr="00FC2B8E">
              <w:rPr>
                <w:kern w:val="36"/>
                <w:sz w:val="16"/>
              </w:rPr>
              <w:t>педагогические</w:t>
            </w:r>
          </w:p>
          <w:p w14:paraId="36F06B23" w14:textId="77777777" w:rsidR="00B364F0" w:rsidRPr="00FC2B8E" w:rsidRDefault="00B364F0" w:rsidP="00B62CAB">
            <w:pPr>
              <w:jc w:val="center"/>
              <w:rPr>
                <w:kern w:val="36"/>
                <w:sz w:val="16"/>
              </w:rPr>
            </w:pPr>
            <w:r w:rsidRPr="00FC2B8E">
              <w:rPr>
                <w:kern w:val="36"/>
                <w:sz w:val="16"/>
              </w:rPr>
              <w:t>условия</w:t>
            </w:r>
          </w:p>
        </w:tc>
        <w:tc>
          <w:tcPr>
            <w:tcW w:w="2552" w:type="dxa"/>
          </w:tcPr>
          <w:p w14:paraId="404AEE0A" w14:textId="77777777" w:rsidR="00B364F0" w:rsidRPr="00FC2B8E" w:rsidRDefault="00B364F0" w:rsidP="00B62CAB">
            <w:pPr>
              <w:jc w:val="center"/>
              <w:rPr>
                <w:kern w:val="36"/>
                <w:sz w:val="16"/>
              </w:rPr>
            </w:pPr>
            <w:r w:rsidRPr="00FC2B8E">
              <w:rPr>
                <w:kern w:val="36"/>
                <w:sz w:val="16"/>
              </w:rPr>
              <w:t>Создание благоприятных</w:t>
            </w:r>
          </w:p>
          <w:p w14:paraId="159AC4AF" w14:textId="77777777" w:rsidR="00B364F0" w:rsidRPr="00FC2B8E" w:rsidRDefault="00B364F0" w:rsidP="00B62CAB">
            <w:pPr>
              <w:jc w:val="center"/>
              <w:rPr>
                <w:kern w:val="36"/>
                <w:sz w:val="16"/>
              </w:rPr>
            </w:pPr>
            <w:r w:rsidRPr="00FC2B8E">
              <w:rPr>
                <w:kern w:val="36"/>
                <w:sz w:val="16"/>
              </w:rPr>
              <w:t>психолого-педагогических</w:t>
            </w:r>
          </w:p>
          <w:p w14:paraId="6D783940" w14:textId="77777777" w:rsidR="00B364F0" w:rsidRPr="00FC2B8E" w:rsidRDefault="00B364F0" w:rsidP="00B62CAB">
            <w:pPr>
              <w:jc w:val="center"/>
              <w:rPr>
                <w:kern w:val="36"/>
                <w:sz w:val="16"/>
              </w:rPr>
            </w:pPr>
            <w:r w:rsidRPr="00FC2B8E">
              <w:rPr>
                <w:kern w:val="36"/>
                <w:sz w:val="16"/>
              </w:rPr>
              <w:t>условий реализации ОП</w:t>
            </w:r>
          </w:p>
          <w:p w14:paraId="383937A0" w14:textId="77777777" w:rsidR="00B364F0" w:rsidRPr="00FC2B8E" w:rsidRDefault="00B364F0" w:rsidP="00B62CAB">
            <w:pPr>
              <w:jc w:val="center"/>
              <w:rPr>
                <w:kern w:val="36"/>
                <w:sz w:val="16"/>
              </w:rPr>
            </w:pPr>
            <w:r w:rsidRPr="00FC2B8E">
              <w:rPr>
                <w:kern w:val="36"/>
                <w:sz w:val="16"/>
              </w:rPr>
              <w:t>ДО в том числе и с детьми</w:t>
            </w:r>
          </w:p>
          <w:p w14:paraId="0617B3D8" w14:textId="77777777" w:rsidR="00B364F0" w:rsidRPr="00FC2B8E" w:rsidRDefault="00B364F0" w:rsidP="00B62CAB">
            <w:pPr>
              <w:jc w:val="center"/>
              <w:rPr>
                <w:kern w:val="36"/>
                <w:sz w:val="16"/>
              </w:rPr>
            </w:pPr>
            <w:r w:rsidRPr="00FC2B8E">
              <w:rPr>
                <w:kern w:val="36"/>
                <w:sz w:val="16"/>
              </w:rPr>
              <w:t>с ОВЗ</w:t>
            </w:r>
          </w:p>
        </w:tc>
        <w:tc>
          <w:tcPr>
            <w:tcW w:w="1417" w:type="dxa"/>
          </w:tcPr>
          <w:p w14:paraId="565B1A38" w14:textId="77777777" w:rsidR="00B364F0" w:rsidRPr="00FC2B8E" w:rsidRDefault="00B364F0" w:rsidP="00B62CAB">
            <w:pPr>
              <w:jc w:val="center"/>
              <w:rPr>
                <w:kern w:val="36"/>
                <w:sz w:val="16"/>
              </w:rPr>
            </w:pPr>
            <w:r w:rsidRPr="00FC2B8E">
              <w:rPr>
                <w:kern w:val="36"/>
                <w:sz w:val="16"/>
              </w:rPr>
              <w:t>Наблюдение,</w:t>
            </w:r>
          </w:p>
          <w:p w14:paraId="0009AB64" w14:textId="77777777" w:rsidR="00B364F0" w:rsidRPr="00FC2B8E" w:rsidRDefault="00B364F0" w:rsidP="00B62CAB">
            <w:pPr>
              <w:jc w:val="center"/>
              <w:rPr>
                <w:kern w:val="36"/>
                <w:sz w:val="16"/>
              </w:rPr>
            </w:pPr>
            <w:r w:rsidRPr="00FC2B8E">
              <w:rPr>
                <w:kern w:val="36"/>
                <w:sz w:val="16"/>
              </w:rPr>
              <w:t>анкетирование</w:t>
            </w:r>
          </w:p>
          <w:p w14:paraId="0E00D507" w14:textId="77777777" w:rsidR="00B364F0" w:rsidRPr="00FC2B8E" w:rsidRDefault="00B364F0" w:rsidP="00B62CAB">
            <w:pPr>
              <w:jc w:val="center"/>
              <w:rPr>
                <w:kern w:val="36"/>
                <w:sz w:val="16"/>
              </w:rPr>
            </w:pPr>
            <w:r w:rsidRPr="00FC2B8E">
              <w:rPr>
                <w:kern w:val="36"/>
                <w:sz w:val="16"/>
              </w:rPr>
              <w:t>педагогов и</w:t>
            </w:r>
          </w:p>
          <w:p w14:paraId="50F91BC6" w14:textId="77777777" w:rsidR="00B364F0" w:rsidRPr="00FC2B8E" w:rsidRDefault="00B364F0" w:rsidP="00B62CAB">
            <w:pPr>
              <w:jc w:val="center"/>
              <w:rPr>
                <w:kern w:val="36"/>
                <w:sz w:val="16"/>
              </w:rPr>
            </w:pPr>
            <w:r w:rsidRPr="00FC2B8E">
              <w:rPr>
                <w:kern w:val="36"/>
                <w:sz w:val="16"/>
              </w:rPr>
              <w:t>родителей,</w:t>
            </w:r>
          </w:p>
          <w:p w14:paraId="7FAB6531" w14:textId="77777777" w:rsidR="00B364F0" w:rsidRPr="00FC2B8E" w:rsidRDefault="00B364F0" w:rsidP="00B62CAB">
            <w:pPr>
              <w:jc w:val="center"/>
              <w:rPr>
                <w:kern w:val="36"/>
                <w:sz w:val="16"/>
              </w:rPr>
            </w:pPr>
            <w:r w:rsidRPr="00FC2B8E">
              <w:rPr>
                <w:kern w:val="36"/>
                <w:sz w:val="16"/>
              </w:rPr>
              <w:t>Контроль</w:t>
            </w:r>
          </w:p>
          <w:p w14:paraId="6D5616DD" w14:textId="77777777" w:rsidR="00B364F0" w:rsidRPr="00FC2B8E" w:rsidRDefault="00B364F0" w:rsidP="00B62CAB">
            <w:pPr>
              <w:jc w:val="center"/>
              <w:rPr>
                <w:kern w:val="36"/>
                <w:sz w:val="16"/>
              </w:rPr>
            </w:pPr>
            <w:r w:rsidRPr="00FC2B8E">
              <w:rPr>
                <w:kern w:val="36"/>
                <w:sz w:val="16"/>
              </w:rPr>
              <w:t>образовательной</w:t>
            </w:r>
          </w:p>
          <w:p w14:paraId="1AB8051D" w14:textId="77777777" w:rsidR="00B364F0" w:rsidRPr="00FC2B8E" w:rsidRDefault="00B364F0" w:rsidP="00B62CAB">
            <w:pPr>
              <w:jc w:val="center"/>
              <w:rPr>
                <w:kern w:val="36"/>
                <w:sz w:val="16"/>
              </w:rPr>
            </w:pPr>
            <w:r w:rsidRPr="00FC2B8E">
              <w:rPr>
                <w:kern w:val="36"/>
                <w:sz w:val="16"/>
              </w:rPr>
              <w:t>деятельности</w:t>
            </w:r>
          </w:p>
          <w:p w14:paraId="20A8E182" w14:textId="77777777" w:rsidR="00B364F0" w:rsidRPr="00FC2B8E" w:rsidRDefault="00B364F0" w:rsidP="00B62CAB">
            <w:pPr>
              <w:jc w:val="center"/>
              <w:rPr>
                <w:kern w:val="36"/>
                <w:sz w:val="16"/>
              </w:rPr>
            </w:pPr>
            <w:r w:rsidRPr="00FC2B8E">
              <w:rPr>
                <w:kern w:val="36"/>
                <w:sz w:val="16"/>
              </w:rPr>
              <w:t>- тематический,</w:t>
            </w:r>
          </w:p>
          <w:p w14:paraId="09E00601" w14:textId="77777777" w:rsidR="00B364F0" w:rsidRPr="00FC2B8E" w:rsidRDefault="00B364F0" w:rsidP="00B62CAB">
            <w:pPr>
              <w:jc w:val="center"/>
              <w:rPr>
                <w:kern w:val="36"/>
                <w:sz w:val="16"/>
              </w:rPr>
            </w:pPr>
            <w:r w:rsidRPr="00FC2B8E">
              <w:rPr>
                <w:kern w:val="36"/>
                <w:sz w:val="16"/>
              </w:rPr>
              <w:t>-оперативный</w:t>
            </w:r>
          </w:p>
        </w:tc>
        <w:tc>
          <w:tcPr>
            <w:tcW w:w="993" w:type="dxa"/>
          </w:tcPr>
          <w:p w14:paraId="72531CAB" w14:textId="77777777" w:rsidR="00B364F0" w:rsidRPr="00FC2B8E" w:rsidRDefault="00B364F0" w:rsidP="00B62CAB">
            <w:pPr>
              <w:jc w:val="center"/>
              <w:rPr>
                <w:sz w:val="16"/>
              </w:rPr>
            </w:pPr>
            <w:r w:rsidRPr="00FC2B8E">
              <w:rPr>
                <w:sz w:val="16"/>
              </w:rPr>
              <w:t>В течение года</w:t>
            </w:r>
          </w:p>
        </w:tc>
        <w:tc>
          <w:tcPr>
            <w:tcW w:w="1559" w:type="dxa"/>
          </w:tcPr>
          <w:p w14:paraId="797FB0D2" w14:textId="77777777" w:rsidR="00B364F0" w:rsidRPr="00FC2B8E" w:rsidRDefault="00B364F0" w:rsidP="00B62CAB">
            <w:pPr>
              <w:jc w:val="center"/>
              <w:rPr>
                <w:kern w:val="36"/>
                <w:sz w:val="16"/>
              </w:rPr>
            </w:pPr>
            <w:r w:rsidRPr="00FC2B8E">
              <w:rPr>
                <w:kern w:val="36"/>
                <w:sz w:val="16"/>
              </w:rPr>
              <w:t>Аналитические</w:t>
            </w:r>
          </w:p>
          <w:p w14:paraId="32AF6D4A" w14:textId="77777777" w:rsidR="00B364F0" w:rsidRPr="00FC2B8E" w:rsidRDefault="00B364F0" w:rsidP="00B62CAB">
            <w:pPr>
              <w:jc w:val="center"/>
              <w:rPr>
                <w:kern w:val="36"/>
                <w:sz w:val="16"/>
              </w:rPr>
            </w:pPr>
            <w:r w:rsidRPr="00FC2B8E">
              <w:rPr>
                <w:kern w:val="36"/>
                <w:sz w:val="16"/>
              </w:rPr>
              <w:t>материалы,</w:t>
            </w:r>
          </w:p>
          <w:p w14:paraId="0F00733F" w14:textId="77777777" w:rsidR="00B364F0" w:rsidRPr="00FC2B8E" w:rsidRDefault="00B364F0" w:rsidP="00B62CAB">
            <w:pPr>
              <w:jc w:val="center"/>
              <w:rPr>
                <w:kern w:val="36"/>
                <w:sz w:val="16"/>
              </w:rPr>
            </w:pPr>
            <w:r w:rsidRPr="00FC2B8E">
              <w:rPr>
                <w:kern w:val="36"/>
                <w:sz w:val="16"/>
              </w:rPr>
              <w:t>анкеты</w:t>
            </w:r>
          </w:p>
        </w:tc>
        <w:tc>
          <w:tcPr>
            <w:tcW w:w="1134" w:type="dxa"/>
          </w:tcPr>
          <w:p w14:paraId="1F51F6AE" w14:textId="77777777" w:rsidR="00B364F0" w:rsidRPr="00FC2B8E" w:rsidRDefault="00B364F0" w:rsidP="00B62CAB">
            <w:pPr>
              <w:jc w:val="center"/>
              <w:rPr>
                <w:sz w:val="16"/>
              </w:rPr>
            </w:pPr>
            <w:r w:rsidRPr="00FC2B8E">
              <w:rPr>
                <w:sz w:val="16"/>
              </w:rPr>
              <w:t>Старший воспитатель, заведующий</w:t>
            </w:r>
          </w:p>
        </w:tc>
        <w:tc>
          <w:tcPr>
            <w:tcW w:w="1559" w:type="dxa"/>
          </w:tcPr>
          <w:p w14:paraId="26712CEE" w14:textId="77777777" w:rsidR="00B364F0" w:rsidRPr="00FC2B8E" w:rsidRDefault="00B364F0" w:rsidP="00B62CAB">
            <w:pPr>
              <w:jc w:val="center"/>
              <w:rPr>
                <w:sz w:val="16"/>
              </w:rPr>
            </w:pPr>
            <w:r w:rsidRPr="00FC2B8E">
              <w:rPr>
                <w:sz w:val="16"/>
              </w:rPr>
              <w:t>Заведующий ДОУ</w:t>
            </w:r>
          </w:p>
        </w:tc>
      </w:tr>
      <w:tr w:rsidR="00B364F0" w:rsidRPr="00FC2B8E" w14:paraId="62E6E957" w14:textId="77777777" w:rsidTr="00FC2B8E">
        <w:tc>
          <w:tcPr>
            <w:tcW w:w="10456" w:type="dxa"/>
            <w:gridSpan w:val="7"/>
          </w:tcPr>
          <w:p w14:paraId="3E51CB09" w14:textId="77777777" w:rsidR="00B364F0" w:rsidRPr="00FC2B8E" w:rsidRDefault="00B364F0" w:rsidP="00B62CAB">
            <w:pPr>
              <w:jc w:val="center"/>
              <w:rPr>
                <w:b/>
                <w:sz w:val="16"/>
              </w:rPr>
            </w:pPr>
            <w:r w:rsidRPr="00FC2B8E">
              <w:rPr>
                <w:b/>
                <w:sz w:val="16"/>
              </w:rPr>
              <w:t>Качество материально-технических условий</w:t>
            </w:r>
          </w:p>
        </w:tc>
      </w:tr>
      <w:tr w:rsidR="00B364F0" w:rsidRPr="00FC2B8E" w14:paraId="0BC35903" w14:textId="77777777" w:rsidTr="00FC2B8E">
        <w:tc>
          <w:tcPr>
            <w:tcW w:w="1242" w:type="dxa"/>
          </w:tcPr>
          <w:p w14:paraId="4F929CF9" w14:textId="77777777" w:rsidR="00B364F0" w:rsidRPr="00FC2B8E" w:rsidRDefault="00B364F0" w:rsidP="00B62CAB">
            <w:pPr>
              <w:jc w:val="center"/>
              <w:rPr>
                <w:kern w:val="36"/>
                <w:sz w:val="16"/>
              </w:rPr>
            </w:pPr>
            <w:r w:rsidRPr="00FC2B8E">
              <w:rPr>
                <w:kern w:val="36"/>
                <w:sz w:val="16"/>
              </w:rPr>
              <w:t>Материально технические</w:t>
            </w:r>
          </w:p>
          <w:p w14:paraId="469CEBA7" w14:textId="77777777" w:rsidR="00B364F0" w:rsidRPr="00FC2B8E" w:rsidRDefault="00B364F0" w:rsidP="00B62CAB">
            <w:pPr>
              <w:jc w:val="center"/>
              <w:rPr>
                <w:kern w:val="36"/>
                <w:sz w:val="16"/>
              </w:rPr>
            </w:pPr>
            <w:r w:rsidRPr="00FC2B8E">
              <w:rPr>
                <w:kern w:val="36"/>
                <w:sz w:val="16"/>
              </w:rPr>
              <w:t>условия</w:t>
            </w:r>
          </w:p>
        </w:tc>
        <w:tc>
          <w:tcPr>
            <w:tcW w:w="2552" w:type="dxa"/>
          </w:tcPr>
          <w:p w14:paraId="0D092E6D" w14:textId="77777777" w:rsidR="00B364F0" w:rsidRPr="00FC2B8E" w:rsidRDefault="00B364F0" w:rsidP="00B62CAB">
            <w:pPr>
              <w:jc w:val="center"/>
              <w:rPr>
                <w:kern w:val="36"/>
                <w:sz w:val="16"/>
              </w:rPr>
            </w:pPr>
            <w:r w:rsidRPr="00FC2B8E">
              <w:rPr>
                <w:kern w:val="36"/>
                <w:sz w:val="16"/>
              </w:rPr>
              <w:t>Требования к зданию,</w:t>
            </w:r>
          </w:p>
          <w:p w14:paraId="3446CD63" w14:textId="77777777" w:rsidR="00B364F0" w:rsidRPr="00FC2B8E" w:rsidRDefault="00B364F0" w:rsidP="00B62CAB">
            <w:pPr>
              <w:jc w:val="center"/>
              <w:rPr>
                <w:kern w:val="36"/>
                <w:sz w:val="16"/>
              </w:rPr>
            </w:pPr>
            <w:r w:rsidRPr="00FC2B8E">
              <w:rPr>
                <w:kern w:val="36"/>
                <w:sz w:val="16"/>
              </w:rPr>
              <w:t>территории, набор</w:t>
            </w:r>
          </w:p>
          <w:p w14:paraId="1B4214E0" w14:textId="77777777" w:rsidR="00B364F0" w:rsidRPr="00FC2B8E" w:rsidRDefault="00B364F0" w:rsidP="00B62CAB">
            <w:pPr>
              <w:jc w:val="center"/>
              <w:rPr>
                <w:kern w:val="36"/>
                <w:sz w:val="16"/>
              </w:rPr>
            </w:pPr>
            <w:r w:rsidRPr="00FC2B8E">
              <w:rPr>
                <w:kern w:val="36"/>
                <w:sz w:val="16"/>
              </w:rPr>
              <w:t>площадей ДОУ, их</w:t>
            </w:r>
          </w:p>
          <w:p w14:paraId="51279AE8" w14:textId="77777777" w:rsidR="00B364F0" w:rsidRPr="00FC2B8E" w:rsidRDefault="00B364F0" w:rsidP="00B62CAB">
            <w:pPr>
              <w:jc w:val="center"/>
              <w:rPr>
                <w:kern w:val="36"/>
                <w:sz w:val="16"/>
              </w:rPr>
            </w:pPr>
            <w:r w:rsidRPr="00FC2B8E">
              <w:rPr>
                <w:kern w:val="36"/>
                <w:sz w:val="16"/>
              </w:rPr>
              <w:t>отделка и оборудование,</w:t>
            </w:r>
          </w:p>
          <w:p w14:paraId="776EA5B2" w14:textId="77777777" w:rsidR="00B364F0" w:rsidRPr="00FC2B8E" w:rsidRDefault="00B364F0" w:rsidP="00B62CAB">
            <w:pPr>
              <w:jc w:val="center"/>
              <w:rPr>
                <w:kern w:val="36"/>
                <w:sz w:val="16"/>
              </w:rPr>
            </w:pPr>
            <w:r w:rsidRPr="00FC2B8E">
              <w:rPr>
                <w:kern w:val="36"/>
                <w:sz w:val="16"/>
              </w:rPr>
              <w:t>условия, обеспечивающие</w:t>
            </w:r>
          </w:p>
          <w:p w14:paraId="6AD7A1AF" w14:textId="77777777" w:rsidR="00B364F0" w:rsidRPr="00FC2B8E" w:rsidRDefault="00B364F0" w:rsidP="00B62CAB">
            <w:pPr>
              <w:jc w:val="center"/>
              <w:rPr>
                <w:kern w:val="36"/>
                <w:sz w:val="16"/>
              </w:rPr>
            </w:pPr>
            <w:r w:rsidRPr="00FC2B8E">
              <w:rPr>
                <w:kern w:val="36"/>
                <w:sz w:val="16"/>
              </w:rPr>
              <w:t>охрану жизни и здоровья</w:t>
            </w:r>
          </w:p>
          <w:p w14:paraId="6D62B8DF" w14:textId="77777777" w:rsidR="00B364F0" w:rsidRPr="00FC2B8E" w:rsidRDefault="00B364F0" w:rsidP="00B62CAB">
            <w:pPr>
              <w:jc w:val="center"/>
              <w:rPr>
                <w:kern w:val="36"/>
                <w:sz w:val="16"/>
              </w:rPr>
            </w:pPr>
            <w:r w:rsidRPr="00FC2B8E">
              <w:rPr>
                <w:kern w:val="36"/>
                <w:sz w:val="16"/>
              </w:rPr>
              <w:t>воспитанников и</w:t>
            </w:r>
          </w:p>
          <w:p w14:paraId="7F5B3E6A" w14:textId="77777777" w:rsidR="00B364F0" w:rsidRPr="00FC2B8E" w:rsidRDefault="00B364F0" w:rsidP="00B62CAB">
            <w:pPr>
              <w:jc w:val="center"/>
              <w:rPr>
                <w:kern w:val="36"/>
                <w:sz w:val="16"/>
              </w:rPr>
            </w:pPr>
            <w:r w:rsidRPr="00FC2B8E">
              <w:rPr>
                <w:kern w:val="36"/>
                <w:sz w:val="16"/>
              </w:rPr>
              <w:t>работников ДОУ</w:t>
            </w:r>
          </w:p>
        </w:tc>
        <w:tc>
          <w:tcPr>
            <w:tcW w:w="1417" w:type="dxa"/>
          </w:tcPr>
          <w:p w14:paraId="6A766F00" w14:textId="77777777" w:rsidR="00B364F0" w:rsidRPr="00FC2B8E" w:rsidRDefault="00B364F0" w:rsidP="00B62CAB">
            <w:pPr>
              <w:jc w:val="center"/>
              <w:rPr>
                <w:kern w:val="36"/>
                <w:sz w:val="16"/>
              </w:rPr>
            </w:pPr>
            <w:r w:rsidRPr="00FC2B8E">
              <w:rPr>
                <w:kern w:val="36"/>
                <w:sz w:val="16"/>
              </w:rPr>
              <w:t>Анализ</w:t>
            </w:r>
          </w:p>
        </w:tc>
        <w:tc>
          <w:tcPr>
            <w:tcW w:w="993" w:type="dxa"/>
          </w:tcPr>
          <w:p w14:paraId="5C8D5500" w14:textId="77777777" w:rsidR="00B364F0" w:rsidRPr="00FC2B8E" w:rsidRDefault="00B364F0" w:rsidP="00B62CAB">
            <w:pPr>
              <w:jc w:val="center"/>
              <w:rPr>
                <w:sz w:val="16"/>
              </w:rPr>
            </w:pPr>
            <w:r w:rsidRPr="00FC2B8E">
              <w:rPr>
                <w:sz w:val="16"/>
              </w:rPr>
              <w:t>1 раз в год</w:t>
            </w:r>
          </w:p>
        </w:tc>
        <w:tc>
          <w:tcPr>
            <w:tcW w:w="1559" w:type="dxa"/>
          </w:tcPr>
          <w:p w14:paraId="3502C076" w14:textId="77777777" w:rsidR="00B364F0" w:rsidRPr="00FC2B8E" w:rsidRDefault="00B364F0" w:rsidP="00B62CAB">
            <w:pPr>
              <w:jc w:val="center"/>
              <w:rPr>
                <w:kern w:val="36"/>
                <w:sz w:val="16"/>
              </w:rPr>
            </w:pPr>
            <w:r w:rsidRPr="00FC2B8E">
              <w:rPr>
                <w:kern w:val="36"/>
                <w:sz w:val="16"/>
              </w:rPr>
              <w:t>Акты обследования готовности ДОУ к учебному году</w:t>
            </w:r>
          </w:p>
        </w:tc>
        <w:tc>
          <w:tcPr>
            <w:tcW w:w="1134" w:type="dxa"/>
          </w:tcPr>
          <w:p w14:paraId="459E3214" w14:textId="77777777" w:rsidR="00B364F0" w:rsidRPr="00FC2B8E" w:rsidRDefault="00B364F0" w:rsidP="00B62CAB">
            <w:pPr>
              <w:jc w:val="center"/>
              <w:rPr>
                <w:sz w:val="16"/>
              </w:rPr>
            </w:pPr>
            <w:r w:rsidRPr="00FC2B8E">
              <w:rPr>
                <w:sz w:val="16"/>
              </w:rPr>
              <w:t xml:space="preserve">Заведующий ДОУ, </w:t>
            </w:r>
          </w:p>
        </w:tc>
        <w:tc>
          <w:tcPr>
            <w:tcW w:w="1559" w:type="dxa"/>
          </w:tcPr>
          <w:p w14:paraId="60F4007B" w14:textId="77777777" w:rsidR="00B364F0" w:rsidRPr="00FC2B8E" w:rsidRDefault="00B364F0" w:rsidP="00B62CAB">
            <w:pPr>
              <w:jc w:val="center"/>
              <w:rPr>
                <w:sz w:val="16"/>
              </w:rPr>
            </w:pPr>
            <w:r w:rsidRPr="00FC2B8E">
              <w:rPr>
                <w:sz w:val="16"/>
              </w:rPr>
              <w:t>Заведующий ДОУ</w:t>
            </w:r>
          </w:p>
        </w:tc>
      </w:tr>
      <w:tr w:rsidR="00B364F0" w:rsidRPr="00FC2B8E" w14:paraId="3D306C08" w14:textId="77777777" w:rsidTr="00FC2B8E">
        <w:tc>
          <w:tcPr>
            <w:tcW w:w="10456" w:type="dxa"/>
            <w:gridSpan w:val="7"/>
          </w:tcPr>
          <w:p w14:paraId="603A71E6" w14:textId="77777777" w:rsidR="00B364F0" w:rsidRPr="00FC2B8E" w:rsidRDefault="00B364F0" w:rsidP="00B62CAB">
            <w:pPr>
              <w:jc w:val="center"/>
              <w:rPr>
                <w:b/>
                <w:sz w:val="16"/>
              </w:rPr>
            </w:pPr>
            <w:r w:rsidRPr="00FC2B8E">
              <w:rPr>
                <w:b/>
                <w:sz w:val="16"/>
              </w:rPr>
              <w:t>Качество развивающей предметно-пространственной среды</w:t>
            </w:r>
          </w:p>
        </w:tc>
      </w:tr>
      <w:tr w:rsidR="00B364F0" w:rsidRPr="00FC2B8E" w14:paraId="6D106AA1" w14:textId="77777777" w:rsidTr="00FC2B8E">
        <w:tc>
          <w:tcPr>
            <w:tcW w:w="1242" w:type="dxa"/>
          </w:tcPr>
          <w:p w14:paraId="05AD42D4" w14:textId="77777777" w:rsidR="00B364F0" w:rsidRPr="00FC2B8E" w:rsidRDefault="00B364F0" w:rsidP="00B62CAB">
            <w:pPr>
              <w:jc w:val="center"/>
              <w:rPr>
                <w:kern w:val="36"/>
                <w:sz w:val="16"/>
              </w:rPr>
            </w:pPr>
            <w:r w:rsidRPr="00FC2B8E">
              <w:rPr>
                <w:kern w:val="36"/>
                <w:sz w:val="16"/>
              </w:rPr>
              <w:t>Развивающая</w:t>
            </w:r>
          </w:p>
          <w:p w14:paraId="62E98346" w14:textId="77777777" w:rsidR="00B364F0" w:rsidRPr="00FC2B8E" w:rsidRDefault="00B364F0" w:rsidP="00FC2B8E">
            <w:pPr>
              <w:jc w:val="center"/>
              <w:rPr>
                <w:kern w:val="36"/>
                <w:sz w:val="16"/>
              </w:rPr>
            </w:pPr>
            <w:r w:rsidRPr="00FC2B8E">
              <w:rPr>
                <w:kern w:val="36"/>
                <w:sz w:val="16"/>
              </w:rPr>
              <w:t>Предметно пространственная среда</w:t>
            </w:r>
          </w:p>
        </w:tc>
        <w:tc>
          <w:tcPr>
            <w:tcW w:w="2552" w:type="dxa"/>
          </w:tcPr>
          <w:p w14:paraId="335E007A" w14:textId="77777777" w:rsidR="00B364F0" w:rsidRPr="00FC2B8E" w:rsidRDefault="00B364F0" w:rsidP="00B62CAB">
            <w:pPr>
              <w:jc w:val="center"/>
              <w:rPr>
                <w:kern w:val="36"/>
                <w:sz w:val="16"/>
              </w:rPr>
            </w:pPr>
            <w:r w:rsidRPr="00FC2B8E">
              <w:rPr>
                <w:kern w:val="36"/>
                <w:sz w:val="16"/>
              </w:rPr>
              <w:t>Соответствие</w:t>
            </w:r>
          </w:p>
          <w:p w14:paraId="38451F50" w14:textId="77777777" w:rsidR="00B364F0" w:rsidRPr="00FC2B8E" w:rsidRDefault="00B364F0" w:rsidP="00B62CAB">
            <w:pPr>
              <w:jc w:val="center"/>
              <w:rPr>
                <w:kern w:val="36"/>
                <w:sz w:val="16"/>
              </w:rPr>
            </w:pPr>
            <w:r w:rsidRPr="00FC2B8E">
              <w:rPr>
                <w:kern w:val="36"/>
                <w:sz w:val="16"/>
              </w:rPr>
              <w:t>требованиям ФГОС ДО,</w:t>
            </w:r>
          </w:p>
          <w:p w14:paraId="4ECF157B" w14:textId="77777777" w:rsidR="00B364F0" w:rsidRPr="00FC2B8E" w:rsidRDefault="00B364F0" w:rsidP="00B62CAB">
            <w:pPr>
              <w:jc w:val="center"/>
              <w:rPr>
                <w:kern w:val="36"/>
                <w:sz w:val="16"/>
              </w:rPr>
            </w:pPr>
            <w:r w:rsidRPr="00FC2B8E">
              <w:rPr>
                <w:kern w:val="36"/>
                <w:sz w:val="16"/>
              </w:rPr>
              <w:t>ОП ДО дошкольной</w:t>
            </w:r>
          </w:p>
          <w:p w14:paraId="7977EC38" w14:textId="77777777" w:rsidR="00B364F0" w:rsidRPr="00FC2B8E" w:rsidRDefault="00B364F0" w:rsidP="00B62CAB">
            <w:pPr>
              <w:jc w:val="center"/>
              <w:rPr>
                <w:kern w:val="36"/>
                <w:sz w:val="16"/>
              </w:rPr>
            </w:pPr>
            <w:r w:rsidRPr="00FC2B8E">
              <w:rPr>
                <w:kern w:val="36"/>
                <w:sz w:val="16"/>
              </w:rPr>
              <w:t>организации</w:t>
            </w:r>
          </w:p>
        </w:tc>
        <w:tc>
          <w:tcPr>
            <w:tcW w:w="1417" w:type="dxa"/>
          </w:tcPr>
          <w:p w14:paraId="08AE06B3" w14:textId="77777777" w:rsidR="00B364F0" w:rsidRPr="00FC2B8E" w:rsidRDefault="00B364F0" w:rsidP="00B62CAB">
            <w:pPr>
              <w:jc w:val="center"/>
              <w:rPr>
                <w:kern w:val="36"/>
                <w:sz w:val="16"/>
              </w:rPr>
            </w:pPr>
            <w:r w:rsidRPr="00FC2B8E">
              <w:rPr>
                <w:kern w:val="36"/>
                <w:sz w:val="16"/>
              </w:rPr>
              <w:t>Мониторинг</w:t>
            </w:r>
          </w:p>
        </w:tc>
        <w:tc>
          <w:tcPr>
            <w:tcW w:w="993" w:type="dxa"/>
          </w:tcPr>
          <w:p w14:paraId="1743B94D" w14:textId="77777777" w:rsidR="00B364F0" w:rsidRPr="00FC2B8E" w:rsidRDefault="00B364F0" w:rsidP="00B62CAB">
            <w:pPr>
              <w:jc w:val="center"/>
              <w:rPr>
                <w:sz w:val="16"/>
              </w:rPr>
            </w:pPr>
            <w:r w:rsidRPr="00FC2B8E">
              <w:rPr>
                <w:sz w:val="16"/>
              </w:rPr>
              <w:t>2 раза в год</w:t>
            </w:r>
          </w:p>
        </w:tc>
        <w:tc>
          <w:tcPr>
            <w:tcW w:w="1559" w:type="dxa"/>
          </w:tcPr>
          <w:p w14:paraId="1C288243" w14:textId="77777777" w:rsidR="00B364F0" w:rsidRPr="00FC2B8E" w:rsidRDefault="00B364F0" w:rsidP="00B62CAB">
            <w:pPr>
              <w:jc w:val="center"/>
              <w:rPr>
                <w:kern w:val="36"/>
                <w:sz w:val="16"/>
              </w:rPr>
            </w:pPr>
            <w:r w:rsidRPr="00FC2B8E">
              <w:rPr>
                <w:kern w:val="36"/>
                <w:sz w:val="16"/>
              </w:rPr>
              <w:t>Карты мониторинга</w:t>
            </w:r>
            <w:r w:rsidR="00FC2B8E">
              <w:rPr>
                <w:kern w:val="36"/>
                <w:sz w:val="16"/>
              </w:rPr>
              <w:t xml:space="preserve"> </w:t>
            </w:r>
            <w:r w:rsidRPr="00FC2B8E">
              <w:rPr>
                <w:kern w:val="36"/>
                <w:sz w:val="16"/>
              </w:rPr>
              <w:t>РППС групп</w:t>
            </w:r>
          </w:p>
        </w:tc>
        <w:tc>
          <w:tcPr>
            <w:tcW w:w="1134" w:type="dxa"/>
          </w:tcPr>
          <w:p w14:paraId="5919FC29" w14:textId="77777777" w:rsidR="00B364F0" w:rsidRPr="00FC2B8E" w:rsidRDefault="00B364F0" w:rsidP="00B62CAB">
            <w:pPr>
              <w:jc w:val="center"/>
              <w:rPr>
                <w:sz w:val="16"/>
              </w:rPr>
            </w:pPr>
            <w:r w:rsidRPr="00FC2B8E">
              <w:rPr>
                <w:sz w:val="16"/>
              </w:rPr>
              <w:t>Старший воспитатель, заведующий</w:t>
            </w:r>
          </w:p>
        </w:tc>
        <w:tc>
          <w:tcPr>
            <w:tcW w:w="1559" w:type="dxa"/>
          </w:tcPr>
          <w:p w14:paraId="54EB9719" w14:textId="77777777" w:rsidR="00B364F0" w:rsidRPr="00FC2B8E" w:rsidRDefault="00B364F0" w:rsidP="00B62CAB">
            <w:pPr>
              <w:jc w:val="center"/>
              <w:rPr>
                <w:sz w:val="16"/>
              </w:rPr>
            </w:pPr>
            <w:r w:rsidRPr="00FC2B8E">
              <w:rPr>
                <w:sz w:val="16"/>
              </w:rPr>
              <w:t>заведующий</w:t>
            </w:r>
          </w:p>
        </w:tc>
      </w:tr>
      <w:tr w:rsidR="00B364F0" w:rsidRPr="00FC2B8E" w14:paraId="4C4D82E1" w14:textId="77777777" w:rsidTr="00FC2B8E">
        <w:tc>
          <w:tcPr>
            <w:tcW w:w="10456" w:type="dxa"/>
            <w:gridSpan w:val="7"/>
          </w:tcPr>
          <w:p w14:paraId="29D78672" w14:textId="77777777" w:rsidR="00B364F0" w:rsidRPr="00FC2B8E" w:rsidRDefault="00B364F0" w:rsidP="00B62CAB">
            <w:pPr>
              <w:jc w:val="center"/>
              <w:rPr>
                <w:b/>
                <w:sz w:val="16"/>
              </w:rPr>
            </w:pPr>
            <w:r w:rsidRPr="00FC2B8E">
              <w:rPr>
                <w:b/>
                <w:sz w:val="16"/>
              </w:rPr>
              <w:t>Качество финансовых условий</w:t>
            </w:r>
          </w:p>
        </w:tc>
      </w:tr>
      <w:tr w:rsidR="00B364F0" w:rsidRPr="00FC2B8E" w14:paraId="3B3A27FB" w14:textId="77777777" w:rsidTr="00FC2B8E">
        <w:tc>
          <w:tcPr>
            <w:tcW w:w="1242" w:type="dxa"/>
          </w:tcPr>
          <w:p w14:paraId="54A2C5CF" w14:textId="77777777" w:rsidR="00B364F0" w:rsidRPr="00FC2B8E" w:rsidRDefault="00B364F0" w:rsidP="00B62CAB">
            <w:pPr>
              <w:jc w:val="center"/>
              <w:rPr>
                <w:kern w:val="36"/>
                <w:sz w:val="16"/>
              </w:rPr>
            </w:pPr>
            <w:r w:rsidRPr="00FC2B8E">
              <w:rPr>
                <w:kern w:val="36"/>
                <w:sz w:val="16"/>
              </w:rPr>
              <w:t>Финансовое</w:t>
            </w:r>
          </w:p>
          <w:p w14:paraId="038B6866" w14:textId="77777777" w:rsidR="00B364F0" w:rsidRPr="00FC2B8E" w:rsidRDefault="00B364F0" w:rsidP="00B62CAB">
            <w:pPr>
              <w:jc w:val="center"/>
              <w:rPr>
                <w:kern w:val="36"/>
                <w:sz w:val="16"/>
              </w:rPr>
            </w:pPr>
            <w:r w:rsidRPr="00FC2B8E">
              <w:rPr>
                <w:kern w:val="36"/>
                <w:sz w:val="16"/>
              </w:rPr>
              <w:t>обеспечение</w:t>
            </w:r>
          </w:p>
          <w:p w14:paraId="1630CE80" w14:textId="77777777" w:rsidR="00B364F0" w:rsidRPr="00FC2B8E" w:rsidRDefault="00B364F0" w:rsidP="00B62CAB">
            <w:pPr>
              <w:jc w:val="center"/>
              <w:rPr>
                <w:kern w:val="36"/>
                <w:sz w:val="16"/>
              </w:rPr>
            </w:pPr>
          </w:p>
        </w:tc>
        <w:tc>
          <w:tcPr>
            <w:tcW w:w="2552" w:type="dxa"/>
          </w:tcPr>
          <w:p w14:paraId="696EB5E0" w14:textId="77777777" w:rsidR="00B364F0" w:rsidRPr="00FC2B8E" w:rsidRDefault="00FC2B8E" w:rsidP="00B62CAB">
            <w:pPr>
              <w:jc w:val="center"/>
              <w:rPr>
                <w:kern w:val="36"/>
                <w:sz w:val="16"/>
              </w:rPr>
            </w:pPr>
            <w:r>
              <w:rPr>
                <w:kern w:val="36"/>
                <w:sz w:val="16"/>
              </w:rPr>
              <w:t>Фактический объё</w:t>
            </w:r>
            <w:r w:rsidR="00B364F0" w:rsidRPr="00FC2B8E">
              <w:rPr>
                <w:kern w:val="36"/>
                <w:sz w:val="16"/>
              </w:rPr>
              <w:t>м</w:t>
            </w:r>
          </w:p>
          <w:p w14:paraId="5744471D" w14:textId="77777777" w:rsidR="00B364F0" w:rsidRPr="00FC2B8E" w:rsidRDefault="00B364F0" w:rsidP="00B62CAB">
            <w:pPr>
              <w:jc w:val="center"/>
              <w:rPr>
                <w:kern w:val="36"/>
                <w:sz w:val="16"/>
              </w:rPr>
            </w:pPr>
            <w:r w:rsidRPr="00FC2B8E">
              <w:rPr>
                <w:kern w:val="36"/>
                <w:sz w:val="16"/>
              </w:rPr>
              <w:t>расходов на реализацию</w:t>
            </w:r>
          </w:p>
          <w:p w14:paraId="7168FD39" w14:textId="77777777" w:rsidR="00B364F0" w:rsidRPr="00FC2B8E" w:rsidRDefault="00B364F0" w:rsidP="00B62CAB">
            <w:pPr>
              <w:jc w:val="center"/>
              <w:rPr>
                <w:kern w:val="36"/>
                <w:sz w:val="16"/>
              </w:rPr>
            </w:pPr>
            <w:r w:rsidRPr="00FC2B8E">
              <w:rPr>
                <w:kern w:val="36"/>
                <w:sz w:val="16"/>
              </w:rPr>
              <w:t>ООП ДО. Выполнение</w:t>
            </w:r>
          </w:p>
          <w:p w14:paraId="63C75DCE" w14:textId="77777777" w:rsidR="00B364F0" w:rsidRPr="00FC2B8E" w:rsidRDefault="00B364F0" w:rsidP="00B62CAB">
            <w:pPr>
              <w:jc w:val="center"/>
              <w:rPr>
                <w:kern w:val="36"/>
                <w:sz w:val="16"/>
              </w:rPr>
            </w:pPr>
            <w:r w:rsidRPr="00FC2B8E">
              <w:rPr>
                <w:kern w:val="36"/>
                <w:sz w:val="16"/>
              </w:rPr>
              <w:t>плана финансово</w:t>
            </w:r>
            <w:r w:rsidR="00FC2B8E">
              <w:rPr>
                <w:kern w:val="36"/>
                <w:sz w:val="16"/>
              </w:rPr>
              <w:t>-</w:t>
            </w:r>
            <w:r w:rsidRPr="00FC2B8E">
              <w:rPr>
                <w:kern w:val="36"/>
                <w:sz w:val="16"/>
              </w:rPr>
              <w:t>хозяйственной</w:t>
            </w:r>
          </w:p>
          <w:p w14:paraId="72668977" w14:textId="77777777" w:rsidR="00B364F0" w:rsidRPr="00FC2B8E" w:rsidRDefault="00B364F0" w:rsidP="00B62CAB">
            <w:pPr>
              <w:jc w:val="center"/>
              <w:rPr>
                <w:kern w:val="36"/>
                <w:sz w:val="16"/>
              </w:rPr>
            </w:pPr>
            <w:r w:rsidRPr="00FC2B8E">
              <w:rPr>
                <w:kern w:val="36"/>
                <w:sz w:val="16"/>
              </w:rPr>
              <w:t>деятельности по факту.</w:t>
            </w:r>
          </w:p>
        </w:tc>
        <w:tc>
          <w:tcPr>
            <w:tcW w:w="1417" w:type="dxa"/>
          </w:tcPr>
          <w:p w14:paraId="62B48E11" w14:textId="77777777" w:rsidR="00B364F0" w:rsidRPr="00FC2B8E" w:rsidRDefault="00B364F0" w:rsidP="00B62CAB">
            <w:pPr>
              <w:jc w:val="center"/>
              <w:rPr>
                <w:kern w:val="36"/>
                <w:sz w:val="16"/>
              </w:rPr>
            </w:pPr>
            <w:r w:rsidRPr="00FC2B8E">
              <w:rPr>
                <w:kern w:val="36"/>
                <w:sz w:val="16"/>
              </w:rPr>
              <w:t xml:space="preserve">Анализ </w:t>
            </w:r>
          </w:p>
        </w:tc>
        <w:tc>
          <w:tcPr>
            <w:tcW w:w="993" w:type="dxa"/>
          </w:tcPr>
          <w:p w14:paraId="43BB1B7C" w14:textId="77777777" w:rsidR="00B364F0" w:rsidRPr="00FC2B8E" w:rsidRDefault="00B364F0" w:rsidP="00B62CAB">
            <w:pPr>
              <w:jc w:val="center"/>
              <w:rPr>
                <w:sz w:val="16"/>
              </w:rPr>
            </w:pPr>
            <w:r w:rsidRPr="00FC2B8E">
              <w:rPr>
                <w:kern w:val="36"/>
                <w:sz w:val="16"/>
              </w:rPr>
              <w:t>1 раз в год</w:t>
            </w:r>
          </w:p>
        </w:tc>
        <w:tc>
          <w:tcPr>
            <w:tcW w:w="1559" w:type="dxa"/>
          </w:tcPr>
          <w:p w14:paraId="7C1A40CE" w14:textId="77777777" w:rsidR="00B364F0" w:rsidRPr="00FC2B8E" w:rsidRDefault="00B364F0" w:rsidP="00B62CAB">
            <w:pPr>
              <w:jc w:val="center"/>
              <w:rPr>
                <w:kern w:val="36"/>
                <w:sz w:val="16"/>
              </w:rPr>
            </w:pPr>
            <w:r w:rsidRPr="00FC2B8E">
              <w:rPr>
                <w:kern w:val="36"/>
                <w:sz w:val="16"/>
              </w:rPr>
              <w:t>Аналитические</w:t>
            </w:r>
          </w:p>
          <w:p w14:paraId="16351A19" w14:textId="77777777" w:rsidR="00B364F0" w:rsidRPr="00FC2B8E" w:rsidRDefault="00B364F0" w:rsidP="00B62CAB">
            <w:pPr>
              <w:jc w:val="center"/>
              <w:rPr>
                <w:kern w:val="36"/>
                <w:sz w:val="16"/>
              </w:rPr>
            </w:pPr>
            <w:r w:rsidRPr="00FC2B8E">
              <w:rPr>
                <w:kern w:val="36"/>
                <w:sz w:val="16"/>
              </w:rPr>
              <w:t>материалы,</w:t>
            </w:r>
          </w:p>
          <w:p w14:paraId="0E36DCEB" w14:textId="77777777" w:rsidR="00B364F0" w:rsidRPr="00FC2B8E" w:rsidRDefault="00B364F0" w:rsidP="00B62CAB">
            <w:pPr>
              <w:jc w:val="center"/>
              <w:rPr>
                <w:kern w:val="36"/>
                <w:sz w:val="16"/>
              </w:rPr>
            </w:pPr>
            <w:r w:rsidRPr="00FC2B8E">
              <w:rPr>
                <w:kern w:val="36"/>
                <w:sz w:val="16"/>
              </w:rPr>
              <w:t>статистический</w:t>
            </w:r>
          </w:p>
          <w:p w14:paraId="69C5E0CF" w14:textId="77777777" w:rsidR="00B364F0" w:rsidRPr="00FC2B8E" w:rsidRDefault="00B364F0" w:rsidP="00B62CAB">
            <w:pPr>
              <w:jc w:val="center"/>
              <w:rPr>
                <w:kern w:val="36"/>
                <w:sz w:val="16"/>
              </w:rPr>
            </w:pPr>
            <w:r w:rsidRPr="00FC2B8E">
              <w:rPr>
                <w:kern w:val="36"/>
                <w:sz w:val="16"/>
              </w:rPr>
              <w:t>отчет</w:t>
            </w:r>
          </w:p>
          <w:p w14:paraId="674E634D" w14:textId="77777777" w:rsidR="00B364F0" w:rsidRPr="00FC2B8E" w:rsidRDefault="00B364F0" w:rsidP="00B62CAB">
            <w:pPr>
              <w:jc w:val="center"/>
              <w:rPr>
                <w:kern w:val="36"/>
                <w:sz w:val="16"/>
              </w:rPr>
            </w:pPr>
          </w:p>
        </w:tc>
        <w:tc>
          <w:tcPr>
            <w:tcW w:w="1134" w:type="dxa"/>
          </w:tcPr>
          <w:p w14:paraId="454475B6" w14:textId="77777777" w:rsidR="00B364F0" w:rsidRPr="00FC2B8E" w:rsidRDefault="00B364F0" w:rsidP="00B62CAB">
            <w:pPr>
              <w:jc w:val="center"/>
              <w:rPr>
                <w:kern w:val="36"/>
                <w:sz w:val="16"/>
              </w:rPr>
            </w:pPr>
            <w:r w:rsidRPr="00FC2B8E">
              <w:rPr>
                <w:kern w:val="36"/>
                <w:sz w:val="16"/>
              </w:rPr>
              <w:t>Заведующий ДОУ</w:t>
            </w:r>
          </w:p>
          <w:p w14:paraId="6E64A0CE" w14:textId="77777777" w:rsidR="00B364F0" w:rsidRPr="00FC2B8E" w:rsidRDefault="00B364F0" w:rsidP="00B62CAB">
            <w:pPr>
              <w:jc w:val="center"/>
              <w:rPr>
                <w:kern w:val="36"/>
                <w:sz w:val="16"/>
              </w:rPr>
            </w:pPr>
            <w:r w:rsidRPr="00FC2B8E">
              <w:rPr>
                <w:kern w:val="36"/>
                <w:sz w:val="16"/>
              </w:rPr>
              <w:t>завхоз</w:t>
            </w:r>
          </w:p>
          <w:p w14:paraId="2579E8F0" w14:textId="77777777" w:rsidR="00B364F0" w:rsidRPr="00FC2B8E" w:rsidRDefault="00B364F0" w:rsidP="00B62CAB">
            <w:pPr>
              <w:jc w:val="center"/>
              <w:rPr>
                <w:sz w:val="16"/>
              </w:rPr>
            </w:pPr>
          </w:p>
        </w:tc>
        <w:tc>
          <w:tcPr>
            <w:tcW w:w="1559" w:type="dxa"/>
          </w:tcPr>
          <w:p w14:paraId="50E9FA74" w14:textId="77777777" w:rsidR="00B364F0" w:rsidRPr="00FC2B8E" w:rsidRDefault="00B364F0" w:rsidP="00B62CAB">
            <w:pPr>
              <w:jc w:val="center"/>
              <w:rPr>
                <w:sz w:val="16"/>
              </w:rPr>
            </w:pPr>
            <w:r w:rsidRPr="00FC2B8E">
              <w:rPr>
                <w:kern w:val="36"/>
                <w:sz w:val="16"/>
              </w:rPr>
              <w:t>Заведующий ДОУ</w:t>
            </w:r>
          </w:p>
        </w:tc>
      </w:tr>
      <w:tr w:rsidR="00B364F0" w:rsidRPr="00FC2B8E" w14:paraId="01725E03" w14:textId="77777777" w:rsidTr="00FC2B8E">
        <w:tc>
          <w:tcPr>
            <w:tcW w:w="10456" w:type="dxa"/>
            <w:gridSpan w:val="7"/>
          </w:tcPr>
          <w:p w14:paraId="411C9AFB" w14:textId="77777777" w:rsidR="00B364F0" w:rsidRPr="00FC2B8E" w:rsidRDefault="00B364F0" w:rsidP="00B62CAB">
            <w:pPr>
              <w:jc w:val="center"/>
              <w:rPr>
                <w:b/>
                <w:sz w:val="16"/>
              </w:rPr>
            </w:pPr>
            <w:r w:rsidRPr="00FC2B8E">
              <w:rPr>
                <w:b/>
                <w:sz w:val="16"/>
              </w:rPr>
              <w:t>Качество результатов образовательной деятельности</w:t>
            </w:r>
          </w:p>
        </w:tc>
      </w:tr>
      <w:tr w:rsidR="00B364F0" w:rsidRPr="00FC2B8E" w14:paraId="51C61057" w14:textId="77777777" w:rsidTr="00FC2B8E">
        <w:tc>
          <w:tcPr>
            <w:tcW w:w="1242" w:type="dxa"/>
          </w:tcPr>
          <w:p w14:paraId="1B8D4FDD" w14:textId="77777777" w:rsidR="00B364F0" w:rsidRPr="00FC2B8E" w:rsidRDefault="00B364F0" w:rsidP="00B62CAB">
            <w:pPr>
              <w:jc w:val="center"/>
              <w:rPr>
                <w:kern w:val="36"/>
                <w:sz w:val="16"/>
              </w:rPr>
            </w:pPr>
            <w:r w:rsidRPr="00FC2B8E">
              <w:rPr>
                <w:kern w:val="36"/>
                <w:sz w:val="16"/>
              </w:rPr>
              <w:t>Индивидуальное</w:t>
            </w:r>
          </w:p>
          <w:p w14:paraId="173DA2A9" w14:textId="77777777" w:rsidR="00B364F0" w:rsidRPr="00FC2B8E" w:rsidRDefault="00B364F0" w:rsidP="00B62CAB">
            <w:pPr>
              <w:jc w:val="center"/>
              <w:rPr>
                <w:kern w:val="36"/>
                <w:sz w:val="16"/>
              </w:rPr>
            </w:pPr>
            <w:r w:rsidRPr="00FC2B8E">
              <w:rPr>
                <w:kern w:val="36"/>
                <w:sz w:val="16"/>
              </w:rPr>
              <w:lastRenderedPageBreak/>
              <w:t>развитие</w:t>
            </w:r>
          </w:p>
          <w:p w14:paraId="3295F66A" w14:textId="77777777" w:rsidR="00B364F0" w:rsidRPr="00FC2B8E" w:rsidRDefault="00B364F0" w:rsidP="00B62CAB">
            <w:pPr>
              <w:jc w:val="center"/>
              <w:rPr>
                <w:kern w:val="36"/>
                <w:sz w:val="16"/>
              </w:rPr>
            </w:pPr>
            <w:r w:rsidRPr="00FC2B8E">
              <w:rPr>
                <w:kern w:val="36"/>
                <w:sz w:val="16"/>
              </w:rPr>
              <w:t>каждого ребѐнка</w:t>
            </w:r>
          </w:p>
          <w:p w14:paraId="3E1B0781" w14:textId="77777777" w:rsidR="00B364F0" w:rsidRPr="00FC2B8E" w:rsidRDefault="00B364F0" w:rsidP="00B62CAB">
            <w:pPr>
              <w:jc w:val="center"/>
              <w:rPr>
                <w:kern w:val="36"/>
                <w:sz w:val="16"/>
              </w:rPr>
            </w:pPr>
            <w:r w:rsidRPr="00FC2B8E">
              <w:rPr>
                <w:kern w:val="36"/>
                <w:sz w:val="16"/>
              </w:rPr>
              <w:t xml:space="preserve"> </w:t>
            </w:r>
          </w:p>
          <w:p w14:paraId="2DFBAA88" w14:textId="77777777" w:rsidR="00B364F0" w:rsidRPr="00FC2B8E" w:rsidRDefault="00B364F0" w:rsidP="00B62CAB">
            <w:pPr>
              <w:jc w:val="center"/>
              <w:rPr>
                <w:kern w:val="36"/>
                <w:sz w:val="16"/>
              </w:rPr>
            </w:pPr>
          </w:p>
        </w:tc>
        <w:tc>
          <w:tcPr>
            <w:tcW w:w="2552" w:type="dxa"/>
          </w:tcPr>
          <w:p w14:paraId="2AC9EA4A" w14:textId="77777777" w:rsidR="00B364F0" w:rsidRPr="00FC2B8E" w:rsidRDefault="00B364F0" w:rsidP="00B62CAB">
            <w:pPr>
              <w:jc w:val="center"/>
              <w:rPr>
                <w:kern w:val="36"/>
                <w:sz w:val="16"/>
              </w:rPr>
            </w:pPr>
            <w:r w:rsidRPr="00FC2B8E">
              <w:rPr>
                <w:kern w:val="36"/>
                <w:sz w:val="16"/>
              </w:rPr>
              <w:lastRenderedPageBreak/>
              <w:t>Динамика</w:t>
            </w:r>
          </w:p>
          <w:p w14:paraId="1F2DEC48" w14:textId="77777777" w:rsidR="00B364F0" w:rsidRPr="00FC2B8E" w:rsidRDefault="00B364F0" w:rsidP="00B62CAB">
            <w:pPr>
              <w:jc w:val="center"/>
              <w:rPr>
                <w:kern w:val="36"/>
                <w:sz w:val="16"/>
              </w:rPr>
            </w:pPr>
            <w:r w:rsidRPr="00FC2B8E">
              <w:rPr>
                <w:kern w:val="36"/>
                <w:sz w:val="16"/>
              </w:rPr>
              <w:t>индивидуального</w:t>
            </w:r>
          </w:p>
          <w:p w14:paraId="3FCE4000" w14:textId="77777777" w:rsidR="00B364F0" w:rsidRPr="00FC2B8E" w:rsidRDefault="00B364F0" w:rsidP="00B62CAB">
            <w:pPr>
              <w:jc w:val="center"/>
              <w:rPr>
                <w:kern w:val="36"/>
                <w:sz w:val="16"/>
              </w:rPr>
            </w:pPr>
            <w:r w:rsidRPr="00FC2B8E">
              <w:rPr>
                <w:kern w:val="36"/>
                <w:sz w:val="16"/>
              </w:rPr>
              <w:lastRenderedPageBreak/>
              <w:t>развития</w:t>
            </w:r>
          </w:p>
          <w:p w14:paraId="667A2287" w14:textId="77777777" w:rsidR="00B364F0" w:rsidRPr="00FC2B8E" w:rsidRDefault="00B364F0" w:rsidP="00B62CAB">
            <w:pPr>
              <w:jc w:val="center"/>
              <w:rPr>
                <w:kern w:val="36"/>
                <w:sz w:val="16"/>
              </w:rPr>
            </w:pPr>
          </w:p>
        </w:tc>
        <w:tc>
          <w:tcPr>
            <w:tcW w:w="1417" w:type="dxa"/>
          </w:tcPr>
          <w:p w14:paraId="768B8FC6" w14:textId="77777777" w:rsidR="00B364F0" w:rsidRPr="00FC2B8E" w:rsidRDefault="00B364F0" w:rsidP="00B62CAB">
            <w:pPr>
              <w:jc w:val="center"/>
              <w:rPr>
                <w:kern w:val="36"/>
                <w:sz w:val="16"/>
              </w:rPr>
            </w:pPr>
            <w:r w:rsidRPr="00FC2B8E">
              <w:rPr>
                <w:kern w:val="36"/>
                <w:sz w:val="16"/>
              </w:rPr>
              <w:lastRenderedPageBreak/>
              <w:t>Наблюдение,</w:t>
            </w:r>
          </w:p>
          <w:p w14:paraId="63178CFF" w14:textId="77777777" w:rsidR="00B364F0" w:rsidRPr="00FC2B8E" w:rsidRDefault="00B364F0" w:rsidP="00B62CAB">
            <w:pPr>
              <w:jc w:val="center"/>
              <w:rPr>
                <w:kern w:val="36"/>
                <w:sz w:val="16"/>
              </w:rPr>
            </w:pPr>
            <w:r w:rsidRPr="00FC2B8E">
              <w:rPr>
                <w:kern w:val="36"/>
                <w:sz w:val="16"/>
              </w:rPr>
              <w:t>педагогический</w:t>
            </w:r>
          </w:p>
          <w:p w14:paraId="19890C66" w14:textId="77777777" w:rsidR="00B364F0" w:rsidRPr="00FC2B8E" w:rsidRDefault="00B364F0" w:rsidP="00B62CAB">
            <w:pPr>
              <w:jc w:val="center"/>
              <w:rPr>
                <w:kern w:val="36"/>
                <w:sz w:val="16"/>
              </w:rPr>
            </w:pPr>
            <w:r w:rsidRPr="00FC2B8E">
              <w:rPr>
                <w:kern w:val="36"/>
                <w:sz w:val="16"/>
              </w:rPr>
              <w:lastRenderedPageBreak/>
              <w:t>мониторинг</w:t>
            </w:r>
          </w:p>
          <w:p w14:paraId="39AD5EE6" w14:textId="77777777" w:rsidR="00B364F0" w:rsidRPr="00FC2B8E" w:rsidRDefault="00B364F0" w:rsidP="00B62CAB">
            <w:pPr>
              <w:jc w:val="center"/>
              <w:rPr>
                <w:kern w:val="36"/>
                <w:sz w:val="16"/>
              </w:rPr>
            </w:pPr>
          </w:p>
        </w:tc>
        <w:tc>
          <w:tcPr>
            <w:tcW w:w="993" w:type="dxa"/>
          </w:tcPr>
          <w:p w14:paraId="4B1E8016" w14:textId="77777777" w:rsidR="00B364F0" w:rsidRPr="00FC2B8E" w:rsidRDefault="00B364F0" w:rsidP="00B62CAB">
            <w:pPr>
              <w:jc w:val="center"/>
              <w:rPr>
                <w:kern w:val="36"/>
                <w:sz w:val="16"/>
              </w:rPr>
            </w:pPr>
            <w:r w:rsidRPr="00FC2B8E">
              <w:rPr>
                <w:kern w:val="36"/>
                <w:sz w:val="16"/>
              </w:rPr>
              <w:lastRenderedPageBreak/>
              <w:t>1 раз в год</w:t>
            </w:r>
          </w:p>
          <w:p w14:paraId="6C24A05C" w14:textId="77777777" w:rsidR="00B364F0" w:rsidRPr="00FC2B8E" w:rsidRDefault="00B364F0" w:rsidP="00B62CAB">
            <w:pPr>
              <w:jc w:val="center"/>
              <w:rPr>
                <w:kern w:val="36"/>
                <w:sz w:val="16"/>
              </w:rPr>
            </w:pPr>
            <w:r w:rsidRPr="00FC2B8E">
              <w:rPr>
                <w:kern w:val="36"/>
                <w:sz w:val="16"/>
              </w:rPr>
              <w:t>(в конце</w:t>
            </w:r>
          </w:p>
          <w:p w14:paraId="5428D77E" w14:textId="77777777" w:rsidR="00B364F0" w:rsidRPr="00FC2B8E" w:rsidRDefault="00B364F0" w:rsidP="00B62CAB">
            <w:pPr>
              <w:jc w:val="center"/>
              <w:rPr>
                <w:kern w:val="36"/>
                <w:sz w:val="16"/>
              </w:rPr>
            </w:pPr>
            <w:r w:rsidRPr="00FC2B8E">
              <w:rPr>
                <w:kern w:val="36"/>
                <w:sz w:val="16"/>
              </w:rPr>
              <w:lastRenderedPageBreak/>
              <w:t>учебного года)</w:t>
            </w:r>
          </w:p>
          <w:p w14:paraId="3DDFD02B" w14:textId="77777777" w:rsidR="00B364F0" w:rsidRPr="00FC2B8E" w:rsidRDefault="00B364F0" w:rsidP="00B62CAB">
            <w:pPr>
              <w:jc w:val="center"/>
              <w:rPr>
                <w:sz w:val="16"/>
              </w:rPr>
            </w:pPr>
          </w:p>
        </w:tc>
        <w:tc>
          <w:tcPr>
            <w:tcW w:w="1559" w:type="dxa"/>
          </w:tcPr>
          <w:p w14:paraId="4E41E1D4" w14:textId="77777777" w:rsidR="00B364F0" w:rsidRPr="00FC2B8E" w:rsidRDefault="00B364F0" w:rsidP="00B62CAB">
            <w:pPr>
              <w:jc w:val="center"/>
              <w:rPr>
                <w:kern w:val="36"/>
                <w:sz w:val="16"/>
              </w:rPr>
            </w:pPr>
            <w:r w:rsidRPr="00FC2B8E">
              <w:rPr>
                <w:kern w:val="36"/>
                <w:sz w:val="16"/>
              </w:rPr>
              <w:lastRenderedPageBreak/>
              <w:t>Карты наблюдений</w:t>
            </w:r>
          </w:p>
          <w:p w14:paraId="5081648C" w14:textId="77777777" w:rsidR="00B364F0" w:rsidRPr="00FC2B8E" w:rsidRDefault="00B364F0" w:rsidP="00B62CAB">
            <w:pPr>
              <w:jc w:val="center"/>
              <w:rPr>
                <w:kern w:val="36"/>
                <w:sz w:val="16"/>
              </w:rPr>
            </w:pPr>
            <w:r w:rsidRPr="00FC2B8E">
              <w:rPr>
                <w:kern w:val="36"/>
                <w:sz w:val="16"/>
              </w:rPr>
              <w:t>за детьми</w:t>
            </w:r>
          </w:p>
          <w:p w14:paraId="0EFB233B" w14:textId="77777777" w:rsidR="00B364F0" w:rsidRPr="00FC2B8E" w:rsidRDefault="00B364F0" w:rsidP="00B62CAB">
            <w:pPr>
              <w:jc w:val="center"/>
              <w:rPr>
                <w:kern w:val="36"/>
                <w:sz w:val="16"/>
              </w:rPr>
            </w:pPr>
          </w:p>
        </w:tc>
        <w:tc>
          <w:tcPr>
            <w:tcW w:w="1134" w:type="dxa"/>
          </w:tcPr>
          <w:p w14:paraId="53835624" w14:textId="77777777" w:rsidR="00B364F0" w:rsidRPr="00FC2B8E" w:rsidRDefault="00B364F0" w:rsidP="00B62CAB">
            <w:pPr>
              <w:jc w:val="center"/>
              <w:rPr>
                <w:kern w:val="36"/>
                <w:sz w:val="16"/>
              </w:rPr>
            </w:pPr>
            <w:r w:rsidRPr="00FC2B8E">
              <w:rPr>
                <w:kern w:val="36"/>
                <w:sz w:val="16"/>
              </w:rPr>
              <w:lastRenderedPageBreak/>
              <w:t>Воспитатели,</w:t>
            </w:r>
          </w:p>
          <w:p w14:paraId="708C7665" w14:textId="77777777" w:rsidR="00B364F0" w:rsidRPr="00FC2B8E" w:rsidRDefault="00B364F0" w:rsidP="00B62CAB">
            <w:pPr>
              <w:jc w:val="center"/>
              <w:rPr>
                <w:kern w:val="36"/>
                <w:sz w:val="16"/>
              </w:rPr>
            </w:pPr>
            <w:r w:rsidRPr="00FC2B8E">
              <w:rPr>
                <w:kern w:val="36"/>
                <w:sz w:val="16"/>
              </w:rPr>
              <w:t>специалисты</w:t>
            </w:r>
          </w:p>
          <w:p w14:paraId="57A7004B" w14:textId="77777777" w:rsidR="00B364F0" w:rsidRPr="00FC2B8E" w:rsidRDefault="00B364F0" w:rsidP="00B62CAB">
            <w:pPr>
              <w:jc w:val="center"/>
              <w:rPr>
                <w:sz w:val="16"/>
              </w:rPr>
            </w:pPr>
          </w:p>
        </w:tc>
        <w:tc>
          <w:tcPr>
            <w:tcW w:w="1559" w:type="dxa"/>
          </w:tcPr>
          <w:p w14:paraId="3CC323F9" w14:textId="77777777" w:rsidR="00B364F0" w:rsidRPr="00FC2B8E" w:rsidRDefault="00B364F0" w:rsidP="00B62CAB">
            <w:pPr>
              <w:jc w:val="center"/>
              <w:rPr>
                <w:kern w:val="36"/>
                <w:sz w:val="16"/>
              </w:rPr>
            </w:pPr>
            <w:r w:rsidRPr="00FC2B8E">
              <w:rPr>
                <w:kern w:val="36"/>
                <w:sz w:val="16"/>
              </w:rPr>
              <w:lastRenderedPageBreak/>
              <w:t>Старший</w:t>
            </w:r>
          </w:p>
          <w:p w14:paraId="2547E26C" w14:textId="77777777" w:rsidR="00B364F0" w:rsidRPr="00FC2B8E" w:rsidRDefault="00B364F0" w:rsidP="00B62CAB">
            <w:pPr>
              <w:jc w:val="center"/>
              <w:rPr>
                <w:sz w:val="16"/>
              </w:rPr>
            </w:pPr>
            <w:r w:rsidRPr="00FC2B8E">
              <w:rPr>
                <w:kern w:val="36"/>
                <w:sz w:val="16"/>
              </w:rPr>
              <w:t>воспитатель</w:t>
            </w:r>
          </w:p>
        </w:tc>
      </w:tr>
      <w:tr w:rsidR="00B364F0" w:rsidRPr="00FC2B8E" w14:paraId="70C30BBC" w14:textId="77777777" w:rsidTr="00FC2B8E">
        <w:tc>
          <w:tcPr>
            <w:tcW w:w="1242" w:type="dxa"/>
          </w:tcPr>
          <w:p w14:paraId="366DC1E8" w14:textId="77777777" w:rsidR="00B364F0" w:rsidRPr="00FC2B8E" w:rsidRDefault="00B364F0" w:rsidP="00B62CAB">
            <w:pPr>
              <w:jc w:val="center"/>
              <w:rPr>
                <w:kern w:val="36"/>
                <w:sz w:val="16"/>
              </w:rPr>
            </w:pPr>
            <w:r w:rsidRPr="00FC2B8E">
              <w:rPr>
                <w:kern w:val="36"/>
                <w:sz w:val="16"/>
              </w:rPr>
              <w:t>Адаптация</w:t>
            </w:r>
          </w:p>
          <w:p w14:paraId="2BB4B521" w14:textId="5CE7B157" w:rsidR="00B364F0" w:rsidRPr="00FC2B8E" w:rsidRDefault="00B364F0" w:rsidP="00B62CAB">
            <w:pPr>
              <w:jc w:val="center"/>
              <w:rPr>
                <w:kern w:val="36"/>
                <w:sz w:val="16"/>
              </w:rPr>
            </w:pPr>
            <w:r w:rsidRPr="00FC2B8E">
              <w:rPr>
                <w:kern w:val="36"/>
                <w:sz w:val="16"/>
              </w:rPr>
              <w:t>реб</w:t>
            </w:r>
            <w:r w:rsidR="00150269">
              <w:rPr>
                <w:kern w:val="36"/>
                <w:sz w:val="16"/>
              </w:rPr>
              <w:t>е</w:t>
            </w:r>
            <w:r w:rsidRPr="00FC2B8E">
              <w:rPr>
                <w:kern w:val="36"/>
                <w:sz w:val="16"/>
              </w:rPr>
              <w:t>нка к</w:t>
            </w:r>
          </w:p>
          <w:p w14:paraId="4E957047" w14:textId="77777777" w:rsidR="00B364F0" w:rsidRPr="00FC2B8E" w:rsidRDefault="00B364F0" w:rsidP="00B62CAB">
            <w:pPr>
              <w:jc w:val="center"/>
              <w:rPr>
                <w:kern w:val="36"/>
                <w:sz w:val="16"/>
              </w:rPr>
            </w:pPr>
            <w:r w:rsidRPr="00FC2B8E">
              <w:rPr>
                <w:kern w:val="36"/>
                <w:sz w:val="16"/>
              </w:rPr>
              <w:t>условиям ДОУ</w:t>
            </w:r>
          </w:p>
          <w:p w14:paraId="560143F6" w14:textId="77777777" w:rsidR="00B364F0" w:rsidRPr="00FC2B8E" w:rsidRDefault="00B364F0" w:rsidP="00B62CAB">
            <w:pPr>
              <w:jc w:val="center"/>
              <w:rPr>
                <w:kern w:val="36"/>
                <w:sz w:val="16"/>
              </w:rPr>
            </w:pPr>
          </w:p>
        </w:tc>
        <w:tc>
          <w:tcPr>
            <w:tcW w:w="2552" w:type="dxa"/>
          </w:tcPr>
          <w:p w14:paraId="09990AFD" w14:textId="77777777" w:rsidR="00B364F0" w:rsidRPr="00FC2B8E" w:rsidRDefault="00B364F0" w:rsidP="00B62CAB">
            <w:pPr>
              <w:jc w:val="center"/>
              <w:rPr>
                <w:kern w:val="36"/>
                <w:sz w:val="16"/>
              </w:rPr>
            </w:pPr>
            <w:r w:rsidRPr="00FC2B8E">
              <w:rPr>
                <w:kern w:val="36"/>
                <w:sz w:val="16"/>
              </w:rPr>
              <w:t>Степень протекания</w:t>
            </w:r>
          </w:p>
          <w:p w14:paraId="4F473E7C" w14:textId="77777777" w:rsidR="00B364F0" w:rsidRPr="00FC2B8E" w:rsidRDefault="00B364F0" w:rsidP="00B62CAB">
            <w:pPr>
              <w:jc w:val="center"/>
              <w:rPr>
                <w:kern w:val="36"/>
                <w:sz w:val="16"/>
              </w:rPr>
            </w:pPr>
            <w:r w:rsidRPr="00FC2B8E">
              <w:rPr>
                <w:kern w:val="36"/>
                <w:sz w:val="16"/>
              </w:rPr>
              <w:t>адаптационного периода</w:t>
            </w:r>
          </w:p>
          <w:p w14:paraId="7B350C2F" w14:textId="77777777" w:rsidR="00B364F0" w:rsidRPr="00FC2B8E" w:rsidRDefault="00B364F0" w:rsidP="00B62CAB">
            <w:pPr>
              <w:jc w:val="center"/>
              <w:rPr>
                <w:kern w:val="36"/>
                <w:sz w:val="16"/>
              </w:rPr>
            </w:pPr>
          </w:p>
        </w:tc>
        <w:tc>
          <w:tcPr>
            <w:tcW w:w="1417" w:type="dxa"/>
          </w:tcPr>
          <w:p w14:paraId="3D2171EB" w14:textId="77777777" w:rsidR="00B364F0" w:rsidRPr="00FC2B8E" w:rsidRDefault="00B364F0" w:rsidP="00B62CAB">
            <w:pPr>
              <w:jc w:val="center"/>
              <w:rPr>
                <w:kern w:val="36"/>
                <w:sz w:val="16"/>
              </w:rPr>
            </w:pPr>
            <w:r w:rsidRPr="00FC2B8E">
              <w:rPr>
                <w:kern w:val="36"/>
                <w:sz w:val="16"/>
              </w:rPr>
              <w:t>Наблюдение,</w:t>
            </w:r>
          </w:p>
          <w:p w14:paraId="471C0E2D" w14:textId="77777777" w:rsidR="00B364F0" w:rsidRPr="00FC2B8E" w:rsidRDefault="00B364F0" w:rsidP="00B62CAB">
            <w:pPr>
              <w:jc w:val="center"/>
              <w:rPr>
                <w:kern w:val="36"/>
                <w:sz w:val="16"/>
              </w:rPr>
            </w:pPr>
            <w:r w:rsidRPr="00FC2B8E">
              <w:rPr>
                <w:kern w:val="36"/>
                <w:sz w:val="16"/>
              </w:rPr>
              <w:t>заполнение</w:t>
            </w:r>
          </w:p>
          <w:p w14:paraId="1A58AAF8" w14:textId="77777777" w:rsidR="00B364F0" w:rsidRPr="00FC2B8E" w:rsidRDefault="00B364F0" w:rsidP="00B62CAB">
            <w:pPr>
              <w:jc w:val="center"/>
              <w:rPr>
                <w:kern w:val="36"/>
                <w:sz w:val="16"/>
              </w:rPr>
            </w:pPr>
            <w:r w:rsidRPr="00FC2B8E">
              <w:rPr>
                <w:kern w:val="36"/>
                <w:sz w:val="16"/>
              </w:rPr>
              <w:t>адаптационных</w:t>
            </w:r>
          </w:p>
          <w:p w14:paraId="56A39EAB" w14:textId="77777777" w:rsidR="00B364F0" w:rsidRPr="00FC2B8E" w:rsidRDefault="00B364F0" w:rsidP="00B62CAB">
            <w:pPr>
              <w:jc w:val="center"/>
              <w:rPr>
                <w:kern w:val="36"/>
                <w:sz w:val="16"/>
              </w:rPr>
            </w:pPr>
            <w:r w:rsidRPr="00FC2B8E">
              <w:rPr>
                <w:kern w:val="36"/>
                <w:sz w:val="16"/>
              </w:rPr>
              <w:t>листов</w:t>
            </w:r>
          </w:p>
          <w:p w14:paraId="5E0AF743" w14:textId="77777777" w:rsidR="00B364F0" w:rsidRPr="00FC2B8E" w:rsidRDefault="00B364F0" w:rsidP="00B62CAB">
            <w:pPr>
              <w:jc w:val="center"/>
              <w:rPr>
                <w:kern w:val="36"/>
                <w:sz w:val="16"/>
              </w:rPr>
            </w:pPr>
          </w:p>
        </w:tc>
        <w:tc>
          <w:tcPr>
            <w:tcW w:w="993" w:type="dxa"/>
          </w:tcPr>
          <w:p w14:paraId="65BCA9D1" w14:textId="77777777" w:rsidR="00B364F0" w:rsidRPr="00FC2B8E" w:rsidRDefault="00B364F0" w:rsidP="00B62CAB">
            <w:pPr>
              <w:jc w:val="center"/>
              <w:rPr>
                <w:kern w:val="36"/>
                <w:sz w:val="16"/>
              </w:rPr>
            </w:pPr>
            <w:r w:rsidRPr="00FC2B8E">
              <w:rPr>
                <w:kern w:val="36"/>
                <w:sz w:val="16"/>
              </w:rPr>
              <w:t>В начале</w:t>
            </w:r>
          </w:p>
          <w:p w14:paraId="11CBA706" w14:textId="77777777" w:rsidR="00B364F0" w:rsidRPr="00FC2B8E" w:rsidRDefault="00B364F0" w:rsidP="00B62CAB">
            <w:pPr>
              <w:jc w:val="center"/>
              <w:rPr>
                <w:kern w:val="36"/>
                <w:sz w:val="16"/>
              </w:rPr>
            </w:pPr>
            <w:r w:rsidRPr="00FC2B8E">
              <w:rPr>
                <w:kern w:val="36"/>
                <w:sz w:val="16"/>
              </w:rPr>
              <w:t>учебного года</w:t>
            </w:r>
          </w:p>
          <w:p w14:paraId="4CD33A77" w14:textId="77777777" w:rsidR="00B364F0" w:rsidRPr="00FC2B8E" w:rsidRDefault="00B364F0" w:rsidP="00B62CAB">
            <w:pPr>
              <w:jc w:val="center"/>
              <w:rPr>
                <w:sz w:val="16"/>
              </w:rPr>
            </w:pPr>
          </w:p>
        </w:tc>
        <w:tc>
          <w:tcPr>
            <w:tcW w:w="1559" w:type="dxa"/>
          </w:tcPr>
          <w:p w14:paraId="5E76C44A" w14:textId="77777777" w:rsidR="00B364F0" w:rsidRPr="00FC2B8E" w:rsidRDefault="00B364F0" w:rsidP="00B62CAB">
            <w:pPr>
              <w:jc w:val="center"/>
              <w:rPr>
                <w:kern w:val="36"/>
                <w:sz w:val="16"/>
              </w:rPr>
            </w:pPr>
            <w:r w:rsidRPr="00FC2B8E">
              <w:rPr>
                <w:kern w:val="36"/>
                <w:sz w:val="16"/>
              </w:rPr>
              <w:t>Адаптационные</w:t>
            </w:r>
          </w:p>
          <w:p w14:paraId="0D553BA7" w14:textId="77777777" w:rsidR="00B364F0" w:rsidRPr="00FC2B8E" w:rsidRDefault="00B364F0" w:rsidP="00B62CAB">
            <w:pPr>
              <w:jc w:val="center"/>
              <w:rPr>
                <w:kern w:val="36"/>
                <w:sz w:val="16"/>
              </w:rPr>
            </w:pPr>
            <w:r w:rsidRPr="00FC2B8E">
              <w:rPr>
                <w:kern w:val="36"/>
                <w:sz w:val="16"/>
              </w:rPr>
              <w:t>листы</w:t>
            </w:r>
          </w:p>
          <w:p w14:paraId="19DE374F" w14:textId="77777777" w:rsidR="00B364F0" w:rsidRPr="00FC2B8E" w:rsidRDefault="00B364F0" w:rsidP="00B62CAB">
            <w:pPr>
              <w:jc w:val="center"/>
              <w:rPr>
                <w:kern w:val="36"/>
                <w:sz w:val="16"/>
              </w:rPr>
            </w:pPr>
          </w:p>
        </w:tc>
        <w:tc>
          <w:tcPr>
            <w:tcW w:w="1134" w:type="dxa"/>
          </w:tcPr>
          <w:p w14:paraId="7CFC89AB" w14:textId="77777777" w:rsidR="00B364F0" w:rsidRPr="00FC2B8E" w:rsidRDefault="00B364F0" w:rsidP="00B62CAB">
            <w:pPr>
              <w:jc w:val="center"/>
              <w:rPr>
                <w:kern w:val="36"/>
                <w:sz w:val="16"/>
              </w:rPr>
            </w:pPr>
            <w:r w:rsidRPr="00FC2B8E">
              <w:rPr>
                <w:kern w:val="36"/>
                <w:sz w:val="16"/>
              </w:rPr>
              <w:t>Воспитатели</w:t>
            </w:r>
          </w:p>
          <w:p w14:paraId="7F3A5942" w14:textId="77777777" w:rsidR="00B364F0" w:rsidRPr="00FC2B8E" w:rsidRDefault="00B364F0" w:rsidP="00B62CAB">
            <w:pPr>
              <w:jc w:val="center"/>
              <w:rPr>
                <w:kern w:val="36"/>
                <w:sz w:val="16"/>
              </w:rPr>
            </w:pPr>
            <w:r w:rsidRPr="00FC2B8E">
              <w:rPr>
                <w:kern w:val="36"/>
                <w:sz w:val="16"/>
              </w:rPr>
              <w:t>групп раннего</w:t>
            </w:r>
          </w:p>
          <w:p w14:paraId="7C7F27CB" w14:textId="77777777" w:rsidR="00B364F0" w:rsidRPr="00FC2B8E" w:rsidRDefault="00B364F0" w:rsidP="00B62CAB">
            <w:pPr>
              <w:jc w:val="center"/>
              <w:rPr>
                <w:kern w:val="36"/>
                <w:sz w:val="16"/>
              </w:rPr>
            </w:pPr>
            <w:r w:rsidRPr="00FC2B8E">
              <w:rPr>
                <w:kern w:val="36"/>
                <w:sz w:val="16"/>
              </w:rPr>
              <w:t>возраста, педагог психолог</w:t>
            </w:r>
          </w:p>
          <w:p w14:paraId="35268976" w14:textId="77777777" w:rsidR="00B364F0" w:rsidRPr="00FC2B8E" w:rsidRDefault="00B364F0" w:rsidP="00B62CAB">
            <w:pPr>
              <w:jc w:val="center"/>
              <w:rPr>
                <w:sz w:val="16"/>
              </w:rPr>
            </w:pPr>
          </w:p>
        </w:tc>
        <w:tc>
          <w:tcPr>
            <w:tcW w:w="1559" w:type="dxa"/>
          </w:tcPr>
          <w:p w14:paraId="2274514E" w14:textId="77777777" w:rsidR="00B364F0" w:rsidRPr="00FC2B8E" w:rsidRDefault="00B364F0" w:rsidP="00B62CAB">
            <w:pPr>
              <w:jc w:val="center"/>
              <w:rPr>
                <w:kern w:val="36"/>
                <w:sz w:val="16"/>
              </w:rPr>
            </w:pPr>
            <w:r w:rsidRPr="00FC2B8E">
              <w:rPr>
                <w:kern w:val="36"/>
                <w:sz w:val="16"/>
              </w:rPr>
              <w:t>Старший</w:t>
            </w:r>
          </w:p>
          <w:p w14:paraId="635FE437" w14:textId="77777777" w:rsidR="00B364F0" w:rsidRPr="00FC2B8E" w:rsidRDefault="00B364F0" w:rsidP="00B62CAB">
            <w:pPr>
              <w:jc w:val="center"/>
              <w:rPr>
                <w:sz w:val="16"/>
              </w:rPr>
            </w:pPr>
            <w:r w:rsidRPr="00FC2B8E">
              <w:rPr>
                <w:kern w:val="36"/>
                <w:sz w:val="16"/>
              </w:rPr>
              <w:t>воспитатель</w:t>
            </w:r>
          </w:p>
        </w:tc>
      </w:tr>
      <w:tr w:rsidR="00B364F0" w:rsidRPr="00FC2B8E" w14:paraId="2120210E" w14:textId="77777777" w:rsidTr="00FC2B8E">
        <w:tc>
          <w:tcPr>
            <w:tcW w:w="1242" w:type="dxa"/>
          </w:tcPr>
          <w:p w14:paraId="05A631DF" w14:textId="77777777" w:rsidR="00B364F0" w:rsidRPr="00FC2B8E" w:rsidRDefault="00B364F0" w:rsidP="00B62CAB">
            <w:pPr>
              <w:jc w:val="center"/>
              <w:rPr>
                <w:kern w:val="36"/>
                <w:sz w:val="16"/>
              </w:rPr>
            </w:pPr>
            <w:r w:rsidRPr="00FC2B8E">
              <w:rPr>
                <w:kern w:val="36"/>
                <w:sz w:val="16"/>
              </w:rPr>
              <w:t>Состояние</w:t>
            </w:r>
          </w:p>
          <w:p w14:paraId="53D3F42E" w14:textId="77777777" w:rsidR="00B364F0" w:rsidRPr="00FC2B8E" w:rsidRDefault="00B364F0" w:rsidP="00B62CAB">
            <w:pPr>
              <w:jc w:val="center"/>
              <w:rPr>
                <w:kern w:val="36"/>
                <w:sz w:val="16"/>
              </w:rPr>
            </w:pPr>
            <w:r w:rsidRPr="00FC2B8E">
              <w:rPr>
                <w:kern w:val="36"/>
                <w:sz w:val="16"/>
              </w:rPr>
              <w:t>здоровья</w:t>
            </w:r>
          </w:p>
          <w:p w14:paraId="054B5D16" w14:textId="77777777" w:rsidR="00B364F0" w:rsidRPr="00FC2B8E" w:rsidRDefault="00B364F0" w:rsidP="00B62CAB">
            <w:pPr>
              <w:jc w:val="center"/>
              <w:rPr>
                <w:kern w:val="36"/>
                <w:sz w:val="16"/>
              </w:rPr>
            </w:pPr>
            <w:r w:rsidRPr="00FC2B8E">
              <w:rPr>
                <w:kern w:val="36"/>
                <w:sz w:val="16"/>
              </w:rPr>
              <w:t>воспитанников</w:t>
            </w:r>
          </w:p>
          <w:p w14:paraId="373EB656" w14:textId="77777777" w:rsidR="00B364F0" w:rsidRPr="00FC2B8E" w:rsidRDefault="00B364F0" w:rsidP="00B62CAB">
            <w:pPr>
              <w:jc w:val="center"/>
              <w:rPr>
                <w:kern w:val="36"/>
                <w:sz w:val="16"/>
              </w:rPr>
            </w:pPr>
          </w:p>
        </w:tc>
        <w:tc>
          <w:tcPr>
            <w:tcW w:w="2552" w:type="dxa"/>
          </w:tcPr>
          <w:p w14:paraId="7BE5D48F" w14:textId="77777777" w:rsidR="00B364F0" w:rsidRPr="00FC2B8E" w:rsidRDefault="00B364F0" w:rsidP="00B62CAB">
            <w:pPr>
              <w:jc w:val="center"/>
              <w:rPr>
                <w:kern w:val="36"/>
                <w:sz w:val="16"/>
              </w:rPr>
            </w:pPr>
            <w:r w:rsidRPr="00FC2B8E">
              <w:rPr>
                <w:kern w:val="36"/>
                <w:sz w:val="16"/>
              </w:rPr>
              <w:t>Средний показатель</w:t>
            </w:r>
          </w:p>
          <w:p w14:paraId="3B18718D" w14:textId="77777777" w:rsidR="00B364F0" w:rsidRPr="00FC2B8E" w:rsidRDefault="00B364F0" w:rsidP="00B62CAB">
            <w:pPr>
              <w:jc w:val="center"/>
              <w:rPr>
                <w:kern w:val="36"/>
                <w:sz w:val="16"/>
              </w:rPr>
            </w:pPr>
            <w:r w:rsidRPr="00FC2B8E">
              <w:rPr>
                <w:kern w:val="36"/>
                <w:sz w:val="16"/>
              </w:rPr>
              <w:t>пропущенных дней по</w:t>
            </w:r>
          </w:p>
          <w:p w14:paraId="33C914F3" w14:textId="103F29CB" w:rsidR="00B364F0" w:rsidRPr="00FC2B8E" w:rsidRDefault="00B364F0" w:rsidP="00B62CAB">
            <w:pPr>
              <w:jc w:val="center"/>
              <w:rPr>
                <w:kern w:val="36"/>
                <w:sz w:val="16"/>
              </w:rPr>
            </w:pPr>
            <w:r w:rsidRPr="00FC2B8E">
              <w:rPr>
                <w:kern w:val="36"/>
                <w:sz w:val="16"/>
              </w:rPr>
              <w:t>болезни на одного реб</w:t>
            </w:r>
            <w:r w:rsidR="00150269">
              <w:rPr>
                <w:kern w:val="36"/>
                <w:sz w:val="16"/>
              </w:rPr>
              <w:t>е</w:t>
            </w:r>
            <w:r w:rsidRPr="00FC2B8E">
              <w:rPr>
                <w:kern w:val="36"/>
                <w:sz w:val="16"/>
              </w:rPr>
              <w:t>нка</w:t>
            </w:r>
          </w:p>
          <w:p w14:paraId="4435893E" w14:textId="77777777" w:rsidR="00B364F0" w:rsidRPr="00FC2B8E" w:rsidRDefault="00B364F0" w:rsidP="00B62CAB">
            <w:pPr>
              <w:jc w:val="center"/>
              <w:rPr>
                <w:kern w:val="36"/>
                <w:sz w:val="16"/>
              </w:rPr>
            </w:pPr>
          </w:p>
        </w:tc>
        <w:tc>
          <w:tcPr>
            <w:tcW w:w="1417" w:type="dxa"/>
          </w:tcPr>
          <w:p w14:paraId="54DED6A1" w14:textId="77777777" w:rsidR="00B364F0" w:rsidRPr="00FC2B8E" w:rsidRDefault="00B364F0" w:rsidP="00B62CAB">
            <w:pPr>
              <w:jc w:val="center"/>
              <w:rPr>
                <w:kern w:val="36"/>
                <w:sz w:val="16"/>
              </w:rPr>
            </w:pPr>
            <w:r w:rsidRPr="00FC2B8E">
              <w:rPr>
                <w:kern w:val="36"/>
                <w:sz w:val="16"/>
              </w:rPr>
              <w:t>Анализ</w:t>
            </w:r>
          </w:p>
          <w:p w14:paraId="03DCC6CB" w14:textId="77777777" w:rsidR="00B364F0" w:rsidRPr="00FC2B8E" w:rsidRDefault="00B364F0" w:rsidP="00B62CAB">
            <w:pPr>
              <w:jc w:val="center"/>
              <w:rPr>
                <w:kern w:val="36"/>
                <w:sz w:val="16"/>
              </w:rPr>
            </w:pPr>
            <w:r w:rsidRPr="00FC2B8E">
              <w:rPr>
                <w:kern w:val="36"/>
                <w:sz w:val="16"/>
              </w:rPr>
              <w:t>заболеваемости</w:t>
            </w:r>
          </w:p>
          <w:p w14:paraId="47C3073A" w14:textId="77777777" w:rsidR="00B364F0" w:rsidRPr="00FC2B8E" w:rsidRDefault="00B364F0" w:rsidP="00B62CAB">
            <w:pPr>
              <w:jc w:val="center"/>
              <w:rPr>
                <w:kern w:val="36"/>
                <w:sz w:val="16"/>
              </w:rPr>
            </w:pPr>
            <w:r w:rsidRPr="00FC2B8E">
              <w:rPr>
                <w:kern w:val="36"/>
                <w:sz w:val="16"/>
              </w:rPr>
              <w:t>воспитанников</w:t>
            </w:r>
          </w:p>
          <w:p w14:paraId="1FF91FBA" w14:textId="77777777" w:rsidR="00B364F0" w:rsidRPr="00FC2B8E" w:rsidRDefault="00B364F0" w:rsidP="00B62CAB">
            <w:pPr>
              <w:jc w:val="center"/>
              <w:rPr>
                <w:kern w:val="36"/>
                <w:sz w:val="16"/>
              </w:rPr>
            </w:pPr>
          </w:p>
        </w:tc>
        <w:tc>
          <w:tcPr>
            <w:tcW w:w="993" w:type="dxa"/>
          </w:tcPr>
          <w:p w14:paraId="3342EC60" w14:textId="77777777" w:rsidR="00B364F0" w:rsidRPr="00FC2B8E" w:rsidRDefault="00B364F0" w:rsidP="00B62CAB">
            <w:pPr>
              <w:jc w:val="center"/>
              <w:rPr>
                <w:sz w:val="16"/>
              </w:rPr>
            </w:pPr>
            <w:r w:rsidRPr="00FC2B8E">
              <w:rPr>
                <w:kern w:val="36"/>
                <w:sz w:val="16"/>
              </w:rPr>
              <w:t>В течение года</w:t>
            </w:r>
          </w:p>
        </w:tc>
        <w:tc>
          <w:tcPr>
            <w:tcW w:w="1559" w:type="dxa"/>
          </w:tcPr>
          <w:p w14:paraId="2972F57E" w14:textId="77777777" w:rsidR="00B364F0" w:rsidRPr="00FC2B8E" w:rsidRDefault="00B364F0" w:rsidP="00B62CAB">
            <w:pPr>
              <w:jc w:val="center"/>
              <w:rPr>
                <w:kern w:val="36"/>
                <w:sz w:val="16"/>
              </w:rPr>
            </w:pPr>
            <w:r w:rsidRPr="00FC2B8E">
              <w:rPr>
                <w:kern w:val="36"/>
                <w:sz w:val="16"/>
              </w:rPr>
              <w:t>Аналитические</w:t>
            </w:r>
          </w:p>
          <w:p w14:paraId="3A40BBB7" w14:textId="77777777" w:rsidR="00B364F0" w:rsidRPr="00FC2B8E" w:rsidRDefault="00B364F0" w:rsidP="00B62CAB">
            <w:pPr>
              <w:jc w:val="center"/>
              <w:rPr>
                <w:kern w:val="36"/>
                <w:sz w:val="16"/>
              </w:rPr>
            </w:pPr>
            <w:r w:rsidRPr="00FC2B8E">
              <w:rPr>
                <w:kern w:val="36"/>
                <w:sz w:val="16"/>
              </w:rPr>
              <w:t>материалы</w:t>
            </w:r>
          </w:p>
          <w:p w14:paraId="606E2642" w14:textId="77777777" w:rsidR="00B364F0" w:rsidRPr="00FC2B8E" w:rsidRDefault="00B364F0" w:rsidP="00B62CAB">
            <w:pPr>
              <w:jc w:val="center"/>
              <w:rPr>
                <w:kern w:val="36"/>
                <w:sz w:val="16"/>
              </w:rPr>
            </w:pPr>
          </w:p>
        </w:tc>
        <w:tc>
          <w:tcPr>
            <w:tcW w:w="1134" w:type="dxa"/>
          </w:tcPr>
          <w:p w14:paraId="7CBE9674" w14:textId="77777777" w:rsidR="00B364F0" w:rsidRPr="00FC2B8E" w:rsidRDefault="00B364F0" w:rsidP="00B62CAB">
            <w:pPr>
              <w:jc w:val="center"/>
              <w:rPr>
                <w:kern w:val="36"/>
                <w:sz w:val="16"/>
              </w:rPr>
            </w:pPr>
            <w:r w:rsidRPr="00FC2B8E">
              <w:rPr>
                <w:kern w:val="36"/>
                <w:sz w:val="16"/>
              </w:rPr>
              <w:t>Воспитатели,</w:t>
            </w:r>
          </w:p>
          <w:p w14:paraId="369ED03C" w14:textId="77777777" w:rsidR="00B364F0" w:rsidRPr="00FC2B8E" w:rsidRDefault="00B364F0" w:rsidP="00B62CAB">
            <w:pPr>
              <w:jc w:val="center"/>
              <w:rPr>
                <w:kern w:val="36"/>
                <w:sz w:val="16"/>
              </w:rPr>
            </w:pPr>
            <w:r w:rsidRPr="00FC2B8E">
              <w:rPr>
                <w:kern w:val="36"/>
                <w:sz w:val="16"/>
              </w:rPr>
              <w:t>медицинская</w:t>
            </w:r>
          </w:p>
          <w:p w14:paraId="05A75D73" w14:textId="77777777" w:rsidR="00B364F0" w:rsidRPr="00FC2B8E" w:rsidRDefault="00B364F0" w:rsidP="00B62CAB">
            <w:pPr>
              <w:jc w:val="center"/>
              <w:rPr>
                <w:kern w:val="36"/>
                <w:sz w:val="16"/>
              </w:rPr>
            </w:pPr>
            <w:r w:rsidRPr="00FC2B8E">
              <w:rPr>
                <w:kern w:val="36"/>
                <w:sz w:val="16"/>
              </w:rPr>
              <w:t>сестра</w:t>
            </w:r>
          </w:p>
          <w:p w14:paraId="00B8BB7B" w14:textId="77777777" w:rsidR="00B364F0" w:rsidRPr="00FC2B8E" w:rsidRDefault="00B364F0" w:rsidP="00B62CAB">
            <w:pPr>
              <w:jc w:val="center"/>
              <w:rPr>
                <w:sz w:val="16"/>
              </w:rPr>
            </w:pPr>
          </w:p>
        </w:tc>
        <w:tc>
          <w:tcPr>
            <w:tcW w:w="1559" w:type="dxa"/>
          </w:tcPr>
          <w:p w14:paraId="49FD01B9" w14:textId="77777777" w:rsidR="00B364F0" w:rsidRPr="00FC2B8E" w:rsidRDefault="00B364F0" w:rsidP="00B62CAB">
            <w:pPr>
              <w:jc w:val="center"/>
              <w:rPr>
                <w:kern w:val="36"/>
                <w:sz w:val="16"/>
              </w:rPr>
            </w:pPr>
            <w:r w:rsidRPr="00FC2B8E">
              <w:rPr>
                <w:kern w:val="36"/>
                <w:sz w:val="16"/>
              </w:rPr>
              <w:t>Старший</w:t>
            </w:r>
          </w:p>
          <w:p w14:paraId="0A37FE36" w14:textId="77777777" w:rsidR="00B364F0" w:rsidRPr="00FC2B8E" w:rsidRDefault="00B364F0" w:rsidP="00B62CAB">
            <w:pPr>
              <w:jc w:val="center"/>
              <w:rPr>
                <w:sz w:val="16"/>
              </w:rPr>
            </w:pPr>
            <w:r w:rsidRPr="00FC2B8E">
              <w:rPr>
                <w:kern w:val="36"/>
                <w:sz w:val="16"/>
              </w:rPr>
              <w:t>воспитатель</w:t>
            </w:r>
          </w:p>
        </w:tc>
      </w:tr>
      <w:tr w:rsidR="00B364F0" w:rsidRPr="00FC2B8E" w14:paraId="31EFB218" w14:textId="77777777" w:rsidTr="00FC2B8E">
        <w:tc>
          <w:tcPr>
            <w:tcW w:w="1242" w:type="dxa"/>
          </w:tcPr>
          <w:p w14:paraId="68A0DBD8" w14:textId="77777777" w:rsidR="00B364F0" w:rsidRPr="00FC2B8E" w:rsidRDefault="00B364F0" w:rsidP="00B62CAB">
            <w:pPr>
              <w:jc w:val="center"/>
              <w:rPr>
                <w:kern w:val="36"/>
                <w:sz w:val="16"/>
              </w:rPr>
            </w:pPr>
            <w:r w:rsidRPr="00FC2B8E">
              <w:rPr>
                <w:kern w:val="36"/>
                <w:sz w:val="16"/>
              </w:rPr>
              <w:t>Достижения</w:t>
            </w:r>
          </w:p>
          <w:p w14:paraId="7E1ECB6D" w14:textId="77777777" w:rsidR="00B364F0" w:rsidRPr="00FC2B8E" w:rsidRDefault="00B364F0" w:rsidP="00B62CAB">
            <w:pPr>
              <w:jc w:val="center"/>
              <w:rPr>
                <w:kern w:val="36"/>
                <w:sz w:val="16"/>
              </w:rPr>
            </w:pPr>
            <w:r w:rsidRPr="00FC2B8E">
              <w:rPr>
                <w:kern w:val="36"/>
                <w:sz w:val="16"/>
              </w:rPr>
              <w:t>воспитанников в</w:t>
            </w:r>
          </w:p>
          <w:p w14:paraId="7E6F0C41" w14:textId="77777777" w:rsidR="00B364F0" w:rsidRPr="00FC2B8E" w:rsidRDefault="00FC2B8E" w:rsidP="00FC2B8E">
            <w:pPr>
              <w:jc w:val="center"/>
              <w:rPr>
                <w:kern w:val="36"/>
                <w:sz w:val="16"/>
              </w:rPr>
            </w:pPr>
            <w:r>
              <w:rPr>
                <w:kern w:val="36"/>
                <w:sz w:val="16"/>
              </w:rPr>
              <w:t>учебный год</w:t>
            </w:r>
          </w:p>
        </w:tc>
        <w:tc>
          <w:tcPr>
            <w:tcW w:w="2552" w:type="dxa"/>
          </w:tcPr>
          <w:p w14:paraId="05361CF7" w14:textId="77777777" w:rsidR="00B364F0" w:rsidRPr="00FC2B8E" w:rsidRDefault="00B364F0" w:rsidP="00B62CAB">
            <w:pPr>
              <w:jc w:val="center"/>
              <w:rPr>
                <w:kern w:val="36"/>
                <w:sz w:val="16"/>
              </w:rPr>
            </w:pPr>
            <w:r w:rsidRPr="00FC2B8E">
              <w:rPr>
                <w:kern w:val="36"/>
                <w:sz w:val="16"/>
              </w:rPr>
              <w:t>Количество призеров/% от</w:t>
            </w:r>
          </w:p>
          <w:p w14:paraId="0801F33F" w14:textId="77777777" w:rsidR="00B364F0" w:rsidRPr="00FC2B8E" w:rsidRDefault="00B364F0" w:rsidP="00B62CAB">
            <w:pPr>
              <w:jc w:val="center"/>
              <w:rPr>
                <w:kern w:val="36"/>
                <w:sz w:val="16"/>
              </w:rPr>
            </w:pPr>
            <w:r w:rsidRPr="00FC2B8E">
              <w:rPr>
                <w:kern w:val="36"/>
                <w:sz w:val="16"/>
              </w:rPr>
              <w:t>принявших участие в</w:t>
            </w:r>
          </w:p>
          <w:p w14:paraId="4DDD5E40" w14:textId="77777777" w:rsidR="00B364F0" w:rsidRPr="00FC2B8E" w:rsidRDefault="00B364F0" w:rsidP="00B62CAB">
            <w:pPr>
              <w:jc w:val="center"/>
              <w:rPr>
                <w:kern w:val="36"/>
                <w:sz w:val="16"/>
              </w:rPr>
            </w:pPr>
            <w:r w:rsidRPr="00FC2B8E">
              <w:rPr>
                <w:kern w:val="36"/>
                <w:sz w:val="16"/>
              </w:rPr>
              <w:t>конкурсах</w:t>
            </w:r>
          </w:p>
          <w:p w14:paraId="40759717" w14:textId="77777777" w:rsidR="00B364F0" w:rsidRPr="00FC2B8E" w:rsidRDefault="00B364F0" w:rsidP="00B62CAB">
            <w:pPr>
              <w:jc w:val="center"/>
              <w:rPr>
                <w:kern w:val="36"/>
                <w:sz w:val="16"/>
              </w:rPr>
            </w:pPr>
          </w:p>
        </w:tc>
        <w:tc>
          <w:tcPr>
            <w:tcW w:w="1417" w:type="dxa"/>
          </w:tcPr>
          <w:p w14:paraId="7A321F06" w14:textId="77777777" w:rsidR="00B364F0" w:rsidRPr="00FC2B8E" w:rsidRDefault="00B364F0" w:rsidP="00B62CAB">
            <w:pPr>
              <w:jc w:val="center"/>
              <w:rPr>
                <w:kern w:val="36"/>
                <w:sz w:val="16"/>
              </w:rPr>
            </w:pPr>
            <w:r w:rsidRPr="00FC2B8E">
              <w:rPr>
                <w:kern w:val="36"/>
                <w:sz w:val="16"/>
              </w:rPr>
              <w:t>Анализ</w:t>
            </w:r>
          </w:p>
          <w:p w14:paraId="6FDD28EE" w14:textId="77777777" w:rsidR="00B364F0" w:rsidRPr="00FC2B8E" w:rsidRDefault="00B364F0" w:rsidP="00B62CAB">
            <w:pPr>
              <w:jc w:val="center"/>
              <w:rPr>
                <w:kern w:val="36"/>
                <w:sz w:val="16"/>
              </w:rPr>
            </w:pPr>
            <w:r w:rsidRPr="00FC2B8E">
              <w:rPr>
                <w:kern w:val="36"/>
                <w:sz w:val="16"/>
              </w:rPr>
              <w:t>результативности достижений</w:t>
            </w:r>
          </w:p>
          <w:p w14:paraId="12782721" w14:textId="77777777" w:rsidR="00B364F0" w:rsidRPr="00FC2B8E" w:rsidRDefault="00B364F0" w:rsidP="00B62CAB">
            <w:pPr>
              <w:jc w:val="center"/>
              <w:rPr>
                <w:kern w:val="36"/>
                <w:sz w:val="16"/>
              </w:rPr>
            </w:pPr>
            <w:r w:rsidRPr="00FC2B8E">
              <w:rPr>
                <w:kern w:val="36"/>
                <w:sz w:val="16"/>
              </w:rPr>
              <w:t>воспитанников</w:t>
            </w:r>
          </w:p>
          <w:p w14:paraId="2681C96C" w14:textId="77777777" w:rsidR="00B364F0" w:rsidRPr="00FC2B8E" w:rsidRDefault="00B364F0" w:rsidP="00B62CAB">
            <w:pPr>
              <w:jc w:val="center"/>
              <w:rPr>
                <w:kern w:val="36"/>
                <w:sz w:val="16"/>
              </w:rPr>
            </w:pPr>
          </w:p>
        </w:tc>
        <w:tc>
          <w:tcPr>
            <w:tcW w:w="993" w:type="dxa"/>
          </w:tcPr>
          <w:p w14:paraId="5C19030F" w14:textId="77777777" w:rsidR="00B364F0" w:rsidRPr="00FC2B8E" w:rsidRDefault="00B364F0" w:rsidP="00B62CAB">
            <w:pPr>
              <w:jc w:val="center"/>
              <w:rPr>
                <w:kern w:val="36"/>
                <w:sz w:val="16"/>
              </w:rPr>
            </w:pPr>
            <w:r w:rsidRPr="00FC2B8E">
              <w:rPr>
                <w:kern w:val="36"/>
                <w:sz w:val="16"/>
              </w:rPr>
              <w:t>2 раза в год</w:t>
            </w:r>
          </w:p>
        </w:tc>
        <w:tc>
          <w:tcPr>
            <w:tcW w:w="1559" w:type="dxa"/>
          </w:tcPr>
          <w:p w14:paraId="46973396" w14:textId="77777777" w:rsidR="00B364F0" w:rsidRPr="00FC2B8E" w:rsidRDefault="00B364F0" w:rsidP="00B62CAB">
            <w:pPr>
              <w:jc w:val="center"/>
              <w:rPr>
                <w:kern w:val="36"/>
                <w:sz w:val="16"/>
              </w:rPr>
            </w:pPr>
            <w:r w:rsidRPr="00FC2B8E">
              <w:rPr>
                <w:kern w:val="36"/>
                <w:sz w:val="16"/>
              </w:rPr>
              <w:t>Аналитические</w:t>
            </w:r>
          </w:p>
          <w:p w14:paraId="31A2D2DE" w14:textId="77777777" w:rsidR="00B364F0" w:rsidRPr="00FC2B8E" w:rsidRDefault="00B364F0" w:rsidP="00B62CAB">
            <w:pPr>
              <w:jc w:val="center"/>
              <w:rPr>
                <w:kern w:val="36"/>
                <w:sz w:val="16"/>
              </w:rPr>
            </w:pPr>
            <w:r w:rsidRPr="00FC2B8E">
              <w:rPr>
                <w:kern w:val="36"/>
                <w:sz w:val="16"/>
              </w:rPr>
              <w:t>материалы, отчѐты</w:t>
            </w:r>
          </w:p>
        </w:tc>
        <w:tc>
          <w:tcPr>
            <w:tcW w:w="1134" w:type="dxa"/>
          </w:tcPr>
          <w:p w14:paraId="4E804C2A" w14:textId="77777777" w:rsidR="00B364F0" w:rsidRPr="00FC2B8E" w:rsidRDefault="00B364F0" w:rsidP="00B62CAB">
            <w:pPr>
              <w:jc w:val="center"/>
              <w:rPr>
                <w:kern w:val="36"/>
                <w:sz w:val="16"/>
              </w:rPr>
            </w:pPr>
            <w:r w:rsidRPr="00FC2B8E">
              <w:rPr>
                <w:kern w:val="36"/>
                <w:sz w:val="16"/>
              </w:rPr>
              <w:t>Воспитатели,</w:t>
            </w:r>
          </w:p>
          <w:p w14:paraId="2AF6C5F8" w14:textId="77777777" w:rsidR="00B364F0" w:rsidRPr="00FC2B8E" w:rsidRDefault="00B364F0" w:rsidP="00B62CAB">
            <w:pPr>
              <w:jc w:val="center"/>
              <w:rPr>
                <w:kern w:val="36"/>
                <w:sz w:val="16"/>
              </w:rPr>
            </w:pPr>
            <w:r w:rsidRPr="00FC2B8E">
              <w:rPr>
                <w:kern w:val="36"/>
                <w:sz w:val="16"/>
              </w:rPr>
              <w:t>специалисты</w:t>
            </w:r>
          </w:p>
          <w:p w14:paraId="58158559" w14:textId="77777777" w:rsidR="00B364F0" w:rsidRPr="00FC2B8E" w:rsidRDefault="00B364F0" w:rsidP="00B62CAB">
            <w:pPr>
              <w:jc w:val="center"/>
              <w:rPr>
                <w:kern w:val="36"/>
                <w:sz w:val="16"/>
              </w:rPr>
            </w:pPr>
          </w:p>
        </w:tc>
        <w:tc>
          <w:tcPr>
            <w:tcW w:w="1559" w:type="dxa"/>
          </w:tcPr>
          <w:p w14:paraId="4CA98165" w14:textId="77777777" w:rsidR="00B364F0" w:rsidRPr="00FC2B8E" w:rsidRDefault="00B364F0" w:rsidP="00B62CAB">
            <w:pPr>
              <w:jc w:val="center"/>
              <w:rPr>
                <w:kern w:val="36"/>
                <w:sz w:val="16"/>
              </w:rPr>
            </w:pPr>
            <w:r w:rsidRPr="00FC2B8E">
              <w:rPr>
                <w:kern w:val="36"/>
                <w:sz w:val="16"/>
              </w:rPr>
              <w:t>Старший</w:t>
            </w:r>
          </w:p>
          <w:p w14:paraId="1DD5E645" w14:textId="77777777" w:rsidR="00B364F0" w:rsidRPr="00FC2B8E" w:rsidRDefault="00B364F0" w:rsidP="00B62CAB">
            <w:pPr>
              <w:jc w:val="center"/>
              <w:rPr>
                <w:kern w:val="36"/>
                <w:sz w:val="16"/>
              </w:rPr>
            </w:pPr>
            <w:r w:rsidRPr="00FC2B8E">
              <w:rPr>
                <w:kern w:val="36"/>
                <w:sz w:val="16"/>
              </w:rPr>
              <w:t>воспитатель</w:t>
            </w:r>
          </w:p>
        </w:tc>
      </w:tr>
      <w:tr w:rsidR="00B364F0" w:rsidRPr="00FC2B8E" w14:paraId="36881B71" w14:textId="77777777" w:rsidTr="00FC2B8E">
        <w:tc>
          <w:tcPr>
            <w:tcW w:w="1242" w:type="dxa"/>
          </w:tcPr>
          <w:p w14:paraId="53901211" w14:textId="7DB3B8B4" w:rsidR="00B364F0" w:rsidRPr="00FC2B8E" w:rsidRDefault="00B364F0" w:rsidP="00B62CAB">
            <w:pPr>
              <w:jc w:val="center"/>
              <w:rPr>
                <w:kern w:val="36"/>
                <w:sz w:val="16"/>
              </w:rPr>
            </w:pPr>
            <w:r w:rsidRPr="00FC2B8E">
              <w:rPr>
                <w:kern w:val="36"/>
                <w:sz w:val="16"/>
              </w:rPr>
              <w:t>Удовлетвор</w:t>
            </w:r>
            <w:r w:rsidR="00150269">
              <w:rPr>
                <w:kern w:val="36"/>
                <w:sz w:val="16"/>
              </w:rPr>
              <w:t>е</w:t>
            </w:r>
            <w:r w:rsidRPr="00FC2B8E">
              <w:rPr>
                <w:kern w:val="36"/>
                <w:sz w:val="16"/>
              </w:rPr>
              <w:t>нно</w:t>
            </w:r>
          </w:p>
          <w:p w14:paraId="5911FDBA" w14:textId="77777777" w:rsidR="00B364F0" w:rsidRPr="00FC2B8E" w:rsidRDefault="00B364F0" w:rsidP="00B62CAB">
            <w:pPr>
              <w:jc w:val="center"/>
              <w:rPr>
                <w:kern w:val="36"/>
                <w:sz w:val="16"/>
              </w:rPr>
            </w:pPr>
            <w:r w:rsidRPr="00FC2B8E">
              <w:rPr>
                <w:kern w:val="36"/>
                <w:sz w:val="16"/>
              </w:rPr>
              <w:t>сть родителей</w:t>
            </w:r>
          </w:p>
          <w:p w14:paraId="223FA376" w14:textId="77777777" w:rsidR="00B364F0" w:rsidRPr="00FC2B8E" w:rsidRDefault="00B364F0" w:rsidP="00B62CAB">
            <w:pPr>
              <w:jc w:val="center"/>
              <w:rPr>
                <w:kern w:val="36"/>
                <w:sz w:val="16"/>
              </w:rPr>
            </w:pPr>
            <w:r w:rsidRPr="00FC2B8E">
              <w:rPr>
                <w:kern w:val="36"/>
                <w:sz w:val="16"/>
              </w:rPr>
              <w:t>(законных</w:t>
            </w:r>
          </w:p>
          <w:p w14:paraId="7E6EA601" w14:textId="77777777" w:rsidR="00B364F0" w:rsidRPr="00FC2B8E" w:rsidRDefault="00B364F0" w:rsidP="00B62CAB">
            <w:pPr>
              <w:jc w:val="center"/>
              <w:rPr>
                <w:kern w:val="36"/>
                <w:sz w:val="16"/>
              </w:rPr>
            </w:pPr>
            <w:r w:rsidRPr="00FC2B8E">
              <w:rPr>
                <w:kern w:val="36"/>
                <w:sz w:val="16"/>
              </w:rPr>
              <w:t>представителей)</w:t>
            </w:r>
          </w:p>
          <w:p w14:paraId="75E360C8" w14:textId="77777777" w:rsidR="00B364F0" w:rsidRPr="00FC2B8E" w:rsidRDefault="00B364F0" w:rsidP="00B62CAB">
            <w:pPr>
              <w:jc w:val="center"/>
              <w:rPr>
                <w:kern w:val="36"/>
                <w:sz w:val="16"/>
              </w:rPr>
            </w:pPr>
            <w:r w:rsidRPr="00FC2B8E">
              <w:rPr>
                <w:kern w:val="36"/>
                <w:sz w:val="16"/>
              </w:rPr>
              <w:t>деятельностью</w:t>
            </w:r>
          </w:p>
          <w:p w14:paraId="2F04D291" w14:textId="77777777" w:rsidR="00B364F0" w:rsidRPr="00FC2B8E" w:rsidRDefault="00FC2B8E" w:rsidP="00FC2B8E">
            <w:pPr>
              <w:jc w:val="center"/>
              <w:rPr>
                <w:kern w:val="36"/>
                <w:sz w:val="16"/>
              </w:rPr>
            </w:pPr>
            <w:r>
              <w:rPr>
                <w:kern w:val="36"/>
                <w:sz w:val="16"/>
              </w:rPr>
              <w:t>ДОУ</w:t>
            </w:r>
          </w:p>
        </w:tc>
        <w:tc>
          <w:tcPr>
            <w:tcW w:w="2552" w:type="dxa"/>
          </w:tcPr>
          <w:p w14:paraId="670ECC88" w14:textId="77777777" w:rsidR="00B364F0" w:rsidRPr="00FC2B8E" w:rsidRDefault="00B364F0" w:rsidP="00B62CAB">
            <w:pPr>
              <w:jc w:val="center"/>
              <w:rPr>
                <w:kern w:val="36"/>
                <w:sz w:val="16"/>
              </w:rPr>
            </w:pPr>
            <w:r w:rsidRPr="00FC2B8E">
              <w:rPr>
                <w:kern w:val="36"/>
                <w:sz w:val="16"/>
              </w:rPr>
              <w:t>Уровень</w:t>
            </w:r>
          </w:p>
          <w:p w14:paraId="3DC95EAA" w14:textId="795BC2EF" w:rsidR="00B364F0" w:rsidRPr="00FC2B8E" w:rsidRDefault="00B364F0" w:rsidP="00B62CAB">
            <w:pPr>
              <w:jc w:val="center"/>
              <w:rPr>
                <w:kern w:val="36"/>
                <w:sz w:val="16"/>
              </w:rPr>
            </w:pPr>
            <w:r w:rsidRPr="00FC2B8E">
              <w:rPr>
                <w:kern w:val="36"/>
                <w:sz w:val="16"/>
              </w:rPr>
              <w:t>удовлетвор</w:t>
            </w:r>
            <w:r w:rsidR="00150269">
              <w:rPr>
                <w:kern w:val="36"/>
                <w:sz w:val="16"/>
              </w:rPr>
              <w:t>е</w:t>
            </w:r>
            <w:r w:rsidRPr="00FC2B8E">
              <w:rPr>
                <w:kern w:val="36"/>
                <w:sz w:val="16"/>
              </w:rPr>
              <w:t>нности</w:t>
            </w:r>
          </w:p>
          <w:p w14:paraId="714170C1" w14:textId="77777777" w:rsidR="00B364F0" w:rsidRPr="00FC2B8E" w:rsidRDefault="00B364F0" w:rsidP="00B62CAB">
            <w:pPr>
              <w:jc w:val="center"/>
              <w:rPr>
                <w:kern w:val="36"/>
                <w:sz w:val="16"/>
              </w:rPr>
            </w:pPr>
            <w:r w:rsidRPr="00FC2B8E">
              <w:rPr>
                <w:kern w:val="36"/>
                <w:sz w:val="16"/>
              </w:rPr>
              <w:t>родителей (законных</w:t>
            </w:r>
          </w:p>
          <w:p w14:paraId="768F8383" w14:textId="77777777" w:rsidR="00B364F0" w:rsidRPr="00FC2B8E" w:rsidRDefault="00B364F0" w:rsidP="00B62CAB">
            <w:pPr>
              <w:jc w:val="center"/>
              <w:rPr>
                <w:kern w:val="36"/>
                <w:sz w:val="16"/>
              </w:rPr>
            </w:pPr>
            <w:r w:rsidRPr="00FC2B8E">
              <w:rPr>
                <w:kern w:val="36"/>
                <w:sz w:val="16"/>
              </w:rPr>
              <w:t>представителей) деятельностью ДОУ</w:t>
            </w:r>
          </w:p>
          <w:p w14:paraId="7AB52BE7" w14:textId="77777777" w:rsidR="00B364F0" w:rsidRPr="00FC2B8E" w:rsidRDefault="00B364F0" w:rsidP="00C308D4">
            <w:pPr>
              <w:rPr>
                <w:kern w:val="36"/>
                <w:sz w:val="16"/>
              </w:rPr>
            </w:pPr>
          </w:p>
        </w:tc>
        <w:tc>
          <w:tcPr>
            <w:tcW w:w="1417" w:type="dxa"/>
          </w:tcPr>
          <w:p w14:paraId="13622BBD" w14:textId="77777777" w:rsidR="00B364F0" w:rsidRPr="00FC2B8E" w:rsidRDefault="00B364F0" w:rsidP="00B62CAB">
            <w:pPr>
              <w:jc w:val="center"/>
              <w:rPr>
                <w:kern w:val="36"/>
                <w:sz w:val="16"/>
              </w:rPr>
            </w:pPr>
            <w:r w:rsidRPr="00FC2B8E">
              <w:rPr>
                <w:kern w:val="36"/>
                <w:sz w:val="16"/>
              </w:rPr>
              <w:t>Анкетирование</w:t>
            </w:r>
          </w:p>
        </w:tc>
        <w:tc>
          <w:tcPr>
            <w:tcW w:w="993" w:type="dxa"/>
          </w:tcPr>
          <w:p w14:paraId="3834BE03" w14:textId="77777777" w:rsidR="00B364F0" w:rsidRPr="00FC2B8E" w:rsidRDefault="00B364F0" w:rsidP="00B62CAB">
            <w:pPr>
              <w:jc w:val="center"/>
              <w:rPr>
                <w:kern w:val="36"/>
                <w:sz w:val="16"/>
              </w:rPr>
            </w:pPr>
            <w:r w:rsidRPr="00FC2B8E">
              <w:rPr>
                <w:kern w:val="36"/>
                <w:sz w:val="16"/>
              </w:rPr>
              <w:t>1 раз в год (в</w:t>
            </w:r>
          </w:p>
          <w:p w14:paraId="5A6A5673" w14:textId="77777777" w:rsidR="00B364F0" w:rsidRPr="00FC2B8E" w:rsidRDefault="00B364F0" w:rsidP="00B62CAB">
            <w:pPr>
              <w:jc w:val="center"/>
              <w:rPr>
                <w:kern w:val="36"/>
                <w:sz w:val="16"/>
              </w:rPr>
            </w:pPr>
            <w:r w:rsidRPr="00FC2B8E">
              <w:rPr>
                <w:kern w:val="36"/>
                <w:sz w:val="16"/>
              </w:rPr>
              <w:t>конце учебного</w:t>
            </w:r>
          </w:p>
          <w:p w14:paraId="3C83600E" w14:textId="77777777" w:rsidR="00B364F0" w:rsidRPr="00FC2B8E" w:rsidRDefault="00B364F0" w:rsidP="00B62CAB">
            <w:pPr>
              <w:jc w:val="center"/>
              <w:rPr>
                <w:kern w:val="36"/>
                <w:sz w:val="16"/>
              </w:rPr>
            </w:pPr>
            <w:r w:rsidRPr="00FC2B8E">
              <w:rPr>
                <w:kern w:val="36"/>
                <w:sz w:val="16"/>
              </w:rPr>
              <w:t>года)</w:t>
            </w:r>
          </w:p>
          <w:p w14:paraId="1708D09B" w14:textId="77777777" w:rsidR="00B364F0" w:rsidRPr="00FC2B8E" w:rsidRDefault="00B364F0" w:rsidP="00B62CAB">
            <w:pPr>
              <w:jc w:val="center"/>
              <w:rPr>
                <w:kern w:val="36"/>
                <w:sz w:val="16"/>
              </w:rPr>
            </w:pPr>
          </w:p>
        </w:tc>
        <w:tc>
          <w:tcPr>
            <w:tcW w:w="1559" w:type="dxa"/>
          </w:tcPr>
          <w:p w14:paraId="483783C7" w14:textId="77777777" w:rsidR="00B364F0" w:rsidRPr="00FC2B8E" w:rsidRDefault="00B364F0" w:rsidP="00B62CAB">
            <w:pPr>
              <w:jc w:val="center"/>
              <w:rPr>
                <w:kern w:val="36"/>
                <w:sz w:val="16"/>
              </w:rPr>
            </w:pPr>
            <w:r w:rsidRPr="00FC2B8E">
              <w:rPr>
                <w:kern w:val="36"/>
                <w:sz w:val="16"/>
              </w:rPr>
              <w:t>Аналитические</w:t>
            </w:r>
          </w:p>
          <w:p w14:paraId="14C74F59" w14:textId="77777777" w:rsidR="00B364F0" w:rsidRPr="00FC2B8E" w:rsidRDefault="00B364F0" w:rsidP="00B62CAB">
            <w:pPr>
              <w:jc w:val="center"/>
              <w:rPr>
                <w:kern w:val="36"/>
                <w:sz w:val="16"/>
              </w:rPr>
            </w:pPr>
            <w:r w:rsidRPr="00FC2B8E">
              <w:rPr>
                <w:kern w:val="36"/>
                <w:sz w:val="16"/>
              </w:rPr>
              <w:t>материалы, анкеты</w:t>
            </w:r>
          </w:p>
          <w:p w14:paraId="3D3BCBF2" w14:textId="77777777" w:rsidR="00B364F0" w:rsidRPr="00FC2B8E" w:rsidRDefault="00B364F0" w:rsidP="00B62CAB">
            <w:pPr>
              <w:jc w:val="center"/>
              <w:rPr>
                <w:kern w:val="36"/>
                <w:sz w:val="16"/>
              </w:rPr>
            </w:pPr>
          </w:p>
        </w:tc>
        <w:tc>
          <w:tcPr>
            <w:tcW w:w="1134" w:type="dxa"/>
          </w:tcPr>
          <w:p w14:paraId="3A0BC8BF" w14:textId="77777777" w:rsidR="00B364F0" w:rsidRPr="00FC2B8E" w:rsidRDefault="00B364F0" w:rsidP="00B62CAB">
            <w:pPr>
              <w:jc w:val="center"/>
              <w:rPr>
                <w:kern w:val="36"/>
                <w:sz w:val="16"/>
              </w:rPr>
            </w:pPr>
            <w:r w:rsidRPr="00FC2B8E">
              <w:rPr>
                <w:kern w:val="36"/>
                <w:sz w:val="16"/>
              </w:rPr>
              <w:t>Воспитатели,</w:t>
            </w:r>
          </w:p>
          <w:p w14:paraId="71212C50" w14:textId="77777777" w:rsidR="00B364F0" w:rsidRPr="00FC2B8E" w:rsidRDefault="00B364F0" w:rsidP="00B62CAB">
            <w:pPr>
              <w:jc w:val="center"/>
              <w:rPr>
                <w:kern w:val="36"/>
                <w:sz w:val="16"/>
              </w:rPr>
            </w:pPr>
            <w:r w:rsidRPr="00FC2B8E">
              <w:rPr>
                <w:kern w:val="36"/>
                <w:sz w:val="16"/>
              </w:rPr>
              <w:t>специалисты</w:t>
            </w:r>
          </w:p>
          <w:p w14:paraId="20ADEC9B" w14:textId="77777777" w:rsidR="00B364F0" w:rsidRPr="00FC2B8E" w:rsidRDefault="00B364F0" w:rsidP="00B62CAB">
            <w:pPr>
              <w:jc w:val="center"/>
              <w:rPr>
                <w:kern w:val="36"/>
                <w:sz w:val="16"/>
              </w:rPr>
            </w:pPr>
          </w:p>
        </w:tc>
        <w:tc>
          <w:tcPr>
            <w:tcW w:w="1559" w:type="dxa"/>
          </w:tcPr>
          <w:p w14:paraId="4B5AAD61" w14:textId="77777777" w:rsidR="00B364F0" w:rsidRPr="00FC2B8E" w:rsidRDefault="00B364F0" w:rsidP="00B62CAB">
            <w:pPr>
              <w:jc w:val="center"/>
              <w:rPr>
                <w:kern w:val="36"/>
                <w:sz w:val="16"/>
              </w:rPr>
            </w:pPr>
            <w:r w:rsidRPr="00FC2B8E">
              <w:rPr>
                <w:kern w:val="36"/>
                <w:sz w:val="16"/>
              </w:rPr>
              <w:t>Старший</w:t>
            </w:r>
          </w:p>
          <w:p w14:paraId="70BA4F7B" w14:textId="77777777" w:rsidR="00B364F0" w:rsidRPr="00FC2B8E" w:rsidRDefault="00B364F0" w:rsidP="00B62CAB">
            <w:pPr>
              <w:jc w:val="center"/>
              <w:rPr>
                <w:kern w:val="36"/>
                <w:sz w:val="16"/>
              </w:rPr>
            </w:pPr>
            <w:r w:rsidRPr="00FC2B8E">
              <w:rPr>
                <w:kern w:val="36"/>
                <w:sz w:val="16"/>
              </w:rPr>
              <w:t>воспитатель</w:t>
            </w:r>
          </w:p>
        </w:tc>
      </w:tr>
    </w:tbl>
    <w:p w14:paraId="1E919E56" w14:textId="77777777" w:rsidR="00B364F0" w:rsidRPr="00E70465" w:rsidRDefault="00B364F0" w:rsidP="00444CC0">
      <w:pPr>
        <w:jc w:val="center"/>
        <w:rPr>
          <w:b/>
        </w:rPr>
        <w:sectPr w:rsidR="00B364F0" w:rsidRPr="00E70465" w:rsidSect="0030195A">
          <w:footerReference w:type="default" r:id="rId49"/>
          <w:pgSz w:w="11906" w:h="16838"/>
          <w:pgMar w:top="851" w:right="1080" w:bottom="1440" w:left="1080" w:header="708" w:footer="708" w:gutter="0"/>
          <w:cols w:space="708"/>
          <w:titlePg/>
          <w:docGrid w:linePitch="360"/>
        </w:sectPr>
      </w:pPr>
    </w:p>
    <w:p w14:paraId="53740C61" w14:textId="3E293719" w:rsidR="00DC756A" w:rsidRPr="00E70465" w:rsidRDefault="00C308D4" w:rsidP="005A11C3">
      <w:pPr>
        <w:shd w:val="clear" w:color="auto" w:fill="FFFF00"/>
        <w:jc w:val="center"/>
        <w:rPr>
          <w:b/>
        </w:rPr>
      </w:pPr>
      <w:r w:rsidRPr="00E70465">
        <w:rPr>
          <w:b/>
        </w:rPr>
        <w:lastRenderedPageBreak/>
        <w:t xml:space="preserve">Внутренняя система оценки качества образования </w:t>
      </w:r>
      <w:r w:rsidR="00DC756A" w:rsidRPr="00E70465">
        <w:rPr>
          <w:b/>
        </w:rPr>
        <w:t>МДОАУ «</w:t>
      </w:r>
      <w:r w:rsidR="00FC2B8E">
        <w:rPr>
          <w:b/>
        </w:rPr>
        <w:t>ЦРР - д</w:t>
      </w:r>
      <w:r w:rsidR="00DC756A" w:rsidRPr="00E70465">
        <w:rPr>
          <w:b/>
        </w:rPr>
        <w:t xml:space="preserve">етский сад № </w:t>
      </w:r>
      <w:r w:rsidR="00FC2B8E">
        <w:rPr>
          <w:b/>
        </w:rPr>
        <w:t xml:space="preserve">104» </w:t>
      </w:r>
      <w:r w:rsidR="00740085" w:rsidRPr="00E70465">
        <w:rPr>
          <w:b/>
        </w:rPr>
        <w:t>г. Орска на 202</w:t>
      </w:r>
      <w:r w:rsidR="005A11C3">
        <w:rPr>
          <w:b/>
        </w:rPr>
        <w:t>5</w:t>
      </w:r>
      <w:r w:rsidR="004E7178" w:rsidRPr="00E70465">
        <w:rPr>
          <w:b/>
        </w:rPr>
        <w:t>-202</w:t>
      </w:r>
      <w:r w:rsidR="005A11C3">
        <w:rPr>
          <w:b/>
        </w:rPr>
        <w:t>6</w:t>
      </w:r>
      <w:r w:rsidR="00DC756A" w:rsidRPr="00E70465">
        <w:rPr>
          <w:b/>
        </w:rPr>
        <w:t xml:space="preserve"> учебный год</w:t>
      </w:r>
    </w:p>
    <w:tbl>
      <w:tblPr>
        <w:tblStyle w:val="a3"/>
        <w:tblW w:w="15519" w:type="dxa"/>
        <w:tblLayout w:type="fixed"/>
        <w:tblLook w:val="04A0" w:firstRow="1" w:lastRow="0" w:firstColumn="1" w:lastColumn="0" w:noHBand="0" w:noVBand="1"/>
      </w:tblPr>
      <w:tblGrid>
        <w:gridCol w:w="817"/>
        <w:gridCol w:w="3119"/>
        <w:gridCol w:w="2976"/>
        <w:gridCol w:w="2975"/>
        <w:gridCol w:w="472"/>
        <w:gridCol w:w="473"/>
        <w:gridCol w:w="362"/>
        <w:gridCol w:w="584"/>
        <w:gridCol w:w="550"/>
        <w:gridCol w:w="473"/>
        <w:gridCol w:w="1418"/>
        <w:gridCol w:w="1227"/>
        <w:gridCol w:w="48"/>
        <w:gridCol w:w="25"/>
      </w:tblGrid>
      <w:tr w:rsidR="00AE2854" w:rsidRPr="00E70465" w14:paraId="4258CBE3" w14:textId="77777777" w:rsidTr="00AE2854">
        <w:trPr>
          <w:gridAfter w:val="1"/>
          <w:wAfter w:w="25" w:type="dxa"/>
          <w:trHeight w:val="756"/>
        </w:trPr>
        <w:tc>
          <w:tcPr>
            <w:tcW w:w="817" w:type="dxa"/>
            <w:vAlign w:val="center"/>
          </w:tcPr>
          <w:p w14:paraId="260BB57D" w14:textId="77777777" w:rsidR="00AE2854" w:rsidRPr="00E70465" w:rsidRDefault="00AE2854" w:rsidP="00DC756A">
            <w:pPr>
              <w:jc w:val="center"/>
              <w:rPr>
                <w:b/>
              </w:rPr>
            </w:pPr>
            <w:r w:rsidRPr="00E70465">
              <w:rPr>
                <w:b/>
              </w:rPr>
              <w:t>дата</w:t>
            </w:r>
          </w:p>
        </w:tc>
        <w:tc>
          <w:tcPr>
            <w:tcW w:w="3119" w:type="dxa"/>
            <w:vAlign w:val="center"/>
          </w:tcPr>
          <w:p w14:paraId="2A3E447E" w14:textId="77777777" w:rsidR="00AE2854" w:rsidRPr="00E70465" w:rsidRDefault="00AE2854" w:rsidP="00DC756A">
            <w:pPr>
              <w:jc w:val="center"/>
              <w:rPr>
                <w:b/>
              </w:rPr>
            </w:pPr>
            <w:r w:rsidRPr="00E70465">
              <w:rPr>
                <w:b/>
              </w:rPr>
              <w:t>Мероприятия, тема</w:t>
            </w:r>
          </w:p>
          <w:p w14:paraId="31D66593" w14:textId="77777777" w:rsidR="00AE2854" w:rsidRPr="00E70465" w:rsidRDefault="00AE2854" w:rsidP="00DC756A">
            <w:pPr>
              <w:tabs>
                <w:tab w:val="left" w:pos="208"/>
              </w:tabs>
              <w:jc w:val="center"/>
              <w:rPr>
                <w:b/>
              </w:rPr>
            </w:pPr>
          </w:p>
        </w:tc>
        <w:tc>
          <w:tcPr>
            <w:tcW w:w="2976" w:type="dxa"/>
            <w:vAlign w:val="center"/>
          </w:tcPr>
          <w:p w14:paraId="09037D0A" w14:textId="77777777" w:rsidR="00AE2854" w:rsidRPr="00E70465" w:rsidRDefault="00AE2854" w:rsidP="00DC756A">
            <w:pPr>
              <w:jc w:val="center"/>
              <w:rPr>
                <w:b/>
              </w:rPr>
            </w:pPr>
            <w:r w:rsidRPr="00E70465">
              <w:rPr>
                <w:b/>
              </w:rPr>
              <w:t>Методы контроля</w:t>
            </w:r>
          </w:p>
        </w:tc>
        <w:tc>
          <w:tcPr>
            <w:tcW w:w="2975" w:type="dxa"/>
            <w:vAlign w:val="center"/>
          </w:tcPr>
          <w:p w14:paraId="65E0AACB" w14:textId="77777777" w:rsidR="00AE2854" w:rsidRPr="00E70465" w:rsidRDefault="00AE2854" w:rsidP="00DC756A">
            <w:pPr>
              <w:jc w:val="center"/>
              <w:rPr>
                <w:b/>
              </w:rPr>
            </w:pPr>
            <w:r w:rsidRPr="00E70465">
              <w:rPr>
                <w:b/>
              </w:rPr>
              <w:t>Цели контроля</w:t>
            </w:r>
          </w:p>
        </w:tc>
        <w:tc>
          <w:tcPr>
            <w:tcW w:w="472" w:type="dxa"/>
            <w:textDirection w:val="btLr"/>
            <w:vAlign w:val="center"/>
          </w:tcPr>
          <w:p w14:paraId="7705167E" w14:textId="77777777" w:rsidR="00AE2854" w:rsidRPr="00E70465" w:rsidRDefault="00AE2854" w:rsidP="00DC756A">
            <w:pPr>
              <w:ind w:left="113" w:right="113"/>
              <w:jc w:val="center"/>
              <w:rPr>
                <w:b/>
              </w:rPr>
            </w:pPr>
            <w:r w:rsidRPr="00E70465">
              <w:rPr>
                <w:b/>
              </w:rPr>
              <w:t>1 мл</w:t>
            </w:r>
          </w:p>
        </w:tc>
        <w:tc>
          <w:tcPr>
            <w:tcW w:w="473" w:type="dxa"/>
            <w:textDirection w:val="btLr"/>
            <w:vAlign w:val="center"/>
          </w:tcPr>
          <w:p w14:paraId="193CDD6E" w14:textId="77777777" w:rsidR="00AE2854" w:rsidRPr="00E70465" w:rsidRDefault="00AE2854" w:rsidP="00293005">
            <w:pPr>
              <w:ind w:left="113" w:right="113"/>
              <w:jc w:val="center"/>
              <w:rPr>
                <w:b/>
              </w:rPr>
            </w:pPr>
            <w:r w:rsidRPr="00E70465">
              <w:rPr>
                <w:b/>
              </w:rPr>
              <w:t>2 мл</w:t>
            </w:r>
          </w:p>
        </w:tc>
        <w:tc>
          <w:tcPr>
            <w:tcW w:w="362" w:type="dxa"/>
            <w:textDirection w:val="btLr"/>
            <w:vAlign w:val="center"/>
          </w:tcPr>
          <w:p w14:paraId="4F078FF7" w14:textId="77777777" w:rsidR="00AE2854" w:rsidRPr="00E70465" w:rsidRDefault="00AE2854" w:rsidP="00293005">
            <w:pPr>
              <w:ind w:left="113" w:right="113"/>
              <w:jc w:val="center"/>
              <w:rPr>
                <w:b/>
              </w:rPr>
            </w:pPr>
            <w:r w:rsidRPr="00E70465">
              <w:rPr>
                <w:b/>
              </w:rPr>
              <w:t>ср</w:t>
            </w:r>
          </w:p>
        </w:tc>
        <w:tc>
          <w:tcPr>
            <w:tcW w:w="584" w:type="dxa"/>
            <w:textDirection w:val="btLr"/>
            <w:vAlign w:val="center"/>
          </w:tcPr>
          <w:p w14:paraId="702AC9C0" w14:textId="77777777" w:rsidR="00AE2854" w:rsidRPr="00E70465" w:rsidRDefault="00AE2854" w:rsidP="00293005">
            <w:pPr>
              <w:ind w:left="113" w:right="113"/>
              <w:jc w:val="center"/>
              <w:rPr>
                <w:b/>
              </w:rPr>
            </w:pPr>
            <w:r w:rsidRPr="00E70465">
              <w:rPr>
                <w:b/>
              </w:rPr>
              <w:t>стр</w:t>
            </w:r>
          </w:p>
        </w:tc>
        <w:tc>
          <w:tcPr>
            <w:tcW w:w="550" w:type="dxa"/>
            <w:textDirection w:val="btLr"/>
            <w:vAlign w:val="center"/>
          </w:tcPr>
          <w:p w14:paraId="348AAE7B" w14:textId="77777777" w:rsidR="00AE2854" w:rsidRPr="00E70465" w:rsidRDefault="00AE2854" w:rsidP="00293005">
            <w:pPr>
              <w:ind w:left="113" w:right="113"/>
              <w:jc w:val="center"/>
              <w:rPr>
                <w:b/>
              </w:rPr>
            </w:pPr>
            <w:r w:rsidRPr="00E70465">
              <w:rPr>
                <w:b/>
              </w:rPr>
              <w:t>под</w:t>
            </w:r>
          </w:p>
        </w:tc>
        <w:tc>
          <w:tcPr>
            <w:tcW w:w="473" w:type="dxa"/>
            <w:textDirection w:val="btLr"/>
            <w:vAlign w:val="center"/>
          </w:tcPr>
          <w:p w14:paraId="47547588" w14:textId="77777777" w:rsidR="00AE2854" w:rsidRPr="00E70465" w:rsidRDefault="00AE2854" w:rsidP="00DC756A">
            <w:pPr>
              <w:ind w:left="113" w:right="113"/>
              <w:jc w:val="center"/>
              <w:rPr>
                <w:b/>
              </w:rPr>
            </w:pPr>
          </w:p>
        </w:tc>
        <w:tc>
          <w:tcPr>
            <w:tcW w:w="1418" w:type="dxa"/>
            <w:vAlign w:val="center"/>
          </w:tcPr>
          <w:p w14:paraId="0E2DBBE0" w14:textId="77777777" w:rsidR="00AE2854" w:rsidRPr="00E70465" w:rsidRDefault="00AE2854" w:rsidP="00DC756A">
            <w:pPr>
              <w:jc w:val="center"/>
              <w:rPr>
                <w:b/>
              </w:rPr>
            </w:pPr>
            <w:r w:rsidRPr="00E70465">
              <w:rPr>
                <w:b/>
              </w:rPr>
              <w:t>Ответственные</w:t>
            </w:r>
          </w:p>
        </w:tc>
        <w:tc>
          <w:tcPr>
            <w:tcW w:w="1275" w:type="dxa"/>
            <w:gridSpan w:val="2"/>
            <w:vAlign w:val="center"/>
          </w:tcPr>
          <w:p w14:paraId="0B8D2F35" w14:textId="77777777" w:rsidR="00AE2854" w:rsidRPr="00E70465" w:rsidRDefault="00AE2854" w:rsidP="00DC756A">
            <w:pPr>
              <w:jc w:val="center"/>
              <w:rPr>
                <w:b/>
              </w:rPr>
            </w:pPr>
            <w:r w:rsidRPr="00E70465">
              <w:rPr>
                <w:b/>
              </w:rPr>
              <w:t>Отражение результата</w:t>
            </w:r>
          </w:p>
        </w:tc>
      </w:tr>
      <w:tr w:rsidR="00AE2854" w:rsidRPr="00E70465" w14:paraId="08A4224A" w14:textId="77777777" w:rsidTr="00AE2854">
        <w:trPr>
          <w:trHeight w:val="243"/>
        </w:trPr>
        <w:tc>
          <w:tcPr>
            <w:tcW w:w="15519" w:type="dxa"/>
            <w:gridSpan w:val="14"/>
          </w:tcPr>
          <w:p w14:paraId="63928FD1" w14:textId="77777777" w:rsidR="00AE2854" w:rsidRPr="00E70465" w:rsidRDefault="00AE2854" w:rsidP="00DC756A">
            <w:pPr>
              <w:jc w:val="center"/>
              <w:rPr>
                <w:b/>
              </w:rPr>
            </w:pPr>
            <w:r w:rsidRPr="00E70465">
              <w:rPr>
                <w:b/>
              </w:rPr>
              <w:t>Сентябрь</w:t>
            </w:r>
          </w:p>
        </w:tc>
      </w:tr>
      <w:tr w:rsidR="00AE2854" w:rsidRPr="00E70465" w14:paraId="5090D9A0" w14:textId="77777777" w:rsidTr="00AE2854">
        <w:trPr>
          <w:trHeight w:val="299"/>
        </w:trPr>
        <w:tc>
          <w:tcPr>
            <w:tcW w:w="15519" w:type="dxa"/>
            <w:gridSpan w:val="14"/>
          </w:tcPr>
          <w:p w14:paraId="1BC430CD" w14:textId="77777777" w:rsidR="00AE2854" w:rsidRPr="00E70465" w:rsidRDefault="00AE2854" w:rsidP="00DC756A">
            <w:pPr>
              <w:rPr>
                <w:b/>
              </w:rPr>
            </w:pPr>
            <w:r w:rsidRPr="00E70465">
              <w:rPr>
                <w:b/>
              </w:rPr>
              <w:t>Итоговый</w:t>
            </w:r>
          </w:p>
        </w:tc>
      </w:tr>
      <w:tr w:rsidR="00AE2854" w:rsidRPr="00E70465" w14:paraId="18EDED96" w14:textId="77777777" w:rsidTr="00AE2854">
        <w:trPr>
          <w:gridAfter w:val="1"/>
          <w:wAfter w:w="25" w:type="dxa"/>
          <w:trHeight w:val="606"/>
        </w:trPr>
        <w:tc>
          <w:tcPr>
            <w:tcW w:w="817" w:type="dxa"/>
          </w:tcPr>
          <w:p w14:paraId="5FF9AEF5" w14:textId="77777777" w:rsidR="00AE2854" w:rsidRPr="00E70465" w:rsidRDefault="00AE2854" w:rsidP="00DC756A">
            <w:r w:rsidRPr="00E70465">
              <w:t xml:space="preserve"> </w:t>
            </w:r>
          </w:p>
          <w:p w14:paraId="08B9D30F" w14:textId="77777777" w:rsidR="00AE2854" w:rsidRPr="00E70465" w:rsidRDefault="00AE2854" w:rsidP="00DC756A"/>
        </w:tc>
        <w:tc>
          <w:tcPr>
            <w:tcW w:w="3119" w:type="dxa"/>
          </w:tcPr>
          <w:p w14:paraId="5BE2A90F" w14:textId="77777777" w:rsidR="00AE2854" w:rsidRPr="00E70465" w:rsidRDefault="00AE2854" w:rsidP="00DC756A">
            <w:pPr>
              <w:rPr>
                <w:b/>
              </w:rPr>
            </w:pPr>
            <w:r w:rsidRPr="00E70465">
              <w:t>Итоги работы детского сада в летний оздоровительный период</w:t>
            </w:r>
          </w:p>
        </w:tc>
        <w:tc>
          <w:tcPr>
            <w:tcW w:w="2976" w:type="dxa"/>
          </w:tcPr>
          <w:p w14:paraId="217C90A6" w14:textId="77777777" w:rsidR="00AE2854" w:rsidRPr="00E70465" w:rsidRDefault="00AE2854" w:rsidP="00DC756A">
            <w:r w:rsidRPr="00E70465">
              <w:t>Изучение документации и продуктов деятельности детей</w:t>
            </w:r>
          </w:p>
        </w:tc>
        <w:tc>
          <w:tcPr>
            <w:tcW w:w="2975" w:type="dxa"/>
          </w:tcPr>
          <w:p w14:paraId="42C5EEDF" w14:textId="77777777" w:rsidR="00AE2854" w:rsidRPr="00E70465" w:rsidRDefault="00AE2854" w:rsidP="00DC756A">
            <w:r w:rsidRPr="00E70465">
              <w:t>Подвести итоги работы ДОУ в летний оздоровительный период</w:t>
            </w:r>
          </w:p>
        </w:tc>
        <w:tc>
          <w:tcPr>
            <w:tcW w:w="472" w:type="dxa"/>
          </w:tcPr>
          <w:p w14:paraId="3E69AE30" w14:textId="77777777" w:rsidR="00AE2854" w:rsidRPr="00E70465" w:rsidRDefault="00AE2854" w:rsidP="00DC756A">
            <w:r w:rsidRPr="00E70465">
              <w:t>+</w:t>
            </w:r>
          </w:p>
        </w:tc>
        <w:tc>
          <w:tcPr>
            <w:tcW w:w="473" w:type="dxa"/>
          </w:tcPr>
          <w:p w14:paraId="774C44B8" w14:textId="77777777" w:rsidR="00AE2854" w:rsidRPr="00E70465" w:rsidRDefault="00AE2854" w:rsidP="00DC756A">
            <w:r w:rsidRPr="00E70465">
              <w:t>+</w:t>
            </w:r>
          </w:p>
        </w:tc>
        <w:tc>
          <w:tcPr>
            <w:tcW w:w="362" w:type="dxa"/>
          </w:tcPr>
          <w:p w14:paraId="43F54C84" w14:textId="77777777" w:rsidR="00AE2854" w:rsidRPr="00E70465" w:rsidRDefault="00AE2854" w:rsidP="00DC756A">
            <w:r w:rsidRPr="00E70465">
              <w:t>+</w:t>
            </w:r>
          </w:p>
        </w:tc>
        <w:tc>
          <w:tcPr>
            <w:tcW w:w="584" w:type="dxa"/>
          </w:tcPr>
          <w:p w14:paraId="34853F97" w14:textId="77777777" w:rsidR="00AE2854" w:rsidRPr="00E70465" w:rsidRDefault="00AE2854" w:rsidP="00DC756A">
            <w:r w:rsidRPr="00E70465">
              <w:t>+</w:t>
            </w:r>
          </w:p>
        </w:tc>
        <w:tc>
          <w:tcPr>
            <w:tcW w:w="550" w:type="dxa"/>
          </w:tcPr>
          <w:p w14:paraId="76E56350" w14:textId="77777777" w:rsidR="00AE2854" w:rsidRPr="00E70465" w:rsidRDefault="00AE2854" w:rsidP="00DC756A">
            <w:r w:rsidRPr="00E70465">
              <w:t>+</w:t>
            </w:r>
          </w:p>
        </w:tc>
        <w:tc>
          <w:tcPr>
            <w:tcW w:w="473" w:type="dxa"/>
          </w:tcPr>
          <w:p w14:paraId="591FDDA3" w14:textId="77777777" w:rsidR="00AE2854" w:rsidRPr="00E70465" w:rsidRDefault="00AE2854" w:rsidP="00DC756A">
            <w:r w:rsidRPr="00E70465">
              <w:t xml:space="preserve"> </w:t>
            </w:r>
          </w:p>
        </w:tc>
        <w:tc>
          <w:tcPr>
            <w:tcW w:w="1418" w:type="dxa"/>
          </w:tcPr>
          <w:p w14:paraId="36868D82" w14:textId="77777777" w:rsidR="00AE2854" w:rsidRPr="00E70465" w:rsidRDefault="00AE2854" w:rsidP="00DC756A">
            <w:r w:rsidRPr="00E70465">
              <w:t>Ст. вос-ль</w:t>
            </w:r>
          </w:p>
        </w:tc>
        <w:tc>
          <w:tcPr>
            <w:tcW w:w="1275" w:type="dxa"/>
            <w:gridSpan w:val="2"/>
          </w:tcPr>
          <w:p w14:paraId="62EF7F27" w14:textId="77777777" w:rsidR="00AE2854" w:rsidRPr="00E70465" w:rsidRDefault="00AE2854" w:rsidP="00DC756A">
            <w:r w:rsidRPr="00E70465">
              <w:t>Совещание при методисте</w:t>
            </w:r>
          </w:p>
        </w:tc>
      </w:tr>
      <w:tr w:rsidR="00AE2854" w:rsidRPr="00E70465" w14:paraId="3F88F195" w14:textId="77777777" w:rsidTr="00AE2854">
        <w:trPr>
          <w:trHeight w:val="253"/>
        </w:trPr>
        <w:tc>
          <w:tcPr>
            <w:tcW w:w="15519" w:type="dxa"/>
            <w:gridSpan w:val="14"/>
          </w:tcPr>
          <w:p w14:paraId="7AC054FA" w14:textId="77777777" w:rsidR="00AE2854" w:rsidRPr="00E70465" w:rsidRDefault="00AE2854" w:rsidP="00DC756A">
            <w:pPr>
              <w:rPr>
                <w:b/>
              </w:rPr>
            </w:pPr>
            <w:r w:rsidRPr="00E70465">
              <w:rPr>
                <w:b/>
              </w:rPr>
              <w:t>Выборочный</w:t>
            </w:r>
          </w:p>
        </w:tc>
      </w:tr>
      <w:tr w:rsidR="00AE2854" w:rsidRPr="00E70465" w14:paraId="5DAA939C" w14:textId="77777777" w:rsidTr="00AE2854">
        <w:trPr>
          <w:gridAfter w:val="1"/>
          <w:wAfter w:w="25" w:type="dxa"/>
          <w:trHeight w:val="262"/>
        </w:trPr>
        <w:tc>
          <w:tcPr>
            <w:tcW w:w="817" w:type="dxa"/>
          </w:tcPr>
          <w:p w14:paraId="03A8B73A" w14:textId="77777777" w:rsidR="00AE2854" w:rsidRPr="00E70465" w:rsidRDefault="00AE2854" w:rsidP="00DC756A"/>
        </w:tc>
        <w:tc>
          <w:tcPr>
            <w:tcW w:w="3119" w:type="dxa"/>
          </w:tcPr>
          <w:p w14:paraId="7A89D43B" w14:textId="77777777" w:rsidR="00AE2854" w:rsidRPr="00E70465" w:rsidRDefault="00AE2854" w:rsidP="00DC756A">
            <w:pPr>
              <w:rPr>
                <w:b/>
              </w:rPr>
            </w:pPr>
            <w:r w:rsidRPr="00E70465">
              <w:t>Проведение диагностики</w:t>
            </w:r>
          </w:p>
        </w:tc>
        <w:tc>
          <w:tcPr>
            <w:tcW w:w="2976" w:type="dxa"/>
          </w:tcPr>
          <w:p w14:paraId="149FC310" w14:textId="77777777" w:rsidR="00AE2854" w:rsidRPr="00E70465" w:rsidRDefault="00AE2854" w:rsidP="00DC756A">
            <w:r w:rsidRPr="00E70465">
              <w:t>Наблюдение педпроцесса, анализ диагностических пособий</w:t>
            </w:r>
          </w:p>
        </w:tc>
        <w:tc>
          <w:tcPr>
            <w:tcW w:w="2975" w:type="dxa"/>
          </w:tcPr>
          <w:p w14:paraId="500AF861" w14:textId="77777777" w:rsidR="00AE2854" w:rsidRPr="00E70465" w:rsidRDefault="00AE2854" w:rsidP="00DC756A">
            <w:r w:rsidRPr="00E70465">
              <w:t>Выявление уровня проведения диагностики</w:t>
            </w:r>
          </w:p>
        </w:tc>
        <w:tc>
          <w:tcPr>
            <w:tcW w:w="472" w:type="dxa"/>
          </w:tcPr>
          <w:p w14:paraId="4FE78A96" w14:textId="77777777" w:rsidR="00AE2854" w:rsidRPr="00E70465" w:rsidRDefault="00AE2854" w:rsidP="00DC756A"/>
        </w:tc>
        <w:tc>
          <w:tcPr>
            <w:tcW w:w="473" w:type="dxa"/>
          </w:tcPr>
          <w:p w14:paraId="00BC852C" w14:textId="77777777" w:rsidR="00AE2854" w:rsidRPr="00E70465" w:rsidRDefault="00AE2854" w:rsidP="00DC756A"/>
        </w:tc>
        <w:tc>
          <w:tcPr>
            <w:tcW w:w="362" w:type="dxa"/>
          </w:tcPr>
          <w:p w14:paraId="5B4D92F1" w14:textId="77777777" w:rsidR="00AE2854" w:rsidRPr="00E70465" w:rsidRDefault="00AE2854" w:rsidP="00DC756A">
            <w:r w:rsidRPr="00E70465">
              <w:t>+</w:t>
            </w:r>
          </w:p>
        </w:tc>
        <w:tc>
          <w:tcPr>
            <w:tcW w:w="584" w:type="dxa"/>
          </w:tcPr>
          <w:p w14:paraId="4A0B1CF7" w14:textId="77777777" w:rsidR="00AE2854" w:rsidRPr="00E70465" w:rsidRDefault="00AE2854" w:rsidP="00DC756A">
            <w:r w:rsidRPr="00E70465">
              <w:t>+</w:t>
            </w:r>
          </w:p>
        </w:tc>
        <w:tc>
          <w:tcPr>
            <w:tcW w:w="550" w:type="dxa"/>
          </w:tcPr>
          <w:p w14:paraId="276306E0" w14:textId="77777777" w:rsidR="00AE2854" w:rsidRPr="00E70465" w:rsidRDefault="00AE2854" w:rsidP="00DC756A">
            <w:r w:rsidRPr="00E70465">
              <w:t>+</w:t>
            </w:r>
          </w:p>
        </w:tc>
        <w:tc>
          <w:tcPr>
            <w:tcW w:w="473" w:type="dxa"/>
          </w:tcPr>
          <w:p w14:paraId="1D0B7C5E" w14:textId="77777777" w:rsidR="00AE2854" w:rsidRPr="00E70465" w:rsidRDefault="00AE2854" w:rsidP="00DC756A">
            <w:r w:rsidRPr="00E70465">
              <w:t xml:space="preserve"> </w:t>
            </w:r>
          </w:p>
        </w:tc>
        <w:tc>
          <w:tcPr>
            <w:tcW w:w="1418" w:type="dxa"/>
          </w:tcPr>
          <w:p w14:paraId="5CAEF671" w14:textId="77777777" w:rsidR="00AE2854" w:rsidRPr="00E70465" w:rsidRDefault="00AE2854" w:rsidP="00DC756A">
            <w:r w:rsidRPr="00E70465">
              <w:t>Ст. вос-ль</w:t>
            </w:r>
          </w:p>
        </w:tc>
        <w:tc>
          <w:tcPr>
            <w:tcW w:w="1275" w:type="dxa"/>
            <w:gridSpan w:val="2"/>
          </w:tcPr>
          <w:p w14:paraId="3F313427" w14:textId="77777777" w:rsidR="00AE2854" w:rsidRPr="00E70465" w:rsidRDefault="00AE2854" w:rsidP="00DC756A">
            <w:r w:rsidRPr="00E70465">
              <w:t xml:space="preserve">Оперативка </w:t>
            </w:r>
          </w:p>
        </w:tc>
      </w:tr>
      <w:tr w:rsidR="00AE2854" w:rsidRPr="00E70465" w14:paraId="7E260973" w14:textId="77777777" w:rsidTr="00AE2854">
        <w:trPr>
          <w:gridAfter w:val="1"/>
          <w:wAfter w:w="25" w:type="dxa"/>
          <w:trHeight w:val="502"/>
        </w:trPr>
        <w:tc>
          <w:tcPr>
            <w:tcW w:w="817" w:type="dxa"/>
          </w:tcPr>
          <w:p w14:paraId="73EDA089" w14:textId="77777777" w:rsidR="00AE2854" w:rsidRPr="00E70465" w:rsidRDefault="00AE2854" w:rsidP="00DC756A"/>
        </w:tc>
        <w:tc>
          <w:tcPr>
            <w:tcW w:w="3119" w:type="dxa"/>
          </w:tcPr>
          <w:p w14:paraId="7E3491F1" w14:textId="77777777" w:rsidR="00AE2854" w:rsidRPr="00E70465" w:rsidRDefault="00AE2854" w:rsidP="00DC756A">
            <w:r w:rsidRPr="00E70465">
              <w:t xml:space="preserve">Подготовка воспитателя к рабочему дню </w:t>
            </w:r>
          </w:p>
          <w:p w14:paraId="41CFB33A" w14:textId="77777777" w:rsidR="00AE2854" w:rsidRPr="00E70465" w:rsidRDefault="00AE2854" w:rsidP="00DC756A">
            <w:pPr>
              <w:rPr>
                <w:b/>
              </w:rPr>
            </w:pPr>
            <w:r w:rsidRPr="00E70465">
              <w:rPr>
                <w:b/>
              </w:rPr>
              <w:t xml:space="preserve"> </w:t>
            </w:r>
          </w:p>
        </w:tc>
        <w:tc>
          <w:tcPr>
            <w:tcW w:w="2976" w:type="dxa"/>
          </w:tcPr>
          <w:p w14:paraId="581B8878" w14:textId="77777777" w:rsidR="00AE2854" w:rsidRPr="00E70465" w:rsidRDefault="00AE2854" w:rsidP="00DC756A">
            <w:r w:rsidRPr="00E70465">
              <w:t>Анализ плана работы на день, конспектов, пособий для проведения работы с детьми</w:t>
            </w:r>
          </w:p>
        </w:tc>
        <w:tc>
          <w:tcPr>
            <w:tcW w:w="2975" w:type="dxa"/>
          </w:tcPr>
          <w:p w14:paraId="334F399D" w14:textId="77777777" w:rsidR="00AE2854" w:rsidRPr="00E70465" w:rsidRDefault="00AE2854" w:rsidP="00DC756A"/>
        </w:tc>
        <w:tc>
          <w:tcPr>
            <w:tcW w:w="472" w:type="dxa"/>
          </w:tcPr>
          <w:p w14:paraId="01620399" w14:textId="77777777" w:rsidR="00AE2854" w:rsidRPr="00E70465" w:rsidRDefault="00AE2854" w:rsidP="00293005">
            <w:r w:rsidRPr="00E70465">
              <w:t>+</w:t>
            </w:r>
          </w:p>
        </w:tc>
        <w:tc>
          <w:tcPr>
            <w:tcW w:w="473" w:type="dxa"/>
          </w:tcPr>
          <w:p w14:paraId="2830A39B" w14:textId="77777777" w:rsidR="00AE2854" w:rsidRPr="00E70465" w:rsidRDefault="00AE2854" w:rsidP="00293005">
            <w:r w:rsidRPr="00E70465">
              <w:t xml:space="preserve"> +</w:t>
            </w:r>
          </w:p>
        </w:tc>
        <w:tc>
          <w:tcPr>
            <w:tcW w:w="362" w:type="dxa"/>
          </w:tcPr>
          <w:p w14:paraId="6D012C6D" w14:textId="77777777" w:rsidR="00AE2854" w:rsidRPr="00E70465" w:rsidRDefault="00AE2854" w:rsidP="00293005">
            <w:r w:rsidRPr="00E70465">
              <w:t>+</w:t>
            </w:r>
          </w:p>
        </w:tc>
        <w:tc>
          <w:tcPr>
            <w:tcW w:w="584" w:type="dxa"/>
          </w:tcPr>
          <w:p w14:paraId="61124300" w14:textId="77777777" w:rsidR="00AE2854" w:rsidRPr="00E70465" w:rsidRDefault="00AE2854" w:rsidP="00293005">
            <w:r w:rsidRPr="00E70465">
              <w:t xml:space="preserve"> +</w:t>
            </w:r>
          </w:p>
        </w:tc>
        <w:tc>
          <w:tcPr>
            <w:tcW w:w="550" w:type="dxa"/>
          </w:tcPr>
          <w:p w14:paraId="14A140BA" w14:textId="77777777" w:rsidR="00AE2854" w:rsidRPr="00E70465" w:rsidRDefault="00AE2854" w:rsidP="00DC756A">
            <w:r w:rsidRPr="00E70465">
              <w:t>+</w:t>
            </w:r>
          </w:p>
        </w:tc>
        <w:tc>
          <w:tcPr>
            <w:tcW w:w="473" w:type="dxa"/>
          </w:tcPr>
          <w:p w14:paraId="093CDE5D" w14:textId="77777777" w:rsidR="00AE2854" w:rsidRPr="00E70465" w:rsidRDefault="00AE2854" w:rsidP="00DC756A">
            <w:r w:rsidRPr="00E70465">
              <w:t xml:space="preserve"> </w:t>
            </w:r>
          </w:p>
        </w:tc>
        <w:tc>
          <w:tcPr>
            <w:tcW w:w="1418" w:type="dxa"/>
          </w:tcPr>
          <w:p w14:paraId="7F2B5180" w14:textId="77777777" w:rsidR="00AE2854" w:rsidRPr="00E70465" w:rsidRDefault="00AE2854" w:rsidP="00DC756A">
            <w:r w:rsidRPr="00E70465">
              <w:t>Ст. вос-ль</w:t>
            </w:r>
          </w:p>
        </w:tc>
        <w:tc>
          <w:tcPr>
            <w:tcW w:w="1275" w:type="dxa"/>
            <w:gridSpan w:val="2"/>
          </w:tcPr>
          <w:p w14:paraId="3BE292C9" w14:textId="77777777" w:rsidR="00AE2854" w:rsidRPr="00E70465" w:rsidRDefault="00AE2854" w:rsidP="00DC756A">
            <w:r w:rsidRPr="00E70465">
              <w:t xml:space="preserve">Оперативка </w:t>
            </w:r>
          </w:p>
        </w:tc>
      </w:tr>
      <w:tr w:rsidR="00AE2854" w:rsidRPr="00E70465" w14:paraId="48219E23" w14:textId="77777777" w:rsidTr="00AE2854">
        <w:trPr>
          <w:trHeight w:val="310"/>
        </w:trPr>
        <w:tc>
          <w:tcPr>
            <w:tcW w:w="15519" w:type="dxa"/>
            <w:gridSpan w:val="14"/>
          </w:tcPr>
          <w:p w14:paraId="14457837" w14:textId="77777777" w:rsidR="00AE2854" w:rsidRPr="00E70465" w:rsidRDefault="00AE2854" w:rsidP="00DC756A">
            <w:pPr>
              <w:rPr>
                <w:b/>
              </w:rPr>
            </w:pPr>
            <w:r w:rsidRPr="00E70465">
              <w:rPr>
                <w:b/>
              </w:rPr>
              <w:t>Персональный</w:t>
            </w:r>
          </w:p>
        </w:tc>
      </w:tr>
      <w:tr w:rsidR="00AE2854" w:rsidRPr="00E70465" w14:paraId="11864938" w14:textId="77777777" w:rsidTr="00AE2854">
        <w:trPr>
          <w:gridAfter w:val="1"/>
          <w:wAfter w:w="25" w:type="dxa"/>
          <w:trHeight w:val="291"/>
        </w:trPr>
        <w:tc>
          <w:tcPr>
            <w:tcW w:w="817" w:type="dxa"/>
          </w:tcPr>
          <w:p w14:paraId="4CBC7B7B" w14:textId="77777777" w:rsidR="00AE2854" w:rsidRPr="00E70465" w:rsidRDefault="00AE2854" w:rsidP="00DC756A"/>
        </w:tc>
        <w:tc>
          <w:tcPr>
            <w:tcW w:w="3119" w:type="dxa"/>
          </w:tcPr>
          <w:p w14:paraId="75DA048F" w14:textId="77777777" w:rsidR="00AE2854" w:rsidRPr="00E70465" w:rsidRDefault="00AE2854" w:rsidP="00DC756A">
            <w:r w:rsidRPr="00E70465">
              <w:t>Выполнение рекомендаций, выданных по итогам аттестации</w:t>
            </w:r>
            <w:r w:rsidRPr="00E70465">
              <w:tab/>
            </w:r>
          </w:p>
        </w:tc>
        <w:tc>
          <w:tcPr>
            <w:tcW w:w="2976" w:type="dxa"/>
          </w:tcPr>
          <w:p w14:paraId="47EDCAD9" w14:textId="77777777" w:rsidR="00AE2854" w:rsidRPr="00E70465" w:rsidRDefault="00AE2854" w:rsidP="00DC756A"/>
        </w:tc>
        <w:tc>
          <w:tcPr>
            <w:tcW w:w="2975" w:type="dxa"/>
          </w:tcPr>
          <w:p w14:paraId="088BCC10" w14:textId="77777777" w:rsidR="00AE2854" w:rsidRPr="00E70465" w:rsidRDefault="00AE2854" w:rsidP="00DC756A"/>
        </w:tc>
        <w:tc>
          <w:tcPr>
            <w:tcW w:w="472" w:type="dxa"/>
          </w:tcPr>
          <w:p w14:paraId="7620447F" w14:textId="77777777" w:rsidR="00AE2854" w:rsidRPr="00E70465" w:rsidRDefault="00AE2854" w:rsidP="00293005">
            <w:r w:rsidRPr="00E70465">
              <w:t>+</w:t>
            </w:r>
          </w:p>
        </w:tc>
        <w:tc>
          <w:tcPr>
            <w:tcW w:w="473" w:type="dxa"/>
          </w:tcPr>
          <w:p w14:paraId="4EF0AF4D" w14:textId="77777777" w:rsidR="00AE2854" w:rsidRPr="00E70465" w:rsidRDefault="00AE2854" w:rsidP="00293005">
            <w:r w:rsidRPr="00E70465">
              <w:t>+</w:t>
            </w:r>
          </w:p>
        </w:tc>
        <w:tc>
          <w:tcPr>
            <w:tcW w:w="362" w:type="dxa"/>
          </w:tcPr>
          <w:p w14:paraId="0281FDDC" w14:textId="77777777" w:rsidR="00AE2854" w:rsidRPr="00E70465" w:rsidRDefault="00AE2854" w:rsidP="00DC756A"/>
        </w:tc>
        <w:tc>
          <w:tcPr>
            <w:tcW w:w="584" w:type="dxa"/>
          </w:tcPr>
          <w:p w14:paraId="4FF48F14" w14:textId="77777777" w:rsidR="00AE2854" w:rsidRPr="00E70465" w:rsidRDefault="00AE2854" w:rsidP="00293005">
            <w:r w:rsidRPr="00E70465">
              <w:t>+</w:t>
            </w:r>
          </w:p>
        </w:tc>
        <w:tc>
          <w:tcPr>
            <w:tcW w:w="550" w:type="dxa"/>
          </w:tcPr>
          <w:p w14:paraId="7421C7E8" w14:textId="77777777" w:rsidR="00AE2854" w:rsidRPr="00E70465" w:rsidRDefault="00AE2854" w:rsidP="00DC756A">
            <w:r w:rsidRPr="00E70465">
              <w:t>+</w:t>
            </w:r>
          </w:p>
        </w:tc>
        <w:tc>
          <w:tcPr>
            <w:tcW w:w="473" w:type="dxa"/>
          </w:tcPr>
          <w:p w14:paraId="4EFF17BA" w14:textId="77777777" w:rsidR="00AE2854" w:rsidRPr="00E70465" w:rsidRDefault="00AE2854" w:rsidP="00DC756A"/>
        </w:tc>
        <w:tc>
          <w:tcPr>
            <w:tcW w:w="1418" w:type="dxa"/>
          </w:tcPr>
          <w:p w14:paraId="2B3E0B92" w14:textId="77777777" w:rsidR="00AE2854" w:rsidRPr="00E70465" w:rsidRDefault="00AE2854" w:rsidP="00DC756A">
            <w:r w:rsidRPr="00E70465">
              <w:t>Ст. вос-ль</w:t>
            </w:r>
          </w:p>
        </w:tc>
        <w:tc>
          <w:tcPr>
            <w:tcW w:w="1275" w:type="dxa"/>
            <w:gridSpan w:val="2"/>
          </w:tcPr>
          <w:p w14:paraId="064EA115" w14:textId="77777777" w:rsidR="00AE2854" w:rsidRPr="00E70465" w:rsidRDefault="00AE2854" w:rsidP="00DC756A">
            <w:r w:rsidRPr="00E70465">
              <w:t xml:space="preserve">Оперативка </w:t>
            </w:r>
          </w:p>
        </w:tc>
      </w:tr>
      <w:tr w:rsidR="00AE2854" w:rsidRPr="00E70465" w14:paraId="73B5F1E0" w14:textId="77777777" w:rsidTr="00AE2854">
        <w:trPr>
          <w:trHeight w:val="291"/>
        </w:trPr>
        <w:tc>
          <w:tcPr>
            <w:tcW w:w="15519" w:type="dxa"/>
            <w:gridSpan w:val="14"/>
          </w:tcPr>
          <w:p w14:paraId="67B3B1B9" w14:textId="77777777" w:rsidR="00AE2854" w:rsidRPr="00E70465" w:rsidRDefault="00AE2854" w:rsidP="00DC756A">
            <w:pPr>
              <w:rPr>
                <w:b/>
              </w:rPr>
            </w:pPr>
            <w:r w:rsidRPr="00E70465">
              <w:rPr>
                <w:b/>
              </w:rPr>
              <w:t>Оперативный</w:t>
            </w:r>
          </w:p>
        </w:tc>
      </w:tr>
      <w:tr w:rsidR="00AE2854" w:rsidRPr="00E70465" w14:paraId="23C2A201" w14:textId="77777777" w:rsidTr="00AE2854">
        <w:trPr>
          <w:gridAfter w:val="1"/>
          <w:wAfter w:w="25" w:type="dxa"/>
          <w:trHeight w:val="243"/>
        </w:trPr>
        <w:tc>
          <w:tcPr>
            <w:tcW w:w="817" w:type="dxa"/>
          </w:tcPr>
          <w:p w14:paraId="260D1F41" w14:textId="77777777" w:rsidR="00AE2854" w:rsidRPr="00E70465" w:rsidRDefault="00AE2854" w:rsidP="00DC756A"/>
        </w:tc>
        <w:tc>
          <w:tcPr>
            <w:tcW w:w="3119" w:type="dxa"/>
          </w:tcPr>
          <w:p w14:paraId="6074C446" w14:textId="77777777" w:rsidR="00AE2854" w:rsidRPr="00E70465" w:rsidRDefault="00AE2854" w:rsidP="00DC756A">
            <w:pPr>
              <w:rPr>
                <w:b/>
              </w:rPr>
            </w:pPr>
            <w:r w:rsidRPr="00E70465">
              <w:t>Планирование совместной с педагогом и самостоятельной деятельности детей в течение дня</w:t>
            </w:r>
          </w:p>
        </w:tc>
        <w:tc>
          <w:tcPr>
            <w:tcW w:w="2976" w:type="dxa"/>
          </w:tcPr>
          <w:p w14:paraId="7A9A8C17" w14:textId="77777777" w:rsidR="00AE2854" w:rsidRPr="00E70465" w:rsidRDefault="00AE2854" w:rsidP="00DC756A">
            <w:r w:rsidRPr="00E70465">
              <w:t>Наблюдение педпроцесса, анализ документации</w:t>
            </w:r>
          </w:p>
        </w:tc>
        <w:tc>
          <w:tcPr>
            <w:tcW w:w="2975" w:type="dxa"/>
          </w:tcPr>
          <w:p w14:paraId="15FD4652" w14:textId="77777777" w:rsidR="00AE2854" w:rsidRPr="00E70465" w:rsidRDefault="00AE2854" w:rsidP="00DC756A">
            <w:r w:rsidRPr="00E70465">
              <w:t>Оценка места самостоятельной деятельности в режиме дня (достаточно ли дети заняты самостоятельной деятельность)</w:t>
            </w:r>
          </w:p>
        </w:tc>
        <w:tc>
          <w:tcPr>
            <w:tcW w:w="472" w:type="dxa"/>
          </w:tcPr>
          <w:p w14:paraId="307F63EC" w14:textId="77777777" w:rsidR="00AE2854" w:rsidRPr="00E70465" w:rsidRDefault="00AE2854" w:rsidP="00DC756A">
            <w:r w:rsidRPr="00E70465">
              <w:t>+</w:t>
            </w:r>
          </w:p>
        </w:tc>
        <w:tc>
          <w:tcPr>
            <w:tcW w:w="473" w:type="dxa"/>
          </w:tcPr>
          <w:p w14:paraId="22292E0D" w14:textId="77777777" w:rsidR="00AE2854" w:rsidRPr="00E70465" w:rsidRDefault="00AE2854" w:rsidP="00DC756A">
            <w:r w:rsidRPr="00E70465">
              <w:t>+</w:t>
            </w:r>
          </w:p>
        </w:tc>
        <w:tc>
          <w:tcPr>
            <w:tcW w:w="362" w:type="dxa"/>
          </w:tcPr>
          <w:p w14:paraId="20D86FFB" w14:textId="77777777" w:rsidR="00AE2854" w:rsidRPr="00E70465" w:rsidRDefault="00AE2854" w:rsidP="00DC756A">
            <w:r w:rsidRPr="00E70465">
              <w:t>+</w:t>
            </w:r>
          </w:p>
        </w:tc>
        <w:tc>
          <w:tcPr>
            <w:tcW w:w="584" w:type="dxa"/>
          </w:tcPr>
          <w:p w14:paraId="2A4CC00F" w14:textId="77777777" w:rsidR="00AE2854" w:rsidRPr="00E70465" w:rsidRDefault="00AE2854" w:rsidP="00DC756A">
            <w:r w:rsidRPr="00E70465">
              <w:t>+</w:t>
            </w:r>
          </w:p>
        </w:tc>
        <w:tc>
          <w:tcPr>
            <w:tcW w:w="550" w:type="dxa"/>
          </w:tcPr>
          <w:p w14:paraId="5D70CB0D" w14:textId="77777777" w:rsidR="00AE2854" w:rsidRPr="00E70465" w:rsidRDefault="00AE2854" w:rsidP="00DC756A">
            <w:r w:rsidRPr="00E70465">
              <w:t>+</w:t>
            </w:r>
          </w:p>
        </w:tc>
        <w:tc>
          <w:tcPr>
            <w:tcW w:w="473" w:type="dxa"/>
          </w:tcPr>
          <w:p w14:paraId="4B2A9620" w14:textId="77777777" w:rsidR="00AE2854" w:rsidRPr="00E70465" w:rsidRDefault="00AE2854" w:rsidP="00DC756A">
            <w:r w:rsidRPr="00E70465">
              <w:t xml:space="preserve"> </w:t>
            </w:r>
          </w:p>
        </w:tc>
        <w:tc>
          <w:tcPr>
            <w:tcW w:w="1418" w:type="dxa"/>
          </w:tcPr>
          <w:p w14:paraId="3BCE32C0" w14:textId="77777777" w:rsidR="00AE2854" w:rsidRPr="00E70465" w:rsidRDefault="00AE2854" w:rsidP="00DC756A">
            <w:r w:rsidRPr="00E70465">
              <w:t>Ст. вос-ль</w:t>
            </w:r>
          </w:p>
        </w:tc>
        <w:tc>
          <w:tcPr>
            <w:tcW w:w="1275" w:type="dxa"/>
            <w:gridSpan w:val="2"/>
          </w:tcPr>
          <w:p w14:paraId="707DC384" w14:textId="77777777" w:rsidR="00AE2854" w:rsidRPr="00E70465" w:rsidRDefault="00AE2854" w:rsidP="00DC756A">
            <w:r w:rsidRPr="00E70465">
              <w:t>Оперативка</w:t>
            </w:r>
          </w:p>
        </w:tc>
      </w:tr>
      <w:tr w:rsidR="00AE2854" w:rsidRPr="00E70465" w14:paraId="171719EB" w14:textId="77777777" w:rsidTr="00AE2854">
        <w:trPr>
          <w:gridAfter w:val="1"/>
          <w:wAfter w:w="25" w:type="dxa"/>
          <w:trHeight w:val="126"/>
        </w:trPr>
        <w:tc>
          <w:tcPr>
            <w:tcW w:w="817" w:type="dxa"/>
          </w:tcPr>
          <w:p w14:paraId="7CCDCE5C" w14:textId="77777777" w:rsidR="00AE2854" w:rsidRPr="00E70465" w:rsidRDefault="00AE2854" w:rsidP="00DC756A"/>
        </w:tc>
        <w:tc>
          <w:tcPr>
            <w:tcW w:w="3119" w:type="dxa"/>
          </w:tcPr>
          <w:p w14:paraId="7E72A2FE" w14:textId="77777777" w:rsidR="00AE2854" w:rsidRPr="00E70465" w:rsidRDefault="00AE2854" w:rsidP="00DC756A">
            <w:r w:rsidRPr="00E70465">
              <w:t xml:space="preserve">Руководство воспитателя формированием навыков </w:t>
            </w:r>
            <w:r w:rsidRPr="00E70465">
              <w:lastRenderedPageBreak/>
              <w:t>культурно-гигиенических навыков</w:t>
            </w:r>
          </w:p>
        </w:tc>
        <w:tc>
          <w:tcPr>
            <w:tcW w:w="2976" w:type="dxa"/>
          </w:tcPr>
          <w:p w14:paraId="0EE3E8FB" w14:textId="77777777" w:rsidR="00AE2854" w:rsidRPr="00E70465" w:rsidRDefault="00AE2854" w:rsidP="00DC756A">
            <w:r w:rsidRPr="00E70465">
              <w:lastRenderedPageBreak/>
              <w:t>Наблюдение режимных процессов</w:t>
            </w:r>
          </w:p>
        </w:tc>
        <w:tc>
          <w:tcPr>
            <w:tcW w:w="2975" w:type="dxa"/>
          </w:tcPr>
          <w:p w14:paraId="586D9EA7" w14:textId="77777777" w:rsidR="00AE2854" w:rsidRPr="00E70465" w:rsidRDefault="00AE2854" w:rsidP="00DC756A">
            <w:r w:rsidRPr="00E70465">
              <w:t xml:space="preserve">Оценка самостоятельности детей </w:t>
            </w:r>
            <w:r w:rsidRPr="00E70465">
              <w:lastRenderedPageBreak/>
              <w:t>при выполнении КГН, помощь педагога</w:t>
            </w:r>
          </w:p>
        </w:tc>
        <w:tc>
          <w:tcPr>
            <w:tcW w:w="472" w:type="dxa"/>
          </w:tcPr>
          <w:p w14:paraId="006C52B9" w14:textId="77777777" w:rsidR="00AE2854" w:rsidRPr="00E70465" w:rsidRDefault="00AE2854" w:rsidP="00DC756A">
            <w:r w:rsidRPr="00E70465">
              <w:lastRenderedPageBreak/>
              <w:t>+</w:t>
            </w:r>
          </w:p>
        </w:tc>
        <w:tc>
          <w:tcPr>
            <w:tcW w:w="473" w:type="dxa"/>
          </w:tcPr>
          <w:p w14:paraId="56AE45D1" w14:textId="77777777" w:rsidR="00AE2854" w:rsidRPr="00E70465" w:rsidRDefault="00AE2854" w:rsidP="00DC756A">
            <w:r w:rsidRPr="00E70465">
              <w:t>+</w:t>
            </w:r>
          </w:p>
        </w:tc>
        <w:tc>
          <w:tcPr>
            <w:tcW w:w="362" w:type="dxa"/>
          </w:tcPr>
          <w:p w14:paraId="76B94F1F" w14:textId="77777777" w:rsidR="00AE2854" w:rsidRPr="00E70465" w:rsidRDefault="00AE2854" w:rsidP="00DC756A">
            <w:r w:rsidRPr="00E70465">
              <w:t>+</w:t>
            </w:r>
          </w:p>
        </w:tc>
        <w:tc>
          <w:tcPr>
            <w:tcW w:w="584" w:type="dxa"/>
          </w:tcPr>
          <w:p w14:paraId="3E1D48A8" w14:textId="77777777" w:rsidR="00AE2854" w:rsidRPr="00E70465" w:rsidRDefault="00AE2854" w:rsidP="00DC756A">
            <w:r w:rsidRPr="00E70465">
              <w:t>+</w:t>
            </w:r>
          </w:p>
        </w:tc>
        <w:tc>
          <w:tcPr>
            <w:tcW w:w="550" w:type="dxa"/>
          </w:tcPr>
          <w:p w14:paraId="04791A32" w14:textId="77777777" w:rsidR="00AE2854" w:rsidRPr="00E70465" w:rsidRDefault="00AE2854" w:rsidP="00DC756A">
            <w:r w:rsidRPr="00E70465">
              <w:t>+</w:t>
            </w:r>
          </w:p>
        </w:tc>
        <w:tc>
          <w:tcPr>
            <w:tcW w:w="473" w:type="dxa"/>
          </w:tcPr>
          <w:p w14:paraId="34EE9661" w14:textId="77777777" w:rsidR="00AE2854" w:rsidRPr="00E70465" w:rsidRDefault="00AE2854" w:rsidP="00DC756A">
            <w:r w:rsidRPr="00E70465">
              <w:t xml:space="preserve"> </w:t>
            </w:r>
          </w:p>
        </w:tc>
        <w:tc>
          <w:tcPr>
            <w:tcW w:w="1418" w:type="dxa"/>
          </w:tcPr>
          <w:p w14:paraId="400BD324" w14:textId="77777777" w:rsidR="00AE2854" w:rsidRPr="00E70465" w:rsidRDefault="00AE2854" w:rsidP="00DC756A">
            <w:r w:rsidRPr="00E70465">
              <w:t>Ст. вос-ль</w:t>
            </w:r>
          </w:p>
        </w:tc>
        <w:tc>
          <w:tcPr>
            <w:tcW w:w="1275" w:type="dxa"/>
            <w:gridSpan w:val="2"/>
          </w:tcPr>
          <w:p w14:paraId="20AFE5FF" w14:textId="77777777" w:rsidR="00AE2854" w:rsidRPr="00E70465" w:rsidRDefault="00AE2854" w:rsidP="00DC756A">
            <w:r w:rsidRPr="00E70465">
              <w:t>Оперативка</w:t>
            </w:r>
          </w:p>
        </w:tc>
      </w:tr>
      <w:tr w:rsidR="00AE2854" w:rsidRPr="00E70465" w14:paraId="725A63E5" w14:textId="77777777" w:rsidTr="00AE2854">
        <w:trPr>
          <w:gridAfter w:val="1"/>
          <w:wAfter w:w="25" w:type="dxa"/>
          <w:trHeight w:val="953"/>
        </w:trPr>
        <w:tc>
          <w:tcPr>
            <w:tcW w:w="817" w:type="dxa"/>
          </w:tcPr>
          <w:p w14:paraId="6C49FB46" w14:textId="77777777" w:rsidR="00AE2854" w:rsidRPr="00E70465" w:rsidRDefault="00AE2854" w:rsidP="00DC756A"/>
        </w:tc>
        <w:tc>
          <w:tcPr>
            <w:tcW w:w="3119" w:type="dxa"/>
          </w:tcPr>
          <w:p w14:paraId="6D39A164" w14:textId="77777777" w:rsidR="00AE2854" w:rsidRPr="00E70465" w:rsidRDefault="00AE2854" w:rsidP="00DC756A">
            <w:r w:rsidRPr="00E70465">
              <w:t>Организация предметно-развивающей среды, новинки, соответствие возрасту и программе, доступность, целесообразность</w:t>
            </w:r>
          </w:p>
        </w:tc>
        <w:tc>
          <w:tcPr>
            <w:tcW w:w="2976" w:type="dxa"/>
          </w:tcPr>
          <w:p w14:paraId="56F167FF" w14:textId="77777777" w:rsidR="00AE2854" w:rsidRPr="00E70465" w:rsidRDefault="00AE2854" w:rsidP="00DC756A">
            <w:r w:rsidRPr="00E70465">
              <w:t>Изучение результатов построения развивающей среды</w:t>
            </w:r>
          </w:p>
        </w:tc>
        <w:tc>
          <w:tcPr>
            <w:tcW w:w="2975" w:type="dxa"/>
          </w:tcPr>
          <w:p w14:paraId="062F866B" w14:textId="77777777" w:rsidR="00AE2854" w:rsidRPr="00E70465" w:rsidRDefault="00AE2854" w:rsidP="00DC756A">
            <w:r w:rsidRPr="00E70465">
              <w:t>Проверка готовности к новому учебному году</w:t>
            </w:r>
          </w:p>
        </w:tc>
        <w:tc>
          <w:tcPr>
            <w:tcW w:w="472" w:type="dxa"/>
          </w:tcPr>
          <w:p w14:paraId="6844761C" w14:textId="77777777" w:rsidR="00AE2854" w:rsidRPr="00E70465" w:rsidRDefault="00AE2854" w:rsidP="00DC756A">
            <w:r w:rsidRPr="00E70465">
              <w:t>+</w:t>
            </w:r>
          </w:p>
        </w:tc>
        <w:tc>
          <w:tcPr>
            <w:tcW w:w="473" w:type="dxa"/>
          </w:tcPr>
          <w:p w14:paraId="2573F5B4" w14:textId="77777777" w:rsidR="00AE2854" w:rsidRPr="00E70465" w:rsidRDefault="00AE2854" w:rsidP="00DC756A">
            <w:r w:rsidRPr="00E70465">
              <w:t>+</w:t>
            </w:r>
          </w:p>
        </w:tc>
        <w:tc>
          <w:tcPr>
            <w:tcW w:w="362" w:type="dxa"/>
          </w:tcPr>
          <w:p w14:paraId="6CA5B296" w14:textId="77777777" w:rsidR="00AE2854" w:rsidRPr="00E70465" w:rsidRDefault="00AE2854" w:rsidP="00DC756A">
            <w:r w:rsidRPr="00E70465">
              <w:t>+</w:t>
            </w:r>
          </w:p>
        </w:tc>
        <w:tc>
          <w:tcPr>
            <w:tcW w:w="584" w:type="dxa"/>
          </w:tcPr>
          <w:p w14:paraId="2BC1072D" w14:textId="77777777" w:rsidR="00AE2854" w:rsidRPr="00E70465" w:rsidRDefault="00AE2854" w:rsidP="00DC756A">
            <w:r w:rsidRPr="00E70465">
              <w:t>+</w:t>
            </w:r>
          </w:p>
        </w:tc>
        <w:tc>
          <w:tcPr>
            <w:tcW w:w="550" w:type="dxa"/>
          </w:tcPr>
          <w:p w14:paraId="273D055E" w14:textId="77777777" w:rsidR="00AE2854" w:rsidRPr="00E70465" w:rsidRDefault="00AE2854" w:rsidP="00DC756A">
            <w:r w:rsidRPr="00E70465">
              <w:t>+</w:t>
            </w:r>
          </w:p>
        </w:tc>
        <w:tc>
          <w:tcPr>
            <w:tcW w:w="473" w:type="dxa"/>
          </w:tcPr>
          <w:p w14:paraId="6B03AD94" w14:textId="77777777" w:rsidR="00AE2854" w:rsidRPr="00E70465" w:rsidRDefault="00AE2854" w:rsidP="00DC756A">
            <w:r w:rsidRPr="00E70465">
              <w:t xml:space="preserve"> </w:t>
            </w:r>
          </w:p>
        </w:tc>
        <w:tc>
          <w:tcPr>
            <w:tcW w:w="1418" w:type="dxa"/>
          </w:tcPr>
          <w:p w14:paraId="0726FD15" w14:textId="77777777" w:rsidR="00AE2854" w:rsidRPr="00E70465" w:rsidRDefault="00AE2854" w:rsidP="00DC756A">
            <w:r w:rsidRPr="00E70465">
              <w:t>Ст. вос-ль</w:t>
            </w:r>
          </w:p>
        </w:tc>
        <w:tc>
          <w:tcPr>
            <w:tcW w:w="1275" w:type="dxa"/>
            <w:gridSpan w:val="2"/>
          </w:tcPr>
          <w:p w14:paraId="7DC7BAE8" w14:textId="77777777" w:rsidR="00AE2854" w:rsidRPr="00E70465" w:rsidRDefault="00AE2854" w:rsidP="00DC756A">
            <w:r w:rsidRPr="00E70465">
              <w:t>Совещание при методисте</w:t>
            </w:r>
          </w:p>
        </w:tc>
      </w:tr>
      <w:tr w:rsidR="00AE2854" w:rsidRPr="00E70465" w14:paraId="34A09E78" w14:textId="77777777" w:rsidTr="00AE2854">
        <w:trPr>
          <w:gridAfter w:val="1"/>
          <w:wAfter w:w="25" w:type="dxa"/>
          <w:trHeight w:val="393"/>
        </w:trPr>
        <w:tc>
          <w:tcPr>
            <w:tcW w:w="817" w:type="dxa"/>
          </w:tcPr>
          <w:p w14:paraId="10B72DB9" w14:textId="77777777" w:rsidR="00AE2854" w:rsidRPr="00E70465" w:rsidRDefault="00AE2854" w:rsidP="00DC756A"/>
        </w:tc>
        <w:tc>
          <w:tcPr>
            <w:tcW w:w="3119" w:type="dxa"/>
          </w:tcPr>
          <w:p w14:paraId="5E61CA7A" w14:textId="7FAE87CD" w:rsidR="00AE2854" w:rsidRPr="00E70465" w:rsidRDefault="00AE2854" w:rsidP="00DC756A">
            <w:r w:rsidRPr="00E70465">
              <w:t xml:space="preserve">Анализ оформления родительских уголков: наличие </w:t>
            </w:r>
            <w:r>
              <w:t>к</w:t>
            </w:r>
            <w:r w:rsidRPr="00E70465">
              <w:t>валифицированной, краткой и полезной информации для родителей, памятки</w:t>
            </w:r>
          </w:p>
        </w:tc>
        <w:tc>
          <w:tcPr>
            <w:tcW w:w="2976" w:type="dxa"/>
          </w:tcPr>
          <w:p w14:paraId="68A193F8" w14:textId="77777777" w:rsidR="00AE2854" w:rsidRPr="00E70465" w:rsidRDefault="00AE2854" w:rsidP="00DC756A">
            <w:r w:rsidRPr="00E70465">
              <w:t>Наблюдение педпроцесса</w:t>
            </w:r>
          </w:p>
        </w:tc>
        <w:tc>
          <w:tcPr>
            <w:tcW w:w="2975" w:type="dxa"/>
          </w:tcPr>
          <w:p w14:paraId="19B66F48" w14:textId="77777777" w:rsidR="00AE2854" w:rsidRPr="00E70465" w:rsidRDefault="00AE2854" w:rsidP="00DC756A">
            <w:r w:rsidRPr="00E70465">
              <w:t>Оценка информационных уголков для родителей</w:t>
            </w:r>
          </w:p>
        </w:tc>
        <w:tc>
          <w:tcPr>
            <w:tcW w:w="472" w:type="dxa"/>
          </w:tcPr>
          <w:p w14:paraId="06D7DD00" w14:textId="77777777" w:rsidR="00AE2854" w:rsidRPr="00E70465" w:rsidRDefault="00AE2854" w:rsidP="00DC756A">
            <w:r w:rsidRPr="00E70465">
              <w:t>+</w:t>
            </w:r>
          </w:p>
        </w:tc>
        <w:tc>
          <w:tcPr>
            <w:tcW w:w="473" w:type="dxa"/>
          </w:tcPr>
          <w:p w14:paraId="2245F330" w14:textId="77777777" w:rsidR="00AE2854" w:rsidRPr="00E70465" w:rsidRDefault="00AE2854" w:rsidP="00DC756A">
            <w:r w:rsidRPr="00E70465">
              <w:t>+</w:t>
            </w:r>
          </w:p>
        </w:tc>
        <w:tc>
          <w:tcPr>
            <w:tcW w:w="362" w:type="dxa"/>
          </w:tcPr>
          <w:p w14:paraId="708F3607" w14:textId="77777777" w:rsidR="00AE2854" w:rsidRPr="00E70465" w:rsidRDefault="00AE2854" w:rsidP="00DC756A">
            <w:r w:rsidRPr="00E70465">
              <w:t>+</w:t>
            </w:r>
          </w:p>
        </w:tc>
        <w:tc>
          <w:tcPr>
            <w:tcW w:w="584" w:type="dxa"/>
          </w:tcPr>
          <w:p w14:paraId="41189039" w14:textId="77777777" w:rsidR="00AE2854" w:rsidRPr="00E70465" w:rsidRDefault="00AE2854" w:rsidP="00DC756A">
            <w:r w:rsidRPr="00E70465">
              <w:t>+</w:t>
            </w:r>
          </w:p>
        </w:tc>
        <w:tc>
          <w:tcPr>
            <w:tcW w:w="550" w:type="dxa"/>
          </w:tcPr>
          <w:p w14:paraId="6661A0EA" w14:textId="77777777" w:rsidR="00AE2854" w:rsidRPr="00E70465" w:rsidRDefault="00AE2854" w:rsidP="00DC756A">
            <w:r w:rsidRPr="00E70465">
              <w:t>+</w:t>
            </w:r>
          </w:p>
        </w:tc>
        <w:tc>
          <w:tcPr>
            <w:tcW w:w="473" w:type="dxa"/>
          </w:tcPr>
          <w:p w14:paraId="4A67126A" w14:textId="77777777" w:rsidR="00AE2854" w:rsidRPr="00E70465" w:rsidRDefault="00AE2854" w:rsidP="00DC756A">
            <w:r w:rsidRPr="00E70465">
              <w:t xml:space="preserve"> </w:t>
            </w:r>
          </w:p>
        </w:tc>
        <w:tc>
          <w:tcPr>
            <w:tcW w:w="1418" w:type="dxa"/>
          </w:tcPr>
          <w:p w14:paraId="6F3A4B70" w14:textId="77777777" w:rsidR="00AE2854" w:rsidRPr="00E70465" w:rsidRDefault="00AE2854" w:rsidP="00DC756A">
            <w:r w:rsidRPr="00E70465">
              <w:t>Ст. вос-ль</w:t>
            </w:r>
          </w:p>
        </w:tc>
        <w:tc>
          <w:tcPr>
            <w:tcW w:w="1275" w:type="dxa"/>
            <w:gridSpan w:val="2"/>
          </w:tcPr>
          <w:p w14:paraId="2A6D0D36" w14:textId="77777777" w:rsidR="00AE2854" w:rsidRPr="00E70465" w:rsidRDefault="00AE2854" w:rsidP="00DC756A">
            <w:r w:rsidRPr="00E70465">
              <w:t>Совещание при методисте</w:t>
            </w:r>
          </w:p>
        </w:tc>
      </w:tr>
      <w:tr w:rsidR="00AE2854" w:rsidRPr="00E70465" w14:paraId="6CF0F8F8" w14:textId="77777777" w:rsidTr="00AE2854">
        <w:trPr>
          <w:gridAfter w:val="1"/>
          <w:wAfter w:w="25" w:type="dxa"/>
          <w:trHeight w:val="299"/>
        </w:trPr>
        <w:tc>
          <w:tcPr>
            <w:tcW w:w="817" w:type="dxa"/>
          </w:tcPr>
          <w:p w14:paraId="10EC30DF" w14:textId="77777777" w:rsidR="00AE2854" w:rsidRPr="00E70465" w:rsidRDefault="00AE2854" w:rsidP="00DC756A"/>
        </w:tc>
        <w:tc>
          <w:tcPr>
            <w:tcW w:w="3119" w:type="dxa"/>
          </w:tcPr>
          <w:p w14:paraId="501B953B" w14:textId="77777777" w:rsidR="00AE2854" w:rsidRPr="00E70465" w:rsidRDefault="00AE2854" w:rsidP="00DC756A">
            <w:r w:rsidRPr="00E70465">
              <w:t>Соблюдение санитарно-гигиенических правил по организации питания</w:t>
            </w:r>
          </w:p>
        </w:tc>
        <w:tc>
          <w:tcPr>
            <w:tcW w:w="2976" w:type="dxa"/>
          </w:tcPr>
          <w:p w14:paraId="4D38D771" w14:textId="77777777" w:rsidR="00AE2854" w:rsidRPr="00E70465" w:rsidRDefault="00AE2854" w:rsidP="00DC756A">
            <w:r w:rsidRPr="00E70465">
              <w:t>Наблюдение педпроцесса</w:t>
            </w:r>
          </w:p>
        </w:tc>
        <w:tc>
          <w:tcPr>
            <w:tcW w:w="2975" w:type="dxa"/>
          </w:tcPr>
          <w:p w14:paraId="18ADF02E" w14:textId="77777777" w:rsidR="00AE2854" w:rsidRPr="00E70465" w:rsidRDefault="00AE2854" w:rsidP="00DC756A">
            <w:r w:rsidRPr="00E70465">
              <w:t>Оценка организации питания</w:t>
            </w:r>
          </w:p>
        </w:tc>
        <w:tc>
          <w:tcPr>
            <w:tcW w:w="472" w:type="dxa"/>
          </w:tcPr>
          <w:p w14:paraId="63E3DE4A" w14:textId="77777777" w:rsidR="00AE2854" w:rsidRPr="00E70465" w:rsidRDefault="00AE2854" w:rsidP="00DC756A">
            <w:r w:rsidRPr="00E70465">
              <w:t>+</w:t>
            </w:r>
          </w:p>
        </w:tc>
        <w:tc>
          <w:tcPr>
            <w:tcW w:w="473" w:type="dxa"/>
          </w:tcPr>
          <w:p w14:paraId="37D3A4F6" w14:textId="77777777" w:rsidR="00AE2854" w:rsidRPr="00E70465" w:rsidRDefault="00AE2854" w:rsidP="00DC756A">
            <w:r w:rsidRPr="00E70465">
              <w:t>+</w:t>
            </w:r>
          </w:p>
        </w:tc>
        <w:tc>
          <w:tcPr>
            <w:tcW w:w="362" w:type="dxa"/>
          </w:tcPr>
          <w:p w14:paraId="4D6C304E" w14:textId="77777777" w:rsidR="00AE2854" w:rsidRPr="00E70465" w:rsidRDefault="00AE2854" w:rsidP="00DC756A">
            <w:r w:rsidRPr="00E70465">
              <w:t>+</w:t>
            </w:r>
          </w:p>
        </w:tc>
        <w:tc>
          <w:tcPr>
            <w:tcW w:w="584" w:type="dxa"/>
          </w:tcPr>
          <w:p w14:paraId="4A86105A" w14:textId="77777777" w:rsidR="00AE2854" w:rsidRPr="00E70465" w:rsidRDefault="00AE2854" w:rsidP="00DC756A">
            <w:r w:rsidRPr="00E70465">
              <w:t>+</w:t>
            </w:r>
          </w:p>
        </w:tc>
        <w:tc>
          <w:tcPr>
            <w:tcW w:w="550" w:type="dxa"/>
          </w:tcPr>
          <w:p w14:paraId="142E3BBE" w14:textId="77777777" w:rsidR="00AE2854" w:rsidRPr="00E70465" w:rsidRDefault="00AE2854" w:rsidP="00DC756A">
            <w:r w:rsidRPr="00E70465">
              <w:t>+</w:t>
            </w:r>
          </w:p>
        </w:tc>
        <w:tc>
          <w:tcPr>
            <w:tcW w:w="473" w:type="dxa"/>
          </w:tcPr>
          <w:p w14:paraId="4CB6A2D7" w14:textId="77777777" w:rsidR="00AE2854" w:rsidRPr="00E70465" w:rsidRDefault="00AE2854" w:rsidP="00DC756A"/>
        </w:tc>
        <w:tc>
          <w:tcPr>
            <w:tcW w:w="1418" w:type="dxa"/>
          </w:tcPr>
          <w:p w14:paraId="15920280" w14:textId="77777777" w:rsidR="00AE2854" w:rsidRPr="00E70465" w:rsidRDefault="00AE2854" w:rsidP="00DC756A">
            <w:r w:rsidRPr="00E70465">
              <w:t>Ст. вос-ль</w:t>
            </w:r>
          </w:p>
        </w:tc>
        <w:tc>
          <w:tcPr>
            <w:tcW w:w="1275" w:type="dxa"/>
            <w:gridSpan w:val="2"/>
          </w:tcPr>
          <w:p w14:paraId="1D76ADA9" w14:textId="77777777" w:rsidR="00AE2854" w:rsidRPr="00E70465" w:rsidRDefault="00AE2854" w:rsidP="00DC756A">
            <w:r w:rsidRPr="00E70465">
              <w:t>Оперативка</w:t>
            </w:r>
          </w:p>
        </w:tc>
      </w:tr>
      <w:tr w:rsidR="00AE2854" w:rsidRPr="00E70465" w14:paraId="738DA4AC" w14:textId="77777777" w:rsidTr="00AE2854">
        <w:trPr>
          <w:gridAfter w:val="1"/>
          <w:wAfter w:w="25" w:type="dxa"/>
          <w:trHeight w:val="436"/>
        </w:trPr>
        <w:tc>
          <w:tcPr>
            <w:tcW w:w="817" w:type="dxa"/>
          </w:tcPr>
          <w:p w14:paraId="738C345B" w14:textId="77777777" w:rsidR="00AE2854" w:rsidRPr="00E70465" w:rsidRDefault="00AE2854" w:rsidP="00DC756A"/>
        </w:tc>
        <w:tc>
          <w:tcPr>
            <w:tcW w:w="3119" w:type="dxa"/>
          </w:tcPr>
          <w:p w14:paraId="64C18769" w14:textId="77777777" w:rsidR="00AE2854" w:rsidRPr="00E70465" w:rsidRDefault="00AE2854" w:rsidP="00DC756A">
            <w:r w:rsidRPr="00E70465">
              <w:t>Анализ травматизма. Анализ заболеваемости</w:t>
            </w:r>
          </w:p>
        </w:tc>
        <w:tc>
          <w:tcPr>
            <w:tcW w:w="2976" w:type="dxa"/>
          </w:tcPr>
          <w:p w14:paraId="6F74A6D3" w14:textId="77777777" w:rsidR="00AE2854" w:rsidRPr="00E70465" w:rsidRDefault="00AE2854" w:rsidP="00DC756A">
            <w:r w:rsidRPr="00E70465">
              <w:t>Наблюдение</w:t>
            </w:r>
          </w:p>
        </w:tc>
        <w:tc>
          <w:tcPr>
            <w:tcW w:w="2975" w:type="dxa"/>
          </w:tcPr>
          <w:p w14:paraId="6930EB21" w14:textId="77777777" w:rsidR="00AE2854" w:rsidRPr="00E70465" w:rsidRDefault="00AE2854" w:rsidP="00DC756A">
            <w:r w:rsidRPr="00E70465">
              <w:t>Оценка травматизма и заболеваемости детей</w:t>
            </w:r>
          </w:p>
        </w:tc>
        <w:tc>
          <w:tcPr>
            <w:tcW w:w="472" w:type="dxa"/>
          </w:tcPr>
          <w:p w14:paraId="14B94235" w14:textId="77777777" w:rsidR="00AE2854" w:rsidRPr="00E70465" w:rsidRDefault="00AE2854" w:rsidP="00DC756A">
            <w:r w:rsidRPr="00E70465">
              <w:t>+</w:t>
            </w:r>
          </w:p>
        </w:tc>
        <w:tc>
          <w:tcPr>
            <w:tcW w:w="473" w:type="dxa"/>
          </w:tcPr>
          <w:p w14:paraId="222DB057" w14:textId="77777777" w:rsidR="00AE2854" w:rsidRPr="00E70465" w:rsidRDefault="00AE2854" w:rsidP="00DC756A">
            <w:r w:rsidRPr="00E70465">
              <w:t>+</w:t>
            </w:r>
          </w:p>
        </w:tc>
        <w:tc>
          <w:tcPr>
            <w:tcW w:w="362" w:type="dxa"/>
          </w:tcPr>
          <w:p w14:paraId="4DD2BF37" w14:textId="77777777" w:rsidR="00AE2854" w:rsidRPr="00E70465" w:rsidRDefault="00AE2854" w:rsidP="00DC756A">
            <w:r w:rsidRPr="00E70465">
              <w:t>+</w:t>
            </w:r>
          </w:p>
        </w:tc>
        <w:tc>
          <w:tcPr>
            <w:tcW w:w="584" w:type="dxa"/>
          </w:tcPr>
          <w:p w14:paraId="28FE7101" w14:textId="77777777" w:rsidR="00AE2854" w:rsidRPr="00E70465" w:rsidRDefault="00AE2854" w:rsidP="00DC756A">
            <w:r w:rsidRPr="00E70465">
              <w:t>+</w:t>
            </w:r>
          </w:p>
        </w:tc>
        <w:tc>
          <w:tcPr>
            <w:tcW w:w="550" w:type="dxa"/>
          </w:tcPr>
          <w:p w14:paraId="44420CE7" w14:textId="77777777" w:rsidR="00AE2854" w:rsidRPr="00E70465" w:rsidRDefault="00AE2854" w:rsidP="00DC756A">
            <w:r w:rsidRPr="00E70465">
              <w:t>+</w:t>
            </w:r>
          </w:p>
        </w:tc>
        <w:tc>
          <w:tcPr>
            <w:tcW w:w="473" w:type="dxa"/>
          </w:tcPr>
          <w:p w14:paraId="34F5D615" w14:textId="77777777" w:rsidR="00AE2854" w:rsidRPr="00E70465" w:rsidRDefault="00AE2854" w:rsidP="00DC756A"/>
        </w:tc>
        <w:tc>
          <w:tcPr>
            <w:tcW w:w="1418" w:type="dxa"/>
          </w:tcPr>
          <w:p w14:paraId="5622A723" w14:textId="77777777" w:rsidR="00AE2854" w:rsidRPr="00E70465" w:rsidRDefault="00AE2854" w:rsidP="00DC756A">
            <w:r w:rsidRPr="00E70465">
              <w:t>Ст. вос-ль</w:t>
            </w:r>
          </w:p>
        </w:tc>
        <w:tc>
          <w:tcPr>
            <w:tcW w:w="1275" w:type="dxa"/>
            <w:gridSpan w:val="2"/>
          </w:tcPr>
          <w:p w14:paraId="0A72DCCF" w14:textId="77777777" w:rsidR="00AE2854" w:rsidRPr="00E70465" w:rsidRDefault="00AE2854" w:rsidP="00DC756A">
            <w:r w:rsidRPr="00E70465">
              <w:t>Оперативка</w:t>
            </w:r>
          </w:p>
        </w:tc>
      </w:tr>
      <w:tr w:rsidR="00AE2854" w:rsidRPr="00E70465" w14:paraId="620020E7" w14:textId="77777777" w:rsidTr="00AE2854">
        <w:trPr>
          <w:gridAfter w:val="1"/>
          <w:wAfter w:w="25" w:type="dxa"/>
          <w:trHeight w:val="386"/>
        </w:trPr>
        <w:tc>
          <w:tcPr>
            <w:tcW w:w="817" w:type="dxa"/>
          </w:tcPr>
          <w:p w14:paraId="1BF35286" w14:textId="77777777" w:rsidR="00AE2854" w:rsidRPr="00E70465" w:rsidRDefault="00AE2854" w:rsidP="00DC756A"/>
        </w:tc>
        <w:tc>
          <w:tcPr>
            <w:tcW w:w="3119" w:type="dxa"/>
          </w:tcPr>
          <w:p w14:paraId="60B191DB" w14:textId="77777777" w:rsidR="00AE2854" w:rsidRPr="00E70465" w:rsidRDefault="00AE2854" w:rsidP="004808E3">
            <w:r w:rsidRPr="00E70465">
              <w:t xml:space="preserve">Анализ предметно-пространственной среды по </w:t>
            </w:r>
            <w:r>
              <w:t>социальному развитию</w:t>
            </w:r>
          </w:p>
        </w:tc>
        <w:tc>
          <w:tcPr>
            <w:tcW w:w="2976" w:type="dxa"/>
          </w:tcPr>
          <w:p w14:paraId="17355AB9" w14:textId="77777777" w:rsidR="00AE2854" w:rsidRPr="00E70465" w:rsidRDefault="00AE2854" w:rsidP="00DC756A">
            <w:r w:rsidRPr="00E70465">
              <w:t>Наблюдение педпроцесса</w:t>
            </w:r>
          </w:p>
        </w:tc>
        <w:tc>
          <w:tcPr>
            <w:tcW w:w="2975" w:type="dxa"/>
          </w:tcPr>
          <w:p w14:paraId="74E62EB7" w14:textId="77777777" w:rsidR="00AE2854" w:rsidRPr="00E70465" w:rsidRDefault="00AE2854" w:rsidP="00D76BB4">
            <w:r w:rsidRPr="00E70465">
              <w:t>Оценка эффективности работы по организации РППС</w:t>
            </w:r>
          </w:p>
        </w:tc>
        <w:tc>
          <w:tcPr>
            <w:tcW w:w="472" w:type="dxa"/>
          </w:tcPr>
          <w:p w14:paraId="3D9B1592" w14:textId="77777777" w:rsidR="00AE2854" w:rsidRPr="00E70465" w:rsidRDefault="00AE2854" w:rsidP="00DC756A">
            <w:r w:rsidRPr="00E70465">
              <w:t>+</w:t>
            </w:r>
          </w:p>
        </w:tc>
        <w:tc>
          <w:tcPr>
            <w:tcW w:w="473" w:type="dxa"/>
          </w:tcPr>
          <w:p w14:paraId="01975BE2" w14:textId="77777777" w:rsidR="00AE2854" w:rsidRPr="00E70465" w:rsidRDefault="00AE2854" w:rsidP="00DC756A">
            <w:r w:rsidRPr="00E70465">
              <w:t>+</w:t>
            </w:r>
          </w:p>
        </w:tc>
        <w:tc>
          <w:tcPr>
            <w:tcW w:w="362" w:type="dxa"/>
          </w:tcPr>
          <w:p w14:paraId="26AC9869" w14:textId="77777777" w:rsidR="00AE2854" w:rsidRPr="00E70465" w:rsidRDefault="00AE2854" w:rsidP="00DC756A">
            <w:r w:rsidRPr="00E70465">
              <w:t>+</w:t>
            </w:r>
          </w:p>
        </w:tc>
        <w:tc>
          <w:tcPr>
            <w:tcW w:w="584" w:type="dxa"/>
          </w:tcPr>
          <w:p w14:paraId="465FCD89" w14:textId="77777777" w:rsidR="00AE2854" w:rsidRPr="00E70465" w:rsidRDefault="00AE2854" w:rsidP="00DC756A">
            <w:r w:rsidRPr="00E70465">
              <w:t>+</w:t>
            </w:r>
          </w:p>
        </w:tc>
        <w:tc>
          <w:tcPr>
            <w:tcW w:w="550" w:type="dxa"/>
          </w:tcPr>
          <w:p w14:paraId="645CDA7F" w14:textId="77777777" w:rsidR="00AE2854" w:rsidRPr="00E70465" w:rsidRDefault="00AE2854" w:rsidP="00DC756A">
            <w:r w:rsidRPr="00E70465">
              <w:t>+</w:t>
            </w:r>
          </w:p>
        </w:tc>
        <w:tc>
          <w:tcPr>
            <w:tcW w:w="473" w:type="dxa"/>
          </w:tcPr>
          <w:p w14:paraId="59371480" w14:textId="77777777" w:rsidR="00AE2854" w:rsidRPr="00E70465" w:rsidRDefault="00AE2854" w:rsidP="00DC756A"/>
        </w:tc>
        <w:tc>
          <w:tcPr>
            <w:tcW w:w="1418" w:type="dxa"/>
          </w:tcPr>
          <w:p w14:paraId="311A4E97" w14:textId="77777777" w:rsidR="00AE2854" w:rsidRPr="00E70465" w:rsidRDefault="00AE2854" w:rsidP="00DC756A">
            <w:r w:rsidRPr="00E70465">
              <w:t>Ст. вос-ль</w:t>
            </w:r>
          </w:p>
        </w:tc>
        <w:tc>
          <w:tcPr>
            <w:tcW w:w="1275" w:type="dxa"/>
            <w:gridSpan w:val="2"/>
          </w:tcPr>
          <w:p w14:paraId="5945B365" w14:textId="77777777" w:rsidR="00AE2854" w:rsidRPr="00E70465" w:rsidRDefault="00AE2854" w:rsidP="00DC756A">
            <w:r w:rsidRPr="00E70465">
              <w:t>Оперативка</w:t>
            </w:r>
          </w:p>
        </w:tc>
      </w:tr>
      <w:tr w:rsidR="00AE2854" w:rsidRPr="00E70465" w14:paraId="605DF903" w14:textId="77777777" w:rsidTr="00AE2854">
        <w:trPr>
          <w:gridAfter w:val="1"/>
          <w:wAfter w:w="25" w:type="dxa"/>
          <w:trHeight w:val="478"/>
        </w:trPr>
        <w:tc>
          <w:tcPr>
            <w:tcW w:w="817" w:type="dxa"/>
          </w:tcPr>
          <w:p w14:paraId="39FB1762" w14:textId="77777777" w:rsidR="00AE2854" w:rsidRPr="00E70465" w:rsidRDefault="00AE2854" w:rsidP="00DC756A"/>
        </w:tc>
        <w:tc>
          <w:tcPr>
            <w:tcW w:w="3119" w:type="dxa"/>
          </w:tcPr>
          <w:p w14:paraId="70BCDFCB" w14:textId="77777777" w:rsidR="00AE2854" w:rsidRPr="00E70465" w:rsidRDefault="00AE2854" w:rsidP="004808E3">
            <w:r>
              <w:t>Организация работы по социальному</w:t>
            </w:r>
            <w:r w:rsidRPr="00E70465">
              <w:t xml:space="preserve"> развитию</w:t>
            </w:r>
          </w:p>
        </w:tc>
        <w:tc>
          <w:tcPr>
            <w:tcW w:w="2976" w:type="dxa"/>
          </w:tcPr>
          <w:p w14:paraId="18E25CBE" w14:textId="77777777" w:rsidR="00AE2854" w:rsidRPr="00E70465" w:rsidRDefault="00AE2854" w:rsidP="00DC756A">
            <w:r w:rsidRPr="00E70465">
              <w:t>Беседы с детьми</w:t>
            </w:r>
          </w:p>
        </w:tc>
        <w:tc>
          <w:tcPr>
            <w:tcW w:w="2975" w:type="dxa"/>
          </w:tcPr>
          <w:p w14:paraId="3F0CB160" w14:textId="77777777" w:rsidR="00AE2854" w:rsidRPr="00E70465" w:rsidRDefault="00AE2854" w:rsidP="003B50C7">
            <w:r w:rsidRPr="00E70465">
              <w:t>Анализ организации работы по речевому развитию</w:t>
            </w:r>
          </w:p>
        </w:tc>
        <w:tc>
          <w:tcPr>
            <w:tcW w:w="472" w:type="dxa"/>
          </w:tcPr>
          <w:p w14:paraId="64FD8D3C" w14:textId="77777777" w:rsidR="00AE2854" w:rsidRPr="00E70465" w:rsidRDefault="00AE2854" w:rsidP="00DC756A">
            <w:r w:rsidRPr="00E70465">
              <w:t>+</w:t>
            </w:r>
          </w:p>
        </w:tc>
        <w:tc>
          <w:tcPr>
            <w:tcW w:w="473" w:type="dxa"/>
          </w:tcPr>
          <w:p w14:paraId="6E201D12" w14:textId="77777777" w:rsidR="00AE2854" w:rsidRPr="00E70465" w:rsidRDefault="00AE2854" w:rsidP="00DC756A">
            <w:r w:rsidRPr="00E70465">
              <w:t>+</w:t>
            </w:r>
          </w:p>
        </w:tc>
        <w:tc>
          <w:tcPr>
            <w:tcW w:w="362" w:type="dxa"/>
          </w:tcPr>
          <w:p w14:paraId="6108396B" w14:textId="77777777" w:rsidR="00AE2854" w:rsidRPr="00E70465" w:rsidRDefault="00AE2854" w:rsidP="00DC756A">
            <w:r w:rsidRPr="00E70465">
              <w:t>+</w:t>
            </w:r>
          </w:p>
        </w:tc>
        <w:tc>
          <w:tcPr>
            <w:tcW w:w="584" w:type="dxa"/>
          </w:tcPr>
          <w:p w14:paraId="138F9DB5" w14:textId="77777777" w:rsidR="00AE2854" w:rsidRPr="00E70465" w:rsidRDefault="00AE2854" w:rsidP="00DC756A">
            <w:r w:rsidRPr="00E70465">
              <w:t>+</w:t>
            </w:r>
          </w:p>
        </w:tc>
        <w:tc>
          <w:tcPr>
            <w:tcW w:w="550" w:type="dxa"/>
          </w:tcPr>
          <w:p w14:paraId="07A1E872" w14:textId="77777777" w:rsidR="00AE2854" w:rsidRPr="00E70465" w:rsidRDefault="00AE2854" w:rsidP="00DC756A">
            <w:r w:rsidRPr="00E70465">
              <w:t>+</w:t>
            </w:r>
          </w:p>
        </w:tc>
        <w:tc>
          <w:tcPr>
            <w:tcW w:w="473" w:type="dxa"/>
          </w:tcPr>
          <w:p w14:paraId="695F2006" w14:textId="77777777" w:rsidR="00AE2854" w:rsidRPr="00E70465" w:rsidRDefault="00AE2854" w:rsidP="00DC756A"/>
        </w:tc>
        <w:tc>
          <w:tcPr>
            <w:tcW w:w="1418" w:type="dxa"/>
          </w:tcPr>
          <w:p w14:paraId="015C7261" w14:textId="77777777" w:rsidR="00AE2854" w:rsidRPr="00E70465" w:rsidRDefault="00AE2854" w:rsidP="00DC756A">
            <w:r w:rsidRPr="00E70465">
              <w:t>Ст. вос-ль</w:t>
            </w:r>
          </w:p>
        </w:tc>
        <w:tc>
          <w:tcPr>
            <w:tcW w:w="1275" w:type="dxa"/>
            <w:gridSpan w:val="2"/>
          </w:tcPr>
          <w:p w14:paraId="529CB1CD" w14:textId="77777777" w:rsidR="00AE2854" w:rsidRPr="00E70465" w:rsidRDefault="00AE2854" w:rsidP="00DC756A">
            <w:r w:rsidRPr="00E70465">
              <w:t>Оперативка</w:t>
            </w:r>
          </w:p>
        </w:tc>
      </w:tr>
      <w:tr w:rsidR="00AE2854" w:rsidRPr="00E70465" w14:paraId="5A328847" w14:textId="77777777" w:rsidTr="00AE2854">
        <w:trPr>
          <w:gridAfter w:val="1"/>
          <w:wAfter w:w="25" w:type="dxa"/>
          <w:trHeight w:val="295"/>
        </w:trPr>
        <w:tc>
          <w:tcPr>
            <w:tcW w:w="817" w:type="dxa"/>
          </w:tcPr>
          <w:p w14:paraId="1026D0D8" w14:textId="77777777" w:rsidR="00AE2854" w:rsidRPr="00E70465" w:rsidRDefault="00AE2854" w:rsidP="00DC756A"/>
        </w:tc>
        <w:tc>
          <w:tcPr>
            <w:tcW w:w="3119" w:type="dxa"/>
          </w:tcPr>
          <w:p w14:paraId="3C269F66" w14:textId="77777777" w:rsidR="00AE2854" w:rsidRPr="00E70465" w:rsidRDefault="00AE2854" w:rsidP="004808E3">
            <w:r w:rsidRPr="00E70465">
              <w:t xml:space="preserve">Организация Центра </w:t>
            </w:r>
            <w:r>
              <w:t>социального</w:t>
            </w:r>
            <w:r w:rsidRPr="00E70465">
              <w:t xml:space="preserve"> развития в развивающей среде</w:t>
            </w:r>
          </w:p>
        </w:tc>
        <w:tc>
          <w:tcPr>
            <w:tcW w:w="2976" w:type="dxa"/>
          </w:tcPr>
          <w:p w14:paraId="30BDD6FC" w14:textId="77777777" w:rsidR="00AE2854" w:rsidRPr="00E70465" w:rsidRDefault="00AE2854" w:rsidP="00DC756A">
            <w:r w:rsidRPr="00E70465">
              <w:t>наблюдение</w:t>
            </w:r>
          </w:p>
        </w:tc>
        <w:tc>
          <w:tcPr>
            <w:tcW w:w="2975" w:type="dxa"/>
          </w:tcPr>
          <w:p w14:paraId="7DED4D98" w14:textId="77777777" w:rsidR="00AE2854" w:rsidRPr="00E70465" w:rsidRDefault="00AE2854" w:rsidP="004808E3">
            <w:r w:rsidRPr="00E70465">
              <w:t xml:space="preserve">Оценка организации Центра </w:t>
            </w:r>
            <w:r>
              <w:t xml:space="preserve">социального </w:t>
            </w:r>
            <w:r w:rsidRPr="00E70465">
              <w:t xml:space="preserve">развития в развивающей среде </w:t>
            </w:r>
          </w:p>
        </w:tc>
        <w:tc>
          <w:tcPr>
            <w:tcW w:w="472" w:type="dxa"/>
          </w:tcPr>
          <w:p w14:paraId="13C6CE70" w14:textId="77777777" w:rsidR="00AE2854" w:rsidRPr="00E70465" w:rsidRDefault="00AE2854" w:rsidP="00DC756A">
            <w:r w:rsidRPr="00E70465">
              <w:t>+</w:t>
            </w:r>
          </w:p>
        </w:tc>
        <w:tc>
          <w:tcPr>
            <w:tcW w:w="473" w:type="dxa"/>
          </w:tcPr>
          <w:p w14:paraId="4CEA48DF" w14:textId="77777777" w:rsidR="00AE2854" w:rsidRPr="00E70465" w:rsidRDefault="00AE2854" w:rsidP="00DC756A">
            <w:r w:rsidRPr="00E70465">
              <w:t>+</w:t>
            </w:r>
          </w:p>
        </w:tc>
        <w:tc>
          <w:tcPr>
            <w:tcW w:w="362" w:type="dxa"/>
          </w:tcPr>
          <w:p w14:paraId="52FA76F7" w14:textId="77777777" w:rsidR="00AE2854" w:rsidRPr="00E70465" w:rsidRDefault="00AE2854" w:rsidP="00DC756A">
            <w:r w:rsidRPr="00E70465">
              <w:t>+</w:t>
            </w:r>
          </w:p>
        </w:tc>
        <w:tc>
          <w:tcPr>
            <w:tcW w:w="584" w:type="dxa"/>
          </w:tcPr>
          <w:p w14:paraId="6DB2C768" w14:textId="77777777" w:rsidR="00AE2854" w:rsidRPr="00E70465" w:rsidRDefault="00AE2854" w:rsidP="00DC756A">
            <w:r w:rsidRPr="00E70465">
              <w:t>+</w:t>
            </w:r>
          </w:p>
        </w:tc>
        <w:tc>
          <w:tcPr>
            <w:tcW w:w="550" w:type="dxa"/>
          </w:tcPr>
          <w:p w14:paraId="7E98CD46" w14:textId="77777777" w:rsidR="00AE2854" w:rsidRPr="00E70465" w:rsidRDefault="00AE2854" w:rsidP="00DC756A">
            <w:r w:rsidRPr="00E70465">
              <w:t>+</w:t>
            </w:r>
          </w:p>
        </w:tc>
        <w:tc>
          <w:tcPr>
            <w:tcW w:w="473" w:type="dxa"/>
          </w:tcPr>
          <w:p w14:paraId="4707F73B" w14:textId="77777777" w:rsidR="00AE2854" w:rsidRPr="00E70465" w:rsidRDefault="00AE2854" w:rsidP="00DC756A"/>
        </w:tc>
        <w:tc>
          <w:tcPr>
            <w:tcW w:w="1418" w:type="dxa"/>
          </w:tcPr>
          <w:p w14:paraId="17A47591" w14:textId="77777777" w:rsidR="00AE2854" w:rsidRPr="00E70465" w:rsidRDefault="00AE2854" w:rsidP="00DC756A">
            <w:r w:rsidRPr="00E70465">
              <w:t>Ст. вос-ль</w:t>
            </w:r>
          </w:p>
        </w:tc>
        <w:tc>
          <w:tcPr>
            <w:tcW w:w="1275" w:type="dxa"/>
            <w:gridSpan w:val="2"/>
          </w:tcPr>
          <w:p w14:paraId="1B3EFB11" w14:textId="77777777" w:rsidR="00AE2854" w:rsidRPr="00E70465" w:rsidRDefault="00AE2854" w:rsidP="00DC756A">
            <w:r w:rsidRPr="00E70465">
              <w:t>Оперативка</w:t>
            </w:r>
          </w:p>
        </w:tc>
      </w:tr>
      <w:tr w:rsidR="00AE2854" w:rsidRPr="00E70465" w14:paraId="06C92F9B" w14:textId="77777777" w:rsidTr="00AE2854">
        <w:trPr>
          <w:trHeight w:val="366"/>
        </w:trPr>
        <w:tc>
          <w:tcPr>
            <w:tcW w:w="15519" w:type="dxa"/>
            <w:gridSpan w:val="14"/>
          </w:tcPr>
          <w:p w14:paraId="5FA2E21C" w14:textId="77777777" w:rsidR="00AE2854" w:rsidRPr="00E70465" w:rsidRDefault="00AE2854" w:rsidP="00DC756A">
            <w:pPr>
              <w:rPr>
                <w:b/>
              </w:rPr>
            </w:pPr>
            <w:r w:rsidRPr="00E70465">
              <w:rPr>
                <w:b/>
              </w:rPr>
              <w:t>Предупредительный</w:t>
            </w:r>
          </w:p>
        </w:tc>
      </w:tr>
      <w:tr w:rsidR="00AE2854" w:rsidRPr="00E70465" w14:paraId="766D2444" w14:textId="77777777" w:rsidTr="00AE2854">
        <w:trPr>
          <w:gridAfter w:val="1"/>
          <w:wAfter w:w="25" w:type="dxa"/>
          <w:trHeight w:val="501"/>
        </w:trPr>
        <w:tc>
          <w:tcPr>
            <w:tcW w:w="817" w:type="dxa"/>
          </w:tcPr>
          <w:p w14:paraId="6F340235" w14:textId="77777777" w:rsidR="00AE2854" w:rsidRPr="00E70465" w:rsidRDefault="00AE2854" w:rsidP="00DC756A"/>
        </w:tc>
        <w:tc>
          <w:tcPr>
            <w:tcW w:w="3119" w:type="dxa"/>
          </w:tcPr>
          <w:p w14:paraId="39458E3C" w14:textId="77777777" w:rsidR="00AE2854" w:rsidRPr="00E70465" w:rsidRDefault="00AE2854" w:rsidP="00DC756A">
            <w:pPr>
              <w:rPr>
                <w:b/>
              </w:rPr>
            </w:pPr>
            <w:r w:rsidRPr="00E70465">
              <w:t>Выполнение режима дня</w:t>
            </w:r>
          </w:p>
        </w:tc>
        <w:tc>
          <w:tcPr>
            <w:tcW w:w="2976" w:type="dxa"/>
          </w:tcPr>
          <w:p w14:paraId="3C6E6BB0" w14:textId="77777777" w:rsidR="00AE2854" w:rsidRPr="00E70465" w:rsidRDefault="00AE2854" w:rsidP="00DC756A">
            <w:r w:rsidRPr="00E70465">
              <w:t>Наблюдение педпроцесса</w:t>
            </w:r>
          </w:p>
        </w:tc>
        <w:tc>
          <w:tcPr>
            <w:tcW w:w="2975" w:type="dxa"/>
          </w:tcPr>
          <w:p w14:paraId="73261B3F" w14:textId="77777777" w:rsidR="00AE2854" w:rsidRPr="00E70465" w:rsidRDefault="00AE2854" w:rsidP="00DC756A">
            <w:r w:rsidRPr="00E70465">
              <w:t>Анализ соблюдения требований СанПиН к режиму дня детей</w:t>
            </w:r>
          </w:p>
        </w:tc>
        <w:tc>
          <w:tcPr>
            <w:tcW w:w="472" w:type="dxa"/>
          </w:tcPr>
          <w:p w14:paraId="17F037B3" w14:textId="77777777" w:rsidR="00AE2854" w:rsidRPr="00E70465" w:rsidRDefault="00AE2854" w:rsidP="00DC756A">
            <w:r w:rsidRPr="00E70465">
              <w:t>+</w:t>
            </w:r>
          </w:p>
        </w:tc>
        <w:tc>
          <w:tcPr>
            <w:tcW w:w="473" w:type="dxa"/>
          </w:tcPr>
          <w:p w14:paraId="75959295" w14:textId="77777777" w:rsidR="00AE2854" w:rsidRPr="00E70465" w:rsidRDefault="00AE2854" w:rsidP="00DC756A">
            <w:r w:rsidRPr="00E70465">
              <w:t>+</w:t>
            </w:r>
          </w:p>
        </w:tc>
        <w:tc>
          <w:tcPr>
            <w:tcW w:w="362" w:type="dxa"/>
          </w:tcPr>
          <w:p w14:paraId="0625660D" w14:textId="77777777" w:rsidR="00AE2854" w:rsidRPr="00E70465" w:rsidRDefault="00AE2854" w:rsidP="00DC756A">
            <w:r w:rsidRPr="00E70465">
              <w:t>+</w:t>
            </w:r>
          </w:p>
        </w:tc>
        <w:tc>
          <w:tcPr>
            <w:tcW w:w="584" w:type="dxa"/>
          </w:tcPr>
          <w:p w14:paraId="63C8C761" w14:textId="77777777" w:rsidR="00AE2854" w:rsidRPr="00E70465" w:rsidRDefault="00AE2854" w:rsidP="00DC756A">
            <w:r w:rsidRPr="00E70465">
              <w:t>+</w:t>
            </w:r>
          </w:p>
        </w:tc>
        <w:tc>
          <w:tcPr>
            <w:tcW w:w="550" w:type="dxa"/>
          </w:tcPr>
          <w:p w14:paraId="2895B918" w14:textId="77777777" w:rsidR="00AE2854" w:rsidRPr="00E70465" w:rsidRDefault="00AE2854" w:rsidP="00DC756A">
            <w:r w:rsidRPr="00E70465">
              <w:t>+</w:t>
            </w:r>
          </w:p>
        </w:tc>
        <w:tc>
          <w:tcPr>
            <w:tcW w:w="473" w:type="dxa"/>
          </w:tcPr>
          <w:p w14:paraId="12EA93EE" w14:textId="77777777" w:rsidR="00AE2854" w:rsidRPr="00E70465" w:rsidRDefault="00AE2854" w:rsidP="00DC756A"/>
        </w:tc>
        <w:tc>
          <w:tcPr>
            <w:tcW w:w="1418" w:type="dxa"/>
          </w:tcPr>
          <w:p w14:paraId="4C39CC81" w14:textId="77777777" w:rsidR="00AE2854" w:rsidRPr="00E70465" w:rsidRDefault="00AE2854" w:rsidP="00DC756A">
            <w:r w:rsidRPr="00E70465">
              <w:t>Ст. вос-ль</w:t>
            </w:r>
          </w:p>
        </w:tc>
        <w:tc>
          <w:tcPr>
            <w:tcW w:w="1275" w:type="dxa"/>
            <w:gridSpan w:val="2"/>
          </w:tcPr>
          <w:p w14:paraId="60674FCC" w14:textId="77777777" w:rsidR="00AE2854" w:rsidRPr="00E70465" w:rsidRDefault="00AE2854" w:rsidP="00DC756A">
            <w:r w:rsidRPr="00E70465">
              <w:t>Производственное совещание</w:t>
            </w:r>
          </w:p>
        </w:tc>
      </w:tr>
      <w:tr w:rsidR="00AE2854" w:rsidRPr="00E70465" w14:paraId="65C4401B" w14:textId="77777777" w:rsidTr="00AE2854">
        <w:trPr>
          <w:gridAfter w:val="1"/>
          <w:wAfter w:w="25" w:type="dxa"/>
          <w:trHeight w:val="310"/>
        </w:trPr>
        <w:tc>
          <w:tcPr>
            <w:tcW w:w="817" w:type="dxa"/>
          </w:tcPr>
          <w:p w14:paraId="541538C4" w14:textId="77777777" w:rsidR="00AE2854" w:rsidRPr="00E70465" w:rsidRDefault="00AE2854" w:rsidP="00DC756A"/>
        </w:tc>
        <w:tc>
          <w:tcPr>
            <w:tcW w:w="3119" w:type="dxa"/>
          </w:tcPr>
          <w:p w14:paraId="4D2F9EFA" w14:textId="77777777" w:rsidR="00AE2854" w:rsidRPr="00E70465" w:rsidRDefault="00AE2854" w:rsidP="00DC756A">
            <w:r w:rsidRPr="00E70465">
              <w:t>Анализ уровня развития детей</w:t>
            </w:r>
          </w:p>
        </w:tc>
        <w:tc>
          <w:tcPr>
            <w:tcW w:w="2976" w:type="dxa"/>
          </w:tcPr>
          <w:p w14:paraId="36F2CC9D" w14:textId="77777777" w:rsidR="00AE2854" w:rsidRPr="00E70465" w:rsidRDefault="00AE2854" w:rsidP="00DC756A">
            <w:r w:rsidRPr="00E70465">
              <w:t>Наблюдение, беседы с детьми</w:t>
            </w:r>
          </w:p>
        </w:tc>
        <w:tc>
          <w:tcPr>
            <w:tcW w:w="2975" w:type="dxa"/>
          </w:tcPr>
          <w:p w14:paraId="1BA07D2D" w14:textId="77777777" w:rsidR="00AE2854" w:rsidRPr="00E70465" w:rsidRDefault="00AE2854" w:rsidP="00DC756A">
            <w:r w:rsidRPr="00E70465">
              <w:t>Оценка уровня развития детей</w:t>
            </w:r>
          </w:p>
        </w:tc>
        <w:tc>
          <w:tcPr>
            <w:tcW w:w="472" w:type="dxa"/>
          </w:tcPr>
          <w:p w14:paraId="76EEEE87" w14:textId="77777777" w:rsidR="00AE2854" w:rsidRPr="00E70465" w:rsidRDefault="00AE2854" w:rsidP="00DC756A">
            <w:r w:rsidRPr="00E70465">
              <w:t>+</w:t>
            </w:r>
          </w:p>
        </w:tc>
        <w:tc>
          <w:tcPr>
            <w:tcW w:w="473" w:type="dxa"/>
          </w:tcPr>
          <w:p w14:paraId="4741A050" w14:textId="77777777" w:rsidR="00AE2854" w:rsidRPr="00E70465" w:rsidRDefault="00AE2854" w:rsidP="00DC756A">
            <w:r w:rsidRPr="00E70465">
              <w:t>+</w:t>
            </w:r>
          </w:p>
        </w:tc>
        <w:tc>
          <w:tcPr>
            <w:tcW w:w="362" w:type="dxa"/>
          </w:tcPr>
          <w:p w14:paraId="3BAFECDD" w14:textId="77777777" w:rsidR="00AE2854" w:rsidRPr="00E70465" w:rsidRDefault="00AE2854" w:rsidP="00DC756A">
            <w:r w:rsidRPr="00E70465">
              <w:t>+</w:t>
            </w:r>
          </w:p>
        </w:tc>
        <w:tc>
          <w:tcPr>
            <w:tcW w:w="584" w:type="dxa"/>
          </w:tcPr>
          <w:p w14:paraId="671E9EEB" w14:textId="77777777" w:rsidR="00AE2854" w:rsidRPr="00E70465" w:rsidRDefault="00AE2854" w:rsidP="00DC756A">
            <w:r w:rsidRPr="00E70465">
              <w:t>+</w:t>
            </w:r>
          </w:p>
        </w:tc>
        <w:tc>
          <w:tcPr>
            <w:tcW w:w="550" w:type="dxa"/>
          </w:tcPr>
          <w:p w14:paraId="1CC385E6" w14:textId="77777777" w:rsidR="00AE2854" w:rsidRPr="00E70465" w:rsidRDefault="00AE2854" w:rsidP="00DC756A">
            <w:r w:rsidRPr="00E70465">
              <w:t>+</w:t>
            </w:r>
          </w:p>
        </w:tc>
        <w:tc>
          <w:tcPr>
            <w:tcW w:w="473" w:type="dxa"/>
          </w:tcPr>
          <w:p w14:paraId="13F48AF2" w14:textId="77777777" w:rsidR="00AE2854" w:rsidRPr="00E70465" w:rsidRDefault="00AE2854" w:rsidP="00DC756A"/>
        </w:tc>
        <w:tc>
          <w:tcPr>
            <w:tcW w:w="1418" w:type="dxa"/>
          </w:tcPr>
          <w:p w14:paraId="278316D8" w14:textId="77777777" w:rsidR="00AE2854" w:rsidRPr="00E70465" w:rsidRDefault="00AE2854" w:rsidP="00DC756A">
            <w:r w:rsidRPr="00E70465">
              <w:t>Ст. вос-ль</w:t>
            </w:r>
          </w:p>
        </w:tc>
        <w:tc>
          <w:tcPr>
            <w:tcW w:w="1275" w:type="dxa"/>
            <w:gridSpan w:val="2"/>
          </w:tcPr>
          <w:p w14:paraId="6B102765" w14:textId="77777777" w:rsidR="00AE2854" w:rsidRPr="00E70465" w:rsidRDefault="00AE2854" w:rsidP="00DC756A">
            <w:r w:rsidRPr="00E70465">
              <w:t>Оперативка</w:t>
            </w:r>
          </w:p>
        </w:tc>
      </w:tr>
      <w:tr w:rsidR="00AE2854" w:rsidRPr="00E70465" w14:paraId="7EB98AA9" w14:textId="77777777" w:rsidTr="00AE2854">
        <w:trPr>
          <w:trHeight w:val="235"/>
        </w:trPr>
        <w:tc>
          <w:tcPr>
            <w:tcW w:w="15519" w:type="dxa"/>
            <w:gridSpan w:val="14"/>
          </w:tcPr>
          <w:p w14:paraId="34DC33BC" w14:textId="77777777" w:rsidR="00AE2854" w:rsidRPr="00E70465" w:rsidRDefault="00AE2854" w:rsidP="00DC756A">
            <w:pPr>
              <w:rPr>
                <w:b/>
              </w:rPr>
            </w:pPr>
            <w:r w:rsidRPr="00E70465">
              <w:rPr>
                <w:b/>
              </w:rPr>
              <w:t>Текущий</w:t>
            </w:r>
          </w:p>
        </w:tc>
      </w:tr>
      <w:tr w:rsidR="00AE2854" w:rsidRPr="00E70465" w14:paraId="242EACBF" w14:textId="77777777" w:rsidTr="00AE2854">
        <w:trPr>
          <w:gridAfter w:val="1"/>
          <w:wAfter w:w="25" w:type="dxa"/>
          <w:trHeight w:val="337"/>
        </w:trPr>
        <w:tc>
          <w:tcPr>
            <w:tcW w:w="817" w:type="dxa"/>
          </w:tcPr>
          <w:p w14:paraId="2F096DA8" w14:textId="77777777" w:rsidR="00AE2854" w:rsidRPr="00E70465" w:rsidRDefault="00AE2854" w:rsidP="00DC756A"/>
        </w:tc>
        <w:tc>
          <w:tcPr>
            <w:tcW w:w="3119" w:type="dxa"/>
          </w:tcPr>
          <w:p w14:paraId="17C08E0A" w14:textId="77777777" w:rsidR="00AE2854" w:rsidRPr="00E70465" w:rsidRDefault="00AE2854" w:rsidP="00DC756A">
            <w:pPr>
              <w:rPr>
                <w:b/>
              </w:rPr>
            </w:pPr>
            <w:r w:rsidRPr="00E70465">
              <w:t>Адаптация детей к детскому саду</w:t>
            </w:r>
          </w:p>
        </w:tc>
        <w:tc>
          <w:tcPr>
            <w:tcW w:w="2976" w:type="dxa"/>
          </w:tcPr>
          <w:p w14:paraId="5115DE76" w14:textId="77777777" w:rsidR="00AE2854" w:rsidRPr="00E70465" w:rsidRDefault="00AE2854" w:rsidP="00DC756A">
            <w:r w:rsidRPr="00E70465">
              <w:t>Наблюдение педпроцесса,</w:t>
            </w:r>
          </w:p>
          <w:p w14:paraId="4F0443FC" w14:textId="77777777" w:rsidR="00AE2854" w:rsidRPr="00E70465" w:rsidRDefault="00AE2854" w:rsidP="00DC756A">
            <w:r w:rsidRPr="00E70465">
              <w:t>беседы с педагогами</w:t>
            </w:r>
          </w:p>
        </w:tc>
        <w:tc>
          <w:tcPr>
            <w:tcW w:w="2975" w:type="dxa"/>
          </w:tcPr>
          <w:p w14:paraId="71B102B2" w14:textId="77777777" w:rsidR="00AE2854" w:rsidRPr="00E70465" w:rsidRDefault="00AE2854" w:rsidP="00DC756A">
            <w:r w:rsidRPr="00E70465">
              <w:t>Анализ форм и методов работы педагогов по созданию благоприятных условий для адаптации детей, предупреждение и коррекция недостатков в работе педагогов</w:t>
            </w:r>
          </w:p>
        </w:tc>
        <w:tc>
          <w:tcPr>
            <w:tcW w:w="472" w:type="dxa"/>
          </w:tcPr>
          <w:p w14:paraId="2EC152F0" w14:textId="77777777" w:rsidR="00AE2854" w:rsidRPr="00E70465" w:rsidRDefault="00AE2854" w:rsidP="00DC756A">
            <w:r w:rsidRPr="00E70465">
              <w:t>+</w:t>
            </w:r>
          </w:p>
        </w:tc>
        <w:tc>
          <w:tcPr>
            <w:tcW w:w="473" w:type="dxa"/>
          </w:tcPr>
          <w:p w14:paraId="499786CC" w14:textId="77777777" w:rsidR="00AE2854" w:rsidRPr="00E70465" w:rsidRDefault="00AE2854" w:rsidP="00DC756A">
            <w:r w:rsidRPr="00E70465">
              <w:t xml:space="preserve"> </w:t>
            </w:r>
          </w:p>
        </w:tc>
        <w:tc>
          <w:tcPr>
            <w:tcW w:w="362" w:type="dxa"/>
          </w:tcPr>
          <w:p w14:paraId="551B1022" w14:textId="77777777" w:rsidR="00AE2854" w:rsidRPr="00E70465" w:rsidRDefault="00AE2854" w:rsidP="00DC756A"/>
        </w:tc>
        <w:tc>
          <w:tcPr>
            <w:tcW w:w="584" w:type="dxa"/>
          </w:tcPr>
          <w:p w14:paraId="0A46C1E5" w14:textId="77777777" w:rsidR="00AE2854" w:rsidRPr="00E70465" w:rsidRDefault="00AE2854" w:rsidP="00DC756A"/>
        </w:tc>
        <w:tc>
          <w:tcPr>
            <w:tcW w:w="550" w:type="dxa"/>
          </w:tcPr>
          <w:p w14:paraId="578923FD" w14:textId="77777777" w:rsidR="00AE2854" w:rsidRPr="00E70465" w:rsidRDefault="00AE2854" w:rsidP="00DC756A"/>
        </w:tc>
        <w:tc>
          <w:tcPr>
            <w:tcW w:w="473" w:type="dxa"/>
          </w:tcPr>
          <w:p w14:paraId="43368AC9" w14:textId="77777777" w:rsidR="00AE2854" w:rsidRPr="00E70465" w:rsidRDefault="00AE2854" w:rsidP="00DC756A"/>
        </w:tc>
        <w:tc>
          <w:tcPr>
            <w:tcW w:w="1418" w:type="dxa"/>
          </w:tcPr>
          <w:p w14:paraId="1E770DC0" w14:textId="77777777" w:rsidR="00AE2854" w:rsidRPr="00E70465" w:rsidRDefault="00AE2854" w:rsidP="00DC756A">
            <w:r w:rsidRPr="00E70465">
              <w:t>Ст. вос-ль, медсестра</w:t>
            </w:r>
          </w:p>
        </w:tc>
        <w:tc>
          <w:tcPr>
            <w:tcW w:w="1275" w:type="dxa"/>
            <w:gridSpan w:val="2"/>
          </w:tcPr>
          <w:p w14:paraId="58573239" w14:textId="77777777" w:rsidR="00AE2854" w:rsidRPr="00E70465" w:rsidRDefault="00AE2854" w:rsidP="00DC756A">
            <w:r w:rsidRPr="00E70465">
              <w:t>медико-педагогическое совещание</w:t>
            </w:r>
          </w:p>
        </w:tc>
      </w:tr>
      <w:tr w:rsidR="00AE2854" w:rsidRPr="00E70465" w14:paraId="584D8DC3" w14:textId="77777777" w:rsidTr="00AE2854">
        <w:trPr>
          <w:gridAfter w:val="1"/>
          <w:wAfter w:w="25" w:type="dxa"/>
          <w:trHeight w:val="876"/>
        </w:trPr>
        <w:tc>
          <w:tcPr>
            <w:tcW w:w="817" w:type="dxa"/>
          </w:tcPr>
          <w:p w14:paraId="2DA5CE6A" w14:textId="77777777" w:rsidR="00AE2854" w:rsidRPr="00E70465" w:rsidRDefault="00AE2854" w:rsidP="00DC756A">
            <w:r w:rsidRPr="00E70465">
              <w:t xml:space="preserve"> </w:t>
            </w:r>
          </w:p>
        </w:tc>
        <w:tc>
          <w:tcPr>
            <w:tcW w:w="3119" w:type="dxa"/>
          </w:tcPr>
          <w:p w14:paraId="4CEC86BC" w14:textId="77777777" w:rsidR="00AE2854" w:rsidRPr="00E70465" w:rsidRDefault="00AE2854" w:rsidP="00DC756A">
            <w:r w:rsidRPr="00E70465">
              <w:t>Планирование</w:t>
            </w:r>
          </w:p>
          <w:p w14:paraId="28F9A60D" w14:textId="77777777" w:rsidR="00AE2854" w:rsidRPr="00E70465" w:rsidRDefault="00AE2854" w:rsidP="00DC756A">
            <w:pPr>
              <w:rPr>
                <w:b/>
              </w:rPr>
            </w:pPr>
            <w:r w:rsidRPr="00E70465">
              <w:rPr>
                <w:b/>
              </w:rPr>
              <w:t xml:space="preserve"> </w:t>
            </w:r>
          </w:p>
        </w:tc>
        <w:tc>
          <w:tcPr>
            <w:tcW w:w="2976" w:type="dxa"/>
          </w:tcPr>
          <w:p w14:paraId="0C640CB4" w14:textId="77777777" w:rsidR="00AE2854" w:rsidRPr="00E70465" w:rsidRDefault="00AE2854" w:rsidP="00DC756A">
            <w:r w:rsidRPr="00E70465">
              <w:t>Изучение планов ВОР в группах</w:t>
            </w:r>
          </w:p>
        </w:tc>
        <w:tc>
          <w:tcPr>
            <w:tcW w:w="2975" w:type="dxa"/>
          </w:tcPr>
          <w:p w14:paraId="75480FE8" w14:textId="77777777" w:rsidR="00AE2854" w:rsidRPr="00E70465" w:rsidRDefault="00AE2854" w:rsidP="00DC756A">
            <w:r w:rsidRPr="00E70465">
              <w:t>Выявление полноты, системности календарного планирования, повышение уровня планирования</w:t>
            </w:r>
          </w:p>
        </w:tc>
        <w:tc>
          <w:tcPr>
            <w:tcW w:w="472" w:type="dxa"/>
          </w:tcPr>
          <w:p w14:paraId="68973229" w14:textId="77777777" w:rsidR="00AE2854" w:rsidRPr="00E70465" w:rsidRDefault="00AE2854" w:rsidP="00DC756A">
            <w:r w:rsidRPr="00E70465">
              <w:t>+</w:t>
            </w:r>
          </w:p>
        </w:tc>
        <w:tc>
          <w:tcPr>
            <w:tcW w:w="473" w:type="dxa"/>
          </w:tcPr>
          <w:p w14:paraId="0B6C4AE8" w14:textId="77777777" w:rsidR="00AE2854" w:rsidRPr="00E70465" w:rsidRDefault="00AE2854" w:rsidP="00DC756A">
            <w:r w:rsidRPr="00E70465">
              <w:t>+</w:t>
            </w:r>
          </w:p>
        </w:tc>
        <w:tc>
          <w:tcPr>
            <w:tcW w:w="362" w:type="dxa"/>
          </w:tcPr>
          <w:p w14:paraId="54824AFF" w14:textId="77777777" w:rsidR="00AE2854" w:rsidRPr="00E70465" w:rsidRDefault="00AE2854" w:rsidP="00DC756A">
            <w:r w:rsidRPr="00E70465">
              <w:t>+</w:t>
            </w:r>
          </w:p>
        </w:tc>
        <w:tc>
          <w:tcPr>
            <w:tcW w:w="584" w:type="dxa"/>
          </w:tcPr>
          <w:p w14:paraId="2583F2A1" w14:textId="77777777" w:rsidR="00AE2854" w:rsidRPr="00E70465" w:rsidRDefault="00AE2854" w:rsidP="00DC756A">
            <w:r w:rsidRPr="00E70465">
              <w:t>+</w:t>
            </w:r>
          </w:p>
        </w:tc>
        <w:tc>
          <w:tcPr>
            <w:tcW w:w="550" w:type="dxa"/>
          </w:tcPr>
          <w:p w14:paraId="51FFC3BC" w14:textId="77777777" w:rsidR="00AE2854" w:rsidRPr="00E70465" w:rsidRDefault="00AE2854" w:rsidP="00DC756A">
            <w:r w:rsidRPr="00E70465">
              <w:t>+</w:t>
            </w:r>
          </w:p>
        </w:tc>
        <w:tc>
          <w:tcPr>
            <w:tcW w:w="473" w:type="dxa"/>
          </w:tcPr>
          <w:p w14:paraId="5C04D471" w14:textId="77777777" w:rsidR="00AE2854" w:rsidRPr="00E70465" w:rsidRDefault="00AE2854" w:rsidP="00DC756A"/>
        </w:tc>
        <w:tc>
          <w:tcPr>
            <w:tcW w:w="1418" w:type="dxa"/>
          </w:tcPr>
          <w:p w14:paraId="4056E864" w14:textId="77777777" w:rsidR="00AE2854" w:rsidRPr="00E70465" w:rsidRDefault="00AE2854" w:rsidP="00DC756A">
            <w:r w:rsidRPr="00E70465">
              <w:t>Ст. вос-ль</w:t>
            </w:r>
          </w:p>
        </w:tc>
        <w:tc>
          <w:tcPr>
            <w:tcW w:w="1275" w:type="dxa"/>
            <w:gridSpan w:val="2"/>
          </w:tcPr>
          <w:p w14:paraId="611E0909" w14:textId="77777777" w:rsidR="00AE2854" w:rsidRPr="00E70465" w:rsidRDefault="00AE2854" w:rsidP="00DC756A">
            <w:r w:rsidRPr="00E70465">
              <w:t xml:space="preserve">Оперативка </w:t>
            </w:r>
          </w:p>
        </w:tc>
      </w:tr>
      <w:tr w:rsidR="00AE2854" w:rsidRPr="00E70465" w14:paraId="73E31D7B" w14:textId="77777777" w:rsidTr="00AE2854">
        <w:trPr>
          <w:gridAfter w:val="1"/>
          <w:wAfter w:w="25" w:type="dxa"/>
          <w:trHeight w:val="262"/>
        </w:trPr>
        <w:tc>
          <w:tcPr>
            <w:tcW w:w="817" w:type="dxa"/>
          </w:tcPr>
          <w:p w14:paraId="32445678" w14:textId="77777777" w:rsidR="00AE2854" w:rsidRPr="00E70465" w:rsidRDefault="00AE2854" w:rsidP="00DC756A"/>
        </w:tc>
        <w:tc>
          <w:tcPr>
            <w:tcW w:w="3119" w:type="dxa"/>
          </w:tcPr>
          <w:p w14:paraId="02B61144" w14:textId="77777777" w:rsidR="00AE2854" w:rsidRPr="00E70465" w:rsidRDefault="00AE2854" w:rsidP="00DC756A">
            <w:r w:rsidRPr="00E70465">
              <w:t>Проведение утренней гимнастики</w:t>
            </w:r>
          </w:p>
        </w:tc>
        <w:tc>
          <w:tcPr>
            <w:tcW w:w="2976" w:type="dxa"/>
          </w:tcPr>
          <w:p w14:paraId="1DC0FEC0" w14:textId="77777777" w:rsidR="00AE2854" w:rsidRPr="00E70465" w:rsidRDefault="00AE2854" w:rsidP="00DC756A">
            <w:r w:rsidRPr="00E70465">
              <w:t>Наблюдение педпроцесса</w:t>
            </w:r>
          </w:p>
        </w:tc>
        <w:tc>
          <w:tcPr>
            <w:tcW w:w="2975" w:type="dxa"/>
          </w:tcPr>
          <w:p w14:paraId="0FF9C334" w14:textId="77777777" w:rsidR="00AE2854" w:rsidRPr="00E70465" w:rsidRDefault="00AE2854" w:rsidP="00DC756A">
            <w:r w:rsidRPr="00E70465">
              <w:t>Выявление эффективности утренней гимнастики, её тренирующего эффекта</w:t>
            </w:r>
          </w:p>
        </w:tc>
        <w:tc>
          <w:tcPr>
            <w:tcW w:w="472" w:type="dxa"/>
          </w:tcPr>
          <w:p w14:paraId="7BC255E3" w14:textId="77777777" w:rsidR="00AE2854" w:rsidRPr="00E70465" w:rsidRDefault="00AE2854" w:rsidP="00293005">
            <w:r w:rsidRPr="00E70465">
              <w:t>+</w:t>
            </w:r>
          </w:p>
        </w:tc>
        <w:tc>
          <w:tcPr>
            <w:tcW w:w="473" w:type="dxa"/>
          </w:tcPr>
          <w:p w14:paraId="6965E7EA" w14:textId="77777777" w:rsidR="00AE2854" w:rsidRPr="00E70465" w:rsidRDefault="00AE2854" w:rsidP="00293005">
            <w:r w:rsidRPr="00E70465">
              <w:t>+</w:t>
            </w:r>
          </w:p>
        </w:tc>
        <w:tc>
          <w:tcPr>
            <w:tcW w:w="362" w:type="dxa"/>
          </w:tcPr>
          <w:p w14:paraId="057EDEFE" w14:textId="77777777" w:rsidR="00AE2854" w:rsidRPr="00E70465" w:rsidRDefault="00AE2854" w:rsidP="00DC756A">
            <w:r w:rsidRPr="00E70465">
              <w:t>+</w:t>
            </w:r>
          </w:p>
        </w:tc>
        <w:tc>
          <w:tcPr>
            <w:tcW w:w="584" w:type="dxa"/>
          </w:tcPr>
          <w:p w14:paraId="6F3D67B9" w14:textId="77777777" w:rsidR="00AE2854" w:rsidRPr="00E70465" w:rsidRDefault="00AE2854" w:rsidP="00DC756A">
            <w:r w:rsidRPr="00E70465">
              <w:t>+</w:t>
            </w:r>
          </w:p>
        </w:tc>
        <w:tc>
          <w:tcPr>
            <w:tcW w:w="550" w:type="dxa"/>
          </w:tcPr>
          <w:p w14:paraId="21C11FEA" w14:textId="77777777" w:rsidR="00AE2854" w:rsidRPr="00E70465" w:rsidRDefault="00AE2854" w:rsidP="00DC756A">
            <w:r w:rsidRPr="00E70465">
              <w:t>+</w:t>
            </w:r>
          </w:p>
        </w:tc>
        <w:tc>
          <w:tcPr>
            <w:tcW w:w="473" w:type="dxa"/>
          </w:tcPr>
          <w:p w14:paraId="08F229A8" w14:textId="77777777" w:rsidR="00AE2854" w:rsidRPr="00E70465" w:rsidRDefault="00AE2854" w:rsidP="00DC756A"/>
        </w:tc>
        <w:tc>
          <w:tcPr>
            <w:tcW w:w="1418" w:type="dxa"/>
          </w:tcPr>
          <w:p w14:paraId="4D34B6BF" w14:textId="77777777" w:rsidR="00AE2854" w:rsidRPr="00E70465" w:rsidRDefault="00AE2854" w:rsidP="00DC756A">
            <w:r w:rsidRPr="00E70465">
              <w:t>Ст. вос-ль</w:t>
            </w:r>
          </w:p>
        </w:tc>
        <w:tc>
          <w:tcPr>
            <w:tcW w:w="1275" w:type="dxa"/>
            <w:gridSpan w:val="2"/>
          </w:tcPr>
          <w:p w14:paraId="7A53975F" w14:textId="77777777" w:rsidR="00AE2854" w:rsidRPr="00E70465" w:rsidRDefault="00AE2854" w:rsidP="00DC756A">
            <w:r w:rsidRPr="00E70465">
              <w:t xml:space="preserve">Оперативка </w:t>
            </w:r>
          </w:p>
        </w:tc>
      </w:tr>
      <w:tr w:rsidR="00AE2854" w:rsidRPr="00E70465" w14:paraId="6B5B2036" w14:textId="77777777" w:rsidTr="00AE2854">
        <w:trPr>
          <w:trHeight w:val="280"/>
        </w:trPr>
        <w:tc>
          <w:tcPr>
            <w:tcW w:w="15519" w:type="dxa"/>
            <w:gridSpan w:val="14"/>
          </w:tcPr>
          <w:p w14:paraId="6AEEEF31" w14:textId="77777777" w:rsidR="00AE2854" w:rsidRPr="00E70465" w:rsidRDefault="00AE2854" w:rsidP="00DC756A">
            <w:pPr>
              <w:jc w:val="center"/>
              <w:rPr>
                <w:b/>
              </w:rPr>
            </w:pPr>
            <w:r w:rsidRPr="00E70465">
              <w:rPr>
                <w:b/>
              </w:rPr>
              <w:t>Октябрь</w:t>
            </w:r>
          </w:p>
        </w:tc>
      </w:tr>
      <w:tr w:rsidR="00AE2854" w:rsidRPr="00E70465" w14:paraId="024F5D5A" w14:textId="77777777" w:rsidTr="00AE2854">
        <w:trPr>
          <w:trHeight w:val="253"/>
        </w:trPr>
        <w:tc>
          <w:tcPr>
            <w:tcW w:w="15519" w:type="dxa"/>
            <w:gridSpan w:val="14"/>
          </w:tcPr>
          <w:p w14:paraId="21EFA9BC" w14:textId="77777777" w:rsidR="00AE2854" w:rsidRPr="00E70465" w:rsidRDefault="00AE2854" w:rsidP="00DC756A">
            <w:pPr>
              <w:rPr>
                <w:b/>
              </w:rPr>
            </w:pPr>
            <w:r w:rsidRPr="00E70465">
              <w:rPr>
                <w:b/>
              </w:rPr>
              <w:t>Обзорный</w:t>
            </w:r>
          </w:p>
        </w:tc>
      </w:tr>
      <w:tr w:rsidR="00AE2854" w:rsidRPr="00E70465" w14:paraId="6C04CE61" w14:textId="77777777" w:rsidTr="00AE2854">
        <w:trPr>
          <w:gridAfter w:val="1"/>
          <w:wAfter w:w="25" w:type="dxa"/>
          <w:trHeight w:val="306"/>
        </w:trPr>
        <w:tc>
          <w:tcPr>
            <w:tcW w:w="817" w:type="dxa"/>
          </w:tcPr>
          <w:p w14:paraId="39BD072F" w14:textId="77777777" w:rsidR="00AE2854" w:rsidRPr="00E70465" w:rsidRDefault="00AE2854" w:rsidP="00DC756A"/>
        </w:tc>
        <w:tc>
          <w:tcPr>
            <w:tcW w:w="3119" w:type="dxa"/>
          </w:tcPr>
          <w:p w14:paraId="23C9667A" w14:textId="77777777" w:rsidR="00AE2854" w:rsidRPr="00E70465" w:rsidRDefault="00AE2854" w:rsidP="00DC756A">
            <w:r w:rsidRPr="00E70465">
              <w:t>Взаимодействие с родителями в группах раннего возраста</w:t>
            </w:r>
          </w:p>
        </w:tc>
        <w:tc>
          <w:tcPr>
            <w:tcW w:w="2976" w:type="dxa"/>
          </w:tcPr>
          <w:p w14:paraId="006D1CFB" w14:textId="77777777" w:rsidR="00AE2854" w:rsidRPr="00E70465" w:rsidRDefault="00AE2854" w:rsidP="00DC756A">
            <w:r w:rsidRPr="00E70465">
              <w:t xml:space="preserve">Мониторинг </w:t>
            </w:r>
          </w:p>
        </w:tc>
        <w:tc>
          <w:tcPr>
            <w:tcW w:w="2975" w:type="dxa"/>
          </w:tcPr>
          <w:p w14:paraId="74FD87AC" w14:textId="77777777" w:rsidR="00AE2854" w:rsidRPr="00E70465" w:rsidRDefault="00AE2854" w:rsidP="00BC05E8">
            <w:pPr>
              <w:ind w:right="72"/>
            </w:pPr>
            <w:r w:rsidRPr="00E70465">
              <w:t>Дать представления о взаимодействии воспитателей с семьями вновь поступивших в детский сад</w:t>
            </w:r>
          </w:p>
        </w:tc>
        <w:tc>
          <w:tcPr>
            <w:tcW w:w="472" w:type="dxa"/>
          </w:tcPr>
          <w:p w14:paraId="3D4ABE0F" w14:textId="77777777" w:rsidR="00AE2854" w:rsidRPr="00E70465" w:rsidRDefault="00AE2854" w:rsidP="00DC756A">
            <w:r w:rsidRPr="00E70465">
              <w:t>+</w:t>
            </w:r>
          </w:p>
        </w:tc>
        <w:tc>
          <w:tcPr>
            <w:tcW w:w="473" w:type="dxa"/>
          </w:tcPr>
          <w:p w14:paraId="776A0C1B" w14:textId="77777777" w:rsidR="00AE2854" w:rsidRPr="00E70465" w:rsidRDefault="00AE2854" w:rsidP="00DC756A">
            <w:r w:rsidRPr="00E70465">
              <w:t>+</w:t>
            </w:r>
          </w:p>
        </w:tc>
        <w:tc>
          <w:tcPr>
            <w:tcW w:w="362" w:type="dxa"/>
          </w:tcPr>
          <w:p w14:paraId="3A5F4CAA" w14:textId="77777777" w:rsidR="00AE2854" w:rsidRPr="00E70465" w:rsidRDefault="00AE2854" w:rsidP="00DC756A"/>
        </w:tc>
        <w:tc>
          <w:tcPr>
            <w:tcW w:w="584" w:type="dxa"/>
          </w:tcPr>
          <w:p w14:paraId="750CDC1D" w14:textId="77777777" w:rsidR="00AE2854" w:rsidRPr="00E70465" w:rsidRDefault="00AE2854" w:rsidP="00DC756A"/>
        </w:tc>
        <w:tc>
          <w:tcPr>
            <w:tcW w:w="550" w:type="dxa"/>
          </w:tcPr>
          <w:p w14:paraId="096533E2" w14:textId="77777777" w:rsidR="00AE2854" w:rsidRPr="00E70465" w:rsidRDefault="00AE2854" w:rsidP="00DC756A"/>
        </w:tc>
        <w:tc>
          <w:tcPr>
            <w:tcW w:w="473" w:type="dxa"/>
          </w:tcPr>
          <w:p w14:paraId="0A841595" w14:textId="77777777" w:rsidR="00AE2854" w:rsidRPr="00E70465" w:rsidRDefault="00AE2854" w:rsidP="00DC756A"/>
        </w:tc>
        <w:tc>
          <w:tcPr>
            <w:tcW w:w="1418" w:type="dxa"/>
          </w:tcPr>
          <w:p w14:paraId="083CBC9D" w14:textId="77777777" w:rsidR="00AE2854" w:rsidRPr="00E70465" w:rsidRDefault="00AE2854" w:rsidP="00DC756A">
            <w:r w:rsidRPr="00E70465">
              <w:t>Ст. вос-ль</w:t>
            </w:r>
          </w:p>
        </w:tc>
        <w:tc>
          <w:tcPr>
            <w:tcW w:w="1275" w:type="dxa"/>
            <w:gridSpan w:val="2"/>
          </w:tcPr>
          <w:p w14:paraId="1D1C9174" w14:textId="77777777" w:rsidR="00AE2854" w:rsidRPr="00E70465" w:rsidRDefault="00AE2854" w:rsidP="00DC756A">
            <w:r w:rsidRPr="00E70465">
              <w:t xml:space="preserve">Оперативка </w:t>
            </w:r>
          </w:p>
        </w:tc>
      </w:tr>
      <w:tr w:rsidR="00AE2854" w:rsidRPr="00E70465" w14:paraId="1450F1D7" w14:textId="77777777" w:rsidTr="00AE2854">
        <w:trPr>
          <w:trHeight w:val="306"/>
        </w:trPr>
        <w:tc>
          <w:tcPr>
            <w:tcW w:w="15519" w:type="dxa"/>
            <w:gridSpan w:val="14"/>
          </w:tcPr>
          <w:p w14:paraId="0F6E44C5" w14:textId="77777777" w:rsidR="00AE2854" w:rsidRPr="00E70465" w:rsidRDefault="00AE2854" w:rsidP="00DC756A">
            <w:r w:rsidRPr="00E70465">
              <w:rPr>
                <w:b/>
              </w:rPr>
              <w:t>Выборочный</w:t>
            </w:r>
          </w:p>
        </w:tc>
      </w:tr>
      <w:tr w:rsidR="00AE2854" w:rsidRPr="00E70465" w14:paraId="3AFB983F" w14:textId="77777777" w:rsidTr="00AE2854">
        <w:trPr>
          <w:gridAfter w:val="1"/>
          <w:wAfter w:w="25" w:type="dxa"/>
          <w:trHeight w:val="306"/>
        </w:trPr>
        <w:tc>
          <w:tcPr>
            <w:tcW w:w="817" w:type="dxa"/>
          </w:tcPr>
          <w:p w14:paraId="005A8865" w14:textId="77777777" w:rsidR="00AE2854" w:rsidRPr="00E70465" w:rsidRDefault="00AE2854" w:rsidP="00DC756A"/>
        </w:tc>
        <w:tc>
          <w:tcPr>
            <w:tcW w:w="3119" w:type="dxa"/>
          </w:tcPr>
          <w:p w14:paraId="2C2F4284" w14:textId="77777777" w:rsidR="00AE2854" w:rsidRPr="00E70465" w:rsidRDefault="00AE2854" w:rsidP="00DC756A">
            <w:r w:rsidRPr="00E70465">
              <w:t>Подготовка и проведение родительских собраний</w:t>
            </w:r>
          </w:p>
        </w:tc>
        <w:tc>
          <w:tcPr>
            <w:tcW w:w="2976" w:type="dxa"/>
          </w:tcPr>
          <w:p w14:paraId="2C1781CC" w14:textId="77777777" w:rsidR="00AE2854" w:rsidRPr="00E70465" w:rsidRDefault="00AE2854" w:rsidP="00DC756A">
            <w:r w:rsidRPr="00E70465">
              <w:t xml:space="preserve">Посещение родительского собрания, анализ плана </w:t>
            </w:r>
            <w:r w:rsidRPr="00E70465">
              <w:lastRenderedPageBreak/>
              <w:t>собрания и материалов к нему</w:t>
            </w:r>
          </w:p>
        </w:tc>
        <w:tc>
          <w:tcPr>
            <w:tcW w:w="2975" w:type="dxa"/>
          </w:tcPr>
          <w:p w14:paraId="1CDB27AF" w14:textId="77777777" w:rsidR="00AE2854" w:rsidRPr="00E70465" w:rsidRDefault="00AE2854" w:rsidP="00DC756A">
            <w:r w:rsidRPr="00E70465">
              <w:lastRenderedPageBreak/>
              <w:t xml:space="preserve">Повышение эффективности </w:t>
            </w:r>
            <w:r w:rsidRPr="00E70465">
              <w:lastRenderedPageBreak/>
              <w:t>подготовки и проведения родительских собраний</w:t>
            </w:r>
          </w:p>
        </w:tc>
        <w:tc>
          <w:tcPr>
            <w:tcW w:w="472" w:type="dxa"/>
          </w:tcPr>
          <w:p w14:paraId="1E8E1D5F" w14:textId="77777777" w:rsidR="00AE2854" w:rsidRPr="00E70465" w:rsidRDefault="00AE2854" w:rsidP="00DC756A">
            <w:r w:rsidRPr="00E70465">
              <w:lastRenderedPageBreak/>
              <w:t>+</w:t>
            </w:r>
          </w:p>
        </w:tc>
        <w:tc>
          <w:tcPr>
            <w:tcW w:w="473" w:type="dxa"/>
          </w:tcPr>
          <w:p w14:paraId="4D099336" w14:textId="77777777" w:rsidR="00AE2854" w:rsidRPr="00E70465" w:rsidRDefault="00AE2854" w:rsidP="00DC756A">
            <w:r w:rsidRPr="00E70465">
              <w:t>+</w:t>
            </w:r>
          </w:p>
        </w:tc>
        <w:tc>
          <w:tcPr>
            <w:tcW w:w="362" w:type="dxa"/>
          </w:tcPr>
          <w:p w14:paraId="03616652" w14:textId="77777777" w:rsidR="00AE2854" w:rsidRPr="00E70465" w:rsidRDefault="00AE2854" w:rsidP="00293005">
            <w:r w:rsidRPr="00E70465">
              <w:t>+</w:t>
            </w:r>
          </w:p>
        </w:tc>
        <w:tc>
          <w:tcPr>
            <w:tcW w:w="584" w:type="dxa"/>
          </w:tcPr>
          <w:p w14:paraId="4A9F1A40" w14:textId="77777777" w:rsidR="00AE2854" w:rsidRPr="00E70465" w:rsidRDefault="00AE2854" w:rsidP="00293005">
            <w:r w:rsidRPr="00E70465">
              <w:t>+</w:t>
            </w:r>
          </w:p>
        </w:tc>
        <w:tc>
          <w:tcPr>
            <w:tcW w:w="550" w:type="dxa"/>
          </w:tcPr>
          <w:p w14:paraId="54BEE782" w14:textId="77777777" w:rsidR="00AE2854" w:rsidRPr="00E70465" w:rsidRDefault="00AE2854" w:rsidP="00293005">
            <w:r w:rsidRPr="00E70465">
              <w:t>+</w:t>
            </w:r>
          </w:p>
        </w:tc>
        <w:tc>
          <w:tcPr>
            <w:tcW w:w="473" w:type="dxa"/>
          </w:tcPr>
          <w:p w14:paraId="3AC45366" w14:textId="77777777" w:rsidR="00AE2854" w:rsidRPr="00E70465" w:rsidRDefault="00AE2854" w:rsidP="00DC756A"/>
        </w:tc>
        <w:tc>
          <w:tcPr>
            <w:tcW w:w="1418" w:type="dxa"/>
          </w:tcPr>
          <w:p w14:paraId="18C03C7C" w14:textId="77777777" w:rsidR="00AE2854" w:rsidRPr="00E70465" w:rsidRDefault="00AE2854" w:rsidP="00DC756A">
            <w:r w:rsidRPr="00E70465">
              <w:t>Ст. вос-ль</w:t>
            </w:r>
          </w:p>
        </w:tc>
        <w:tc>
          <w:tcPr>
            <w:tcW w:w="1275" w:type="dxa"/>
            <w:gridSpan w:val="2"/>
          </w:tcPr>
          <w:p w14:paraId="21DD1F04" w14:textId="77777777" w:rsidR="00AE2854" w:rsidRPr="00E70465" w:rsidRDefault="00AE2854" w:rsidP="00DC756A">
            <w:r w:rsidRPr="00E70465">
              <w:t xml:space="preserve">Совещание при </w:t>
            </w:r>
            <w:r w:rsidRPr="00E70465">
              <w:lastRenderedPageBreak/>
              <w:t>заведующем</w:t>
            </w:r>
          </w:p>
        </w:tc>
      </w:tr>
      <w:tr w:rsidR="00AE2854" w:rsidRPr="00E70465" w14:paraId="6DA6E458" w14:textId="77777777" w:rsidTr="00AE2854">
        <w:trPr>
          <w:gridAfter w:val="1"/>
          <w:wAfter w:w="25" w:type="dxa"/>
          <w:trHeight w:val="306"/>
        </w:trPr>
        <w:tc>
          <w:tcPr>
            <w:tcW w:w="817" w:type="dxa"/>
          </w:tcPr>
          <w:p w14:paraId="610C80C7" w14:textId="77777777" w:rsidR="00AE2854" w:rsidRPr="00E70465" w:rsidRDefault="00AE2854" w:rsidP="00DC756A"/>
        </w:tc>
        <w:tc>
          <w:tcPr>
            <w:tcW w:w="3119" w:type="dxa"/>
          </w:tcPr>
          <w:p w14:paraId="37B52E9B" w14:textId="77777777" w:rsidR="00AE2854" w:rsidRPr="00E70465" w:rsidRDefault="00AE2854" w:rsidP="00DC756A">
            <w:r w:rsidRPr="00E70465">
              <w:t>Проведение прогулки</w:t>
            </w:r>
          </w:p>
        </w:tc>
        <w:tc>
          <w:tcPr>
            <w:tcW w:w="2976" w:type="dxa"/>
          </w:tcPr>
          <w:p w14:paraId="3CC9C1C2" w14:textId="77777777" w:rsidR="00AE2854" w:rsidRPr="00E70465" w:rsidRDefault="00AE2854" w:rsidP="00DC756A">
            <w:r w:rsidRPr="00E70465">
              <w:t>Наблюдение, изучение документации</w:t>
            </w:r>
          </w:p>
        </w:tc>
        <w:tc>
          <w:tcPr>
            <w:tcW w:w="2975" w:type="dxa"/>
          </w:tcPr>
          <w:p w14:paraId="231AF3F7" w14:textId="77777777" w:rsidR="00AE2854" w:rsidRPr="00E70465" w:rsidRDefault="00AE2854" w:rsidP="00DC756A">
            <w:r w:rsidRPr="00E70465">
              <w:t>Проверка соблюдения санитарно-гигиенических и методических требований к прогулке</w:t>
            </w:r>
          </w:p>
        </w:tc>
        <w:tc>
          <w:tcPr>
            <w:tcW w:w="472" w:type="dxa"/>
          </w:tcPr>
          <w:p w14:paraId="5C0DFEF4" w14:textId="77777777" w:rsidR="00AE2854" w:rsidRPr="00E70465" w:rsidRDefault="00AE2854" w:rsidP="00293005">
            <w:r w:rsidRPr="00E70465">
              <w:t>+</w:t>
            </w:r>
          </w:p>
        </w:tc>
        <w:tc>
          <w:tcPr>
            <w:tcW w:w="473" w:type="dxa"/>
          </w:tcPr>
          <w:p w14:paraId="1FFAC7A3" w14:textId="77777777" w:rsidR="00AE2854" w:rsidRPr="00E70465" w:rsidRDefault="00AE2854" w:rsidP="00293005">
            <w:r w:rsidRPr="00E70465">
              <w:t>+</w:t>
            </w:r>
          </w:p>
        </w:tc>
        <w:tc>
          <w:tcPr>
            <w:tcW w:w="362" w:type="dxa"/>
          </w:tcPr>
          <w:p w14:paraId="72C96864" w14:textId="77777777" w:rsidR="00AE2854" w:rsidRPr="00E70465" w:rsidRDefault="00AE2854" w:rsidP="00DC756A">
            <w:r w:rsidRPr="00E70465">
              <w:t>+</w:t>
            </w:r>
          </w:p>
        </w:tc>
        <w:tc>
          <w:tcPr>
            <w:tcW w:w="584" w:type="dxa"/>
          </w:tcPr>
          <w:p w14:paraId="33B6BCAA" w14:textId="77777777" w:rsidR="00AE2854" w:rsidRPr="00E70465" w:rsidRDefault="00AE2854" w:rsidP="00DC756A">
            <w:r w:rsidRPr="00E70465">
              <w:t>+</w:t>
            </w:r>
          </w:p>
        </w:tc>
        <w:tc>
          <w:tcPr>
            <w:tcW w:w="550" w:type="dxa"/>
          </w:tcPr>
          <w:p w14:paraId="047094D0" w14:textId="77777777" w:rsidR="00AE2854" w:rsidRPr="00E70465" w:rsidRDefault="00AE2854" w:rsidP="00DC756A">
            <w:r w:rsidRPr="00E70465">
              <w:t>+</w:t>
            </w:r>
          </w:p>
        </w:tc>
        <w:tc>
          <w:tcPr>
            <w:tcW w:w="473" w:type="dxa"/>
          </w:tcPr>
          <w:p w14:paraId="6E0994E0" w14:textId="77777777" w:rsidR="00AE2854" w:rsidRPr="00E70465" w:rsidRDefault="00AE2854" w:rsidP="00DC756A">
            <w:r w:rsidRPr="00E70465">
              <w:t xml:space="preserve"> </w:t>
            </w:r>
          </w:p>
        </w:tc>
        <w:tc>
          <w:tcPr>
            <w:tcW w:w="1418" w:type="dxa"/>
          </w:tcPr>
          <w:p w14:paraId="00A140C0" w14:textId="77777777" w:rsidR="00AE2854" w:rsidRPr="00E70465" w:rsidRDefault="00AE2854" w:rsidP="00DC756A">
            <w:r w:rsidRPr="00E70465">
              <w:t>Ст. вос-ль</w:t>
            </w:r>
          </w:p>
        </w:tc>
        <w:tc>
          <w:tcPr>
            <w:tcW w:w="1275" w:type="dxa"/>
            <w:gridSpan w:val="2"/>
          </w:tcPr>
          <w:p w14:paraId="453DC477" w14:textId="77777777" w:rsidR="00AE2854" w:rsidRPr="00E70465" w:rsidRDefault="00AE2854" w:rsidP="00DC756A">
            <w:r w:rsidRPr="00E70465">
              <w:t>Оперативка</w:t>
            </w:r>
          </w:p>
        </w:tc>
      </w:tr>
      <w:tr w:rsidR="00AE2854" w:rsidRPr="00E70465" w14:paraId="3C53F45D" w14:textId="77777777" w:rsidTr="00AE2854">
        <w:trPr>
          <w:trHeight w:val="149"/>
        </w:trPr>
        <w:tc>
          <w:tcPr>
            <w:tcW w:w="15519" w:type="dxa"/>
            <w:gridSpan w:val="14"/>
          </w:tcPr>
          <w:p w14:paraId="3692E47A" w14:textId="77777777" w:rsidR="00AE2854" w:rsidRPr="00E70465" w:rsidRDefault="00AE2854" w:rsidP="00DC756A">
            <w:pPr>
              <w:rPr>
                <w:b/>
              </w:rPr>
            </w:pPr>
            <w:r w:rsidRPr="00E70465">
              <w:rPr>
                <w:b/>
              </w:rPr>
              <w:t>Оперативный</w:t>
            </w:r>
          </w:p>
        </w:tc>
      </w:tr>
      <w:tr w:rsidR="00AE2854" w:rsidRPr="00E70465" w14:paraId="382987B4" w14:textId="77777777" w:rsidTr="00AE2854">
        <w:trPr>
          <w:gridAfter w:val="1"/>
          <w:wAfter w:w="25" w:type="dxa"/>
          <w:trHeight w:val="126"/>
        </w:trPr>
        <w:tc>
          <w:tcPr>
            <w:tcW w:w="817" w:type="dxa"/>
          </w:tcPr>
          <w:p w14:paraId="7BD257AB" w14:textId="77777777" w:rsidR="00AE2854" w:rsidRPr="00E70465" w:rsidRDefault="00AE2854" w:rsidP="00DC756A"/>
        </w:tc>
        <w:tc>
          <w:tcPr>
            <w:tcW w:w="3119" w:type="dxa"/>
          </w:tcPr>
          <w:p w14:paraId="4F7A2AB0" w14:textId="77777777" w:rsidR="00AE2854" w:rsidRPr="00E70465" w:rsidRDefault="00AE2854" w:rsidP="00DC756A">
            <w:r w:rsidRPr="00E70465">
              <w:t>Состояние документации: журнал сведений и данных о родителях, табель посещаемости, журнал закаливания и др.</w:t>
            </w:r>
          </w:p>
        </w:tc>
        <w:tc>
          <w:tcPr>
            <w:tcW w:w="2976" w:type="dxa"/>
          </w:tcPr>
          <w:p w14:paraId="1CC48D9D" w14:textId="77777777" w:rsidR="00AE2854" w:rsidRPr="00E70465" w:rsidRDefault="00AE2854" w:rsidP="00DC756A">
            <w:r w:rsidRPr="00E70465">
              <w:t>Наблюдение, изучение документации</w:t>
            </w:r>
          </w:p>
        </w:tc>
        <w:tc>
          <w:tcPr>
            <w:tcW w:w="2975" w:type="dxa"/>
          </w:tcPr>
          <w:p w14:paraId="3B797430" w14:textId="77777777" w:rsidR="00AE2854" w:rsidRPr="00E70465" w:rsidRDefault="00AE2854" w:rsidP="00DC756A"/>
        </w:tc>
        <w:tc>
          <w:tcPr>
            <w:tcW w:w="472" w:type="dxa"/>
          </w:tcPr>
          <w:p w14:paraId="3D6B1919" w14:textId="77777777" w:rsidR="00AE2854" w:rsidRPr="00E70465" w:rsidRDefault="00AE2854" w:rsidP="00DC756A">
            <w:r w:rsidRPr="00E70465">
              <w:t>+</w:t>
            </w:r>
          </w:p>
        </w:tc>
        <w:tc>
          <w:tcPr>
            <w:tcW w:w="473" w:type="dxa"/>
          </w:tcPr>
          <w:p w14:paraId="50AEAEBF" w14:textId="77777777" w:rsidR="00AE2854" w:rsidRPr="00E70465" w:rsidRDefault="00AE2854" w:rsidP="00DC756A">
            <w:r w:rsidRPr="00E70465">
              <w:t>+</w:t>
            </w:r>
          </w:p>
        </w:tc>
        <w:tc>
          <w:tcPr>
            <w:tcW w:w="362" w:type="dxa"/>
          </w:tcPr>
          <w:p w14:paraId="5872A6FC" w14:textId="77777777" w:rsidR="00AE2854" w:rsidRPr="00E70465" w:rsidRDefault="00AE2854" w:rsidP="00DC756A">
            <w:r w:rsidRPr="00E70465">
              <w:t>+</w:t>
            </w:r>
          </w:p>
        </w:tc>
        <w:tc>
          <w:tcPr>
            <w:tcW w:w="584" w:type="dxa"/>
          </w:tcPr>
          <w:p w14:paraId="417CE3F8" w14:textId="77777777" w:rsidR="00AE2854" w:rsidRPr="00E70465" w:rsidRDefault="00AE2854" w:rsidP="00DC756A">
            <w:r w:rsidRPr="00E70465">
              <w:t>+</w:t>
            </w:r>
          </w:p>
        </w:tc>
        <w:tc>
          <w:tcPr>
            <w:tcW w:w="550" w:type="dxa"/>
          </w:tcPr>
          <w:p w14:paraId="6F427370" w14:textId="77777777" w:rsidR="00AE2854" w:rsidRPr="00E70465" w:rsidRDefault="00AE2854" w:rsidP="00DC756A">
            <w:r w:rsidRPr="00E70465">
              <w:t>+</w:t>
            </w:r>
          </w:p>
        </w:tc>
        <w:tc>
          <w:tcPr>
            <w:tcW w:w="473" w:type="dxa"/>
          </w:tcPr>
          <w:p w14:paraId="6353816D" w14:textId="77777777" w:rsidR="00AE2854" w:rsidRPr="00E70465" w:rsidRDefault="00AE2854" w:rsidP="00DC756A"/>
        </w:tc>
        <w:tc>
          <w:tcPr>
            <w:tcW w:w="1418" w:type="dxa"/>
          </w:tcPr>
          <w:p w14:paraId="1599289D" w14:textId="77777777" w:rsidR="00AE2854" w:rsidRPr="00E70465" w:rsidRDefault="00AE2854" w:rsidP="00DC756A">
            <w:r w:rsidRPr="00E70465">
              <w:t>Ст. вос-ль</w:t>
            </w:r>
          </w:p>
        </w:tc>
        <w:tc>
          <w:tcPr>
            <w:tcW w:w="1275" w:type="dxa"/>
            <w:gridSpan w:val="2"/>
          </w:tcPr>
          <w:p w14:paraId="2FB7C5BC" w14:textId="77777777" w:rsidR="00AE2854" w:rsidRPr="00E70465" w:rsidRDefault="00AE2854" w:rsidP="00DC756A">
            <w:r w:rsidRPr="00E70465">
              <w:t>Совещание при методисте</w:t>
            </w:r>
          </w:p>
        </w:tc>
      </w:tr>
      <w:tr w:rsidR="00AE2854" w:rsidRPr="00E70465" w14:paraId="7ADB4F15" w14:textId="77777777" w:rsidTr="00AE2854">
        <w:trPr>
          <w:gridAfter w:val="1"/>
          <w:wAfter w:w="25" w:type="dxa"/>
          <w:trHeight w:val="299"/>
        </w:trPr>
        <w:tc>
          <w:tcPr>
            <w:tcW w:w="817" w:type="dxa"/>
          </w:tcPr>
          <w:p w14:paraId="2C47C608" w14:textId="77777777" w:rsidR="00AE2854" w:rsidRPr="00E70465" w:rsidRDefault="00AE2854" w:rsidP="00DC756A"/>
        </w:tc>
        <w:tc>
          <w:tcPr>
            <w:tcW w:w="3119" w:type="dxa"/>
          </w:tcPr>
          <w:p w14:paraId="5884D8E0" w14:textId="77777777" w:rsidR="00AE2854" w:rsidRPr="00E70465" w:rsidRDefault="00AE2854" w:rsidP="00DC756A">
            <w:r w:rsidRPr="00E70465">
              <w:t>Анализ системы планирования учебно-воспитательного процесса</w:t>
            </w:r>
          </w:p>
        </w:tc>
        <w:tc>
          <w:tcPr>
            <w:tcW w:w="2976" w:type="dxa"/>
          </w:tcPr>
          <w:p w14:paraId="7B80FD83" w14:textId="77777777" w:rsidR="00AE2854" w:rsidRPr="00E70465" w:rsidRDefault="00AE2854" w:rsidP="00DC756A">
            <w:r w:rsidRPr="00E70465">
              <w:t>Наблюдение, изучение документации</w:t>
            </w:r>
          </w:p>
        </w:tc>
        <w:tc>
          <w:tcPr>
            <w:tcW w:w="2975" w:type="dxa"/>
          </w:tcPr>
          <w:p w14:paraId="1E8A7943" w14:textId="77777777" w:rsidR="00AE2854" w:rsidRPr="00E70465" w:rsidRDefault="00AE2854" w:rsidP="00DC756A"/>
        </w:tc>
        <w:tc>
          <w:tcPr>
            <w:tcW w:w="472" w:type="dxa"/>
          </w:tcPr>
          <w:p w14:paraId="415ABDC1" w14:textId="77777777" w:rsidR="00AE2854" w:rsidRPr="00E70465" w:rsidRDefault="00AE2854" w:rsidP="00DC756A">
            <w:r w:rsidRPr="00E70465">
              <w:t>+</w:t>
            </w:r>
          </w:p>
        </w:tc>
        <w:tc>
          <w:tcPr>
            <w:tcW w:w="473" w:type="dxa"/>
          </w:tcPr>
          <w:p w14:paraId="512E7AB7" w14:textId="77777777" w:rsidR="00AE2854" w:rsidRPr="00E70465" w:rsidRDefault="00AE2854" w:rsidP="00DC756A">
            <w:r w:rsidRPr="00E70465">
              <w:t>+</w:t>
            </w:r>
          </w:p>
        </w:tc>
        <w:tc>
          <w:tcPr>
            <w:tcW w:w="362" w:type="dxa"/>
          </w:tcPr>
          <w:p w14:paraId="7F26A401" w14:textId="77777777" w:rsidR="00AE2854" w:rsidRPr="00E70465" w:rsidRDefault="00AE2854" w:rsidP="00DC756A">
            <w:r w:rsidRPr="00E70465">
              <w:t>+</w:t>
            </w:r>
          </w:p>
        </w:tc>
        <w:tc>
          <w:tcPr>
            <w:tcW w:w="584" w:type="dxa"/>
          </w:tcPr>
          <w:p w14:paraId="086EBF4A" w14:textId="77777777" w:rsidR="00AE2854" w:rsidRPr="00E70465" w:rsidRDefault="00AE2854" w:rsidP="00DC756A">
            <w:r w:rsidRPr="00E70465">
              <w:t>+</w:t>
            </w:r>
          </w:p>
        </w:tc>
        <w:tc>
          <w:tcPr>
            <w:tcW w:w="550" w:type="dxa"/>
          </w:tcPr>
          <w:p w14:paraId="1BAD365A" w14:textId="77777777" w:rsidR="00AE2854" w:rsidRPr="00E70465" w:rsidRDefault="00AE2854" w:rsidP="00DC756A">
            <w:r w:rsidRPr="00E70465">
              <w:t>+</w:t>
            </w:r>
          </w:p>
        </w:tc>
        <w:tc>
          <w:tcPr>
            <w:tcW w:w="473" w:type="dxa"/>
          </w:tcPr>
          <w:p w14:paraId="5F0AE493" w14:textId="77777777" w:rsidR="00AE2854" w:rsidRPr="00E70465" w:rsidRDefault="00AE2854" w:rsidP="00DC756A"/>
        </w:tc>
        <w:tc>
          <w:tcPr>
            <w:tcW w:w="1418" w:type="dxa"/>
          </w:tcPr>
          <w:p w14:paraId="3FEFB8FD" w14:textId="77777777" w:rsidR="00AE2854" w:rsidRPr="00E70465" w:rsidRDefault="00AE2854" w:rsidP="00DC756A">
            <w:r w:rsidRPr="00E70465">
              <w:t>Ст. вос-ль</w:t>
            </w:r>
          </w:p>
        </w:tc>
        <w:tc>
          <w:tcPr>
            <w:tcW w:w="1275" w:type="dxa"/>
            <w:gridSpan w:val="2"/>
          </w:tcPr>
          <w:p w14:paraId="6A9896BA" w14:textId="77777777" w:rsidR="00AE2854" w:rsidRPr="00E70465" w:rsidRDefault="00AE2854" w:rsidP="00DC756A">
            <w:r w:rsidRPr="00E70465">
              <w:t>Оперативка</w:t>
            </w:r>
          </w:p>
        </w:tc>
      </w:tr>
      <w:tr w:rsidR="00AE2854" w:rsidRPr="00E70465" w14:paraId="08737E32" w14:textId="77777777" w:rsidTr="00AE2854">
        <w:trPr>
          <w:gridAfter w:val="1"/>
          <w:wAfter w:w="25" w:type="dxa"/>
          <w:trHeight w:val="243"/>
        </w:trPr>
        <w:tc>
          <w:tcPr>
            <w:tcW w:w="817" w:type="dxa"/>
          </w:tcPr>
          <w:p w14:paraId="4A75DFF3" w14:textId="77777777" w:rsidR="00AE2854" w:rsidRPr="00E70465" w:rsidRDefault="00AE2854" w:rsidP="00DC756A"/>
        </w:tc>
        <w:tc>
          <w:tcPr>
            <w:tcW w:w="3119" w:type="dxa"/>
          </w:tcPr>
          <w:p w14:paraId="271D48EB" w14:textId="77777777" w:rsidR="00AE2854" w:rsidRPr="00E70465" w:rsidRDefault="00AE2854" w:rsidP="00DC756A">
            <w:r w:rsidRPr="00E70465">
              <w:t>Подготовка к занятию, наличие материала</w:t>
            </w:r>
          </w:p>
        </w:tc>
        <w:tc>
          <w:tcPr>
            <w:tcW w:w="2976" w:type="dxa"/>
          </w:tcPr>
          <w:p w14:paraId="29831878" w14:textId="77777777" w:rsidR="00AE2854" w:rsidRPr="00E70465" w:rsidRDefault="00AE2854" w:rsidP="00DC756A">
            <w:r w:rsidRPr="00E70465">
              <w:t>Наблюдение, изучение документации</w:t>
            </w:r>
          </w:p>
        </w:tc>
        <w:tc>
          <w:tcPr>
            <w:tcW w:w="2975" w:type="dxa"/>
          </w:tcPr>
          <w:p w14:paraId="254E76CE" w14:textId="77777777" w:rsidR="00AE2854" w:rsidRPr="00E70465" w:rsidRDefault="00AE2854" w:rsidP="00DC756A">
            <w:r w:rsidRPr="00E70465">
              <w:t>Выявление уровня готовности педагога к рабочему дню, предупреждение нарушений</w:t>
            </w:r>
          </w:p>
        </w:tc>
        <w:tc>
          <w:tcPr>
            <w:tcW w:w="472" w:type="dxa"/>
          </w:tcPr>
          <w:p w14:paraId="4E30940D" w14:textId="77777777" w:rsidR="00AE2854" w:rsidRPr="00E70465" w:rsidRDefault="00AE2854" w:rsidP="00293005">
            <w:r w:rsidRPr="00E70465">
              <w:t>+</w:t>
            </w:r>
          </w:p>
        </w:tc>
        <w:tc>
          <w:tcPr>
            <w:tcW w:w="473" w:type="dxa"/>
          </w:tcPr>
          <w:p w14:paraId="38ACA10C" w14:textId="77777777" w:rsidR="00AE2854" w:rsidRPr="00E70465" w:rsidRDefault="00AE2854" w:rsidP="00293005">
            <w:r w:rsidRPr="00E70465">
              <w:t>+</w:t>
            </w:r>
          </w:p>
        </w:tc>
        <w:tc>
          <w:tcPr>
            <w:tcW w:w="362" w:type="dxa"/>
          </w:tcPr>
          <w:p w14:paraId="51AB1988" w14:textId="77777777" w:rsidR="00AE2854" w:rsidRPr="00E70465" w:rsidRDefault="00AE2854" w:rsidP="00293005">
            <w:r w:rsidRPr="00E70465">
              <w:t>+</w:t>
            </w:r>
          </w:p>
        </w:tc>
        <w:tc>
          <w:tcPr>
            <w:tcW w:w="584" w:type="dxa"/>
          </w:tcPr>
          <w:p w14:paraId="2BFF5DE2" w14:textId="77777777" w:rsidR="00AE2854" w:rsidRPr="00E70465" w:rsidRDefault="00AE2854" w:rsidP="00293005">
            <w:r w:rsidRPr="00E70465">
              <w:t>+</w:t>
            </w:r>
          </w:p>
        </w:tc>
        <w:tc>
          <w:tcPr>
            <w:tcW w:w="550" w:type="dxa"/>
          </w:tcPr>
          <w:p w14:paraId="7EC17B05" w14:textId="77777777" w:rsidR="00AE2854" w:rsidRPr="00E70465" w:rsidRDefault="00AE2854" w:rsidP="00293005">
            <w:r w:rsidRPr="00E70465">
              <w:t>+</w:t>
            </w:r>
          </w:p>
        </w:tc>
        <w:tc>
          <w:tcPr>
            <w:tcW w:w="473" w:type="dxa"/>
          </w:tcPr>
          <w:p w14:paraId="5F995970" w14:textId="77777777" w:rsidR="00AE2854" w:rsidRPr="00E70465" w:rsidRDefault="00AE2854" w:rsidP="00DC756A"/>
        </w:tc>
        <w:tc>
          <w:tcPr>
            <w:tcW w:w="1418" w:type="dxa"/>
          </w:tcPr>
          <w:p w14:paraId="190909D0" w14:textId="77777777" w:rsidR="00AE2854" w:rsidRPr="00E70465" w:rsidRDefault="00AE2854" w:rsidP="00DC756A">
            <w:r w:rsidRPr="00E70465">
              <w:t>Ст. вос-ль</w:t>
            </w:r>
          </w:p>
        </w:tc>
        <w:tc>
          <w:tcPr>
            <w:tcW w:w="1275" w:type="dxa"/>
            <w:gridSpan w:val="2"/>
          </w:tcPr>
          <w:p w14:paraId="0ACA282A" w14:textId="77777777" w:rsidR="00AE2854" w:rsidRPr="00E70465" w:rsidRDefault="00AE2854" w:rsidP="00DC756A">
            <w:r w:rsidRPr="00E70465">
              <w:t>Оперативка</w:t>
            </w:r>
          </w:p>
        </w:tc>
      </w:tr>
      <w:tr w:rsidR="00AE2854" w:rsidRPr="00E70465" w14:paraId="21818894" w14:textId="77777777" w:rsidTr="00AE2854">
        <w:trPr>
          <w:gridAfter w:val="1"/>
          <w:wAfter w:w="25" w:type="dxa"/>
          <w:trHeight w:val="299"/>
        </w:trPr>
        <w:tc>
          <w:tcPr>
            <w:tcW w:w="817" w:type="dxa"/>
          </w:tcPr>
          <w:p w14:paraId="51BCFAB6" w14:textId="77777777" w:rsidR="00AE2854" w:rsidRPr="00E70465" w:rsidRDefault="00AE2854" w:rsidP="00DC756A"/>
        </w:tc>
        <w:tc>
          <w:tcPr>
            <w:tcW w:w="3119" w:type="dxa"/>
          </w:tcPr>
          <w:p w14:paraId="59EAFAF2" w14:textId="77777777" w:rsidR="00AE2854" w:rsidRPr="00E70465" w:rsidRDefault="00AE2854" w:rsidP="007205A0">
            <w:r w:rsidRPr="00E70465">
              <w:t>О</w:t>
            </w:r>
            <w:r>
              <w:t xml:space="preserve">ценка организации и проведения </w:t>
            </w:r>
            <w:r w:rsidRPr="00E70465">
              <w:t>занятия</w:t>
            </w:r>
          </w:p>
        </w:tc>
        <w:tc>
          <w:tcPr>
            <w:tcW w:w="2976" w:type="dxa"/>
          </w:tcPr>
          <w:p w14:paraId="26AA0629" w14:textId="77777777" w:rsidR="00AE2854" w:rsidRPr="00E70465" w:rsidRDefault="00AE2854" w:rsidP="00DC756A">
            <w:r w:rsidRPr="00E70465">
              <w:t>Наблюдение педпроцесса</w:t>
            </w:r>
          </w:p>
        </w:tc>
        <w:tc>
          <w:tcPr>
            <w:tcW w:w="2975" w:type="dxa"/>
          </w:tcPr>
          <w:p w14:paraId="63BB0A1D" w14:textId="77777777" w:rsidR="00AE2854" w:rsidRPr="00E70465" w:rsidRDefault="00AE2854" w:rsidP="007205A0">
            <w:r w:rsidRPr="00E70465">
              <w:t>Оценка методов и приёмов, используемых педагогом в ходе ОД</w:t>
            </w:r>
          </w:p>
        </w:tc>
        <w:tc>
          <w:tcPr>
            <w:tcW w:w="472" w:type="dxa"/>
          </w:tcPr>
          <w:p w14:paraId="197FF5B8" w14:textId="77777777" w:rsidR="00AE2854" w:rsidRPr="00E70465" w:rsidRDefault="00AE2854" w:rsidP="00DC756A">
            <w:r w:rsidRPr="00E70465">
              <w:t>+</w:t>
            </w:r>
          </w:p>
        </w:tc>
        <w:tc>
          <w:tcPr>
            <w:tcW w:w="473" w:type="dxa"/>
          </w:tcPr>
          <w:p w14:paraId="5D025EFF" w14:textId="77777777" w:rsidR="00AE2854" w:rsidRPr="00E70465" w:rsidRDefault="00AE2854" w:rsidP="00DC756A">
            <w:r w:rsidRPr="00E70465">
              <w:t>+</w:t>
            </w:r>
          </w:p>
        </w:tc>
        <w:tc>
          <w:tcPr>
            <w:tcW w:w="362" w:type="dxa"/>
          </w:tcPr>
          <w:p w14:paraId="3F033D98" w14:textId="77777777" w:rsidR="00AE2854" w:rsidRPr="00E70465" w:rsidRDefault="00AE2854" w:rsidP="00DC756A">
            <w:r w:rsidRPr="00E70465">
              <w:t>+</w:t>
            </w:r>
          </w:p>
        </w:tc>
        <w:tc>
          <w:tcPr>
            <w:tcW w:w="584" w:type="dxa"/>
          </w:tcPr>
          <w:p w14:paraId="7A5ECBB4" w14:textId="77777777" w:rsidR="00AE2854" w:rsidRPr="00E70465" w:rsidRDefault="00AE2854" w:rsidP="00DC756A">
            <w:r w:rsidRPr="00E70465">
              <w:t>+</w:t>
            </w:r>
          </w:p>
        </w:tc>
        <w:tc>
          <w:tcPr>
            <w:tcW w:w="550" w:type="dxa"/>
          </w:tcPr>
          <w:p w14:paraId="21B9B047" w14:textId="77777777" w:rsidR="00AE2854" w:rsidRPr="00E70465" w:rsidRDefault="00AE2854" w:rsidP="00DC756A">
            <w:r w:rsidRPr="00E70465">
              <w:t>+</w:t>
            </w:r>
          </w:p>
        </w:tc>
        <w:tc>
          <w:tcPr>
            <w:tcW w:w="473" w:type="dxa"/>
          </w:tcPr>
          <w:p w14:paraId="6BAC5F3E" w14:textId="77777777" w:rsidR="00AE2854" w:rsidRPr="00E70465" w:rsidRDefault="00AE2854" w:rsidP="00DC756A"/>
        </w:tc>
        <w:tc>
          <w:tcPr>
            <w:tcW w:w="1418" w:type="dxa"/>
          </w:tcPr>
          <w:p w14:paraId="4ECECA5A" w14:textId="77777777" w:rsidR="00AE2854" w:rsidRPr="00E70465" w:rsidRDefault="00AE2854" w:rsidP="00DC756A">
            <w:r w:rsidRPr="00E70465">
              <w:t>Ст. вос-ль</w:t>
            </w:r>
          </w:p>
        </w:tc>
        <w:tc>
          <w:tcPr>
            <w:tcW w:w="1275" w:type="dxa"/>
            <w:gridSpan w:val="2"/>
          </w:tcPr>
          <w:p w14:paraId="6E35D036" w14:textId="77777777" w:rsidR="00AE2854" w:rsidRPr="00E70465" w:rsidRDefault="00AE2854" w:rsidP="00DC756A">
            <w:r w:rsidRPr="00E70465">
              <w:t>Оперативка</w:t>
            </w:r>
          </w:p>
        </w:tc>
      </w:tr>
      <w:tr w:rsidR="00AE2854" w:rsidRPr="00E70465" w14:paraId="6F97156E" w14:textId="77777777" w:rsidTr="00AE2854">
        <w:trPr>
          <w:gridAfter w:val="1"/>
          <w:wAfter w:w="25" w:type="dxa"/>
          <w:trHeight w:val="243"/>
        </w:trPr>
        <w:tc>
          <w:tcPr>
            <w:tcW w:w="817" w:type="dxa"/>
          </w:tcPr>
          <w:p w14:paraId="01614B0B" w14:textId="77777777" w:rsidR="00AE2854" w:rsidRPr="00E70465" w:rsidRDefault="00AE2854" w:rsidP="00DC756A"/>
        </w:tc>
        <w:tc>
          <w:tcPr>
            <w:tcW w:w="3119" w:type="dxa"/>
          </w:tcPr>
          <w:p w14:paraId="0C889E18" w14:textId="77777777" w:rsidR="00AE2854" w:rsidRPr="00E70465" w:rsidRDefault="00AE2854" w:rsidP="00DC756A">
            <w:r w:rsidRPr="00E70465">
              <w:t>Организация работы по самообразованию</w:t>
            </w:r>
          </w:p>
        </w:tc>
        <w:tc>
          <w:tcPr>
            <w:tcW w:w="2976" w:type="dxa"/>
          </w:tcPr>
          <w:p w14:paraId="7025C1EE" w14:textId="77777777" w:rsidR="00AE2854" w:rsidRPr="00E70465" w:rsidRDefault="00AE2854" w:rsidP="00DC756A">
            <w:r w:rsidRPr="00E70465">
              <w:t>Наблюдение, изучение документации</w:t>
            </w:r>
          </w:p>
        </w:tc>
        <w:tc>
          <w:tcPr>
            <w:tcW w:w="2975" w:type="dxa"/>
          </w:tcPr>
          <w:p w14:paraId="738DAA2D" w14:textId="77777777" w:rsidR="00AE2854" w:rsidRPr="00E70465" w:rsidRDefault="00AE2854" w:rsidP="00DC756A"/>
        </w:tc>
        <w:tc>
          <w:tcPr>
            <w:tcW w:w="472" w:type="dxa"/>
          </w:tcPr>
          <w:p w14:paraId="1CC6795C" w14:textId="77777777" w:rsidR="00AE2854" w:rsidRPr="00E70465" w:rsidRDefault="00AE2854" w:rsidP="00DC756A">
            <w:r w:rsidRPr="00E70465">
              <w:t>+</w:t>
            </w:r>
          </w:p>
        </w:tc>
        <w:tc>
          <w:tcPr>
            <w:tcW w:w="473" w:type="dxa"/>
          </w:tcPr>
          <w:p w14:paraId="052A7F63" w14:textId="77777777" w:rsidR="00AE2854" w:rsidRPr="00E70465" w:rsidRDefault="00AE2854" w:rsidP="00DC756A">
            <w:r w:rsidRPr="00E70465">
              <w:t>+</w:t>
            </w:r>
          </w:p>
        </w:tc>
        <w:tc>
          <w:tcPr>
            <w:tcW w:w="362" w:type="dxa"/>
          </w:tcPr>
          <w:p w14:paraId="4A65BEF3" w14:textId="77777777" w:rsidR="00AE2854" w:rsidRPr="00E70465" w:rsidRDefault="00AE2854" w:rsidP="00DC756A">
            <w:r w:rsidRPr="00E70465">
              <w:t>+</w:t>
            </w:r>
          </w:p>
        </w:tc>
        <w:tc>
          <w:tcPr>
            <w:tcW w:w="584" w:type="dxa"/>
          </w:tcPr>
          <w:p w14:paraId="3C5B3CC8" w14:textId="77777777" w:rsidR="00AE2854" w:rsidRPr="00E70465" w:rsidRDefault="00AE2854" w:rsidP="00DC756A">
            <w:r w:rsidRPr="00E70465">
              <w:t>+</w:t>
            </w:r>
          </w:p>
        </w:tc>
        <w:tc>
          <w:tcPr>
            <w:tcW w:w="550" w:type="dxa"/>
          </w:tcPr>
          <w:p w14:paraId="13378998" w14:textId="77777777" w:rsidR="00AE2854" w:rsidRPr="00E70465" w:rsidRDefault="00AE2854" w:rsidP="00DC756A">
            <w:r w:rsidRPr="00E70465">
              <w:t>+</w:t>
            </w:r>
          </w:p>
        </w:tc>
        <w:tc>
          <w:tcPr>
            <w:tcW w:w="473" w:type="dxa"/>
          </w:tcPr>
          <w:p w14:paraId="54A643E4" w14:textId="77777777" w:rsidR="00AE2854" w:rsidRPr="00E70465" w:rsidRDefault="00AE2854" w:rsidP="00DC756A"/>
        </w:tc>
        <w:tc>
          <w:tcPr>
            <w:tcW w:w="1418" w:type="dxa"/>
          </w:tcPr>
          <w:p w14:paraId="09875A19" w14:textId="77777777" w:rsidR="00AE2854" w:rsidRPr="00E70465" w:rsidRDefault="00AE2854" w:rsidP="00DC756A">
            <w:r w:rsidRPr="00E70465">
              <w:t>Ст. вос-ль</w:t>
            </w:r>
          </w:p>
        </w:tc>
        <w:tc>
          <w:tcPr>
            <w:tcW w:w="1275" w:type="dxa"/>
            <w:gridSpan w:val="2"/>
          </w:tcPr>
          <w:p w14:paraId="28982383" w14:textId="77777777" w:rsidR="00AE2854" w:rsidRPr="00E70465" w:rsidRDefault="00AE2854" w:rsidP="00DC756A">
            <w:r w:rsidRPr="00E70465">
              <w:t>Оперативка</w:t>
            </w:r>
          </w:p>
        </w:tc>
      </w:tr>
      <w:tr w:rsidR="00AE2854" w:rsidRPr="00E70465" w14:paraId="093871C3" w14:textId="77777777" w:rsidTr="00AE2854">
        <w:trPr>
          <w:gridAfter w:val="1"/>
          <w:wAfter w:w="25" w:type="dxa"/>
          <w:trHeight w:val="262"/>
        </w:trPr>
        <w:tc>
          <w:tcPr>
            <w:tcW w:w="817" w:type="dxa"/>
          </w:tcPr>
          <w:p w14:paraId="121E09AF" w14:textId="77777777" w:rsidR="00AE2854" w:rsidRPr="00E70465" w:rsidRDefault="00AE2854" w:rsidP="00DC756A"/>
        </w:tc>
        <w:tc>
          <w:tcPr>
            <w:tcW w:w="3119" w:type="dxa"/>
          </w:tcPr>
          <w:p w14:paraId="256647A2" w14:textId="77777777" w:rsidR="00AE2854" w:rsidRPr="00E70465" w:rsidRDefault="00AE2854" w:rsidP="00DC756A">
            <w:pPr>
              <w:spacing w:line="0" w:lineRule="atLeast"/>
            </w:pPr>
            <w:r w:rsidRPr="00E70465">
              <w:t>Санитарное состояние</w:t>
            </w:r>
          </w:p>
        </w:tc>
        <w:tc>
          <w:tcPr>
            <w:tcW w:w="2976" w:type="dxa"/>
          </w:tcPr>
          <w:p w14:paraId="5FD6C926" w14:textId="77777777" w:rsidR="00AE2854" w:rsidRPr="00E70465" w:rsidRDefault="00AE2854" w:rsidP="00DC756A">
            <w:r w:rsidRPr="00E70465">
              <w:t xml:space="preserve">Наблюдение </w:t>
            </w:r>
          </w:p>
        </w:tc>
        <w:tc>
          <w:tcPr>
            <w:tcW w:w="2975" w:type="dxa"/>
          </w:tcPr>
          <w:p w14:paraId="4DEF9297"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7AD7983F" w14:textId="77777777" w:rsidR="00AE2854" w:rsidRPr="00E70465" w:rsidRDefault="00AE2854" w:rsidP="00DC756A">
            <w:r w:rsidRPr="00E70465">
              <w:t>+</w:t>
            </w:r>
          </w:p>
        </w:tc>
        <w:tc>
          <w:tcPr>
            <w:tcW w:w="473" w:type="dxa"/>
          </w:tcPr>
          <w:p w14:paraId="3BF8B095" w14:textId="77777777" w:rsidR="00AE2854" w:rsidRPr="00E70465" w:rsidRDefault="00AE2854" w:rsidP="00DC756A">
            <w:r w:rsidRPr="00E70465">
              <w:t>+</w:t>
            </w:r>
          </w:p>
        </w:tc>
        <w:tc>
          <w:tcPr>
            <w:tcW w:w="362" w:type="dxa"/>
          </w:tcPr>
          <w:p w14:paraId="4E9B1C2B" w14:textId="77777777" w:rsidR="00AE2854" w:rsidRPr="00E70465" w:rsidRDefault="00AE2854" w:rsidP="00DC756A">
            <w:r w:rsidRPr="00E70465">
              <w:t>+</w:t>
            </w:r>
          </w:p>
        </w:tc>
        <w:tc>
          <w:tcPr>
            <w:tcW w:w="584" w:type="dxa"/>
          </w:tcPr>
          <w:p w14:paraId="2F9487DF" w14:textId="77777777" w:rsidR="00AE2854" w:rsidRPr="00E70465" w:rsidRDefault="00AE2854" w:rsidP="00DC756A">
            <w:r w:rsidRPr="00E70465">
              <w:t>+</w:t>
            </w:r>
          </w:p>
        </w:tc>
        <w:tc>
          <w:tcPr>
            <w:tcW w:w="550" w:type="dxa"/>
          </w:tcPr>
          <w:p w14:paraId="702D3F37" w14:textId="77777777" w:rsidR="00AE2854" w:rsidRPr="00E70465" w:rsidRDefault="00AE2854" w:rsidP="00DC756A">
            <w:r w:rsidRPr="00E70465">
              <w:t>+</w:t>
            </w:r>
          </w:p>
        </w:tc>
        <w:tc>
          <w:tcPr>
            <w:tcW w:w="473" w:type="dxa"/>
          </w:tcPr>
          <w:p w14:paraId="12DF0C95" w14:textId="77777777" w:rsidR="00AE2854" w:rsidRPr="00E70465" w:rsidRDefault="00AE2854" w:rsidP="00DC756A"/>
        </w:tc>
        <w:tc>
          <w:tcPr>
            <w:tcW w:w="1418" w:type="dxa"/>
          </w:tcPr>
          <w:p w14:paraId="11F25D50" w14:textId="77777777" w:rsidR="00AE2854" w:rsidRPr="00E70465" w:rsidRDefault="00AE2854" w:rsidP="00DC756A">
            <w:r w:rsidRPr="00E70465">
              <w:t>Ст. вос-ль</w:t>
            </w:r>
          </w:p>
        </w:tc>
        <w:tc>
          <w:tcPr>
            <w:tcW w:w="1275" w:type="dxa"/>
            <w:gridSpan w:val="2"/>
          </w:tcPr>
          <w:p w14:paraId="19F28DD9" w14:textId="77777777" w:rsidR="00AE2854" w:rsidRPr="00E70465" w:rsidRDefault="00AE2854" w:rsidP="00DC756A">
            <w:r w:rsidRPr="00E70465">
              <w:t>Оперативка</w:t>
            </w:r>
          </w:p>
        </w:tc>
      </w:tr>
      <w:tr w:rsidR="00AE2854" w:rsidRPr="00E70465" w14:paraId="2CD04D66" w14:textId="77777777" w:rsidTr="00AE2854">
        <w:trPr>
          <w:gridAfter w:val="1"/>
          <w:wAfter w:w="25" w:type="dxa"/>
          <w:trHeight w:val="107"/>
        </w:trPr>
        <w:tc>
          <w:tcPr>
            <w:tcW w:w="817" w:type="dxa"/>
          </w:tcPr>
          <w:p w14:paraId="5570F498" w14:textId="77777777" w:rsidR="00AE2854" w:rsidRPr="00E70465" w:rsidRDefault="00AE2854" w:rsidP="00DC756A"/>
        </w:tc>
        <w:tc>
          <w:tcPr>
            <w:tcW w:w="3119" w:type="dxa"/>
          </w:tcPr>
          <w:p w14:paraId="6964523E" w14:textId="77777777" w:rsidR="00AE2854" w:rsidRPr="00E70465" w:rsidRDefault="00AE2854" w:rsidP="00DC756A">
            <w:pPr>
              <w:spacing w:line="0" w:lineRule="atLeast"/>
            </w:pPr>
            <w:r w:rsidRPr="00E70465">
              <w:t>Охрана жизни и здоровья</w:t>
            </w:r>
          </w:p>
        </w:tc>
        <w:tc>
          <w:tcPr>
            <w:tcW w:w="2976" w:type="dxa"/>
          </w:tcPr>
          <w:p w14:paraId="48B40B5C" w14:textId="77777777" w:rsidR="00AE2854" w:rsidRPr="00E70465" w:rsidRDefault="00AE2854" w:rsidP="00DC756A">
            <w:r w:rsidRPr="00E70465">
              <w:t>Наблюдение педпроцесса</w:t>
            </w:r>
          </w:p>
        </w:tc>
        <w:tc>
          <w:tcPr>
            <w:tcW w:w="2975" w:type="dxa"/>
          </w:tcPr>
          <w:p w14:paraId="3E24A569" w14:textId="77777777" w:rsidR="00AE2854" w:rsidRPr="00E70465" w:rsidRDefault="00AE2854" w:rsidP="00DC756A"/>
        </w:tc>
        <w:tc>
          <w:tcPr>
            <w:tcW w:w="472" w:type="dxa"/>
          </w:tcPr>
          <w:p w14:paraId="1EEA7095" w14:textId="77777777" w:rsidR="00AE2854" w:rsidRPr="00E70465" w:rsidRDefault="00AE2854" w:rsidP="00DC756A">
            <w:r w:rsidRPr="00E70465">
              <w:t>+</w:t>
            </w:r>
          </w:p>
        </w:tc>
        <w:tc>
          <w:tcPr>
            <w:tcW w:w="473" w:type="dxa"/>
          </w:tcPr>
          <w:p w14:paraId="22EDC9E4" w14:textId="77777777" w:rsidR="00AE2854" w:rsidRPr="00E70465" w:rsidRDefault="00AE2854" w:rsidP="00DC756A">
            <w:r w:rsidRPr="00E70465">
              <w:t>+</w:t>
            </w:r>
          </w:p>
        </w:tc>
        <w:tc>
          <w:tcPr>
            <w:tcW w:w="362" w:type="dxa"/>
          </w:tcPr>
          <w:p w14:paraId="1766E76D" w14:textId="77777777" w:rsidR="00AE2854" w:rsidRPr="00E70465" w:rsidRDefault="00AE2854" w:rsidP="00DC756A">
            <w:r w:rsidRPr="00E70465">
              <w:t>+</w:t>
            </w:r>
          </w:p>
        </w:tc>
        <w:tc>
          <w:tcPr>
            <w:tcW w:w="584" w:type="dxa"/>
          </w:tcPr>
          <w:p w14:paraId="61C911E5" w14:textId="77777777" w:rsidR="00AE2854" w:rsidRPr="00E70465" w:rsidRDefault="00AE2854" w:rsidP="00DC756A">
            <w:r w:rsidRPr="00E70465">
              <w:t>+</w:t>
            </w:r>
          </w:p>
        </w:tc>
        <w:tc>
          <w:tcPr>
            <w:tcW w:w="550" w:type="dxa"/>
          </w:tcPr>
          <w:p w14:paraId="79C05B19" w14:textId="77777777" w:rsidR="00AE2854" w:rsidRPr="00E70465" w:rsidRDefault="00AE2854" w:rsidP="00DC756A">
            <w:r w:rsidRPr="00E70465">
              <w:t>+</w:t>
            </w:r>
          </w:p>
        </w:tc>
        <w:tc>
          <w:tcPr>
            <w:tcW w:w="473" w:type="dxa"/>
          </w:tcPr>
          <w:p w14:paraId="6373D746" w14:textId="77777777" w:rsidR="00AE2854" w:rsidRPr="00E70465" w:rsidRDefault="00AE2854" w:rsidP="00DC756A"/>
        </w:tc>
        <w:tc>
          <w:tcPr>
            <w:tcW w:w="1418" w:type="dxa"/>
          </w:tcPr>
          <w:p w14:paraId="6E1688BF" w14:textId="77777777" w:rsidR="00AE2854" w:rsidRPr="00E70465" w:rsidRDefault="00AE2854" w:rsidP="00DC756A">
            <w:r w:rsidRPr="00E70465">
              <w:t>Ст. вос-ль</w:t>
            </w:r>
          </w:p>
        </w:tc>
        <w:tc>
          <w:tcPr>
            <w:tcW w:w="1275" w:type="dxa"/>
            <w:gridSpan w:val="2"/>
          </w:tcPr>
          <w:p w14:paraId="7188EBF0" w14:textId="77777777" w:rsidR="00AE2854" w:rsidRPr="00E70465" w:rsidRDefault="00AE2854" w:rsidP="00DC756A">
            <w:r w:rsidRPr="00E70465">
              <w:t>Оперативка</w:t>
            </w:r>
          </w:p>
        </w:tc>
      </w:tr>
      <w:tr w:rsidR="00AE2854" w:rsidRPr="00E70465" w14:paraId="2D2ACE14" w14:textId="77777777" w:rsidTr="00AE2854">
        <w:trPr>
          <w:gridAfter w:val="1"/>
          <w:wAfter w:w="25" w:type="dxa"/>
          <w:trHeight w:val="150"/>
        </w:trPr>
        <w:tc>
          <w:tcPr>
            <w:tcW w:w="817" w:type="dxa"/>
          </w:tcPr>
          <w:p w14:paraId="4E361B98" w14:textId="77777777" w:rsidR="00AE2854" w:rsidRPr="00E70465" w:rsidRDefault="00AE2854" w:rsidP="00DC756A"/>
        </w:tc>
        <w:tc>
          <w:tcPr>
            <w:tcW w:w="3119" w:type="dxa"/>
          </w:tcPr>
          <w:p w14:paraId="0CCD7262" w14:textId="77777777" w:rsidR="00AE2854" w:rsidRPr="00E70465" w:rsidRDefault="00AE2854" w:rsidP="00DC756A">
            <w:pPr>
              <w:spacing w:line="0" w:lineRule="atLeast"/>
            </w:pPr>
            <w:r w:rsidRPr="00E70465">
              <w:t>Культурно-гигиенические навыки при одевании/раздевании</w:t>
            </w:r>
          </w:p>
        </w:tc>
        <w:tc>
          <w:tcPr>
            <w:tcW w:w="2976" w:type="dxa"/>
          </w:tcPr>
          <w:p w14:paraId="40A9DD1D" w14:textId="77777777" w:rsidR="00AE2854" w:rsidRPr="00E70465" w:rsidRDefault="00AE2854" w:rsidP="00DC756A">
            <w:r w:rsidRPr="00E70465">
              <w:t>Наблюдение педпроцесса</w:t>
            </w:r>
          </w:p>
        </w:tc>
        <w:tc>
          <w:tcPr>
            <w:tcW w:w="2975" w:type="dxa"/>
          </w:tcPr>
          <w:p w14:paraId="4F946E43" w14:textId="77777777" w:rsidR="00AE2854" w:rsidRPr="00E70465" w:rsidRDefault="00AE2854" w:rsidP="00DC756A">
            <w:r w:rsidRPr="00E70465">
              <w:t xml:space="preserve"> Уровень развития КГН у детей, его соответствие программным требованиям, деятельность педагога по обогащению знаний детей</w:t>
            </w:r>
          </w:p>
        </w:tc>
        <w:tc>
          <w:tcPr>
            <w:tcW w:w="472" w:type="dxa"/>
          </w:tcPr>
          <w:p w14:paraId="0C56DA2F" w14:textId="77777777" w:rsidR="00AE2854" w:rsidRPr="00E70465" w:rsidRDefault="00AE2854" w:rsidP="00DC756A">
            <w:r w:rsidRPr="00E70465">
              <w:t>+</w:t>
            </w:r>
          </w:p>
        </w:tc>
        <w:tc>
          <w:tcPr>
            <w:tcW w:w="473" w:type="dxa"/>
          </w:tcPr>
          <w:p w14:paraId="7AFCE861" w14:textId="77777777" w:rsidR="00AE2854" w:rsidRPr="00E70465" w:rsidRDefault="00AE2854" w:rsidP="00DC756A">
            <w:r w:rsidRPr="00E70465">
              <w:t>+</w:t>
            </w:r>
          </w:p>
        </w:tc>
        <w:tc>
          <w:tcPr>
            <w:tcW w:w="362" w:type="dxa"/>
          </w:tcPr>
          <w:p w14:paraId="536BD0FD" w14:textId="77777777" w:rsidR="00AE2854" w:rsidRPr="00E70465" w:rsidRDefault="00AE2854" w:rsidP="00DC756A">
            <w:r w:rsidRPr="00E70465">
              <w:t>+</w:t>
            </w:r>
          </w:p>
        </w:tc>
        <w:tc>
          <w:tcPr>
            <w:tcW w:w="584" w:type="dxa"/>
          </w:tcPr>
          <w:p w14:paraId="6A3D6E92" w14:textId="77777777" w:rsidR="00AE2854" w:rsidRPr="00E70465" w:rsidRDefault="00AE2854" w:rsidP="00DC756A">
            <w:r w:rsidRPr="00E70465">
              <w:t>+</w:t>
            </w:r>
          </w:p>
        </w:tc>
        <w:tc>
          <w:tcPr>
            <w:tcW w:w="550" w:type="dxa"/>
          </w:tcPr>
          <w:p w14:paraId="51C7D01F" w14:textId="77777777" w:rsidR="00AE2854" w:rsidRPr="00E70465" w:rsidRDefault="00AE2854" w:rsidP="00DC756A">
            <w:r w:rsidRPr="00E70465">
              <w:t>+</w:t>
            </w:r>
          </w:p>
        </w:tc>
        <w:tc>
          <w:tcPr>
            <w:tcW w:w="473" w:type="dxa"/>
          </w:tcPr>
          <w:p w14:paraId="7988237A" w14:textId="77777777" w:rsidR="00AE2854" w:rsidRPr="00E70465" w:rsidRDefault="00AE2854" w:rsidP="00DC756A"/>
        </w:tc>
        <w:tc>
          <w:tcPr>
            <w:tcW w:w="1418" w:type="dxa"/>
          </w:tcPr>
          <w:p w14:paraId="76C606F0" w14:textId="77777777" w:rsidR="00AE2854" w:rsidRPr="00E70465" w:rsidRDefault="00AE2854" w:rsidP="00DC756A">
            <w:r w:rsidRPr="00E70465">
              <w:t>Ст. вос-ль</w:t>
            </w:r>
          </w:p>
        </w:tc>
        <w:tc>
          <w:tcPr>
            <w:tcW w:w="1275" w:type="dxa"/>
            <w:gridSpan w:val="2"/>
          </w:tcPr>
          <w:p w14:paraId="26051CB3" w14:textId="77777777" w:rsidR="00AE2854" w:rsidRPr="00E70465" w:rsidRDefault="00AE2854" w:rsidP="00DC756A">
            <w:r w:rsidRPr="00E70465">
              <w:t>Оперативка</w:t>
            </w:r>
          </w:p>
        </w:tc>
      </w:tr>
      <w:tr w:rsidR="00AE2854" w:rsidRPr="00E70465" w14:paraId="4C23EEA0" w14:textId="77777777" w:rsidTr="00AE2854">
        <w:trPr>
          <w:gridAfter w:val="1"/>
          <w:wAfter w:w="25" w:type="dxa"/>
          <w:trHeight w:val="134"/>
        </w:trPr>
        <w:tc>
          <w:tcPr>
            <w:tcW w:w="817" w:type="dxa"/>
          </w:tcPr>
          <w:p w14:paraId="5E30A0F1" w14:textId="77777777" w:rsidR="00AE2854" w:rsidRPr="00E70465" w:rsidRDefault="00AE2854" w:rsidP="00DC756A"/>
        </w:tc>
        <w:tc>
          <w:tcPr>
            <w:tcW w:w="3119" w:type="dxa"/>
          </w:tcPr>
          <w:p w14:paraId="0A9B28ED" w14:textId="77777777" w:rsidR="00AE2854" w:rsidRPr="00E70465" w:rsidRDefault="00AE2854" w:rsidP="00DC756A">
            <w:pPr>
              <w:spacing w:line="0" w:lineRule="atLeast"/>
            </w:pPr>
            <w:r w:rsidRPr="00E70465">
              <w:t>Режим проветривания</w:t>
            </w:r>
          </w:p>
        </w:tc>
        <w:tc>
          <w:tcPr>
            <w:tcW w:w="2976" w:type="dxa"/>
          </w:tcPr>
          <w:p w14:paraId="7D7DCABC" w14:textId="77777777" w:rsidR="00AE2854" w:rsidRPr="00E70465" w:rsidRDefault="00AE2854" w:rsidP="00DC756A">
            <w:r w:rsidRPr="00E70465">
              <w:t xml:space="preserve">Наблюдение </w:t>
            </w:r>
          </w:p>
        </w:tc>
        <w:tc>
          <w:tcPr>
            <w:tcW w:w="2975" w:type="dxa"/>
          </w:tcPr>
          <w:p w14:paraId="5DD788CE" w14:textId="77777777" w:rsidR="00AE2854" w:rsidRPr="00E70465" w:rsidRDefault="00AE2854" w:rsidP="00DC756A">
            <w:r w:rsidRPr="00E70465">
              <w:t>Соблюдение режима проветривания в соответствии с СанПиН</w:t>
            </w:r>
          </w:p>
        </w:tc>
        <w:tc>
          <w:tcPr>
            <w:tcW w:w="472" w:type="dxa"/>
          </w:tcPr>
          <w:p w14:paraId="30A82014" w14:textId="77777777" w:rsidR="00AE2854" w:rsidRPr="00E70465" w:rsidRDefault="00AE2854" w:rsidP="00DC756A">
            <w:r w:rsidRPr="00E70465">
              <w:t>+</w:t>
            </w:r>
          </w:p>
        </w:tc>
        <w:tc>
          <w:tcPr>
            <w:tcW w:w="473" w:type="dxa"/>
          </w:tcPr>
          <w:p w14:paraId="3CE35F8E" w14:textId="77777777" w:rsidR="00AE2854" w:rsidRPr="00E70465" w:rsidRDefault="00AE2854" w:rsidP="00DC756A">
            <w:r w:rsidRPr="00E70465">
              <w:t>+</w:t>
            </w:r>
          </w:p>
        </w:tc>
        <w:tc>
          <w:tcPr>
            <w:tcW w:w="362" w:type="dxa"/>
          </w:tcPr>
          <w:p w14:paraId="79D59E94" w14:textId="77777777" w:rsidR="00AE2854" w:rsidRPr="00E70465" w:rsidRDefault="00AE2854" w:rsidP="00DC756A">
            <w:r w:rsidRPr="00E70465">
              <w:t>+</w:t>
            </w:r>
          </w:p>
        </w:tc>
        <w:tc>
          <w:tcPr>
            <w:tcW w:w="584" w:type="dxa"/>
          </w:tcPr>
          <w:p w14:paraId="1331855C" w14:textId="77777777" w:rsidR="00AE2854" w:rsidRPr="00E70465" w:rsidRDefault="00AE2854" w:rsidP="00DC756A">
            <w:r w:rsidRPr="00E70465">
              <w:t>+</w:t>
            </w:r>
          </w:p>
        </w:tc>
        <w:tc>
          <w:tcPr>
            <w:tcW w:w="550" w:type="dxa"/>
          </w:tcPr>
          <w:p w14:paraId="6DD5DBFB" w14:textId="77777777" w:rsidR="00AE2854" w:rsidRPr="00E70465" w:rsidRDefault="00AE2854" w:rsidP="00DC756A">
            <w:r w:rsidRPr="00E70465">
              <w:t>+</w:t>
            </w:r>
          </w:p>
        </w:tc>
        <w:tc>
          <w:tcPr>
            <w:tcW w:w="473" w:type="dxa"/>
          </w:tcPr>
          <w:p w14:paraId="406529EA" w14:textId="77777777" w:rsidR="00AE2854" w:rsidRPr="00E70465" w:rsidRDefault="00AE2854" w:rsidP="00DC756A"/>
        </w:tc>
        <w:tc>
          <w:tcPr>
            <w:tcW w:w="1418" w:type="dxa"/>
          </w:tcPr>
          <w:p w14:paraId="0405C80F" w14:textId="77777777" w:rsidR="00AE2854" w:rsidRPr="00E70465" w:rsidRDefault="00AE2854" w:rsidP="00DC756A">
            <w:r w:rsidRPr="00E70465">
              <w:t>Ст. вос-ль</w:t>
            </w:r>
          </w:p>
        </w:tc>
        <w:tc>
          <w:tcPr>
            <w:tcW w:w="1275" w:type="dxa"/>
            <w:gridSpan w:val="2"/>
          </w:tcPr>
          <w:p w14:paraId="6CD896F4" w14:textId="77777777" w:rsidR="00AE2854" w:rsidRPr="00E70465" w:rsidRDefault="00AE2854" w:rsidP="00DC756A">
            <w:r w:rsidRPr="00E70465">
              <w:t>Оперативка</w:t>
            </w:r>
          </w:p>
        </w:tc>
      </w:tr>
      <w:tr w:rsidR="00AE2854" w:rsidRPr="00E70465" w14:paraId="4C796259" w14:textId="77777777" w:rsidTr="00AE2854">
        <w:trPr>
          <w:gridAfter w:val="1"/>
          <w:wAfter w:w="25" w:type="dxa"/>
          <w:trHeight w:val="605"/>
        </w:trPr>
        <w:tc>
          <w:tcPr>
            <w:tcW w:w="817" w:type="dxa"/>
          </w:tcPr>
          <w:p w14:paraId="19863DD4" w14:textId="77777777" w:rsidR="00AE2854" w:rsidRPr="00E70465" w:rsidRDefault="00AE2854" w:rsidP="00DC756A"/>
        </w:tc>
        <w:tc>
          <w:tcPr>
            <w:tcW w:w="3119" w:type="dxa"/>
          </w:tcPr>
          <w:p w14:paraId="4DFEAF5A" w14:textId="474F2F6E" w:rsidR="00AE2854" w:rsidRPr="00E70465" w:rsidRDefault="00AE2854" w:rsidP="00157638">
            <w:pPr>
              <w:ind w:right="-108"/>
            </w:pPr>
            <w:r w:rsidRPr="00E70465">
              <w:t>Организация работы по ОО «</w:t>
            </w:r>
            <w:r>
              <w:t>Речевому</w:t>
            </w:r>
            <w:r w:rsidRPr="00E70465">
              <w:t xml:space="preserve"> развити</w:t>
            </w:r>
            <w:r>
              <w:t>ю</w:t>
            </w:r>
            <w:r w:rsidRPr="00E70465">
              <w:t>»</w:t>
            </w:r>
          </w:p>
        </w:tc>
        <w:tc>
          <w:tcPr>
            <w:tcW w:w="2976" w:type="dxa"/>
          </w:tcPr>
          <w:p w14:paraId="3E99F885" w14:textId="77777777" w:rsidR="00AE2854" w:rsidRPr="00E70465" w:rsidRDefault="00AE2854" w:rsidP="00DC756A">
            <w:r w:rsidRPr="00E70465">
              <w:t>Наблюдение, беседы с детьми</w:t>
            </w:r>
          </w:p>
        </w:tc>
        <w:tc>
          <w:tcPr>
            <w:tcW w:w="2975" w:type="dxa"/>
          </w:tcPr>
          <w:p w14:paraId="33DFE494" w14:textId="4FE67C4D" w:rsidR="00AE2854" w:rsidRPr="00E70465" w:rsidRDefault="00AE2854" w:rsidP="008C4C2D">
            <w:r w:rsidRPr="00E70465">
              <w:t>Оценка эффективности работы с детьми по освоению ОО «</w:t>
            </w:r>
            <w:r>
              <w:t>Речев</w:t>
            </w:r>
            <w:r w:rsidRPr="00E70465">
              <w:t>ое разв</w:t>
            </w:r>
            <w:r>
              <w:t>и</w:t>
            </w:r>
            <w:r w:rsidRPr="00E70465">
              <w:t>тие»</w:t>
            </w:r>
          </w:p>
        </w:tc>
        <w:tc>
          <w:tcPr>
            <w:tcW w:w="472" w:type="dxa"/>
          </w:tcPr>
          <w:p w14:paraId="2F50C893" w14:textId="77777777" w:rsidR="00AE2854" w:rsidRPr="00E70465" w:rsidRDefault="00AE2854" w:rsidP="00293005">
            <w:r w:rsidRPr="00E70465">
              <w:t>+</w:t>
            </w:r>
          </w:p>
        </w:tc>
        <w:tc>
          <w:tcPr>
            <w:tcW w:w="473" w:type="dxa"/>
          </w:tcPr>
          <w:p w14:paraId="492B7BD4" w14:textId="77777777" w:rsidR="00AE2854" w:rsidRPr="00E70465" w:rsidRDefault="00AE2854" w:rsidP="00293005">
            <w:r w:rsidRPr="00E70465">
              <w:t>+</w:t>
            </w:r>
          </w:p>
        </w:tc>
        <w:tc>
          <w:tcPr>
            <w:tcW w:w="362" w:type="dxa"/>
          </w:tcPr>
          <w:p w14:paraId="243A5859" w14:textId="77777777" w:rsidR="00AE2854" w:rsidRPr="00E70465" w:rsidRDefault="00AE2854" w:rsidP="00DC756A">
            <w:r w:rsidRPr="00E70465">
              <w:t>+</w:t>
            </w:r>
          </w:p>
        </w:tc>
        <w:tc>
          <w:tcPr>
            <w:tcW w:w="584" w:type="dxa"/>
          </w:tcPr>
          <w:p w14:paraId="6D5C0A1F" w14:textId="77777777" w:rsidR="00AE2854" w:rsidRPr="00E70465" w:rsidRDefault="00AE2854" w:rsidP="00DC756A">
            <w:r w:rsidRPr="00E70465">
              <w:t>+</w:t>
            </w:r>
          </w:p>
        </w:tc>
        <w:tc>
          <w:tcPr>
            <w:tcW w:w="550" w:type="dxa"/>
          </w:tcPr>
          <w:p w14:paraId="7EFD4583" w14:textId="77777777" w:rsidR="00AE2854" w:rsidRPr="00E70465" w:rsidRDefault="00AE2854" w:rsidP="00DC756A">
            <w:r w:rsidRPr="00E70465">
              <w:t>+</w:t>
            </w:r>
          </w:p>
        </w:tc>
        <w:tc>
          <w:tcPr>
            <w:tcW w:w="473" w:type="dxa"/>
          </w:tcPr>
          <w:p w14:paraId="5560B557" w14:textId="77777777" w:rsidR="00AE2854" w:rsidRPr="00E70465" w:rsidRDefault="00AE2854" w:rsidP="00DC756A"/>
        </w:tc>
        <w:tc>
          <w:tcPr>
            <w:tcW w:w="1418" w:type="dxa"/>
          </w:tcPr>
          <w:p w14:paraId="7A19A318" w14:textId="77777777" w:rsidR="00AE2854" w:rsidRPr="00E70465" w:rsidRDefault="00AE2854" w:rsidP="00DC756A">
            <w:r w:rsidRPr="00E70465">
              <w:t>Ст. вос-ль</w:t>
            </w:r>
          </w:p>
        </w:tc>
        <w:tc>
          <w:tcPr>
            <w:tcW w:w="1275" w:type="dxa"/>
            <w:gridSpan w:val="2"/>
          </w:tcPr>
          <w:p w14:paraId="4492BD6A" w14:textId="77777777" w:rsidR="00AE2854" w:rsidRPr="00E70465" w:rsidRDefault="00AE2854" w:rsidP="00DC756A">
            <w:r w:rsidRPr="00E70465">
              <w:t>Оперативка</w:t>
            </w:r>
          </w:p>
        </w:tc>
      </w:tr>
      <w:tr w:rsidR="00AE2854" w:rsidRPr="00E70465" w14:paraId="16A600C4" w14:textId="77777777" w:rsidTr="00AE2854">
        <w:trPr>
          <w:gridAfter w:val="1"/>
          <w:wAfter w:w="25" w:type="dxa"/>
          <w:trHeight w:val="310"/>
        </w:trPr>
        <w:tc>
          <w:tcPr>
            <w:tcW w:w="817" w:type="dxa"/>
          </w:tcPr>
          <w:p w14:paraId="67BEDE2D" w14:textId="77777777" w:rsidR="00AE2854" w:rsidRPr="00E70465" w:rsidRDefault="00AE2854" w:rsidP="00DC756A"/>
        </w:tc>
        <w:tc>
          <w:tcPr>
            <w:tcW w:w="3119" w:type="dxa"/>
          </w:tcPr>
          <w:p w14:paraId="205E4921" w14:textId="77777777" w:rsidR="00AE2854" w:rsidRPr="00E70465" w:rsidRDefault="00AE2854" w:rsidP="00DC756A">
            <w:pPr>
              <w:ind w:right="-108"/>
            </w:pPr>
            <w:r w:rsidRPr="00E70465">
              <w:t>Организация педагогом детской игры</w:t>
            </w:r>
          </w:p>
        </w:tc>
        <w:tc>
          <w:tcPr>
            <w:tcW w:w="2976" w:type="dxa"/>
          </w:tcPr>
          <w:p w14:paraId="5C28363A" w14:textId="77777777" w:rsidR="00AE2854" w:rsidRPr="00E70465" w:rsidRDefault="00AE2854" w:rsidP="00DC756A">
            <w:r w:rsidRPr="00E70465">
              <w:t>Наблюдение, беседы</w:t>
            </w:r>
          </w:p>
        </w:tc>
        <w:tc>
          <w:tcPr>
            <w:tcW w:w="2975" w:type="dxa"/>
          </w:tcPr>
          <w:p w14:paraId="0DB5349A" w14:textId="77777777" w:rsidR="00AE2854" w:rsidRPr="00E70465" w:rsidRDefault="00AE2854" w:rsidP="00DC756A">
            <w:r w:rsidRPr="00E70465">
              <w:t>Оценка эффективности используемых методов организации педагогом детской игры</w:t>
            </w:r>
          </w:p>
        </w:tc>
        <w:tc>
          <w:tcPr>
            <w:tcW w:w="472" w:type="dxa"/>
          </w:tcPr>
          <w:p w14:paraId="7BAFB023" w14:textId="77777777" w:rsidR="00AE2854" w:rsidRPr="00E70465" w:rsidRDefault="00AE2854" w:rsidP="00293005">
            <w:r w:rsidRPr="00E70465">
              <w:t>+</w:t>
            </w:r>
          </w:p>
        </w:tc>
        <w:tc>
          <w:tcPr>
            <w:tcW w:w="473" w:type="dxa"/>
          </w:tcPr>
          <w:p w14:paraId="1E0537C3" w14:textId="77777777" w:rsidR="00AE2854" w:rsidRPr="00E70465" w:rsidRDefault="00AE2854" w:rsidP="00293005">
            <w:r w:rsidRPr="00E70465">
              <w:t>+</w:t>
            </w:r>
          </w:p>
        </w:tc>
        <w:tc>
          <w:tcPr>
            <w:tcW w:w="362" w:type="dxa"/>
          </w:tcPr>
          <w:p w14:paraId="4938EFDB" w14:textId="77777777" w:rsidR="00AE2854" w:rsidRPr="00E70465" w:rsidRDefault="00AE2854" w:rsidP="00DC756A">
            <w:r w:rsidRPr="00E70465">
              <w:t>+</w:t>
            </w:r>
          </w:p>
        </w:tc>
        <w:tc>
          <w:tcPr>
            <w:tcW w:w="584" w:type="dxa"/>
          </w:tcPr>
          <w:p w14:paraId="2856915B" w14:textId="77777777" w:rsidR="00AE2854" w:rsidRPr="00E70465" w:rsidRDefault="00AE2854" w:rsidP="00DC756A">
            <w:r w:rsidRPr="00E70465">
              <w:t>+</w:t>
            </w:r>
          </w:p>
        </w:tc>
        <w:tc>
          <w:tcPr>
            <w:tcW w:w="550" w:type="dxa"/>
          </w:tcPr>
          <w:p w14:paraId="1C132002" w14:textId="77777777" w:rsidR="00AE2854" w:rsidRPr="00E70465" w:rsidRDefault="00AE2854" w:rsidP="00DC756A">
            <w:r w:rsidRPr="00E70465">
              <w:t>+</w:t>
            </w:r>
          </w:p>
        </w:tc>
        <w:tc>
          <w:tcPr>
            <w:tcW w:w="473" w:type="dxa"/>
          </w:tcPr>
          <w:p w14:paraId="24BFBF4D" w14:textId="77777777" w:rsidR="00AE2854" w:rsidRPr="00E70465" w:rsidRDefault="00AE2854" w:rsidP="00DC756A"/>
        </w:tc>
        <w:tc>
          <w:tcPr>
            <w:tcW w:w="1418" w:type="dxa"/>
          </w:tcPr>
          <w:p w14:paraId="6B1AA6E4" w14:textId="77777777" w:rsidR="00AE2854" w:rsidRPr="00E70465" w:rsidRDefault="00AE2854" w:rsidP="00DC756A">
            <w:r w:rsidRPr="00E70465">
              <w:t>Ст. вос-ль</w:t>
            </w:r>
          </w:p>
        </w:tc>
        <w:tc>
          <w:tcPr>
            <w:tcW w:w="1275" w:type="dxa"/>
            <w:gridSpan w:val="2"/>
          </w:tcPr>
          <w:p w14:paraId="78816253" w14:textId="77777777" w:rsidR="00AE2854" w:rsidRPr="00E70465" w:rsidRDefault="00AE2854" w:rsidP="00DC756A">
            <w:r w:rsidRPr="00E70465">
              <w:t>Оперативка</w:t>
            </w:r>
          </w:p>
        </w:tc>
      </w:tr>
      <w:tr w:rsidR="00AE2854" w:rsidRPr="00E70465" w14:paraId="118ACB31" w14:textId="77777777" w:rsidTr="00AE2854">
        <w:trPr>
          <w:trHeight w:val="131"/>
        </w:trPr>
        <w:tc>
          <w:tcPr>
            <w:tcW w:w="15519" w:type="dxa"/>
            <w:gridSpan w:val="14"/>
          </w:tcPr>
          <w:p w14:paraId="7978275B" w14:textId="77777777" w:rsidR="00AE2854" w:rsidRPr="00E70465" w:rsidRDefault="00AE2854" w:rsidP="00DC756A">
            <w:pPr>
              <w:rPr>
                <w:b/>
              </w:rPr>
            </w:pPr>
            <w:r w:rsidRPr="00E70465">
              <w:rPr>
                <w:b/>
              </w:rPr>
              <w:t>Предупредительный</w:t>
            </w:r>
          </w:p>
        </w:tc>
      </w:tr>
      <w:tr w:rsidR="00AE2854" w:rsidRPr="00E70465" w14:paraId="3A79CDBC" w14:textId="77777777" w:rsidTr="00AE2854">
        <w:trPr>
          <w:gridAfter w:val="1"/>
          <w:wAfter w:w="25" w:type="dxa"/>
          <w:trHeight w:val="126"/>
        </w:trPr>
        <w:tc>
          <w:tcPr>
            <w:tcW w:w="817" w:type="dxa"/>
          </w:tcPr>
          <w:p w14:paraId="14A1D778" w14:textId="77777777" w:rsidR="00AE2854" w:rsidRPr="00E70465" w:rsidRDefault="00AE2854" w:rsidP="00DC756A"/>
        </w:tc>
        <w:tc>
          <w:tcPr>
            <w:tcW w:w="3119" w:type="dxa"/>
          </w:tcPr>
          <w:p w14:paraId="1FD3C0B5" w14:textId="77777777" w:rsidR="00AE2854" w:rsidRPr="00E70465" w:rsidRDefault="00AE2854" w:rsidP="00DC756A">
            <w:r w:rsidRPr="00E70465">
              <w:t>Система работы с детьми в преддверии праздника</w:t>
            </w:r>
          </w:p>
        </w:tc>
        <w:tc>
          <w:tcPr>
            <w:tcW w:w="2976" w:type="dxa"/>
          </w:tcPr>
          <w:p w14:paraId="19949661" w14:textId="77777777" w:rsidR="00AE2854" w:rsidRPr="00E70465" w:rsidRDefault="00AE2854" w:rsidP="00DC756A">
            <w:r w:rsidRPr="00E70465">
              <w:t>Беседы с педагогами, наблюдение педпроцесса</w:t>
            </w:r>
          </w:p>
        </w:tc>
        <w:tc>
          <w:tcPr>
            <w:tcW w:w="2975" w:type="dxa"/>
          </w:tcPr>
          <w:p w14:paraId="7459CAAC" w14:textId="77777777" w:rsidR="00AE2854" w:rsidRPr="00E70465" w:rsidRDefault="00AE2854" w:rsidP="00DC756A">
            <w:r w:rsidRPr="00E70465">
              <w:t>Анализ работы с детьми в преддверии праздника. Отбор рациональных методов работы</w:t>
            </w:r>
          </w:p>
        </w:tc>
        <w:tc>
          <w:tcPr>
            <w:tcW w:w="472" w:type="dxa"/>
          </w:tcPr>
          <w:p w14:paraId="33C1149B" w14:textId="77777777" w:rsidR="00AE2854" w:rsidRPr="00E70465" w:rsidRDefault="00AE2854" w:rsidP="00DC756A">
            <w:r w:rsidRPr="00E70465">
              <w:t>+</w:t>
            </w:r>
          </w:p>
        </w:tc>
        <w:tc>
          <w:tcPr>
            <w:tcW w:w="473" w:type="dxa"/>
          </w:tcPr>
          <w:p w14:paraId="11405C59" w14:textId="77777777" w:rsidR="00AE2854" w:rsidRPr="00E70465" w:rsidRDefault="00AE2854" w:rsidP="00DC756A">
            <w:r w:rsidRPr="00E70465">
              <w:t>+</w:t>
            </w:r>
          </w:p>
        </w:tc>
        <w:tc>
          <w:tcPr>
            <w:tcW w:w="362" w:type="dxa"/>
          </w:tcPr>
          <w:p w14:paraId="6D23743B" w14:textId="77777777" w:rsidR="00AE2854" w:rsidRPr="00E70465" w:rsidRDefault="00AE2854" w:rsidP="00DC756A">
            <w:r w:rsidRPr="00E70465">
              <w:t>+</w:t>
            </w:r>
          </w:p>
        </w:tc>
        <w:tc>
          <w:tcPr>
            <w:tcW w:w="584" w:type="dxa"/>
          </w:tcPr>
          <w:p w14:paraId="042EFA97" w14:textId="77777777" w:rsidR="00AE2854" w:rsidRPr="00E70465" w:rsidRDefault="00AE2854" w:rsidP="00DC756A">
            <w:r w:rsidRPr="00E70465">
              <w:t>+</w:t>
            </w:r>
          </w:p>
        </w:tc>
        <w:tc>
          <w:tcPr>
            <w:tcW w:w="550" w:type="dxa"/>
          </w:tcPr>
          <w:p w14:paraId="19502FC6" w14:textId="77777777" w:rsidR="00AE2854" w:rsidRPr="00E70465" w:rsidRDefault="00AE2854" w:rsidP="00DC756A">
            <w:r w:rsidRPr="00E70465">
              <w:t>+</w:t>
            </w:r>
          </w:p>
        </w:tc>
        <w:tc>
          <w:tcPr>
            <w:tcW w:w="473" w:type="dxa"/>
          </w:tcPr>
          <w:p w14:paraId="34458C42" w14:textId="77777777" w:rsidR="00AE2854" w:rsidRPr="00E70465" w:rsidRDefault="00AE2854" w:rsidP="00DC756A">
            <w:r w:rsidRPr="00E70465">
              <w:t xml:space="preserve"> </w:t>
            </w:r>
          </w:p>
        </w:tc>
        <w:tc>
          <w:tcPr>
            <w:tcW w:w="1418" w:type="dxa"/>
          </w:tcPr>
          <w:p w14:paraId="6B2284D5" w14:textId="77777777" w:rsidR="00AE2854" w:rsidRPr="00E70465" w:rsidRDefault="00AE2854" w:rsidP="00DC756A">
            <w:r w:rsidRPr="00E70465">
              <w:t>Ст. вос-ль</w:t>
            </w:r>
          </w:p>
        </w:tc>
        <w:tc>
          <w:tcPr>
            <w:tcW w:w="1275" w:type="dxa"/>
            <w:gridSpan w:val="2"/>
          </w:tcPr>
          <w:p w14:paraId="264EDCD0" w14:textId="77777777" w:rsidR="00AE2854" w:rsidRPr="00E70465" w:rsidRDefault="00AE2854" w:rsidP="00DC756A">
            <w:r w:rsidRPr="00E70465">
              <w:t>Оперативка</w:t>
            </w:r>
          </w:p>
        </w:tc>
      </w:tr>
      <w:tr w:rsidR="00AE2854" w:rsidRPr="00E70465" w14:paraId="5AB83DCA" w14:textId="77777777" w:rsidTr="00AE2854">
        <w:trPr>
          <w:trHeight w:val="131"/>
        </w:trPr>
        <w:tc>
          <w:tcPr>
            <w:tcW w:w="15519" w:type="dxa"/>
            <w:gridSpan w:val="14"/>
          </w:tcPr>
          <w:p w14:paraId="6DD68BA5" w14:textId="77777777" w:rsidR="00AE2854" w:rsidRPr="00E70465" w:rsidRDefault="00AE2854" w:rsidP="00DC756A">
            <w:pPr>
              <w:rPr>
                <w:b/>
              </w:rPr>
            </w:pPr>
            <w:r w:rsidRPr="00E70465">
              <w:rPr>
                <w:b/>
              </w:rPr>
              <w:t>Текущий</w:t>
            </w:r>
          </w:p>
        </w:tc>
      </w:tr>
      <w:tr w:rsidR="00AE2854" w:rsidRPr="00E70465" w14:paraId="3742D286" w14:textId="77777777" w:rsidTr="00AE2854">
        <w:trPr>
          <w:gridAfter w:val="1"/>
          <w:wAfter w:w="25" w:type="dxa"/>
          <w:trHeight w:val="126"/>
        </w:trPr>
        <w:tc>
          <w:tcPr>
            <w:tcW w:w="817" w:type="dxa"/>
          </w:tcPr>
          <w:p w14:paraId="69274A2B" w14:textId="77777777" w:rsidR="00AE2854" w:rsidRPr="00E70465" w:rsidRDefault="00AE2854" w:rsidP="00DC756A"/>
        </w:tc>
        <w:tc>
          <w:tcPr>
            <w:tcW w:w="3119" w:type="dxa"/>
          </w:tcPr>
          <w:p w14:paraId="23554105" w14:textId="77777777" w:rsidR="00AE2854" w:rsidRPr="00E70465" w:rsidRDefault="00AE2854" w:rsidP="00DC756A">
            <w:r w:rsidRPr="00E70465">
              <w:t>Организация питания</w:t>
            </w:r>
          </w:p>
        </w:tc>
        <w:tc>
          <w:tcPr>
            <w:tcW w:w="2976" w:type="dxa"/>
          </w:tcPr>
          <w:p w14:paraId="18AC17CA" w14:textId="77777777" w:rsidR="00AE2854" w:rsidRPr="00E70465" w:rsidRDefault="00AE2854" w:rsidP="00DC756A">
            <w:r w:rsidRPr="00E70465">
              <w:t>Наблюдение, беседа</w:t>
            </w:r>
          </w:p>
        </w:tc>
        <w:tc>
          <w:tcPr>
            <w:tcW w:w="2975" w:type="dxa"/>
          </w:tcPr>
          <w:p w14:paraId="1D1951FD" w14:textId="77777777" w:rsidR="00AE2854" w:rsidRPr="00E70465" w:rsidRDefault="00AE2854" w:rsidP="00DC756A">
            <w:r w:rsidRPr="00E70465">
              <w:t>Совершенствование организации питания</w:t>
            </w:r>
          </w:p>
        </w:tc>
        <w:tc>
          <w:tcPr>
            <w:tcW w:w="472" w:type="dxa"/>
          </w:tcPr>
          <w:p w14:paraId="6F6B13D3" w14:textId="77777777" w:rsidR="00AE2854" w:rsidRPr="00E70465" w:rsidRDefault="00AE2854" w:rsidP="00DC756A">
            <w:r w:rsidRPr="00E70465">
              <w:t>+</w:t>
            </w:r>
          </w:p>
        </w:tc>
        <w:tc>
          <w:tcPr>
            <w:tcW w:w="473" w:type="dxa"/>
          </w:tcPr>
          <w:p w14:paraId="79E47957" w14:textId="77777777" w:rsidR="00AE2854" w:rsidRPr="00E70465" w:rsidRDefault="00AE2854" w:rsidP="00DC756A">
            <w:r w:rsidRPr="00E70465">
              <w:t>+</w:t>
            </w:r>
          </w:p>
        </w:tc>
        <w:tc>
          <w:tcPr>
            <w:tcW w:w="362" w:type="dxa"/>
          </w:tcPr>
          <w:p w14:paraId="4D0FE9D4" w14:textId="77777777" w:rsidR="00AE2854" w:rsidRPr="00E70465" w:rsidRDefault="00AE2854" w:rsidP="00DC756A">
            <w:r w:rsidRPr="00E70465">
              <w:t>+</w:t>
            </w:r>
          </w:p>
        </w:tc>
        <w:tc>
          <w:tcPr>
            <w:tcW w:w="584" w:type="dxa"/>
          </w:tcPr>
          <w:p w14:paraId="768A4127" w14:textId="77777777" w:rsidR="00AE2854" w:rsidRPr="00E70465" w:rsidRDefault="00AE2854" w:rsidP="00DC756A">
            <w:r w:rsidRPr="00E70465">
              <w:t>+</w:t>
            </w:r>
          </w:p>
        </w:tc>
        <w:tc>
          <w:tcPr>
            <w:tcW w:w="550" w:type="dxa"/>
          </w:tcPr>
          <w:p w14:paraId="30F27EE3" w14:textId="77777777" w:rsidR="00AE2854" w:rsidRPr="00E70465" w:rsidRDefault="00AE2854" w:rsidP="00DC756A">
            <w:r w:rsidRPr="00E70465">
              <w:t>+</w:t>
            </w:r>
          </w:p>
        </w:tc>
        <w:tc>
          <w:tcPr>
            <w:tcW w:w="473" w:type="dxa"/>
          </w:tcPr>
          <w:p w14:paraId="61FA9EE8" w14:textId="77777777" w:rsidR="00AE2854" w:rsidRPr="00E70465" w:rsidRDefault="00AE2854" w:rsidP="00DC756A">
            <w:r w:rsidRPr="00E70465">
              <w:t xml:space="preserve"> </w:t>
            </w:r>
          </w:p>
        </w:tc>
        <w:tc>
          <w:tcPr>
            <w:tcW w:w="1418" w:type="dxa"/>
          </w:tcPr>
          <w:p w14:paraId="66AF1F51" w14:textId="77777777" w:rsidR="00AE2854" w:rsidRPr="00E70465" w:rsidRDefault="00AE2854" w:rsidP="00DC756A">
            <w:r w:rsidRPr="00E70465">
              <w:t>Ст. вос-ль</w:t>
            </w:r>
          </w:p>
        </w:tc>
        <w:tc>
          <w:tcPr>
            <w:tcW w:w="1275" w:type="dxa"/>
            <w:gridSpan w:val="2"/>
          </w:tcPr>
          <w:p w14:paraId="67515BFC" w14:textId="77777777" w:rsidR="00AE2854" w:rsidRPr="00E70465" w:rsidRDefault="00AE2854" w:rsidP="00DC756A">
            <w:r w:rsidRPr="00E70465">
              <w:t>Совещание при заведующем</w:t>
            </w:r>
          </w:p>
        </w:tc>
      </w:tr>
      <w:tr w:rsidR="00AE2854" w:rsidRPr="00E70465" w14:paraId="4A22203E" w14:textId="77777777" w:rsidTr="00AE2854">
        <w:trPr>
          <w:gridAfter w:val="1"/>
          <w:wAfter w:w="25" w:type="dxa"/>
          <w:trHeight w:val="126"/>
        </w:trPr>
        <w:tc>
          <w:tcPr>
            <w:tcW w:w="817" w:type="dxa"/>
          </w:tcPr>
          <w:p w14:paraId="199341D0" w14:textId="77777777" w:rsidR="00AE2854" w:rsidRPr="00E70465" w:rsidRDefault="00AE2854" w:rsidP="00DC756A"/>
        </w:tc>
        <w:tc>
          <w:tcPr>
            <w:tcW w:w="3119" w:type="dxa"/>
          </w:tcPr>
          <w:p w14:paraId="415087F4" w14:textId="77777777" w:rsidR="00AE2854" w:rsidRPr="00E70465" w:rsidRDefault="00AE2854" w:rsidP="00DC756A">
            <w:r w:rsidRPr="00E70465">
              <w:t>Организация работы по ППБ и ПДД</w:t>
            </w:r>
          </w:p>
        </w:tc>
        <w:tc>
          <w:tcPr>
            <w:tcW w:w="2976" w:type="dxa"/>
          </w:tcPr>
          <w:p w14:paraId="497C68BE" w14:textId="77777777" w:rsidR="00AE2854" w:rsidRPr="00E70465" w:rsidRDefault="00AE2854" w:rsidP="00DC756A">
            <w:r w:rsidRPr="00E70465">
              <w:t>Наблюдение, беседы</w:t>
            </w:r>
          </w:p>
        </w:tc>
        <w:tc>
          <w:tcPr>
            <w:tcW w:w="2975" w:type="dxa"/>
          </w:tcPr>
          <w:p w14:paraId="44CB1757" w14:textId="77777777" w:rsidR="00AE2854" w:rsidRPr="00E70465" w:rsidRDefault="00AE2854" w:rsidP="00DC756A">
            <w:r w:rsidRPr="00E70465">
              <w:t>Оценка деятельности педагога по ППБ и ПДД</w:t>
            </w:r>
          </w:p>
        </w:tc>
        <w:tc>
          <w:tcPr>
            <w:tcW w:w="472" w:type="dxa"/>
          </w:tcPr>
          <w:p w14:paraId="3E4B4809" w14:textId="77777777" w:rsidR="00AE2854" w:rsidRPr="00E70465" w:rsidRDefault="00AE2854" w:rsidP="00DC756A">
            <w:r w:rsidRPr="00E70465">
              <w:t>+</w:t>
            </w:r>
          </w:p>
        </w:tc>
        <w:tc>
          <w:tcPr>
            <w:tcW w:w="473" w:type="dxa"/>
          </w:tcPr>
          <w:p w14:paraId="69175C88" w14:textId="77777777" w:rsidR="00AE2854" w:rsidRPr="00E70465" w:rsidRDefault="00AE2854" w:rsidP="00DC756A">
            <w:r w:rsidRPr="00E70465">
              <w:t>+</w:t>
            </w:r>
          </w:p>
        </w:tc>
        <w:tc>
          <w:tcPr>
            <w:tcW w:w="362" w:type="dxa"/>
          </w:tcPr>
          <w:p w14:paraId="4045B063" w14:textId="77777777" w:rsidR="00AE2854" w:rsidRPr="00E70465" w:rsidRDefault="00AE2854" w:rsidP="00DC756A">
            <w:r w:rsidRPr="00E70465">
              <w:t>+</w:t>
            </w:r>
          </w:p>
        </w:tc>
        <w:tc>
          <w:tcPr>
            <w:tcW w:w="584" w:type="dxa"/>
          </w:tcPr>
          <w:p w14:paraId="4C8C9DC8" w14:textId="77777777" w:rsidR="00AE2854" w:rsidRPr="00E70465" w:rsidRDefault="00AE2854" w:rsidP="00DC756A">
            <w:r w:rsidRPr="00E70465">
              <w:t>+</w:t>
            </w:r>
          </w:p>
        </w:tc>
        <w:tc>
          <w:tcPr>
            <w:tcW w:w="550" w:type="dxa"/>
          </w:tcPr>
          <w:p w14:paraId="498DD700" w14:textId="77777777" w:rsidR="00AE2854" w:rsidRPr="00E70465" w:rsidRDefault="00AE2854" w:rsidP="00DC756A">
            <w:r w:rsidRPr="00E70465">
              <w:t>+</w:t>
            </w:r>
          </w:p>
        </w:tc>
        <w:tc>
          <w:tcPr>
            <w:tcW w:w="473" w:type="dxa"/>
          </w:tcPr>
          <w:p w14:paraId="617DF091" w14:textId="77777777" w:rsidR="00AE2854" w:rsidRPr="00E70465" w:rsidRDefault="00AE2854" w:rsidP="00DC756A">
            <w:r w:rsidRPr="00E70465">
              <w:t xml:space="preserve"> </w:t>
            </w:r>
          </w:p>
        </w:tc>
        <w:tc>
          <w:tcPr>
            <w:tcW w:w="1418" w:type="dxa"/>
          </w:tcPr>
          <w:p w14:paraId="3782D526" w14:textId="77777777" w:rsidR="00AE2854" w:rsidRPr="00E70465" w:rsidRDefault="00AE2854" w:rsidP="00DC756A">
            <w:r w:rsidRPr="00E70465">
              <w:t>Ст. вос-ль</w:t>
            </w:r>
          </w:p>
        </w:tc>
        <w:tc>
          <w:tcPr>
            <w:tcW w:w="1275" w:type="dxa"/>
            <w:gridSpan w:val="2"/>
          </w:tcPr>
          <w:p w14:paraId="3137F0EA" w14:textId="77777777" w:rsidR="00AE2854" w:rsidRPr="00E70465" w:rsidRDefault="00AE2854" w:rsidP="00DC756A">
            <w:r w:rsidRPr="00E70465">
              <w:t>оперативка</w:t>
            </w:r>
          </w:p>
        </w:tc>
      </w:tr>
      <w:tr w:rsidR="00AE2854" w:rsidRPr="00E70465" w14:paraId="01229E62" w14:textId="77777777" w:rsidTr="00AE2854">
        <w:trPr>
          <w:trHeight w:val="131"/>
        </w:trPr>
        <w:tc>
          <w:tcPr>
            <w:tcW w:w="15519" w:type="dxa"/>
            <w:gridSpan w:val="14"/>
          </w:tcPr>
          <w:p w14:paraId="1A3BBF32" w14:textId="77777777" w:rsidR="00AE2854" w:rsidRPr="00E70465" w:rsidRDefault="00AE2854" w:rsidP="00DC756A">
            <w:pPr>
              <w:jc w:val="center"/>
              <w:rPr>
                <w:b/>
              </w:rPr>
            </w:pPr>
            <w:r w:rsidRPr="00E70465">
              <w:rPr>
                <w:b/>
              </w:rPr>
              <w:t>Ноябрь</w:t>
            </w:r>
          </w:p>
        </w:tc>
      </w:tr>
      <w:tr w:rsidR="00AE2854" w:rsidRPr="00E70465" w14:paraId="5BD61B6D" w14:textId="77777777" w:rsidTr="00AE2854">
        <w:trPr>
          <w:trHeight w:val="112"/>
        </w:trPr>
        <w:tc>
          <w:tcPr>
            <w:tcW w:w="15519" w:type="dxa"/>
            <w:gridSpan w:val="14"/>
          </w:tcPr>
          <w:p w14:paraId="2822D870" w14:textId="77777777" w:rsidR="00AE2854" w:rsidRPr="00E70465" w:rsidRDefault="00AE2854" w:rsidP="00DC756A">
            <w:r w:rsidRPr="00E70465">
              <w:rPr>
                <w:b/>
              </w:rPr>
              <w:t>Оперативный</w:t>
            </w:r>
          </w:p>
        </w:tc>
      </w:tr>
      <w:tr w:rsidR="00AE2854" w:rsidRPr="00E70465" w14:paraId="4CE88179" w14:textId="77777777" w:rsidTr="00AE2854">
        <w:trPr>
          <w:gridAfter w:val="1"/>
          <w:wAfter w:w="25" w:type="dxa"/>
          <w:trHeight w:val="150"/>
        </w:trPr>
        <w:tc>
          <w:tcPr>
            <w:tcW w:w="817" w:type="dxa"/>
          </w:tcPr>
          <w:p w14:paraId="3FE708AA" w14:textId="77777777" w:rsidR="00AE2854" w:rsidRPr="00E70465" w:rsidRDefault="00AE2854" w:rsidP="00DC756A"/>
        </w:tc>
        <w:tc>
          <w:tcPr>
            <w:tcW w:w="3119" w:type="dxa"/>
          </w:tcPr>
          <w:p w14:paraId="1D443EAC" w14:textId="77777777" w:rsidR="00AE2854" w:rsidRPr="00E70465" w:rsidRDefault="00AE2854" w:rsidP="00DC756A">
            <w:pPr>
              <w:spacing w:line="0" w:lineRule="atLeast"/>
            </w:pPr>
            <w:r w:rsidRPr="00E70465">
              <w:t>Санитарное состояние</w:t>
            </w:r>
          </w:p>
        </w:tc>
        <w:tc>
          <w:tcPr>
            <w:tcW w:w="2976" w:type="dxa"/>
          </w:tcPr>
          <w:p w14:paraId="5E2508F3" w14:textId="77777777" w:rsidR="00AE2854" w:rsidRPr="00E70465" w:rsidRDefault="00AE2854" w:rsidP="00DC756A">
            <w:r w:rsidRPr="00E70465">
              <w:t xml:space="preserve">Наблюдение </w:t>
            </w:r>
          </w:p>
        </w:tc>
        <w:tc>
          <w:tcPr>
            <w:tcW w:w="2975" w:type="dxa"/>
          </w:tcPr>
          <w:p w14:paraId="4DD54285"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0965C5E8" w14:textId="77777777" w:rsidR="00AE2854" w:rsidRPr="00E70465" w:rsidRDefault="00AE2854" w:rsidP="00DC756A">
            <w:r w:rsidRPr="00E70465">
              <w:t>+</w:t>
            </w:r>
          </w:p>
        </w:tc>
        <w:tc>
          <w:tcPr>
            <w:tcW w:w="473" w:type="dxa"/>
          </w:tcPr>
          <w:p w14:paraId="206603BD" w14:textId="77777777" w:rsidR="00AE2854" w:rsidRPr="00E70465" w:rsidRDefault="00AE2854" w:rsidP="00DC756A">
            <w:r w:rsidRPr="00E70465">
              <w:t>+</w:t>
            </w:r>
          </w:p>
        </w:tc>
        <w:tc>
          <w:tcPr>
            <w:tcW w:w="362" w:type="dxa"/>
          </w:tcPr>
          <w:p w14:paraId="04AA34D1" w14:textId="77777777" w:rsidR="00AE2854" w:rsidRPr="00E70465" w:rsidRDefault="00AE2854" w:rsidP="00DC756A">
            <w:r w:rsidRPr="00E70465">
              <w:t>+</w:t>
            </w:r>
          </w:p>
        </w:tc>
        <w:tc>
          <w:tcPr>
            <w:tcW w:w="584" w:type="dxa"/>
          </w:tcPr>
          <w:p w14:paraId="10B8F086" w14:textId="77777777" w:rsidR="00AE2854" w:rsidRPr="00E70465" w:rsidRDefault="00AE2854" w:rsidP="00DC756A">
            <w:r w:rsidRPr="00E70465">
              <w:t>+</w:t>
            </w:r>
          </w:p>
        </w:tc>
        <w:tc>
          <w:tcPr>
            <w:tcW w:w="550" w:type="dxa"/>
          </w:tcPr>
          <w:p w14:paraId="21EFF9CE" w14:textId="77777777" w:rsidR="00AE2854" w:rsidRPr="00E70465" w:rsidRDefault="00AE2854" w:rsidP="00DC756A">
            <w:r w:rsidRPr="00E70465">
              <w:t>+</w:t>
            </w:r>
          </w:p>
        </w:tc>
        <w:tc>
          <w:tcPr>
            <w:tcW w:w="473" w:type="dxa"/>
          </w:tcPr>
          <w:p w14:paraId="0E4F255C" w14:textId="77777777" w:rsidR="00AE2854" w:rsidRPr="00E70465" w:rsidRDefault="00AE2854" w:rsidP="00DC756A"/>
        </w:tc>
        <w:tc>
          <w:tcPr>
            <w:tcW w:w="1418" w:type="dxa"/>
          </w:tcPr>
          <w:p w14:paraId="0D5905E1" w14:textId="77777777" w:rsidR="00AE2854" w:rsidRPr="00E70465" w:rsidRDefault="00AE2854" w:rsidP="00DC756A">
            <w:r w:rsidRPr="00E70465">
              <w:t>Ст. вос-ль</w:t>
            </w:r>
          </w:p>
        </w:tc>
        <w:tc>
          <w:tcPr>
            <w:tcW w:w="1275" w:type="dxa"/>
            <w:gridSpan w:val="2"/>
          </w:tcPr>
          <w:p w14:paraId="2B4338D8" w14:textId="77777777" w:rsidR="00AE2854" w:rsidRPr="00E70465" w:rsidRDefault="00AE2854" w:rsidP="00DC756A">
            <w:r w:rsidRPr="00E70465">
              <w:t>Оперативка</w:t>
            </w:r>
          </w:p>
        </w:tc>
      </w:tr>
      <w:tr w:rsidR="00AE2854" w:rsidRPr="00E70465" w14:paraId="3C4ED3B1" w14:textId="77777777" w:rsidTr="00AE2854">
        <w:trPr>
          <w:gridAfter w:val="1"/>
          <w:wAfter w:w="25" w:type="dxa"/>
          <w:trHeight w:val="131"/>
        </w:trPr>
        <w:tc>
          <w:tcPr>
            <w:tcW w:w="817" w:type="dxa"/>
          </w:tcPr>
          <w:p w14:paraId="0EBBD1FB" w14:textId="77777777" w:rsidR="00AE2854" w:rsidRPr="00E70465" w:rsidRDefault="00AE2854" w:rsidP="00DC756A"/>
        </w:tc>
        <w:tc>
          <w:tcPr>
            <w:tcW w:w="3119" w:type="dxa"/>
          </w:tcPr>
          <w:p w14:paraId="5673478C" w14:textId="77777777" w:rsidR="00AE2854" w:rsidRPr="00E70465" w:rsidRDefault="00AE2854" w:rsidP="00DC756A">
            <w:r w:rsidRPr="00E70465">
              <w:t>Соблюдение санитарно-гигиенических правил по организации питания</w:t>
            </w:r>
          </w:p>
        </w:tc>
        <w:tc>
          <w:tcPr>
            <w:tcW w:w="2976" w:type="dxa"/>
          </w:tcPr>
          <w:p w14:paraId="1F8CBCFF" w14:textId="77777777" w:rsidR="00AE2854" w:rsidRPr="00E70465" w:rsidRDefault="00AE2854" w:rsidP="00DC756A">
            <w:r w:rsidRPr="00E70465">
              <w:t>Наблюдение педпроцесса</w:t>
            </w:r>
          </w:p>
        </w:tc>
        <w:tc>
          <w:tcPr>
            <w:tcW w:w="2975" w:type="dxa"/>
          </w:tcPr>
          <w:p w14:paraId="753B5521" w14:textId="77777777" w:rsidR="00AE2854" w:rsidRPr="00E70465" w:rsidRDefault="00AE2854" w:rsidP="00DC756A">
            <w:r w:rsidRPr="00E70465">
              <w:t>Оценка организации питания</w:t>
            </w:r>
          </w:p>
        </w:tc>
        <w:tc>
          <w:tcPr>
            <w:tcW w:w="472" w:type="dxa"/>
          </w:tcPr>
          <w:p w14:paraId="003DD2AC" w14:textId="77777777" w:rsidR="00AE2854" w:rsidRPr="00E70465" w:rsidRDefault="00AE2854" w:rsidP="00DC756A">
            <w:r w:rsidRPr="00E70465">
              <w:t>+</w:t>
            </w:r>
          </w:p>
        </w:tc>
        <w:tc>
          <w:tcPr>
            <w:tcW w:w="473" w:type="dxa"/>
          </w:tcPr>
          <w:p w14:paraId="5EC7B160" w14:textId="77777777" w:rsidR="00AE2854" w:rsidRPr="00E70465" w:rsidRDefault="00AE2854" w:rsidP="00DC756A">
            <w:r w:rsidRPr="00E70465">
              <w:t>+</w:t>
            </w:r>
          </w:p>
        </w:tc>
        <w:tc>
          <w:tcPr>
            <w:tcW w:w="362" w:type="dxa"/>
          </w:tcPr>
          <w:p w14:paraId="2DECA61D" w14:textId="77777777" w:rsidR="00AE2854" w:rsidRPr="00E70465" w:rsidRDefault="00AE2854" w:rsidP="00DC756A">
            <w:r w:rsidRPr="00E70465">
              <w:t>+</w:t>
            </w:r>
          </w:p>
        </w:tc>
        <w:tc>
          <w:tcPr>
            <w:tcW w:w="584" w:type="dxa"/>
          </w:tcPr>
          <w:p w14:paraId="6AAD8086" w14:textId="77777777" w:rsidR="00AE2854" w:rsidRPr="00E70465" w:rsidRDefault="00AE2854" w:rsidP="00DC756A">
            <w:r w:rsidRPr="00E70465">
              <w:t>+</w:t>
            </w:r>
          </w:p>
        </w:tc>
        <w:tc>
          <w:tcPr>
            <w:tcW w:w="550" w:type="dxa"/>
          </w:tcPr>
          <w:p w14:paraId="1D28744A" w14:textId="77777777" w:rsidR="00AE2854" w:rsidRPr="00E70465" w:rsidRDefault="00AE2854" w:rsidP="00DC756A">
            <w:r w:rsidRPr="00E70465">
              <w:t>+</w:t>
            </w:r>
          </w:p>
        </w:tc>
        <w:tc>
          <w:tcPr>
            <w:tcW w:w="473" w:type="dxa"/>
          </w:tcPr>
          <w:p w14:paraId="34020C08" w14:textId="77777777" w:rsidR="00AE2854" w:rsidRPr="00E70465" w:rsidRDefault="00AE2854" w:rsidP="00DC756A"/>
        </w:tc>
        <w:tc>
          <w:tcPr>
            <w:tcW w:w="1418" w:type="dxa"/>
          </w:tcPr>
          <w:p w14:paraId="4D945DE1" w14:textId="77777777" w:rsidR="00AE2854" w:rsidRPr="00E70465" w:rsidRDefault="00AE2854" w:rsidP="00DC756A">
            <w:r w:rsidRPr="00E70465">
              <w:t>Ст. вос-ль</w:t>
            </w:r>
          </w:p>
        </w:tc>
        <w:tc>
          <w:tcPr>
            <w:tcW w:w="1275" w:type="dxa"/>
            <w:gridSpan w:val="2"/>
          </w:tcPr>
          <w:p w14:paraId="4FE26BCF" w14:textId="77777777" w:rsidR="00AE2854" w:rsidRPr="00E70465" w:rsidRDefault="00AE2854" w:rsidP="00DC756A">
            <w:r w:rsidRPr="00E70465">
              <w:t>Оперативка</w:t>
            </w:r>
          </w:p>
        </w:tc>
      </w:tr>
      <w:tr w:rsidR="00AE2854" w:rsidRPr="00E70465" w14:paraId="010C1355" w14:textId="77777777" w:rsidTr="00AE2854">
        <w:trPr>
          <w:gridAfter w:val="1"/>
          <w:wAfter w:w="25" w:type="dxa"/>
          <w:trHeight w:val="318"/>
        </w:trPr>
        <w:tc>
          <w:tcPr>
            <w:tcW w:w="817" w:type="dxa"/>
          </w:tcPr>
          <w:p w14:paraId="371C11EE" w14:textId="77777777" w:rsidR="00AE2854" w:rsidRPr="00E70465" w:rsidRDefault="00AE2854" w:rsidP="00DC756A"/>
        </w:tc>
        <w:tc>
          <w:tcPr>
            <w:tcW w:w="3119" w:type="dxa"/>
          </w:tcPr>
          <w:p w14:paraId="4AE8AF20" w14:textId="77777777" w:rsidR="00AE2854" w:rsidRPr="00E70465" w:rsidRDefault="00AE2854" w:rsidP="00DC756A">
            <w:r w:rsidRPr="00E70465">
              <w:t>Анализ травматизма. Анализ заболеваемости</w:t>
            </w:r>
          </w:p>
        </w:tc>
        <w:tc>
          <w:tcPr>
            <w:tcW w:w="2976" w:type="dxa"/>
          </w:tcPr>
          <w:p w14:paraId="5B934C65" w14:textId="77777777" w:rsidR="00AE2854" w:rsidRPr="00E70465" w:rsidRDefault="00AE2854" w:rsidP="00DC756A">
            <w:r w:rsidRPr="00E70465">
              <w:t>Наблюдение</w:t>
            </w:r>
          </w:p>
        </w:tc>
        <w:tc>
          <w:tcPr>
            <w:tcW w:w="2975" w:type="dxa"/>
          </w:tcPr>
          <w:p w14:paraId="3CE69C81" w14:textId="77777777" w:rsidR="00AE2854" w:rsidRPr="00E70465" w:rsidRDefault="00AE2854" w:rsidP="00DC756A">
            <w:r w:rsidRPr="00E70465">
              <w:t>Оценка травматизма и заболеваемости детей</w:t>
            </w:r>
          </w:p>
        </w:tc>
        <w:tc>
          <w:tcPr>
            <w:tcW w:w="472" w:type="dxa"/>
          </w:tcPr>
          <w:p w14:paraId="760EC439" w14:textId="77777777" w:rsidR="00AE2854" w:rsidRPr="00E70465" w:rsidRDefault="00AE2854" w:rsidP="00DC756A">
            <w:r w:rsidRPr="00E70465">
              <w:t>+</w:t>
            </w:r>
          </w:p>
        </w:tc>
        <w:tc>
          <w:tcPr>
            <w:tcW w:w="473" w:type="dxa"/>
          </w:tcPr>
          <w:p w14:paraId="2F8AA3DD" w14:textId="77777777" w:rsidR="00AE2854" w:rsidRPr="00E70465" w:rsidRDefault="00AE2854" w:rsidP="00DC756A">
            <w:r w:rsidRPr="00E70465">
              <w:t>+</w:t>
            </w:r>
          </w:p>
        </w:tc>
        <w:tc>
          <w:tcPr>
            <w:tcW w:w="362" w:type="dxa"/>
          </w:tcPr>
          <w:p w14:paraId="74BD1126" w14:textId="77777777" w:rsidR="00AE2854" w:rsidRPr="00E70465" w:rsidRDefault="00AE2854" w:rsidP="00DC756A">
            <w:r w:rsidRPr="00E70465">
              <w:t>+</w:t>
            </w:r>
          </w:p>
        </w:tc>
        <w:tc>
          <w:tcPr>
            <w:tcW w:w="584" w:type="dxa"/>
          </w:tcPr>
          <w:p w14:paraId="1447E408" w14:textId="77777777" w:rsidR="00AE2854" w:rsidRPr="00E70465" w:rsidRDefault="00AE2854" w:rsidP="00DC756A">
            <w:r w:rsidRPr="00E70465">
              <w:t>+</w:t>
            </w:r>
          </w:p>
        </w:tc>
        <w:tc>
          <w:tcPr>
            <w:tcW w:w="550" w:type="dxa"/>
          </w:tcPr>
          <w:p w14:paraId="2503B8E3" w14:textId="77777777" w:rsidR="00AE2854" w:rsidRPr="00E70465" w:rsidRDefault="00AE2854" w:rsidP="00DC756A">
            <w:r w:rsidRPr="00E70465">
              <w:t>+</w:t>
            </w:r>
          </w:p>
        </w:tc>
        <w:tc>
          <w:tcPr>
            <w:tcW w:w="473" w:type="dxa"/>
          </w:tcPr>
          <w:p w14:paraId="1AD895DD" w14:textId="77777777" w:rsidR="00AE2854" w:rsidRPr="00E70465" w:rsidRDefault="00AE2854" w:rsidP="00DC756A"/>
        </w:tc>
        <w:tc>
          <w:tcPr>
            <w:tcW w:w="1418" w:type="dxa"/>
          </w:tcPr>
          <w:p w14:paraId="01F9F803" w14:textId="77777777" w:rsidR="00AE2854" w:rsidRPr="00E70465" w:rsidRDefault="00AE2854" w:rsidP="00DC756A">
            <w:r w:rsidRPr="00E70465">
              <w:t>Ст. вос-ль</w:t>
            </w:r>
          </w:p>
        </w:tc>
        <w:tc>
          <w:tcPr>
            <w:tcW w:w="1275" w:type="dxa"/>
            <w:gridSpan w:val="2"/>
          </w:tcPr>
          <w:p w14:paraId="6DAC2B75" w14:textId="77777777" w:rsidR="00AE2854" w:rsidRPr="00E70465" w:rsidRDefault="00AE2854" w:rsidP="00DC756A">
            <w:r w:rsidRPr="00E70465">
              <w:t>Оперативка</w:t>
            </w:r>
          </w:p>
        </w:tc>
      </w:tr>
      <w:tr w:rsidR="00AE2854" w:rsidRPr="00E70465" w14:paraId="79A77F0A" w14:textId="77777777" w:rsidTr="00AE2854">
        <w:trPr>
          <w:gridAfter w:val="1"/>
          <w:wAfter w:w="25" w:type="dxa"/>
          <w:trHeight w:val="248"/>
        </w:trPr>
        <w:tc>
          <w:tcPr>
            <w:tcW w:w="817" w:type="dxa"/>
          </w:tcPr>
          <w:p w14:paraId="474E569B" w14:textId="77777777" w:rsidR="00AE2854" w:rsidRPr="00E70465" w:rsidRDefault="00AE2854" w:rsidP="00DC756A"/>
        </w:tc>
        <w:tc>
          <w:tcPr>
            <w:tcW w:w="3119" w:type="dxa"/>
          </w:tcPr>
          <w:p w14:paraId="235D5107" w14:textId="77777777" w:rsidR="00AE2854" w:rsidRPr="00E70465" w:rsidRDefault="00AE2854" w:rsidP="00DC756A">
            <w:pPr>
              <w:spacing w:line="0" w:lineRule="atLeast"/>
            </w:pPr>
            <w:r w:rsidRPr="00E70465">
              <w:t>Охрана жизни и здоровья</w:t>
            </w:r>
          </w:p>
        </w:tc>
        <w:tc>
          <w:tcPr>
            <w:tcW w:w="2976" w:type="dxa"/>
          </w:tcPr>
          <w:p w14:paraId="4DFA3AE1" w14:textId="77777777" w:rsidR="00AE2854" w:rsidRPr="00E70465" w:rsidRDefault="00AE2854" w:rsidP="00DC756A">
            <w:r w:rsidRPr="00E70465">
              <w:t>Наблюдение педпроцесса</w:t>
            </w:r>
          </w:p>
        </w:tc>
        <w:tc>
          <w:tcPr>
            <w:tcW w:w="2975" w:type="dxa"/>
          </w:tcPr>
          <w:p w14:paraId="13B1B291" w14:textId="77777777" w:rsidR="00AE2854" w:rsidRPr="00E70465" w:rsidRDefault="00AE2854" w:rsidP="00DC756A"/>
        </w:tc>
        <w:tc>
          <w:tcPr>
            <w:tcW w:w="472" w:type="dxa"/>
          </w:tcPr>
          <w:p w14:paraId="231C1C93" w14:textId="77777777" w:rsidR="00AE2854" w:rsidRPr="00E70465" w:rsidRDefault="00AE2854" w:rsidP="00DC756A">
            <w:r w:rsidRPr="00E70465">
              <w:t>+</w:t>
            </w:r>
          </w:p>
        </w:tc>
        <w:tc>
          <w:tcPr>
            <w:tcW w:w="473" w:type="dxa"/>
          </w:tcPr>
          <w:p w14:paraId="0880FA37" w14:textId="77777777" w:rsidR="00AE2854" w:rsidRPr="00E70465" w:rsidRDefault="00AE2854" w:rsidP="00DC756A">
            <w:r w:rsidRPr="00E70465">
              <w:t>+</w:t>
            </w:r>
          </w:p>
        </w:tc>
        <w:tc>
          <w:tcPr>
            <w:tcW w:w="362" w:type="dxa"/>
          </w:tcPr>
          <w:p w14:paraId="570BB60B" w14:textId="77777777" w:rsidR="00AE2854" w:rsidRPr="00E70465" w:rsidRDefault="00AE2854" w:rsidP="00DC756A">
            <w:r w:rsidRPr="00E70465">
              <w:t>+</w:t>
            </w:r>
          </w:p>
        </w:tc>
        <w:tc>
          <w:tcPr>
            <w:tcW w:w="584" w:type="dxa"/>
          </w:tcPr>
          <w:p w14:paraId="7753A852" w14:textId="77777777" w:rsidR="00AE2854" w:rsidRPr="00E70465" w:rsidRDefault="00AE2854" w:rsidP="00DC756A">
            <w:r w:rsidRPr="00E70465">
              <w:t>+</w:t>
            </w:r>
          </w:p>
        </w:tc>
        <w:tc>
          <w:tcPr>
            <w:tcW w:w="550" w:type="dxa"/>
          </w:tcPr>
          <w:p w14:paraId="5F6D5A4F" w14:textId="77777777" w:rsidR="00AE2854" w:rsidRPr="00E70465" w:rsidRDefault="00AE2854" w:rsidP="00DC756A">
            <w:r w:rsidRPr="00E70465">
              <w:t>+</w:t>
            </w:r>
          </w:p>
        </w:tc>
        <w:tc>
          <w:tcPr>
            <w:tcW w:w="473" w:type="dxa"/>
          </w:tcPr>
          <w:p w14:paraId="012E60BE" w14:textId="77777777" w:rsidR="00AE2854" w:rsidRPr="00E70465" w:rsidRDefault="00AE2854" w:rsidP="00DC756A"/>
        </w:tc>
        <w:tc>
          <w:tcPr>
            <w:tcW w:w="1418" w:type="dxa"/>
          </w:tcPr>
          <w:p w14:paraId="6B421CE8" w14:textId="77777777" w:rsidR="00AE2854" w:rsidRPr="00E70465" w:rsidRDefault="00AE2854" w:rsidP="00DC756A">
            <w:r w:rsidRPr="00E70465">
              <w:t>Ст. вос-ль</w:t>
            </w:r>
          </w:p>
        </w:tc>
        <w:tc>
          <w:tcPr>
            <w:tcW w:w="1275" w:type="dxa"/>
            <w:gridSpan w:val="2"/>
          </w:tcPr>
          <w:p w14:paraId="625BDFD9" w14:textId="77777777" w:rsidR="00AE2854" w:rsidRPr="00E70465" w:rsidRDefault="00AE2854" w:rsidP="00DC756A">
            <w:r w:rsidRPr="00E70465">
              <w:t>Оперативка</w:t>
            </w:r>
          </w:p>
        </w:tc>
      </w:tr>
      <w:tr w:rsidR="00AE2854" w:rsidRPr="00E70465" w14:paraId="2967278D" w14:textId="77777777" w:rsidTr="00AE2854">
        <w:trPr>
          <w:gridAfter w:val="1"/>
          <w:wAfter w:w="25" w:type="dxa"/>
          <w:trHeight w:val="225"/>
        </w:trPr>
        <w:tc>
          <w:tcPr>
            <w:tcW w:w="817" w:type="dxa"/>
          </w:tcPr>
          <w:p w14:paraId="29C1A276" w14:textId="77777777" w:rsidR="00AE2854" w:rsidRPr="00E70465" w:rsidRDefault="00AE2854" w:rsidP="00DC756A"/>
        </w:tc>
        <w:tc>
          <w:tcPr>
            <w:tcW w:w="3119" w:type="dxa"/>
          </w:tcPr>
          <w:p w14:paraId="04825E37" w14:textId="10856A04" w:rsidR="00AE2854" w:rsidRPr="00E70465" w:rsidRDefault="00AE2854" w:rsidP="00DC756A">
            <w:pPr>
              <w:tabs>
                <w:tab w:val="left" w:pos="708"/>
                <w:tab w:val="center" w:pos="4677"/>
                <w:tab w:val="right" w:pos="9355"/>
              </w:tabs>
            </w:pPr>
            <w:r w:rsidRPr="00E70465">
              <w:t>Гимнастика пробуждения в системе физкультурно-оздоровительной работы  группы</w:t>
            </w:r>
          </w:p>
        </w:tc>
        <w:tc>
          <w:tcPr>
            <w:tcW w:w="2976" w:type="dxa"/>
          </w:tcPr>
          <w:p w14:paraId="18651330" w14:textId="77777777" w:rsidR="00AE2854" w:rsidRPr="00E70465" w:rsidRDefault="00AE2854" w:rsidP="00DC756A">
            <w:r w:rsidRPr="00E70465">
              <w:t>Наблюдение педпроцесса</w:t>
            </w:r>
          </w:p>
        </w:tc>
        <w:tc>
          <w:tcPr>
            <w:tcW w:w="2975" w:type="dxa"/>
          </w:tcPr>
          <w:p w14:paraId="789DDC8B" w14:textId="7AD2F504" w:rsidR="00AE2854" w:rsidRPr="00E70465" w:rsidRDefault="00AE2854" w:rsidP="00DC756A">
            <w:r w:rsidRPr="00E70465">
              <w:t>Анализ гимнастики после сна</w:t>
            </w:r>
          </w:p>
        </w:tc>
        <w:tc>
          <w:tcPr>
            <w:tcW w:w="472" w:type="dxa"/>
          </w:tcPr>
          <w:p w14:paraId="5B22C4F8" w14:textId="77777777" w:rsidR="00AE2854" w:rsidRPr="00E70465" w:rsidRDefault="00AE2854" w:rsidP="00DC756A">
            <w:r w:rsidRPr="00E70465">
              <w:t>+</w:t>
            </w:r>
          </w:p>
        </w:tc>
        <w:tc>
          <w:tcPr>
            <w:tcW w:w="473" w:type="dxa"/>
          </w:tcPr>
          <w:p w14:paraId="5FEB3D53" w14:textId="77777777" w:rsidR="00AE2854" w:rsidRPr="00E70465" w:rsidRDefault="00AE2854" w:rsidP="00DC756A">
            <w:r w:rsidRPr="00E70465">
              <w:t>+</w:t>
            </w:r>
          </w:p>
        </w:tc>
        <w:tc>
          <w:tcPr>
            <w:tcW w:w="362" w:type="dxa"/>
          </w:tcPr>
          <w:p w14:paraId="5E9C942F" w14:textId="77777777" w:rsidR="00AE2854" w:rsidRPr="00E70465" w:rsidRDefault="00AE2854" w:rsidP="00DC756A">
            <w:r w:rsidRPr="00E70465">
              <w:t>+</w:t>
            </w:r>
          </w:p>
        </w:tc>
        <w:tc>
          <w:tcPr>
            <w:tcW w:w="584" w:type="dxa"/>
          </w:tcPr>
          <w:p w14:paraId="37EDB2A8" w14:textId="77777777" w:rsidR="00AE2854" w:rsidRPr="00E70465" w:rsidRDefault="00AE2854" w:rsidP="00DC756A">
            <w:r w:rsidRPr="00E70465">
              <w:t>+</w:t>
            </w:r>
          </w:p>
        </w:tc>
        <w:tc>
          <w:tcPr>
            <w:tcW w:w="550" w:type="dxa"/>
          </w:tcPr>
          <w:p w14:paraId="34EB99DE" w14:textId="77777777" w:rsidR="00AE2854" w:rsidRPr="00E70465" w:rsidRDefault="00AE2854" w:rsidP="00DC756A">
            <w:r w:rsidRPr="00E70465">
              <w:t>+</w:t>
            </w:r>
          </w:p>
        </w:tc>
        <w:tc>
          <w:tcPr>
            <w:tcW w:w="473" w:type="dxa"/>
          </w:tcPr>
          <w:p w14:paraId="4D7AB463" w14:textId="77777777" w:rsidR="00AE2854" w:rsidRPr="00E70465" w:rsidRDefault="00AE2854" w:rsidP="00DC756A"/>
        </w:tc>
        <w:tc>
          <w:tcPr>
            <w:tcW w:w="1418" w:type="dxa"/>
          </w:tcPr>
          <w:p w14:paraId="77671287" w14:textId="77777777" w:rsidR="00AE2854" w:rsidRPr="00E70465" w:rsidRDefault="00AE2854" w:rsidP="00DC756A">
            <w:r w:rsidRPr="00E70465">
              <w:t>Ст. вос-ль</w:t>
            </w:r>
          </w:p>
        </w:tc>
        <w:tc>
          <w:tcPr>
            <w:tcW w:w="1275" w:type="dxa"/>
            <w:gridSpan w:val="2"/>
          </w:tcPr>
          <w:p w14:paraId="483EB9B5" w14:textId="77777777" w:rsidR="00AE2854" w:rsidRPr="00E70465" w:rsidRDefault="00AE2854" w:rsidP="00DC756A">
            <w:r w:rsidRPr="00E70465">
              <w:t>Оперативка</w:t>
            </w:r>
          </w:p>
        </w:tc>
      </w:tr>
      <w:tr w:rsidR="00AE2854" w:rsidRPr="00E70465" w14:paraId="794D0B64" w14:textId="77777777" w:rsidTr="00AE2854">
        <w:trPr>
          <w:gridAfter w:val="1"/>
          <w:wAfter w:w="25" w:type="dxa"/>
          <w:trHeight w:val="336"/>
        </w:trPr>
        <w:tc>
          <w:tcPr>
            <w:tcW w:w="817" w:type="dxa"/>
          </w:tcPr>
          <w:p w14:paraId="75651B0B" w14:textId="77777777" w:rsidR="00AE2854" w:rsidRPr="00E70465" w:rsidRDefault="00AE2854" w:rsidP="00DC756A"/>
        </w:tc>
        <w:tc>
          <w:tcPr>
            <w:tcW w:w="3119" w:type="dxa"/>
          </w:tcPr>
          <w:p w14:paraId="42CB787F" w14:textId="78A8171A" w:rsidR="00AE2854" w:rsidRPr="00E70465" w:rsidRDefault="00AE2854" w:rsidP="00DC756A">
            <w:r w:rsidRPr="00E70465">
              <w:t>Система закаливания группы</w:t>
            </w:r>
          </w:p>
        </w:tc>
        <w:tc>
          <w:tcPr>
            <w:tcW w:w="2976" w:type="dxa"/>
          </w:tcPr>
          <w:p w14:paraId="12DA7196" w14:textId="77777777" w:rsidR="00AE2854" w:rsidRPr="00E70465" w:rsidRDefault="00AE2854" w:rsidP="00DC756A">
            <w:r w:rsidRPr="00E70465">
              <w:t>Наблюдение педпроцесса</w:t>
            </w:r>
          </w:p>
        </w:tc>
        <w:tc>
          <w:tcPr>
            <w:tcW w:w="2975" w:type="dxa"/>
          </w:tcPr>
          <w:p w14:paraId="61444BFA" w14:textId="77777777" w:rsidR="00AE2854" w:rsidRPr="00E70465" w:rsidRDefault="00AE2854" w:rsidP="00DC756A">
            <w:r w:rsidRPr="00E70465">
              <w:t xml:space="preserve">Оценка системы закаливающих процедур </w:t>
            </w:r>
          </w:p>
        </w:tc>
        <w:tc>
          <w:tcPr>
            <w:tcW w:w="472" w:type="dxa"/>
          </w:tcPr>
          <w:p w14:paraId="14239069" w14:textId="77777777" w:rsidR="00AE2854" w:rsidRPr="00E70465" w:rsidRDefault="00AE2854" w:rsidP="00DC756A">
            <w:r w:rsidRPr="00E70465">
              <w:t>+</w:t>
            </w:r>
          </w:p>
        </w:tc>
        <w:tc>
          <w:tcPr>
            <w:tcW w:w="473" w:type="dxa"/>
          </w:tcPr>
          <w:p w14:paraId="3367D6C6" w14:textId="77777777" w:rsidR="00AE2854" w:rsidRPr="00E70465" w:rsidRDefault="00AE2854" w:rsidP="00DC756A">
            <w:r w:rsidRPr="00E70465">
              <w:t>+</w:t>
            </w:r>
          </w:p>
        </w:tc>
        <w:tc>
          <w:tcPr>
            <w:tcW w:w="362" w:type="dxa"/>
          </w:tcPr>
          <w:p w14:paraId="31A74079" w14:textId="77777777" w:rsidR="00AE2854" w:rsidRPr="00E70465" w:rsidRDefault="00AE2854" w:rsidP="00DC756A">
            <w:r w:rsidRPr="00E70465">
              <w:t>+</w:t>
            </w:r>
          </w:p>
        </w:tc>
        <w:tc>
          <w:tcPr>
            <w:tcW w:w="584" w:type="dxa"/>
          </w:tcPr>
          <w:p w14:paraId="786133ED" w14:textId="77777777" w:rsidR="00AE2854" w:rsidRPr="00E70465" w:rsidRDefault="00AE2854" w:rsidP="00DC756A">
            <w:r w:rsidRPr="00E70465">
              <w:t>+</w:t>
            </w:r>
          </w:p>
        </w:tc>
        <w:tc>
          <w:tcPr>
            <w:tcW w:w="550" w:type="dxa"/>
          </w:tcPr>
          <w:p w14:paraId="4412005C" w14:textId="77777777" w:rsidR="00AE2854" w:rsidRPr="00E70465" w:rsidRDefault="00AE2854" w:rsidP="00DC756A">
            <w:r w:rsidRPr="00E70465">
              <w:t>+</w:t>
            </w:r>
          </w:p>
        </w:tc>
        <w:tc>
          <w:tcPr>
            <w:tcW w:w="473" w:type="dxa"/>
          </w:tcPr>
          <w:p w14:paraId="01A4AD9B" w14:textId="77777777" w:rsidR="00AE2854" w:rsidRPr="00E70465" w:rsidRDefault="00AE2854" w:rsidP="00DC756A"/>
        </w:tc>
        <w:tc>
          <w:tcPr>
            <w:tcW w:w="1418" w:type="dxa"/>
          </w:tcPr>
          <w:p w14:paraId="25A4C12B" w14:textId="77777777" w:rsidR="00AE2854" w:rsidRPr="00E70465" w:rsidRDefault="00AE2854" w:rsidP="00DC756A">
            <w:r w:rsidRPr="00E70465">
              <w:t>Ст. вос-ль</w:t>
            </w:r>
          </w:p>
        </w:tc>
        <w:tc>
          <w:tcPr>
            <w:tcW w:w="1275" w:type="dxa"/>
            <w:gridSpan w:val="2"/>
          </w:tcPr>
          <w:p w14:paraId="3C934864" w14:textId="77777777" w:rsidR="00AE2854" w:rsidRPr="00E70465" w:rsidRDefault="00AE2854" w:rsidP="00DC756A">
            <w:r w:rsidRPr="00E70465">
              <w:t>Оперативка</w:t>
            </w:r>
          </w:p>
        </w:tc>
      </w:tr>
      <w:tr w:rsidR="00AE2854" w:rsidRPr="00E70465" w14:paraId="49CAD1C7" w14:textId="77777777" w:rsidTr="00AE2854">
        <w:trPr>
          <w:gridAfter w:val="1"/>
          <w:wAfter w:w="25" w:type="dxa"/>
          <w:trHeight w:val="262"/>
        </w:trPr>
        <w:tc>
          <w:tcPr>
            <w:tcW w:w="817" w:type="dxa"/>
          </w:tcPr>
          <w:p w14:paraId="1BBAE26F" w14:textId="77777777" w:rsidR="00AE2854" w:rsidRPr="00E70465" w:rsidRDefault="00AE2854" w:rsidP="00DC756A"/>
        </w:tc>
        <w:tc>
          <w:tcPr>
            <w:tcW w:w="3119" w:type="dxa"/>
          </w:tcPr>
          <w:p w14:paraId="6B8D6D66" w14:textId="299D3EF8" w:rsidR="00AE2854" w:rsidRPr="00E70465" w:rsidRDefault="00AE2854" w:rsidP="00DC756A">
            <w:pPr>
              <w:jc w:val="both"/>
            </w:pPr>
            <w:r w:rsidRPr="00E70465">
              <w:t>Двигательный</w:t>
            </w:r>
            <w:r>
              <w:t xml:space="preserve"> </w:t>
            </w:r>
            <w:r w:rsidRPr="00E70465">
              <w:t>режим группы</w:t>
            </w:r>
          </w:p>
        </w:tc>
        <w:tc>
          <w:tcPr>
            <w:tcW w:w="2976" w:type="dxa"/>
          </w:tcPr>
          <w:p w14:paraId="2BAAE149" w14:textId="77777777" w:rsidR="00AE2854" w:rsidRPr="00E70465" w:rsidRDefault="00AE2854" w:rsidP="00DC756A">
            <w:r w:rsidRPr="00E70465">
              <w:t>Наблюдение педпроцесса</w:t>
            </w:r>
          </w:p>
        </w:tc>
        <w:tc>
          <w:tcPr>
            <w:tcW w:w="2975" w:type="dxa"/>
          </w:tcPr>
          <w:p w14:paraId="5591717A" w14:textId="7F9826DB" w:rsidR="00AE2854" w:rsidRPr="00E70465" w:rsidRDefault="00AE2854" w:rsidP="00DC756A">
            <w:r w:rsidRPr="00E70465">
              <w:t>Оценка форм работы, времени двигательной активности в течение недели</w:t>
            </w:r>
          </w:p>
        </w:tc>
        <w:tc>
          <w:tcPr>
            <w:tcW w:w="472" w:type="dxa"/>
          </w:tcPr>
          <w:p w14:paraId="47BB4BDB" w14:textId="77777777" w:rsidR="00AE2854" w:rsidRPr="00E70465" w:rsidRDefault="00AE2854" w:rsidP="00DC756A">
            <w:r w:rsidRPr="00E70465">
              <w:t>+</w:t>
            </w:r>
          </w:p>
        </w:tc>
        <w:tc>
          <w:tcPr>
            <w:tcW w:w="473" w:type="dxa"/>
          </w:tcPr>
          <w:p w14:paraId="7759F808" w14:textId="77777777" w:rsidR="00AE2854" w:rsidRPr="00E70465" w:rsidRDefault="00AE2854" w:rsidP="00DC756A">
            <w:r w:rsidRPr="00E70465">
              <w:t>+</w:t>
            </w:r>
          </w:p>
        </w:tc>
        <w:tc>
          <w:tcPr>
            <w:tcW w:w="362" w:type="dxa"/>
          </w:tcPr>
          <w:p w14:paraId="518D4530" w14:textId="77777777" w:rsidR="00AE2854" w:rsidRPr="00E70465" w:rsidRDefault="00AE2854" w:rsidP="00DC756A">
            <w:r w:rsidRPr="00E70465">
              <w:t>+</w:t>
            </w:r>
          </w:p>
        </w:tc>
        <w:tc>
          <w:tcPr>
            <w:tcW w:w="584" w:type="dxa"/>
          </w:tcPr>
          <w:p w14:paraId="33A42D10" w14:textId="77777777" w:rsidR="00AE2854" w:rsidRPr="00E70465" w:rsidRDefault="00AE2854" w:rsidP="00DC756A">
            <w:r w:rsidRPr="00E70465">
              <w:t>+</w:t>
            </w:r>
          </w:p>
        </w:tc>
        <w:tc>
          <w:tcPr>
            <w:tcW w:w="550" w:type="dxa"/>
          </w:tcPr>
          <w:p w14:paraId="3C61847F" w14:textId="77777777" w:rsidR="00AE2854" w:rsidRPr="00E70465" w:rsidRDefault="00AE2854" w:rsidP="00DC756A">
            <w:r w:rsidRPr="00E70465">
              <w:t>+</w:t>
            </w:r>
          </w:p>
        </w:tc>
        <w:tc>
          <w:tcPr>
            <w:tcW w:w="473" w:type="dxa"/>
          </w:tcPr>
          <w:p w14:paraId="0424D322" w14:textId="77777777" w:rsidR="00AE2854" w:rsidRPr="00E70465" w:rsidRDefault="00AE2854" w:rsidP="00DC756A"/>
        </w:tc>
        <w:tc>
          <w:tcPr>
            <w:tcW w:w="1418" w:type="dxa"/>
          </w:tcPr>
          <w:p w14:paraId="13C46E69" w14:textId="77777777" w:rsidR="00AE2854" w:rsidRPr="00E70465" w:rsidRDefault="00AE2854" w:rsidP="00DC756A">
            <w:r w:rsidRPr="00E70465">
              <w:t>Ст. вос-ль</w:t>
            </w:r>
          </w:p>
        </w:tc>
        <w:tc>
          <w:tcPr>
            <w:tcW w:w="1275" w:type="dxa"/>
            <w:gridSpan w:val="2"/>
          </w:tcPr>
          <w:p w14:paraId="71CC6851" w14:textId="77777777" w:rsidR="00AE2854" w:rsidRPr="00E70465" w:rsidRDefault="00AE2854" w:rsidP="00DC756A">
            <w:r w:rsidRPr="00E70465">
              <w:t>Оперативка</w:t>
            </w:r>
          </w:p>
        </w:tc>
      </w:tr>
      <w:tr w:rsidR="00AE2854" w:rsidRPr="00E70465" w14:paraId="60F6A92D" w14:textId="77777777" w:rsidTr="00AE2854">
        <w:trPr>
          <w:gridAfter w:val="1"/>
          <w:wAfter w:w="25" w:type="dxa"/>
          <w:trHeight w:val="243"/>
        </w:trPr>
        <w:tc>
          <w:tcPr>
            <w:tcW w:w="817" w:type="dxa"/>
          </w:tcPr>
          <w:p w14:paraId="04DE9DEE" w14:textId="77777777" w:rsidR="00AE2854" w:rsidRPr="00E70465" w:rsidRDefault="00AE2854" w:rsidP="00DC756A"/>
        </w:tc>
        <w:tc>
          <w:tcPr>
            <w:tcW w:w="3119" w:type="dxa"/>
          </w:tcPr>
          <w:p w14:paraId="6B5D76BF" w14:textId="638B2EE3" w:rsidR="00AE2854" w:rsidRPr="00E70465" w:rsidRDefault="00AE2854" w:rsidP="00DC756A">
            <w:pPr>
              <w:jc w:val="both"/>
            </w:pPr>
            <w:r w:rsidRPr="00E70465">
              <w:t>Физкультурные занятия</w:t>
            </w:r>
          </w:p>
        </w:tc>
        <w:tc>
          <w:tcPr>
            <w:tcW w:w="2976" w:type="dxa"/>
          </w:tcPr>
          <w:p w14:paraId="7BA15B91" w14:textId="77777777" w:rsidR="00AE2854" w:rsidRPr="00E70465" w:rsidRDefault="00AE2854" w:rsidP="00DC756A">
            <w:r w:rsidRPr="00E70465">
              <w:t>Наблюдение педпроцесса</w:t>
            </w:r>
          </w:p>
        </w:tc>
        <w:tc>
          <w:tcPr>
            <w:tcW w:w="2975" w:type="dxa"/>
          </w:tcPr>
          <w:p w14:paraId="7842D650" w14:textId="77777777" w:rsidR="00AE2854" w:rsidRPr="00E70465" w:rsidRDefault="00AE2854" w:rsidP="00DC756A">
            <w:r w:rsidRPr="00E70465">
              <w:t>Оценка эффективности работы с детьми по освоению ОО «Физическая культура»</w:t>
            </w:r>
          </w:p>
        </w:tc>
        <w:tc>
          <w:tcPr>
            <w:tcW w:w="472" w:type="dxa"/>
          </w:tcPr>
          <w:p w14:paraId="3724B905" w14:textId="77777777" w:rsidR="00AE2854" w:rsidRPr="00E70465" w:rsidRDefault="00AE2854" w:rsidP="00DC756A">
            <w:r w:rsidRPr="00E70465">
              <w:t>+</w:t>
            </w:r>
          </w:p>
        </w:tc>
        <w:tc>
          <w:tcPr>
            <w:tcW w:w="473" w:type="dxa"/>
          </w:tcPr>
          <w:p w14:paraId="16DAB555" w14:textId="77777777" w:rsidR="00AE2854" w:rsidRPr="00E70465" w:rsidRDefault="00AE2854" w:rsidP="00DC756A">
            <w:r w:rsidRPr="00E70465">
              <w:t>+</w:t>
            </w:r>
          </w:p>
        </w:tc>
        <w:tc>
          <w:tcPr>
            <w:tcW w:w="362" w:type="dxa"/>
          </w:tcPr>
          <w:p w14:paraId="5F6B406A" w14:textId="77777777" w:rsidR="00AE2854" w:rsidRPr="00E70465" w:rsidRDefault="00AE2854" w:rsidP="00DC756A">
            <w:r w:rsidRPr="00E70465">
              <w:t>+</w:t>
            </w:r>
          </w:p>
        </w:tc>
        <w:tc>
          <w:tcPr>
            <w:tcW w:w="584" w:type="dxa"/>
          </w:tcPr>
          <w:p w14:paraId="309307BD" w14:textId="77777777" w:rsidR="00AE2854" w:rsidRPr="00E70465" w:rsidRDefault="00AE2854" w:rsidP="00DC756A">
            <w:r w:rsidRPr="00E70465">
              <w:t>+</w:t>
            </w:r>
          </w:p>
        </w:tc>
        <w:tc>
          <w:tcPr>
            <w:tcW w:w="550" w:type="dxa"/>
          </w:tcPr>
          <w:p w14:paraId="139CA059" w14:textId="77777777" w:rsidR="00AE2854" w:rsidRPr="00E70465" w:rsidRDefault="00AE2854" w:rsidP="00DC756A">
            <w:r w:rsidRPr="00E70465">
              <w:t>+</w:t>
            </w:r>
          </w:p>
        </w:tc>
        <w:tc>
          <w:tcPr>
            <w:tcW w:w="473" w:type="dxa"/>
          </w:tcPr>
          <w:p w14:paraId="7AC04321" w14:textId="77777777" w:rsidR="00AE2854" w:rsidRPr="00E70465" w:rsidRDefault="00AE2854" w:rsidP="00DC756A"/>
        </w:tc>
        <w:tc>
          <w:tcPr>
            <w:tcW w:w="1418" w:type="dxa"/>
          </w:tcPr>
          <w:p w14:paraId="3CDC5029" w14:textId="77777777" w:rsidR="00AE2854" w:rsidRPr="00E70465" w:rsidRDefault="00AE2854" w:rsidP="00DC756A">
            <w:r w:rsidRPr="00E70465">
              <w:t>Ст. вос-ль</w:t>
            </w:r>
          </w:p>
        </w:tc>
        <w:tc>
          <w:tcPr>
            <w:tcW w:w="1275" w:type="dxa"/>
            <w:gridSpan w:val="2"/>
          </w:tcPr>
          <w:p w14:paraId="6AFC0271" w14:textId="77777777" w:rsidR="00AE2854" w:rsidRPr="00E70465" w:rsidRDefault="00AE2854" w:rsidP="00DC756A">
            <w:r w:rsidRPr="00E70465">
              <w:t>Педагогический совет</w:t>
            </w:r>
          </w:p>
        </w:tc>
      </w:tr>
      <w:tr w:rsidR="00AE2854" w:rsidRPr="00E70465" w14:paraId="1850FF6E" w14:textId="77777777" w:rsidTr="00AE2854">
        <w:trPr>
          <w:gridAfter w:val="1"/>
          <w:wAfter w:w="25" w:type="dxa"/>
          <w:trHeight w:val="665"/>
        </w:trPr>
        <w:tc>
          <w:tcPr>
            <w:tcW w:w="817" w:type="dxa"/>
          </w:tcPr>
          <w:p w14:paraId="71C51490" w14:textId="77777777" w:rsidR="00AE2854" w:rsidRPr="00E70465" w:rsidRDefault="00AE2854" w:rsidP="00DC756A"/>
        </w:tc>
        <w:tc>
          <w:tcPr>
            <w:tcW w:w="3119" w:type="dxa"/>
          </w:tcPr>
          <w:p w14:paraId="30B2C3C3" w14:textId="0FC87314" w:rsidR="00AE2854" w:rsidRPr="00E70465" w:rsidRDefault="00AE2854" w:rsidP="00DC756A">
            <w:pPr>
              <w:jc w:val="both"/>
            </w:pPr>
            <w:r w:rsidRPr="00E70465">
              <w:t xml:space="preserve">Комплексная оценка двигательной активности детей </w:t>
            </w:r>
            <w:r>
              <w:t>в</w:t>
            </w:r>
            <w:r w:rsidRPr="00E70465">
              <w:t xml:space="preserve"> каждой возрастной  группе ДОУ (время (по режиму))</w:t>
            </w:r>
          </w:p>
        </w:tc>
        <w:tc>
          <w:tcPr>
            <w:tcW w:w="2976" w:type="dxa"/>
          </w:tcPr>
          <w:p w14:paraId="550CD599" w14:textId="77777777" w:rsidR="00AE2854" w:rsidRPr="00E70465" w:rsidRDefault="00AE2854" w:rsidP="00DC756A">
            <w:r w:rsidRPr="00E70465">
              <w:t>Наблюдение педпроцесса</w:t>
            </w:r>
          </w:p>
        </w:tc>
        <w:tc>
          <w:tcPr>
            <w:tcW w:w="2975" w:type="dxa"/>
          </w:tcPr>
          <w:p w14:paraId="686B2C8A" w14:textId="0C6639D0" w:rsidR="00AE2854" w:rsidRPr="00E70465" w:rsidRDefault="00AE2854" w:rsidP="00DC756A">
            <w:r w:rsidRPr="00E70465">
              <w:t>Объем двигательной активности (по шагоеру), интенсивность (пульсометрия)</w:t>
            </w:r>
          </w:p>
        </w:tc>
        <w:tc>
          <w:tcPr>
            <w:tcW w:w="472" w:type="dxa"/>
          </w:tcPr>
          <w:p w14:paraId="7298A1CA" w14:textId="77777777" w:rsidR="00AE2854" w:rsidRPr="00E70465" w:rsidRDefault="00AE2854" w:rsidP="00DC756A">
            <w:r w:rsidRPr="00E70465">
              <w:t>+</w:t>
            </w:r>
          </w:p>
        </w:tc>
        <w:tc>
          <w:tcPr>
            <w:tcW w:w="473" w:type="dxa"/>
          </w:tcPr>
          <w:p w14:paraId="6483C5A8" w14:textId="77777777" w:rsidR="00AE2854" w:rsidRPr="00E70465" w:rsidRDefault="00AE2854" w:rsidP="00DC756A">
            <w:r w:rsidRPr="00E70465">
              <w:t>+</w:t>
            </w:r>
          </w:p>
        </w:tc>
        <w:tc>
          <w:tcPr>
            <w:tcW w:w="362" w:type="dxa"/>
          </w:tcPr>
          <w:p w14:paraId="2E42A0DD" w14:textId="77777777" w:rsidR="00AE2854" w:rsidRPr="00E70465" w:rsidRDefault="00AE2854" w:rsidP="00DC756A">
            <w:r w:rsidRPr="00E70465">
              <w:t>+</w:t>
            </w:r>
          </w:p>
        </w:tc>
        <w:tc>
          <w:tcPr>
            <w:tcW w:w="584" w:type="dxa"/>
          </w:tcPr>
          <w:p w14:paraId="4D22082A" w14:textId="77777777" w:rsidR="00AE2854" w:rsidRPr="00E70465" w:rsidRDefault="00AE2854" w:rsidP="00DC756A">
            <w:r w:rsidRPr="00E70465">
              <w:t>+</w:t>
            </w:r>
          </w:p>
        </w:tc>
        <w:tc>
          <w:tcPr>
            <w:tcW w:w="550" w:type="dxa"/>
          </w:tcPr>
          <w:p w14:paraId="2DA010D8" w14:textId="77777777" w:rsidR="00AE2854" w:rsidRPr="00E70465" w:rsidRDefault="00AE2854" w:rsidP="00DC756A">
            <w:r w:rsidRPr="00E70465">
              <w:t>+</w:t>
            </w:r>
          </w:p>
        </w:tc>
        <w:tc>
          <w:tcPr>
            <w:tcW w:w="473" w:type="dxa"/>
          </w:tcPr>
          <w:p w14:paraId="70B30349" w14:textId="77777777" w:rsidR="00AE2854" w:rsidRPr="00E70465" w:rsidRDefault="00AE2854" w:rsidP="00DC756A"/>
        </w:tc>
        <w:tc>
          <w:tcPr>
            <w:tcW w:w="1418" w:type="dxa"/>
          </w:tcPr>
          <w:p w14:paraId="1E91F90A" w14:textId="77777777" w:rsidR="00AE2854" w:rsidRPr="00E70465" w:rsidRDefault="00AE2854" w:rsidP="00DC756A">
            <w:r w:rsidRPr="00E70465">
              <w:t>Ст. вос-ль</w:t>
            </w:r>
          </w:p>
        </w:tc>
        <w:tc>
          <w:tcPr>
            <w:tcW w:w="1275" w:type="dxa"/>
            <w:gridSpan w:val="2"/>
          </w:tcPr>
          <w:p w14:paraId="610BAF4D" w14:textId="77777777" w:rsidR="00AE2854" w:rsidRPr="00E70465" w:rsidRDefault="00AE2854" w:rsidP="00DC756A">
            <w:r w:rsidRPr="00E70465">
              <w:t>Педагогический совет</w:t>
            </w:r>
          </w:p>
        </w:tc>
      </w:tr>
      <w:tr w:rsidR="00AE2854" w:rsidRPr="00E70465" w14:paraId="726F779C" w14:textId="77777777" w:rsidTr="00AE2854">
        <w:trPr>
          <w:trHeight w:val="167"/>
        </w:trPr>
        <w:tc>
          <w:tcPr>
            <w:tcW w:w="15519" w:type="dxa"/>
            <w:gridSpan w:val="14"/>
          </w:tcPr>
          <w:p w14:paraId="7663EC5C" w14:textId="77777777" w:rsidR="00AE2854" w:rsidRPr="00E70465" w:rsidRDefault="00AE2854" w:rsidP="00DC756A">
            <w:pPr>
              <w:rPr>
                <w:b/>
              </w:rPr>
            </w:pPr>
            <w:r w:rsidRPr="00E70465">
              <w:rPr>
                <w:b/>
              </w:rPr>
              <w:t>Итоговый</w:t>
            </w:r>
          </w:p>
        </w:tc>
      </w:tr>
      <w:tr w:rsidR="00AE2854" w:rsidRPr="00E70465" w14:paraId="5A5BF5C3" w14:textId="77777777" w:rsidTr="00AE2854">
        <w:trPr>
          <w:gridAfter w:val="1"/>
          <w:wAfter w:w="25" w:type="dxa"/>
          <w:trHeight w:val="187"/>
        </w:trPr>
        <w:tc>
          <w:tcPr>
            <w:tcW w:w="817" w:type="dxa"/>
          </w:tcPr>
          <w:p w14:paraId="394C94FB" w14:textId="77777777" w:rsidR="00AE2854" w:rsidRPr="00E70465" w:rsidRDefault="00AE2854" w:rsidP="00DC756A"/>
        </w:tc>
        <w:tc>
          <w:tcPr>
            <w:tcW w:w="3119" w:type="dxa"/>
          </w:tcPr>
          <w:p w14:paraId="49FC3E05" w14:textId="77777777" w:rsidR="00AE2854" w:rsidRPr="00E70465" w:rsidRDefault="00AE2854" w:rsidP="00DC756A">
            <w:r w:rsidRPr="00E70465">
              <w:t>Аттестация педагогов</w:t>
            </w:r>
          </w:p>
        </w:tc>
        <w:tc>
          <w:tcPr>
            <w:tcW w:w="2976" w:type="dxa"/>
          </w:tcPr>
          <w:p w14:paraId="6CE421AD" w14:textId="77777777" w:rsidR="00AE2854" w:rsidRPr="00E70465" w:rsidRDefault="00AE2854" w:rsidP="00DC756A">
            <w:r w:rsidRPr="00E70465">
              <w:t xml:space="preserve">Собеседование </w:t>
            </w:r>
          </w:p>
        </w:tc>
        <w:tc>
          <w:tcPr>
            <w:tcW w:w="2975" w:type="dxa"/>
          </w:tcPr>
          <w:p w14:paraId="06ECDE37" w14:textId="77777777" w:rsidR="00AE2854" w:rsidRPr="00E70465" w:rsidRDefault="00AE2854" w:rsidP="00DC756A">
            <w:r w:rsidRPr="00E70465">
              <w:t>Оценка итогов аттестации</w:t>
            </w:r>
          </w:p>
        </w:tc>
        <w:tc>
          <w:tcPr>
            <w:tcW w:w="472" w:type="dxa"/>
          </w:tcPr>
          <w:p w14:paraId="48159AE7" w14:textId="77777777" w:rsidR="00AE2854" w:rsidRPr="00E70465" w:rsidRDefault="00AE2854" w:rsidP="00293005">
            <w:r w:rsidRPr="00E70465">
              <w:t>+</w:t>
            </w:r>
          </w:p>
        </w:tc>
        <w:tc>
          <w:tcPr>
            <w:tcW w:w="473" w:type="dxa"/>
          </w:tcPr>
          <w:p w14:paraId="7FE46F39" w14:textId="77777777" w:rsidR="00AE2854" w:rsidRPr="00E70465" w:rsidRDefault="00AE2854" w:rsidP="00293005">
            <w:r w:rsidRPr="00E70465">
              <w:t>+</w:t>
            </w:r>
          </w:p>
        </w:tc>
        <w:tc>
          <w:tcPr>
            <w:tcW w:w="362" w:type="dxa"/>
          </w:tcPr>
          <w:p w14:paraId="798BDFB4" w14:textId="77777777" w:rsidR="00AE2854" w:rsidRPr="00E70465" w:rsidRDefault="00AE2854" w:rsidP="00DC756A"/>
        </w:tc>
        <w:tc>
          <w:tcPr>
            <w:tcW w:w="584" w:type="dxa"/>
          </w:tcPr>
          <w:p w14:paraId="0612024B" w14:textId="77777777" w:rsidR="00AE2854" w:rsidRPr="00E70465" w:rsidRDefault="00AE2854" w:rsidP="00DC756A"/>
        </w:tc>
        <w:tc>
          <w:tcPr>
            <w:tcW w:w="550" w:type="dxa"/>
          </w:tcPr>
          <w:p w14:paraId="7BEE9B22" w14:textId="77777777" w:rsidR="00AE2854" w:rsidRPr="00E70465" w:rsidRDefault="00AE2854" w:rsidP="00DC756A">
            <w:r w:rsidRPr="00E70465">
              <w:t>+</w:t>
            </w:r>
          </w:p>
        </w:tc>
        <w:tc>
          <w:tcPr>
            <w:tcW w:w="473" w:type="dxa"/>
          </w:tcPr>
          <w:p w14:paraId="0BC267C8" w14:textId="77777777" w:rsidR="00AE2854" w:rsidRPr="00E70465" w:rsidRDefault="00AE2854" w:rsidP="00DC756A"/>
        </w:tc>
        <w:tc>
          <w:tcPr>
            <w:tcW w:w="1418" w:type="dxa"/>
          </w:tcPr>
          <w:p w14:paraId="3C142405" w14:textId="77777777" w:rsidR="00AE2854" w:rsidRPr="00E70465" w:rsidRDefault="00AE2854" w:rsidP="00DC756A">
            <w:r w:rsidRPr="00E70465">
              <w:t>Ст. вос-ль</w:t>
            </w:r>
          </w:p>
        </w:tc>
        <w:tc>
          <w:tcPr>
            <w:tcW w:w="1275" w:type="dxa"/>
            <w:gridSpan w:val="2"/>
          </w:tcPr>
          <w:p w14:paraId="6BB6AEC7" w14:textId="77777777" w:rsidR="00AE2854" w:rsidRPr="00E70465" w:rsidRDefault="00AE2854" w:rsidP="00DC756A">
            <w:r w:rsidRPr="00E70465">
              <w:t xml:space="preserve">Оперативка </w:t>
            </w:r>
          </w:p>
        </w:tc>
      </w:tr>
      <w:tr w:rsidR="00AE2854" w:rsidRPr="00E70465" w14:paraId="6E61F233" w14:textId="77777777" w:rsidTr="00AE2854">
        <w:trPr>
          <w:gridAfter w:val="4"/>
          <w:wAfter w:w="2718" w:type="dxa"/>
          <w:trHeight w:val="262"/>
        </w:trPr>
        <w:tc>
          <w:tcPr>
            <w:tcW w:w="12801" w:type="dxa"/>
            <w:gridSpan w:val="10"/>
          </w:tcPr>
          <w:p w14:paraId="79D4A8F0" w14:textId="1D5A7576" w:rsidR="00AE2854" w:rsidRPr="00E70465" w:rsidRDefault="00AE2854" w:rsidP="00293005">
            <w:r w:rsidRPr="00E70465">
              <w:rPr>
                <w:b/>
              </w:rPr>
              <w:t>Предупредительный</w:t>
            </w:r>
          </w:p>
        </w:tc>
      </w:tr>
      <w:tr w:rsidR="00AE2854" w:rsidRPr="00E70465" w14:paraId="23986CBA" w14:textId="77777777" w:rsidTr="00AE2854">
        <w:trPr>
          <w:gridAfter w:val="1"/>
          <w:wAfter w:w="25" w:type="dxa"/>
          <w:trHeight w:val="1118"/>
        </w:trPr>
        <w:tc>
          <w:tcPr>
            <w:tcW w:w="817" w:type="dxa"/>
          </w:tcPr>
          <w:p w14:paraId="3E9587D6" w14:textId="77777777" w:rsidR="00AE2854" w:rsidRPr="00E70465" w:rsidRDefault="00AE2854" w:rsidP="00DC756A">
            <w:r w:rsidRPr="00E70465">
              <w:t xml:space="preserve"> </w:t>
            </w:r>
          </w:p>
        </w:tc>
        <w:tc>
          <w:tcPr>
            <w:tcW w:w="3119" w:type="dxa"/>
          </w:tcPr>
          <w:p w14:paraId="0988F995" w14:textId="77777777" w:rsidR="00AE2854" w:rsidRPr="00E70465" w:rsidRDefault="00AE2854" w:rsidP="00DC756A">
            <w:r w:rsidRPr="00E70465">
              <w:t>Проведение музыкальных досугов</w:t>
            </w:r>
          </w:p>
          <w:p w14:paraId="66DB7EA0" w14:textId="77777777" w:rsidR="00AE2854" w:rsidRPr="00E70465" w:rsidRDefault="00AE2854" w:rsidP="00DC756A">
            <w:r w:rsidRPr="00E70465">
              <w:t>и праздников</w:t>
            </w:r>
          </w:p>
          <w:p w14:paraId="0D95B47E" w14:textId="77777777" w:rsidR="00AE2854" w:rsidRPr="00E70465" w:rsidRDefault="00AE2854" w:rsidP="00DC756A"/>
        </w:tc>
        <w:tc>
          <w:tcPr>
            <w:tcW w:w="2976" w:type="dxa"/>
          </w:tcPr>
          <w:p w14:paraId="4339FC9F" w14:textId="77777777" w:rsidR="00AE2854" w:rsidRPr="00E70465" w:rsidRDefault="00AE2854" w:rsidP="00DC756A">
            <w:r w:rsidRPr="00E70465">
              <w:t>Изучить состояние</w:t>
            </w:r>
          </w:p>
          <w:p w14:paraId="229D381B" w14:textId="77777777" w:rsidR="00AE2854" w:rsidRPr="00E70465" w:rsidRDefault="00AE2854" w:rsidP="00DC756A">
            <w:r w:rsidRPr="00E70465">
              <w:t>работы по</w:t>
            </w:r>
          </w:p>
          <w:p w14:paraId="047E1D35" w14:textId="77777777" w:rsidR="00AE2854" w:rsidRPr="00E70465" w:rsidRDefault="00AE2854" w:rsidP="00DC756A">
            <w:r w:rsidRPr="00E70465">
              <w:t>проведению</w:t>
            </w:r>
          </w:p>
          <w:p w14:paraId="753332F9" w14:textId="77777777" w:rsidR="00AE2854" w:rsidRPr="00E70465" w:rsidRDefault="00AE2854" w:rsidP="00DC756A">
            <w:r w:rsidRPr="00E70465">
              <w:t>музыкальных</w:t>
            </w:r>
          </w:p>
          <w:p w14:paraId="4837678D" w14:textId="77777777" w:rsidR="00AE2854" w:rsidRPr="00E70465" w:rsidRDefault="00AE2854" w:rsidP="00DC756A">
            <w:r w:rsidRPr="00E70465">
              <w:t>праздников</w:t>
            </w:r>
          </w:p>
          <w:p w14:paraId="108C780C" w14:textId="77777777" w:rsidR="00AE2854" w:rsidRPr="00E70465" w:rsidRDefault="00AE2854" w:rsidP="00DC756A">
            <w:r w:rsidRPr="00E70465">
              <w:t>и досугов</w:t>
            </w:r>
          </w:p>
          <w:p w14:paraId="77E62671" w14:textId="77777777" w:rsidR="00AE2854" w:rsidRPr="00E70465" w:rsidRDefault="00AE2854" w:rsidP="00DC756A">
            <w:r w:rsidRPr="00E70465">
              <w:t>профессионального мастерства</w:t>
            </w:r>
          </w:p>
          <w:p w14:paraId="535DC532" w14:textId="77777777" w:rsidR="00AE2854" w:rsidRPr="00E70465" w:rsidRDefault="00AE2854" w:rsidP="00DC756A">
            <w:r w:rsidRPr="00E70465">
              <w:t>музыкальных</w:t>
            </w:r>
          </w:p>
          <w:p w14:paraId="4F62EAA7" w14:textId="77777777" w:rsidR="00AE2854" w:rsidRPr="00E70465" w:rsidRDefault="00AE2854" w:rsidP="00DC756A">
            <w:r w:rsidRPr="00E70465">
              <w:t>руководителей</w:t>
            </w:r>
          </w:p>
          <w:p w14:paraId="20D0DA31" w14:textId="77777777" w:rsidR="00AE2854" w:rsidRPr="00E70465" w:rsidRDefault="00AE2854" w:rsidP="00DC756A">
            <w:r w:rsidRPr="00E70465">
              <w:t>Реализация</w:t>
            </w:r>
          </w:p>
          <w:p w14:paraId="074F5542" w14:textId="77777777" w:rsidR="00AE2854" w:rsidRPr="00E70465" w:rsidRDefault="00AE2854" w:rsidP="00DC756A">
            <w:r w:rsidRPr="00E70465">
              <w:t>педагогами</w:t>
            </w:r>
          </w:p>
          <w:p w14:paraId="09867516" w14:textId="77777777" w:rsidR="00AE2854" w:rsidRPr="00E70465" w:rsidRDefault="00AE2854" w:rsidP="00DC756A">
            <w:r w:rsidRPr="00E70465">
              <w:t>триединой задачи</w:t>
            </w:r>
          </w:p>
          <w:p w14:paraId="064671A3" w14:textId="77777777" w:rsidR="00AE2854" w:rsidRPr="00E70465" w:rsidRDefault="00AE2854" w:rsidP="00DC756A"/>
        </w:tc>
        <w:tc>
          <w:tcPr>
            <w:tcW w:w="2975" w:type="dxa"/>
          </w:tcPr>
          <w:p w14:paraId="578226DF" w14:textId="77777777" w:rsidR="00AE2854" w:rsidRPr="00E70465" w:rsidRDefault="00AE2854" w:rsidP="00DC756A">
            <w:r w:rsidRPr="00E70465">
              <w:t>Обеспечение</w:t>
            </w:r>
          </w:p>
          <w:p w14:paraId="371A1CBE" w14:textId="77777777" w:rsidR="00AE2854" w:rsidRPr="00E70465" w:rsidRDefault="00AE2854" w:rsidP="00DC756A">
            <w:r w:rsidRPr="00E70465">
              <w:t>здоровьесберегающего процесса</w:t>
            </w:r>
          </w:p>
          <w:p w14:paraId="7FCD75CB" w14:textId="77777777" w:rsidR="00AE2854" w:rsidRPr="00E70465" w:rsidRDefault="00AE2854" w:rsidP="00DC756A">
            <w:r w:rsidRPr="00E70465">
              <w:t>воспитания и</w:t>
            </w:r>
          </w:p>
          <w:p w14:paraId="082CE59C" w14:textId="77777777" w:rsidR="00AE2854" w:rsidRPr="00E70465" w:rsidRDefault="00AE2854" w:rsidP="00DC756A">
            <w:r w:rsidRPr="00E70465">
              <w:t>обучения детей</w:t>
            </w:r>
          </w:p>
          <w:p w14:paraId="3D7144B3" w14:textId="77777777" w:rsidR="00AE2854" w:rsidRPr="00E70465" w:rsidRDefault="00AE2854" w:rsidP="00DC756A">
            <w:r w:rsidRPr="00E70465">
              <w:t>Взаимодействие</w:t>
            </w:r>
          </w:p>
          <w:p w14:paraId="3D655541" w14:textId="77777777" w:rsidR="00AE2854" w:rsidRPr="00E70465" w:rsidRDefault="00AE2854" w:rsidP="00DC756A">
            <w:r w:rsidRPr="00E70465">
              <w:t>музыкальных</w:t>
            </w:r>
          </w:p>
          <w:p w14:paraId="73846A5D" w14:textId="77777777" w:rsidR="00AE2854" w:rsidRPr="00E70465" w:rsidRDefault="00AE2854" w:rsidP="00DC756A">
            <w:r w:rsidRPr="00E70465">
              <w:t>руководителей и</w:t>
            </w:r>
          </w:p>
          <w:p w14:paraId="39F16420" w14:textId="77777777" w:rsidR="00AE2854" w:rsidRPr="00E70465" w:rsidRDefault="00AE2854" w:rsidP="00DC756A">
            <w:r w:rsidRPr="00E70465">
              <w:t>воспитателей</w:t>
            </w:r>
          </w:p>
          <w:p w14:paraId="7C9B00A7" w14:textId="77777777" w:rsidR="00AE2854" w:rsidRPr="00E70465" w:rsidRDefault="00AE2854" w:rsidP="00DC756A">
            <w:r w:rsidRPr="00E70465">
              <w:t>Оснащенность</w:t>
            </w:r>
          </w:p>
          <w:p w14:paraId="61750F7C" w14:textId="77777777" w:rsidR="00AE2854" w:rsidRPr="00E70465" w:rsidRDefault="00AE2854" w:rsidP="00DC756A">
            <w:r w:rsidRPr="00E70465">
              <w:t>праздника</w:t>
            </w:r>
          </w:p>
          <w:p w14:paraId="62DFFBF6" w14:textId="77777777" w:rsidR="00AE2854" w:rsidRPr="00E70465" w:rsidRDefault="00AE2854" w:rsidP="00DC756A">
            <w:r w:rsidRPr="00E70465">
              <w:t>необходимым</w:t>
            </w:r>
          </w:p>
          <w:p w14:paraId="45D1E622" w14:textId="77777777" w:rsidR="00AE2854" w:rsidRPr="00E70465" w:rsidRDefault="00AE2854" w:rsidP="00DC756A">
            <w:r w:rsidRPr="00E70465">
              <w:t>материалом,</w:t>
            </w:r>
          </w:p>
          <w:p w14:paraId="2076710F" w14:textId="77777777" w:rsidR="00AE2854" w:rsidRPr="00E70465" w:rsidRDefault="00AE2854" w:rsidP="00DC756A">
            <w:r w:rsidRPr="00E70465">
              <w:t>оформление зала</w:t>
            </w:r>
          </w:p>
        </w:tc>
        <w:tc>
          <w:tcPr>
            <w:tcW w:w="472" w:type="dxa"/>
          </w:tcPr>
          <w:p w14:paraId="7ADC0398" w14:textId="77777777" w:rsidR="00AE2854" w:rsidRPr="00E70465" w:rsidRDefault="00AE2854" w:rsidP="00293005">
            <w:r w:rsidRPr="00E70465">
              <w:t>+</w:t>
            </w:r>
          </w:p>
        </w:tc>
        <w:tc>
          <w:tcPr>
            <w:tcW w:w="473" w:type="dxa"/>
          </w:tcPr>
          <w:p w14:paraId="6582D26E" w14:textId="77777777" w:rsidR="00AE2854" w:rsidRPr="00E70465" w:rsidRDefault="00AE2854" w:rsidP="00293005">
            <w:r w:rsidRPr="00E70465">
              <w:t>+</w:t>
            </w:r>
          </w:p>
        </w:tc>
        <w:tc>
          <w:tcPr>
            <w:tcW w:w="362" w:type="dxa"/>
          </w:tcPr>
          <w:p w14:paraId="66CFBBAC" w14:textId="77777777" w:rsidR="00AE2854" w:rsidRPr="00E70465" w:rsidRDefault="00AE2854" w:rsidP="00DC756A">
            <w:r w:rsidRPr="00E70465">
              <w:t>+</w:t>
            </w:r>
          </w:p>
        </w:tc>
        <w:tc>
          <w:tcPr>
            <w:tcW w:w="584" w:type="dxa"/>
          </w:tcPr>
          <w:p w14:paraId="4A5F9D09" w14:textId="77777777" w:rsidR="00AE2854" w:rsidRPr="00E70465" w:rsidRDefault="00AE2854" w:rsidP="00DC756A">
            <w:r w:rsidRPr="00E70465">
              <w:t>+</w:t>
            </w:r>
          </w:p>
        </w:tc>
        <w:tc>
          <w:tcPr>
            <w:tcW w:w="550" w:type="dxa"/>
          </w:tcPr>
          <w:p w14:paraId="51183D28" w14:textId="77777777" w:rsidR="00AE2854" w:rsidRPr="00E70465" w:rsidRDefault="00AE2854" w:rsidP="00DC756A">
            <w:r w:rsidRPr="00E70465">
              <w:t>+</w:t>
            </w:r>
          </w:p>
        </w:tc>
        <w:tc>
          <w:tcPr>
            <w:tcW w:w="473" w:type="dxa"/>
          </w:tcPr>
          <w:p w14:paraId="29EF0E09" w14:textId="77777777" w:rsidR="00AE2854" w:rsidRPr="00E70465" w:rsidRDefault="00AE2854" w:rsidP="00DC756A">
            <w:r w:rsidRPr="00E70465">
              <w:t xml:space="preserve"> </w:t>
            </w:r>
          </w:p>
        </w:tc>
        <w:tc>
          <w:tcPr>
            <w:tcW w:w="1418" w:type="dxa"/>
          </w:tcPr>
          <w:p w14:paraId="52FA3554" w14:textId="77777777" w:rsidR="00AE2854" w:rsidRPr="00E70465" w:rsidRDefault="00AE2854" w:rsidP="00DC756A">
            <w:r w:rsidRPr="00E70465">
              <w:t>Ст. вос-ль</w:t>
            </w:r>
          </w:p>
        </w:tc>
        <w:tc>
          <w:tcPr>
            <w:tcW w:w="1275" w:type="dxa"/>
            <w:gridSpan w:val="2"/>
          </w:tcPr>
          <w:p w14:paraId="63DCAAFC" w14:textId="77777777" w:rsidR="00AE2854" w:rsidRPr="00E70465" w:rsidRDefault="00AE2854" w:rsidP="00DC756A">
            <w:r w:rsidRPr="00E70465">
              <w:t>Педагогический совет</w:t>
            </w:r>
          </w:p>
        </w:tc>
      </w:tr>
      <w:tr w:rsidR="00AE2854" w:rsidRPr="00E70465" w14:paraId="0845C9D8" w14:textId="77777777" w:rsidTr="00AE2854">
        <w:trPr>
          <w:gridAfter w:val="2"/>
          <w:wAfter w:w="73" w:type="dxa"/>
          <w:trHeight w:val="282"/>
        </w:trPr>
        <w:tc>
          <w:tcPr>
            <w:tcW w:w="15446" w:type="dxa"/>
            <w:gridSpan w:val="12"/>
          </w:tcPr>
          <w:p w14:paraId="7A116467" w14:textId="497BE6E4" w:rsidR="00AE2854" w:rsidRPr="00AE2854" w:rsidRDefault="00AE2854" w:rsidP="00293005">
            <w:pPr>
              <w:rPr>
                <w:b/>
              </w:rPr>
            </w:pPr>
            <w:r w:rsidRPr="00E70465">
              <w:rPr>
                <w:b/>
              </w:rPr>
              <w:t>Итоговый</w:t>
            </w:r>
          </w:p>
        </w:tc>
      </w:tr>
      <w:tr w:rsidR="00AE2854" w:rsidRPr="00E70465" w14:paraId="27CF95E6" w14:textId="77777777" w:rsidTr="00AE2854">
        <w:trPr>
          <w:gridAfter w:val="1"/>
          <w:wAfter w:w="25" w:type="dxa"/>
          <w:trHeight w:val="131"/>
        </w:trPr>
        <w:tc>
          <w:tcPr>
            <w:tcW w:w="817" w:type="dxa"/>
          </w:tcPr>
          <w:p w14:paraId="785D11D9" w14:textId="77777777" w:rsidR="00AE2854" w:rsidRPr="00E70465" w:rsidRDefault="00AE2854" w:rsidP="00DC756A"/>
        </w:tc>
        <w:tc>
          <w:tcPr>
            <w:tcW w:w="3119" w:type="dxa"/>
          </w:tcPr>
          <w:p w14:paraId="25829C62" w14:textId="77777777" w:rsidR="00AE2854" w:rsidRPr="00E70465" w:rsidRDefault="00AE2854" w:rsidP="00DC756A">
            <w:r w:rsidRPr="00E70465">
              <w:t>Планирование и организация итоговых мероприятий</w:t>
            </w:r>
          </w:p>
        </w:tc>
        <w:tc>
          <w:tcPr>
            <w:tcW w:w="2976" w:type="dxa"/>
          </w:tcPr>
          <w:p w14:paraId="1EB61A78" w14:textId="77777777" w:rsidR="00AE2854" w:rsidRPr="00E70465" w:rsidRDefault="00AE2854" w:rsidP="00DC756A">
            <w:r w:rsidRPr="00E70465">
              <w:t>Наблюдение педпроцесса</w:t>
            </w:r>
          </w:p>
        </w:tc>
        <w:tc>
          <w:tcPr>
            <w:tcW w:w="2975" w:type="dxa"/>
          </w:tcPr>
          <w:p w14:paraId="4B223048" w14:textId="77777777" w:rsidR="00AE2854" w:rsidRPr="00E70465" w:rsidRDefault="00AE2854" w:rsidP="00DC756A">
            <w:r w:rsidRPr="00E70465">
              <w:t>Продуманность организации итогового мероприятия</w:t>
            </w:r>
          </w:p>
          <w:p w14:paraId="79A306F4" w14:textId="77777777" w:rsidR="00AE2854" w:rsidRPr="00E70465" w:rsidRDefault="00AE2854" w:rsidP="00DC756A">
            <w:r w:rsidRPr="00E70465">
              <w:t>Используемые методы и приемы: разнообразие, взаимосвязанности, обоснование их выбора</w:t>
            </w:r>
          </w:p>
        </w:tc>
        <w:tc>
          <w:tcPr>
            <w:tcW w:w="472" w:type="dxa"/>
          </w:tcPr>
          <w:p w14:paraId="7E4EC5CF" w14:textId="77777777" w:rsidR="00AE2854" w:rsidRPr="00E70465" w:rsidRDefault="00AE2854" w:rsidP="00293005">
            <w:r w:rsidRPr="00E70465">
              <w:t>+</w:t>
            </w:r>
          </w:p>
        </w:tc>
        <w:tc>
          <w:tcPr>
            <w:tcW w:w="473" w:type="dxa"/>
          </w:tcPr>
          <w:p w14:paraId="2F078A1D" w14:textId="77777777" w:rsidR="00AE2854" w:rsidRPr="00E70465" w:rsidRDefault="00AE2854" w:rsidP="00293005">
            <w:r w:rsidRPr="00E70465">
              <w:t>+</w:t>
            </w:r>
          </w:p>
        </w:tc>
        <w:tc>
          <w:tcPr>
            <w:tcW w:w="362" w:type="dxa"/>
          </w:tcPr>
          <w:p w14:paraId="4F4A5460" w14:textId="77777777" w:rsidR="00AE2854" w:rsidRPr="00E70465" w:rsidRDefault="00AE2854" w:rsidP="00293005">
            <w:r w:rsidRPr="00E70465">
              <w:t>+</w:t>
            </w:r>
          </w:p>
        </w:tc>
        <w:tc>
          <w:tcPr>
            <w:tcW w:w="584" w:type="dxa"/>
          </w:tcPr>
          <w:p w14:paraId="7193B88B" w14:textId="77777777" w:rsidR="00AE2854" w:rsidRPr="00E70465" w:rsidRDefault="00AE2854" w:rsidP="00DC756A">
            <w:r w:rsidRPr="00E70465">
              <w:t>+</w:t>
            </w:r>
          </w:p>
        </w:tc>
        <w:tc>
          <w:tcPr>
            <w:tcW w:w="550" w:type="dxa"/>
          </w:tcPr>
          <w:p w14:paraId="4B1BAC40" w14:textId="77777777" w:rsidR="00AE2854" w:rsidRPr="00E70465" w:rsidRDefault="00AE2854" w:rsidP="00DC756A">
            <w:r w:rsidRPr="00E70465">
              <w:t>+</w:t>
            </w:r>
          </w:p>
        </w:tc>
        <w:tc>
          <w:tcPr>
            <w:tcW w:w="473" w:type="dxa"/>
          </w:tcPr>
          <w:p w14:paraId="7FABE18C" w14:textId="77777777" w:rsidR="00AE2854" w:rsidRPr="00E70465" w:rsidRDefault="00AE2854" w:rsidP="00DC756A">
            <w:r w:rsidRPr="00E70465">
              <w:t xml:space="preserve"> </w:t>
            </w:r>
          </w:p>
        </w:tc>
        <w:tc>
          <w:tcPr>
            <w:tcW w:w="1418" w:type="dxa"/>
          </w:tcPr>
          <w:p w14:paraId="7FF8B0F1" w14:textId="77777777" w:rsidR="00AE2854" w:rsidRPr="00E70465" w:rsidRDefault="00AE2854" w:rsidP="00DC756A">
            <w:r w:rsidRPr="00E70465">
              <w:t>Ст. вос-ль</w:t>
            </w:r>
          </w:p>
        </w:tc>
        <w:tc>
          <w:tcPr>
            <w:tcW w:w="1275" w:type="dxa"/>
            <w:gridSpan w:val="2"/>
          </w:tcPr>
          <w:p w14:paraId="02A8FBC6" w14:textId="77777777" w:rsidR="00AE2854" w:rsidRPr="00E70465" w:rsidRDefault="00AE2854" w:rsidP="00DC756A">
            <w:r w:rsidRPr="00E70465">
              <w:t>Оперативка</w:t>
            </w:r>
          </w:p>
        </w:tc>
      </w:tr>
      <w:tr w:rsidR="00AE2854" w:rsidRPr="00E70465" w14:paraId="2F07989A" w14:textId="77777777" w:rsidTr="00AE2854">
        <w:trPr>
          <w:trHeight w:val="131"/>
        </w:trPr>
        <w:tc>
          <w:tcPr>
            <w:tcW w:w="15519" w:type="dxa"/>
            <w:gridSpan w:val="14"/>
          </w:tcPr>
          <w:p w14:paraId="61B67085" w14:textId="77777777" w:rsidR="00AE2854" w:rsidRPr="00E70465" w:rsidRDefault="00AE2854" w:rsidP="00DC756A">
            <w:r w:rsidRPr="00E70465">
              <w:rPr>
                <w:b/>
              </w:rPr>
              <w:t>Текущий</w:t>
            </w:r>
          </w:p>
        </w:tc>
      </w:tr>
      <w:tr w:rsidR="00AE2854" w:rsidRPr="00E70465" w14:paraId="24FBB36C" w14:textId="77777777" w:rsidTr="00AE2854">
        <w:trPr>
          <w:gridAfter w:val="1"/>
          <w:wAfter w:w="25" w:type="dxa"/>
          <w:trHeight w:val="131"/>
        </w:trPr>
        <w:tc>
          <w:tcPr>
            <w:tcW w:w="817" w:type="dxa"/>
          </w:tcPr>
          <w:p w14:paraId="51761034" w14:textId="77777777" w:rsidR="00AE2854" w:rsidRPr="00E70465" w:rsidRDefault="00AE2854" w:rsidP="00DC756A"/>
        </w:tc>
        <w:tc>
          <w:tcPr>
            <w:tcW w:w="3119" w:type="dxa"/>
          </w:tcPr>
          <w:p w14:paraId="395886F0" w14:textId="77777777" w:rsidR="00AE2854" w:rsidRPr="00E70465" w:rsidRDefault="00AE2854" w:rsidP="00DC756A">
            <w:r w:rsidRPr="00E70465">
              <w:t>Проведение утренней гимнастики</w:t>
            </w:r>
          </w:p>
        </w:tc>
        <w:tc>
          <w:tcPr>
            <w:tcW w:w="2976" w:type="dxa"/>
          </w:tcPr>
          <w:p w14:paraId="143D7C2F" w14:textId="77777777" w:rsidR="00AE2854" w:rsidRPr="00E70465" w:rsidRDefault="00AE2854" w:rsidP="00DC756A">
            <w:r w:rsidRPr="00E70465">
              <w:t>Наблюдение педпроцесса</w:t>
            </w:r>
          </w:p>
        </w:tc>
        <w:tc>
          <w:tcPr>
            <w:tcW w:w="2975" w:type="dxa"/>
          </w:tcPr>
          <w:p w14:paraId="15D1C622" w14:textId="77777777" w:rsidR="00AE2854" w:rsidRPr="00E70465" w:rsidRDefault="00AE2854" w:rsidP="00DC756A">
            <w:r w:rsidRPr="00E70465">
              <w:t>Выявление эффективности утренней гимнастики, её тренирующего эффекта</w:t>
            </w:r>
          </w:p>
        </w:tc>
        <w:tc>
          <w:tcPr>
            <w:tcW w:w="472" w:type="dxa"/>
          </w:tcPr>
          <w:p w14:paraId="2BAABC87" w14:textId="77777777" w:rsidR="00AE2854" w:rsidRPr="00E70465" w:rsidRDefault="00AE2854" w:rsidP="00293005">
            <w:r w:rsidRPr="00E70465">
              <w:t>+</w:t>
            </w:r>
          </w:p>
        </w:tc>
        <w:tc>
          <w:tcPr>
            <w:tcW w:w="473" w:type="dxa"/>
          </w:tcPr>
          <w:p w14:paraId="500F4708" w14:textId="77777777" w:rsidR="00AE2854" w:rsidRPr="00E70465" w:rsidRDefault="00AE2854" w:rsidP="00293005">
            <w:r w:rsidRPr="00E70465">
              <w:t>+</w:t>
            </w:r>
          </w:p>
        </w:tc>
        <w:tc>
          <w:tcPr>
            <w:tcW w:w="362" w:type="dxa"/>
          </w:tcPr>
          <w:p w14:paraId="7524DC63" w14:textId="77777777" w:rsidR="00AE2854" w:rsidRPr="00E70465" w:rsidRDefault="00AE2854" w:rsidP="00DC756A">
            <w:r w:rsidRPr="00E70465">
              <w:t>+</w:t>
            </w:r>
          </w:p>
        </w:tc>
        <w:tc>
          <w:tcPr>
            <w:tcW w:w="584" w:type="dxa"/>
          </w:tcPr>
          <w:p w14:paraId="2227C40B" w14:textId="77777777" w:rsidR="00AE2854" w:rsidRPr="00E70465" w:rsidRDefault="00AE2854" w:rsidP="00DC756A">
            <w:r w:rsidRPr="00E70465">
              <w:t>+</w:t>
            </w:r>
          </w:p>
        </w:tc>
        <w:tc>
          <w:tcPr>
            <w:tcW w:w="550" w:type="dxa"/>
          </w:tcPr>
          <w:p w14:paraId="6A989A0F" w14:textId="77777777" w:rsidR="00AE2854" w:rsidRPr="00E70465" w:rsidRDefault="00AE2854" w:rsidP="00DC756A">
            <w:r w:rsidRPr="00E70465">
              <w:t>+</w:t>
            </w:r>
          </w:p>
        </w:tc>
        <w:tc>
          <w:tcPr>
            <w:tcW w:w="473" w:type="dxa"/>
          </w:tcPr>
          <w:p w14:paraId="7B5B16E6" w14:textId="77777777" w:rsidR="00AE2854" w:rsidRPr="00E70465" w:rsidRDefault="00AE2854" w:rsidP="00DC756A">
            <w:r w:rsidRPr="00E70465">
              <w:t xml:space="preserve"> </w:t>
            </w:r>
          </w:p>
        </w:tc>
        <w:tc>
          <w:tcPr>
            <w:tcW w:w="1418" w:type="dxa"/>
          </w:tcPr>
          <w:p w14:paraId="708A7382" w14:textId="77777777" w:rsidR="00AE2854" w:rsidRPr="00E70465" w:rsidRDefault="00AE2854" w:rsidP="00DC756A">
            <w:r w:rsidRPr="00E70465">
              <w:t>Ст. вос-ль</w:t>
            </w:r>
          </w:p>
        </w:tc>
        <w:tc>
          <w:tcPr>
            <w:tcW w:w="1275" w:type="dxa"/>
            <w:gridSpan w:val="2"/>
          </w:tcPr>
          <w:p w14:paraId="0A7E291B" w14:textId="77777777" w:rsidR="00AE2854" w:rsidRPr="00E70465" w:rsidRDefault="00AE2854" w:rsidP="00DC756A">
            <w:r w:rsidRPr="00E70465">
              <w:t xml:space="preserve">Оперативка </w:t>
            </w:r>
          </w:p>
        </w:tc>
      </w:tr>
      <w:tr w:rsidR="00AE2854" w:rsidRPr="00E70465" w14:paraId="2AB8FD1B" w14:textId="77777777" w:rsidTr="00AE2854">
        <w:trPr>
          <w:trHeight w:val="131"/>
        </w:trPr>
        <w:tc>
          <w:tcPr>
            <w:tcW w:w="15519" w:type="dxa"/>
            <w:gridSpan w:val="14"/>
          </w:tcPr>
          <w:p w14:paraId="671EFC11" w14:textId="77777777" w:rsidR="00AE2854" w:rsidRPr="00E70465" w:rsidRDefault="00AE2854" w:rsidP="00DC756A">
            <w:r w:rsidRPr="00E70465">
              <w:rPr>
                <w:b/>
              </w:rPr>
              <w:t xml:space="preserve">Тематический </w:t>
            </w:r>
          </w:p>
        </w:tc>
      </w:tr>
      <w:tr w:rsidR="00AE2854" w:rsidRPr="00E70465" w14:paraId="3E5BA4E2" w14:textId="77777777" w:rsidTr="00AE2854">
        <w:trPr>
          <w:gridAfter w:val="1"/>
          <w:wAfter w:w="25" w:type="dxa"/>
          <w:trHeight w:val="126"/>
        </w:trPr>
        <w:tc>
          <w:tcPr>
            <w:tcW w:w="817" w:type="dxa"/>
          </w:tcPr>
          <w:p w14:paraId="15D2C1FD" w14:textId="77777777" w:rsidR="00AE2854" w:rsidRPr="00E70465" w:rsidRDefault="00AE2854" w:rsidP="00DC756A">
            <w:r w:rsidRPr="00E70465">
              <w:lastRenderedPageBreak/>
              <w:t xml:space="preserve"> </w:t>
            </w:r>
          </w:p>
        </w:tc>
        <w:tc>
          <w:tcPr>
            <w:tcW w:w="3119" w:type="dxa"/>
          </w:tcPr>
          <w:p w14:paraId="5168BDD5" w14:textId="77777777" w:rsidR="00AE2854" w:rsidRPr="00E70465" w:rsidRDefault="00AE2854" w:rsidP="00DC756A">
            <w:pPr>
              <w:rPr>
                <w:b/>
              </w:rPr>
            </w:pPr>
            <w:r w:rsidRPr="00E70465">
              <w:rPr>
                <w:bCs/>
                <w:color w:val="000000"/>
                <w:spacing w:val="-4"/>
                <w:kern w:val="24"/>
              </w:rPr>
              <w:t xml:space="preserve">Оценка </w:t>
            </w:r>
            <w:r w:rsidRPr="00E70465">
              <w:rPr>
                <w:bCs/>
                <w:color w:val="000000"/>
                <w:kern w:val="24"/>
              </w:rPr>
              <w:t>знаний, уме</w:t>
            </w:r>
            <w:r w:rsidRPr="00E70465">
              <w:rPr>
                <w:bCs/>
                <w:color w:val="000000"/>
                <w:spacing w:val="-2"/>
                <w:kern w:val="24"/>
              </w:rPr>
              <w:t>ний, навыков уровня воспи</w:t>
            </w:r>
            <w:r w:rsidRPr="00E70465">
              <w:rPr>
                <w:bCs/>
                <w:color w:val="000000"/>
                <w:spacing w:val="-3"/>
                <w:kern w:val="24"/>
              </w:rPr>
              <w:t>танности и раз</w:t>
            </w:r>
            <w:r w:rsidRPr="00E70465">
              <w:rPr>
                <w:bCs/>
                <w:color w:val="000000"/>
                <w:kern w:val="24"/>
              </w:rPr>
              <w:t>вития детей</w:t>
            </w:r>
          </w:p>
        </w:tc>
        <w:tc>
          <w:tcPr>
            <w:tcW w:w="2976" w:type="dxa"/>
          </w:tcPr>
          <w:p w14:paraId="3A4773B0" w14:textId="77777777" w:rsidR="00AE2854" w:rsidRPr="00E70465" w:rsidRDefault="00AE2854" w:rsidP="00DC756A">
            <w:pPr>
              <w:spacing w:line="317" w:lineRule="exact"/>
              <w:ind w:left="-29" w:right="144"/>
            </w:pPr>
            <w:r w:rsidRPr="00E70465">
              <w:rPr>
                <w:color w:val="000000"/>
                <w:spacing w:val="-1"/>
                <w:kern w:val="24"/>
              </w:rPr>
              <w:t>Оценка творческого развития</w:t>
            </w:r>
          </w:p>
          <w:p w14:paraId="622E0293" w14:textId="77777777" w:rsidR="00AE2854" w:rsidRPr="00E70465" w:rsidRDefault="00AE2854" w:rsidP="00DC756A">
            <w:pPr>
              <w:spacing w:line="317" w:lineRule="exact"/>
              <w:ind w:left="-29" w:right="144"/>
            </w:pPr>
            <w:r w:rsidRPr="00E70465">
              <w:rPr>
                <w:spacing w:val="-1"/>
                <w:kern w:val="24"/>
              </w:rPr>
              <w:t>Оценка самостоятельной деятельности детей</w:t>
            </w:r>
            <w:r w:rsidRPr="00E70465">
              <w:rPr>
                <w:kern w:val="24"/>
              </w:rPr>
              <w:t xml:space="preserve"> </w:t>
            </w:r>
          </w:p>
        </w:tc>
        <w:tc>
          <w:tcPr>
            <w:tcW w:w="2975" w:type="dxa"/>
          </w:tcPr>
          <w:p w14:paraId="1A25A0DD" w14:textId="77777777" w:rsidR="00AE2854" w:rsidRPr="00E70465" w:rsidRDefault="00AE2854" w:rsidP="00DC756A">
            <w:pPr>
              <w:spacing w:line="317" w:lineRule="exact"/>
              <w:contextualSpacing/>
            </w:pPr>
            <w:r w:rsidRPr="00E70465">
              <w:rPr>
                <w:color w:val="000000"/>
                <w:spacing w:val="-2"/>
                <w:kern w:val="24"/>
              </w:rPr>
              <w:t xml:space="preserve">Выявить уровень творческого развития дошкольников </w:t>
            </w:r>
          </w:p>
          <w:p w14:paraId="3099017F" w14:textId="77777777" w:rsidR="00AE2854" w:rsidRPr="00E70465" w:rsidRDefault="00AE2854" w:rsidP="00DC756A"/>
        </w:tc>
        <w:tc>
          <w:tcPr>
            <w:tcW w:w="472" w:type="dxa"/>
          </w:tcPr>
          <w:p w14:paraId="78DB3C5A" w14:textId="77777777" w:rsidR="00AE2854" w:rsidRPr="00E70465" w:rsidRDefault="00AE2854" w:rsidP="00DC756A">
            <w:r w:rsidRPr="00E70465">
              <w:t>+</w:t>
            </w:r>
          </w:p>
        </w:tc>
        <w:tc>
          <w:tcPr>
            <w:tcW w:w="473" w:type="dxa"/>
          </w:tcPr>
          <w:p w14:paraId="0DA73306" w14:textId="77777777" w:rsidR="00AE2854" w:rsidRPr="00E70465" w:rsidRDefault="00AE2854" w:rsidP="00DC756A">
            <w:r w:rsidRPr="00E70465">
              <w:t>+</w:t>
            </w:r>
          </w:p>
        </w:tc>
        <w:tc>
          <w:tcPr>
            <w:tcW w:w="362" w:type="dxa"/>
          </w:tcPr>
          <w:p w14:paraId="625D1710" w14:textId="77777777" w:rsidR="00AE2854" w:rsidRPr="00E70465" w:rsidRDefault="00AE2854" w:rsidP="00DC756A">
            <w:r w:rsidRPr="00E70465">
              <w:t>+</w:t>
            </w:r>
          </w:p>
        </w:tc>
        <w:tc>
          <w:tcPr>
            <w:tcW w:w="584" w:type="dxa"/>
          </w:tcPr>
          <w:p w14:paraId="284AAF42" w14:textId="77777777" w:rsidR="00AE2854" w:rsidRPr="00E70465" w:rsidRDefault="00AE2854" w:rsidP="00DC756A">
            <w:r w:rsidRPr="00E70465">
              <w:t>+</w:t>
            </w:r>
          </w:p>
        </w:tc>
        <w:tc>
          <w:tcPr>
            <w:tcW w:w="550" w:type="dxa"/>
          </w:tcPr>
          <w:p w14:paraId="543246C6" w14:textId="77777777" w:rsidR="00AE2854" w:rsidRPr="00E70465" w:rsidRDefault="00AE2854" w:rsidP="00DC756A">
            <w:r w:rsidRPr="00E70465">
              <w:t>+</w:t>
            </w:r>
          </w:p>
        </w:tc>
        <w:tc>
          <w:tcPr>
            <w:tcW w:w="473" w:type="dxa"/>
          </w:tcPr>
          <w:p w14:paraId="27D204EE" w14:textId="77777777" w:rsidR="00AE2854" w:rsidRPr="00E70465" w:rsidRDefault="00AE2854" w:rsidP="00DC756A"/>
        </w:tc>
        <w:tc>
          <w:tcPr>
            <w:tcW w:w="1418" w:type="dxa"/>
          </w:tcPr>
          <w:p w14:paraId="3F13E09F" w14:textId="77777777" w:rsidR="00AE2854" w:rsidRPr="00E70465" w:rsidRDefault="00AE2854" w:rsidP="00DC756A">
            <w:r w:rsidRPr="00E70465">
              <w:t>Ст. вос-ль</w:t>
            </w:r>
          </w:p>
        </w:tc>
        <w:tc>
          <w:tcPr>
            <w:tcW w:w="1275" w:type="dxa"/>
            <w:gridSpan w:val="2"/>
          </w:tcPr>
          <w:p w14:paraId="789D1C82" w14:textId="77777777" w:rsidR="00AE2854" w:rsidRPr="00E70465" w:rsidRDefault="00AE2854" w:rsidP="00DC756A">
            <w:r w:rsidRPr="00E70465">
              <w:t>Педагогический совет</w:t>
            </w:r>
          </w:p>
        </w:tc>
      </w:tr>
      <w:tr w:rsidR="00AE2854" w:rsidRPr="00E70465" w14:paraId="3C39B5F5" w14:textId="77777777" w:rsidTr="00AE2854">
        <w:trPr>
          <w:gridAfter w:val="1"/>
          <w:wAfter w:w="25" w:type="dxa"/>
          <w:trHeight w:val="112"/>
        </w:trPr>
        <w:tc>
          <w:tcPr>
            <w:tcW w:w="817" w:type="dxa"/>
          </w:tcPr>
          <w:p w14:paraId="5CD13D1A" w14:textId="77777777" w:rsidR="00AE2854" w:rsidRPr="00E70465" w:rsidRDefault="00AE2854" w:rsidP="00DC756A">
            <w:r w:rsidRPr="00E70465">
              <w:t xml:space="preserve"> </w:t>
            </w:r>
          </w:p>
        </w:tc>
        <w:tc>
          <w:tcPr>
            <w:tcW w:w="3119" w:type="dxa"/>
          </w:tcPr>
          <w:p w14:paraId="622207D4" w14:textId="77777777" w:rsidR="00AE2854" w:rsidRPr="00E70465" w:rsidRDefault="00AE2854" w:rsidP="00DC756A">
            <w:r w:rsidRPr="00E70465">
              <w:rPr>
                <w:bCs/>
                <w:color w:val="000000"/>
                <w:kern w:val="24"/>
              </w:rPr>
              <w:t>Оценка профессиональной компетентности педагогов</w:t>
            </w:r>
          </w:p>
          <w:p w14:paraId="4E9333BF" w14:textId="77777777" w:rsidR="00AE2854" w:rsidRPr="00E70465" w:rsidRDefault="00AE2854" w:rsidP="00DC756A">
            <w:pPr>
              <w:rPr>
                <w:b/>
              </w:rPr>
            </w:pPr>
            <w:r w:rsidRPr="00E70465">
              <w:rPr>
                <w:b/>
              </w:rPr>
              <w:t xml:space="preserve"> </w:t>
            </w:r>
          </w:p>
        </w:tc>
        <w:tc>
          <w:tcPr>
            <w:tcW w:w="2976" w:type="dxa"/>
          </w:tcPr>
          <w:p w14:paraId="0034F72A" w14:textId="39AB7BEB" w:rsidR="00AE2854" w:rsidRPr="00E70465" w:rsidRDefault="00AE2854" w:rsidP="00DC756A">
            <w:r w:rsidRPr="00E70465">
              <w:rPr>
                <w:color w:val="000000"/>
                <w:kern w:val="24"/>
              </w:rPr>
              <w:t>Наблюдение за организацией ОД, самостоятельной деятельностью детей, деятельностью в ходе режимных моментов</w:t>
            </w:r>
          </w:p>
        </w:tc>
        <w:tc>
          <w:tcPr>
            <w:tcW w:w="2975" w:type="dxa"/>
          </w:tcPr>
          <w:p w14:paraId="0AFAB265" w14:textId="17F39312" w:rsidR="00AE2854" w:rsidRPr="00E70465" w:rsidRDefault="00AE2854" w:rsidP="00126CD5">
            <w:pPr>
              <w:rPr>
                <w:color w:val="000000"/>
                <w:kern w:val="24"/>
              </w:rPr>
            </w:pPr>
            <w:r w:rsidRPr="00E70465">
              <w:rPr>
                <w:color w:val="000000"/>
                <w:kern w:val="24"/>
              </w:rPr>
              <w:t>Знание педагогами принципов развивающей предметно-пространственной среды</w:t>
            </w:r>
          </w:p>
          <w:p w14:paraId="4E9A7FA5" w14:textId="77777777" w:rsidR="00AE2854" w:rsidRPr="00E70465" w:rsidRDefault="00AE2854" w:rsidP="00126CD5">
            <w:r w:rsidRPr="00E70465">
              <w:rPr>
                <w:color w:val="000000"/>
                <w:kern w:val="24"/>
              </w:rPr>
              <w:t>Анализ методов, приемов, форм работы при организации ППРС</w:t>
            </w:r>
          </w:p>
        </w:tc>
        <w:tc>
          <w:tcPr>
            <w:tcW w:w="472" w:type="dxa"/>
          </w:tcPr>
          <w:p w14:paraId="181FB294" w14:textId="77777777" w:rsidR="00AE2854" w:rsidRPr="00E70465" w:rsidRDefault="00AE2854" w:rsidP="00DC756A">
            <w:r w:rsidRPr="00E70465">
              <w:t>+</w:t>
            </w:r>
          </w:p>
        </w:tc>
        <w:tc>
          <w:tcPr>
            <w:tcW w:w="473" w:type="dxa"/>
          </w:tcPr>
          <w:p w14:paraId="13129390" w14:textId="77777777" w:rsidR="00AE2854" w:rsidRPr="00E70465" w:rsidRDefault="00AE2854" w:rsidP="00DC756A">
            <w:r w:rsidRPr="00E70465">
              <w:t>+</w:t>
            </w:r>
          </w:p>
        </w:tc>
        <w:tc>
          <w:tcPr>
            <w:tcW w:w="362" w:type="dxa"/>
          </w:tcPr>
          <w:p w14:paraId="4AB3ACD7" w14:textId="77777777" w:rsidR="00AE2854" w:rsidRPr="00E70465" w:rsidRDefault="00AE2854" w:rsidP="00DC756A">
            <w:r w:rsidRPr="00E70465">
              <w:t>+</w:t>
            </w:r>
          </w:p>
        </w:tc>
        <w:tc>
          <w:tcPr>
            <w:tcW w:w="584" w:type="dxa"/>
          </w:tcPr>
          <w:p w14:paraId="69FA906A" w14:textId="77777777" w:rsidR="00AE2854" w:rsidRPr="00E70465" w:rsidRDefault="00AE2854" w:rsidP="00DC756A">
            <w:r w:rsidRPr="00E70465">
              <w:t>+</w:t>
            </w:r>
          </w:p>
        </w:tc>
        <w:tc>
          <w:tcPr>
            <w:tcW w:w="550" w:type="dxa"/>
          </w:tcPr>
          <w:p w14:paraId="4C832A51" w14:textId="77777777" w:rsidR="00AE2854" w:rsidRPr="00E70465" w:rsidRDefault="00AE2854" w:rsidP="00DC756A">
            <w:r w:rsidRPr="00E70465">
              <w:t>+</w:t>
            </w:r>
          </w:p>
        </w:tc>
        <w:tc>
          <w:tcPr>
            <w:tcW w:w="473" w:type="dxa"/>
          </w:tcPr>
          <w:p w14:paraId="5EFB5046" w14:textId="77777777" w:rsidR="00AE2854" w:rsidRPr="00E70465" w:rsidRDefault="00AE2854" w:rsidP="00DC756A"/>
        </w:tc>
        <w:tc>
          <w:tcPr>
            <w:tcW w:w="1418" w:type="dxa"/>
          </w:tcPr>
          <w:p w14:paraId="6A436804" w14:textId="77777777" w:rsidR="00AE2854" w:rsidRPr="00E70465" w:rsidRDefault="00AE2854" w:rsidP="00DC756A">
            <w:r w:rsidRPr="00E70465">
              <w:t>Ст. вос-ль</w:t>
            </w:r>
          </w:p>
        </w:tc>
        <w:tc>
          <w:tcPr>
            <w:tcW w:w="1275" w:type="dxa"/>
            <w:gridSpan w:val="2"/>
          </w:tcPr>
          <w:p w14:paraId="36FA5272" w14:textId="77777777" w:rsidR="00AE2854" w:rsidRPr="00E70465" w:rsidRDefault="00AE2854" w:rsidP="00DC756A">
            <w:r w:rsidRPr="00E70465">
              <w:t>Педагогический совет</w:t>
            </w:r>
          </w:p>
        </w:tc>
      </w:tr>
      <w:tr w:rsidR="00AE2854" w:rsidRPr="00E70465" w14:paraId="4E6E9389" w14:textId="77777777" w:rsidTr="00AE2854">
        <w:trPr>
          <w:gridAfter w:val="1"/>
          <w:wAfter w:w="25" w:type="dxa"/>
          <w:trHeight w:val="150"/>
        </w:trPr>
        <w:tc>
          <w:tcPr>
            <w:tcW w:w="817" w:type="dxa"/>
          </w:tcPr>
          <w:p w14:paraId="0D0649FB" w14:textId="77777777" w:rsidR="00AE2854" w:rsidRPr="00E70465" w:rsidRDefault="00AE2854" w:rsidP="00DC756A">
            <w:r w:rsidRPr="00E70465">
              <w:t xml:space="preserve"> </w:t>
            </w:r>
          </w:p>
        </w:tc>
        <w:tc>
          <w:tcPr>
            <w:tcW w:w="3119" w:type="dxa"/>
          </w:tcPr>
          <w:p w14:paraId="4550CAB8" w14:textId="77777777" w:rsidR="00AE2854" w:rsidRPr="00E70465" w:rsidRDefault="00AE2854" w:rsidP="00DC756A">
            <w:pPr>
              <w:spacing w:line="317" w:lineRule="exact"/>
              <w:ind w:right="101"/>
            </w:pPr>
            <w:r w:rsidRPr="00E70465">
              <w:rPr>
                <w:bCs/>
                <w:color w:val="000000"/>
                <w:kern w:val="24"/>
              </w:rPr>
              <w:t>Оценка системы планирования работы с детьми</w:t>
            </w:r>
          </w:p>
          <w:p w14:paraId="477DD8F3" w14:textId="77777777" w:rsidR="00AE2854" w:rsidRPr="00E70465" w:rsidRDefault="00AE2854" w:rsidP="00DC756A">
            <w:pPr>
              <w:rPr>
                <w:b/>
              </w:rPr>
            </w:pPr>
            <w:r w:rsidRPr="00E70465">
              <w:rPr>
                <w:b/>
              </w:rPr>
              <w:t xml:space="preserve"> </w:t>
            </w:r>
          </w:p>
        </w:tc>
        <w:tc>
          <w:tcPr>
            <w:tcW w:w="2976" w:type="dxa"/>
          </w:tcPr>
          <w:p w14:paraId="41F8AF87" w14:textId="77777777" w:rsidR="00AE2854" w:rsidRPr="00E70465" w:rsidRDefault="00AE2854" w:rsidP="00DC756A">
            <w:pPr>
              <w:spacing w:line="317" w:lineRule="exact"/>
              <w:ind w:left="43" w:right="144" w:hanging="72"/>
              <w:rPr>
                <w:color w:val="000000"/>
                <w:kern w:val="24"/>
              </w:rPr>
            </w:pPr>
            <w:r w:rsidRPr="00E70465">
              <w:rPr>
                <w:color w:val="000000"/>
                <w:kern w:val="24"/>
              </w:rPr>
              <w:t>Анализ перспективных, кален</w:t>
            </w:r>
            <w:r w:rsidRPr="00E70465">
              <w:rPr>
                <w:color w:val="000000"/>
                <w:kern w:val="24"/>
              </w:rPr>
              <w:softHyphen/>
              <w:t xml:space="preserve">дарных планов по проблеме </w:t>
            </w:r>
          </w:p>
          <w:p w14:paraId="7C72B24B" w14:textId="77777777" w:rsidR="00AE2854" w:rsidRPr="00E70465" w:rsidRDefault="00AE2854" w:rsidP="00DC756A">
            <w:pPr>
              <w:spacing w:line="317" w:lineRule="exact"/>
              <w:ind w:left="43" w:right="144" w:hanging="72"/>
            </w:pPr>
            <w:r w:rsidRPr="00E70465">
              <w:rPr>
                <w:color w:val="000000"/>
                <w:kern w:val="24"/>
              </w:rPr>
              <w:t>Индивидуальные беседы с педагогами</w:t>
            </w:r>
          </w:p>
        </w:tc>
        <w:tc>
          <w:tcPr>
            <w:tcW w:w="2975" w:type="dxa"/>
          </w:tcPr>
          <w:p w14:paraId="572EE8CC" w14:textId="77777777" w:rsidR="00AE2854" w:rsidRPr="00E70465" w:rsidRDefault="00AE2854" w:rsidP="00126CD5">
            <w:r w:rsidRPr="00E70465">
              <w:rPr>
                <w:color w:val="000000"/>
                <w:kern w:val="24"/>
              </w:rPr>
              <w:t>Анализ планов педагогов</w:t>
            </w:r>
          </w:p>
        </w:tc>
        <w:tc>
          <w:tcPr>
            <w:tcW w:w="472" w:type="dxa"/>
          </w:tcPr>
          <w:p w14:paraId="3DA5B632" w14:textId="77777777" w:rsidR="00AE2854" w:rsidRPr="00E70465" w:rsidRDefault="00AE2854" w:rsidP="00DC756A">
            <w:r w:rsidRPr="00E70465">
              <w:t>+</w:t>
            </w:r>
          </w:p>
        </w:tc>
        <w:tc>
          <w:tcPr>
            <w:tcW w:w="473" w:type="dxa"/>
          </w:tcPr>
          <w:p w14:paraId="194B7F12" w14:textId="77777777" w:rsidR="00AE2854" w:rsidRPr="00E70465" w:rsidRDefault="00AE2854" w:rsidP="00DC756A">
            <w:r w:rsidRPr="00E70465">
              <w:t>+</w:t>
            </w:r>
          </w:p>
        </w:tc>
        <w:tc>
          <w:tcPr>
            <w:tcW w:w="362" w:type="dxa"/>
          </w:tcPr>
          <w:p w14:paraId="0056A664" w14:textId="77777777" w:rsidR="00AE2854" w:rsidRPr="00E70465" w:rsidRDefault="00AE2854" w:rsidP="00DC756A">
            <w:r w:rsidRPr="00E70465">
              <w:t>+</w:t>
            </w:r>
          </w:p>
        </w:tc>
        <w:tc>
          <w:tcPr>
            <w:tcW w:w="584" w:type="dxa"/>
          </w:tcPr>
          <w:p w14:paraId="1739FD6F" w14:textId="77777777" w:rsidR="00AE2854" w:rsidRPr="00E70465" w:rsidRDefault="00AE2854" w:rsidP="00DC756A">
            <w:r w:rsidRPr="00E70465">
              <w:t>+</w:t>
            </w:r>
          </w:p>
        </w:tc>
        <w:tc>
          <w:tcPr>
            <w:tcW w:w="550" w:type="dxa"/>
          </w:tcPr>
          <w:p w14:paraId="26BC3A28" w14:textId="77777777" w:rsidR="00AE2854" w:rsidRPr="00E70465" w:rsidRDefault="00AE2854" w:rsidP="00DC756A">
            <w:r w:rsidRPr="00E70465">
              <w:t>+</w:t>
            </w:r>
          </w:p>
        </w:tc>
        <w:tc>
          <w:tcPr>
            <w:tcW w:w="473" w:type="dxa"/>
          </w:tcPr>
          <w:p w14:paraId="1E0FE688" w14:textId="77777777" w:rsidR="00AE2854" w:rsidRPr="00E70465" w:rsidRDefault="00AE2854" w:rsidP="00DC756A"/>
        </w:tc>
        <w:tc>
          <w:tcPr>
            <w:tcW w:w="1418" w:type="dxa"/>
          </w:tcPr>
          <w:p w14:paraId="630BBED4" w14:textId="77777777" w:rsidR="00AE2854" w:rsidRPr="00E70465" w:rsidRDefault="00AE2854" w:rsidP="00DC756A">
            <w:r w:rsidRPr="00E70465">
              <w:t>Ст. вос-ль</w:t>
            </w:r>
          </w:p>
        </w:tc>
        <w:tc>
          <w:tcPr>
            <w:tcW w:w="1275" w:type="dxa"/>
            <w:gridSpan w:val="2"/>
          </w:tcPr>
          <w:p w14:paraId="54A4B989" w14:textId="77777777" w:rsidR="00AE2854" w:rsidRPr="00E70465" w:rsidRDefault="00AE2854" w:rsidP="00DC756A">
            <w:r w:rsidRPr="00E70465">
              <w:t>Педагогический совет</w:t>
            </w:r>
          </w:p>
        </w:tc>
      </w:tr>
      <w:tr w:rsidR="00AE2854" w:rsidRPr="00E70465" w14:paraId="112EA77B" w14:textId="77777777" w:rsidTr="00AE2854">
        <w:trPr>
          <w:gridAfter w:val="1"/>
          <w:wAfter w:w="25" w:type="dxa"/>
          <w:trHeight w:val="306"/>
        </w:trPr>
        <w:tc>
          <w:tcPr>
            <w:tcW w:w="817" w:type="dxa"/>
          </w:tcPr>
          <w:p w14:paraId="031ED5A6" w14:textId="77777777" w:rsidR="00AE2854" w:rsidRPr="00E70465" w:rsidRDefault="00AE2854" w:rsidP="00DC756A">
            <w:r w:rsidRPr="00E70465">
              <w:t xml:space="preserve"> </w:t>
            </w:r>
          </w:p>
        </w:tc>
        <w:tc>
          <w:tcPr>
            <w:tcW w:w="3119" w:type="dxa"/>
          </w:tcPr>
          <w:p w14:paraId="50F703D7" w14:textId="77777777" w:rsidR="00AE2854" w:rsidRPr="00E70465" w:rsidRDefault="00AE2854" w:rsidP="00DC756A">
            <w:pPr>
              <w:spacing w:line="317" w:lineRule="exact"/>
              <w:ind w:right="101"/>
            </w:pPr>
            <w:r w:rsidRPr="00E70465">
              <w:rPr>
                <w:bCs/>
                <w:color w:val="000000"/>
                <w:kern w:val="24"/>
              </w:rPr>
              <w:t>Оценка создания условий для воспитания и обучения де</w:t>
            </w:r>
            <w:r w:rsidRPr="00E70465">
              <w:rPr>
                <w:bCs/>
                <w:kern w:val="24"/>
              </w:rPr>
              <w:t>те</w:t>
            </w:r>
            <w:r w:rsidRPr="00E70465">
              <w:rPr>
                <w:bCs/>
                <w:color w:val="000000"/>
                <w:kern w:val="24"/>
              </w:rPr>
              <w:t>й</w:t>
            </w:r>
          </w:p>
          <w:p w14:paraId="2F5B3456" w14:textId="77777777" w:rsidR="00AE2854" w:rsidRPr="00E70465" w:rsidRDefault="00AE2854" w:rsidP="00DC756A">
            <w:pPr>
              <w:rPr>
                <w:b/>
              </w:rPr>
            </w:pPr>
            <w:r w:rsidRPr="00E70465">
              <w:rPr>
                <w:b/>
              </w:rPr>
              <w:t xml:space="preserve"> </w:t>
            </w:r>
          </w:p>
        </w:tc>
        <w:tc>
          <w:tcPr>
            <w:tcW w:w="2976" w:type="dxa"/>
          </w:tcPr>
          <w:p w14:paraId="58F3A0EE" w14:textId="77777777" w:rsidR="00AE2854" w:rsidRPr="00E70465" w:rsidRDefault="00AE2854" w:rsidP="00DC756A">
            <w:pPr>
              <w:rPr>
                <w:color w:val="000000"/>
                <w:kern w:val="24"/>
              </w:rPr>
            </w:pPr>
            <w:r w:rsidRPr="00E70465">
              <w:rPr>
                <w:color w:val="000000"/>
                <w:kern w:val="24"/>
              </w:rPr>
              <w:t>Анализ предметно - развивающего пространства</w:t>
            </w:r>
          </w:p>
          <w:p w14:paraId="1571B490" w14:textId="77777777" w:rsidR="00AE2854" w:rsidRPr="00E70465" w:rsidRDefault="00AE2854" w:rsidP="00DC756A">
            <w:r w:rsidRPr="00E70465">
              <w:rPr>
                <w:color w:val="000000"/>
                <w:kern w:val="24"/>
              </w:rPr>
              <w:t>Смотр – конкурс среды, способствующей творческому развитию личности дошкольников</w:t>
            </w:r>
          </w:p>
        </w:tc>
        <w:tc>
          <w:tcPr>
            <w:tcW w:w="2975" w:type="dxa"/>
          </w:tcPr>
          <w:p w14:paraId="4628B395" w14:textId="77777777" w:rsidR="00AE2854" w:rsidRPr="00E70465" w:rsidRDefault="00AE2854" w:rsidP="00126CD5">
            <w:pPr>
              <w:rPr>
                <w:color w:val="000000"/>
                <w:kern w:val="24"/>
              </w:rPr>
            </w:pPr>
            <w:r w:rsidRPr="00E70465">
              <w:rPr>
                <w:color w:val="000000"/>
                <w:kern w:val="24"/>
              </w:rPr>
              <w:t>Создание многоуровневой многофункциональной ППРС</w:t>
            </w:r>
          </w:p>
          <w:p w14:paraId="227E289B" w14:textId="77777777" w:rsidR="00AE2854" w:rsidRPr="00E70465" w:rsidRDefault="00AE2854" w:rsidP="00126CD5">
            <w:r w:rsidRPr="00E70465">
              <w:rPr>
                <w:color w:val="000000"/>
                <w:kern w:val="24"/>
              </w:rPr>
              <w:t>Создание методического обеспечения для решения проблемы</w:t>
            </w:r>
          </w:p>
        </w:tc>
        <w:tc>
          <w:tcPr>
            <w:tcW w:w="472" w:type="dxa"/>
          </w:tcPr>
          <w:p w14:paraId="5CE8951A" w14:textId="77777777" w:rsidR="00AE2854" w:rsidRPr="00E70465" w:rsidRDefault="00AE2854" w:rsidP="00DC756A">
            <w:r w:rsidRPr="00E70465">
              <w:t>+</w:t>
            </w:r>
          </w:p>
        </w:tc>
        <w:tc>
          <w:tcPr>
            <w:tcW w:w="473" w:type="dxa"/>
          </w:tcPr>
          <w:p w14:paraId="61ACFBA2" w14:textId="77777777" w:rsidR="00AE2854" w:rsidRPr="00E70465" w:rsidRDefault="00AE2854" w:rsidP="00DC756A">
            <w:r w:rsidRPr="00E70465">
              <w:t>+</w:t>
            </w:r>
          </w:p>
        </w:tc>
        <w:tc>
          <w:tcPr>
            <w:tcW w:w="362" w:type="dxa"/>
          </w:tcPr>
          <w:p w14:paraId="443E52FD" w14:textId="77777777" w:rsidR="00AE2854" w:rsidRPr="00E70465" w:rsidRDefault="00AE2854" w:rsidP="00DC756A">
            <w:r w:rsidRPr="00E70465">
              <w:t>+</w:t>
            </w:r>
          </w:p>
        </w:tc>
        <w:tc>
          <w:tcPr>
            <w:tcW w:w="584" w:type="dxa"/>
          </w:tcPr>
          <w:p w14:paraId="26028549" w14:textId="77777777" w:rsidR="00AE2854" w:rsidRPr="00E70465" w:rsidRDefault="00AE2854" w:rsidP="00DC756A">
            <w:r w:rsidRPr="00E70465">
              <w:t>+</w:t>
            </w:r>
          </w:p>
        </w:tc>
        <w:tc>
          <w:tcPr>
            <w:tcW w:w="550" w:type="dxa"/>
          </w:tcPr>
          <w:p w14:paraId="49BFFF09" w14:textId="77777777" w:rsidR="00AE2854" w:rsidRPr="00E70465" w:rsidRDefault="00AE2854" w:rsidP="00DC756A">
            <w:r w:rsidRPr="00E70465">
              <w:t>+</w:t>
            </w:r>
          </w:p>
        </w:tc>
        <w:tc>
          <w:tcPr>
            <w:tcW w:w="473" w:type="dxa"/>
          </w:tcPr>
          <w:p w14:paraId="65A7DAFA" w14:textId="77777777" w:rsidR="00AE2854" w:rsidRPr="00E70465" w:rsidRDefault="00AE2854" w:rsidP="00DC756A"/>
        </w:tc>
        <w:tc>
          <w:tcPr>
            <w:tcW w:w="1418" w:type="dxa"/>
          </w:tcPr>
          <w:p w14:paraId="7388996F" w14:textId="77777777" w:rsidR="00AE2854" w:rsidRPr="00E70465" w:rsidRDefault="00AE2854" w:rsidP="00DC756A">
            <w:r w:rsidRPr="00E70465">
              <w:t>Ст. вос-ль</w:t>
            </w:r>
          </w:p>
        </w:tc>
        <w:tc>
          <w:tcPr>
            <w:tcW w:w="1275" w:type="dxa"/>
            <w:gridSpan w:val="2"/>
          </w:tcPr>
          <w:p w14:paraId="5A7337C0" w14:textId="77777777" w:rsidR="00AE2854" w:rsidRPr="00E70465" w:rsidRDefault="00AE2854" w:rsidP="00DC756A">
            <w:r w:rsidRPr="00E70465">
              <w:t>Педагогический совет</w:t>
            </w:r>
          </w:p>
        </w:tc>
      </w:tr>
      <w:tr w:rsidR="00AE2854" w:rsidRPr="00E70465" w14:paraId="0EF3B95B" w14:textId="77777777" w:rsidTr="00AE2854">
        <w:trPr>
          <w:gridAfter w:val="1"/>
          <w:wAfter w:w="25" w:type="dxa"/>
          <w:trHeight w:val="306"/>
        </w:trPr>
        <w:tc>
          <w:tcPr>
            <w:tcW w:w="817" w:type="dxa"/>
          </w:tcPr>
          <w:p w14:paraId="45DBCE49" w14:textId="77777777" w:rsidR="00AE2854" w:rsidRPr="00E70465" w:rsidRDefault="00AE2854" w:rsidP="00DC756A">
            <w:r w:rsidRPr="00E70465">
              <w:t xml:space="preserve"> </w:t>
            </w:r>
          </w:p>
        </w:tc>
        <w:tc>
          <w:tcPr>
            <w:tcW w:w="3119" w:type="dxa"/>
          </w:tcPr>
          <w:p w14:paraId="1C858DA1" w14:textId="77777777" w:rsidR="00AE2854" w:rsidRPr="00E70465" w:rsidRDefault="00AE2854" w:rsidP="00DC756A">
            <w:r w:rsidRPr="00E70465">
              <w:t>Проверка документации педагогических работников</w:t>
            </w:r>
          </w:p>
          <w:p w14:paraId="4A971B6D" w14:textId="77777777" w:rsidR="00AE2854" w:rsidRPr="00E70465" w:rsidRDefault="00AE2854" w:rsidP="00DC756A">
            <w:pPr>
              <w:rPr>
                <w:b/>
              </w:rPr>
            </w:pPr>
            <w:r w:rsidRPr="00E70465">
              <w:rPr>
                <w:b/>
              </w:rPr>
              <w:t xml:space="preserve"> </w:t>
            </w:r>
          </w:p>
        </w:tc>
        <w:tc>
          <w:tcPr>
            <w:tcW w:w="2976" w:type="dxa"/>
          </w:tcPr>
          <w:p w14:paraId="2203F872" w14:textId="765DD3FB" w:rsidR="00AE2854" w:rsidRPr="00E70465" w:rsidRDefault="00AE2854" w:rsidP="00DC756A">
            <w:r w:rsidRPr="00E70465">
              <w:t>Отметка в перспективном плане этапов создания РППС</w:t>
            </w:r>
          </w:p>
          <w:p w14:paraId="0D5EEAB5" w14:textId="77777777" w:rsidR="00AE2854" w:rsidRPr="00E70465" w:rsidRDefault="00AE2854" w:rsidP="00DC756A"/>
          <w:p w14:paraId="0D5EEB90" w14:textId="77777777" w:rsidR="00AE2854" w:rsidRPr="00E70465" w:rsidRDefault="00AE2854" w:rsidP="00DC756A">
            <w:r w:rsidRPr="00E70465">
              <w:t xml:space="preserve"> </w:t>
            </w:r>
          </w:p>
          <w:p w14:paraId="0D7FA392" w14:textId="77777777" w:rsidR="00AE2854" w:rsidRPr="00E70465" w:rsidRDefault="00AE2854" w:rsidP="00DC756A"/>
          <w:p w14:paraId="74B2CA9D" w14:textId="77777777" w:rsidR="00AE2854" w:rsidRPr="00E70465" w:rsidRDefault="00AE2854" w:rsidP="00DC756A">
            <w:r w:rsidRPr="00E70465">
              <w:t xml:space="preserve"> </w:t>
            </w:r>
          </w:p>
        </w:tc>
        <w:tc>
          <w:tcPr>
            <w:tcW w:w="2975" w:type="dxa"/>
          </w:tcPr>
          <w:p w14:paraId="0A13DA2E" w14:textId="77777777" w:rsidR="00AE2854" w:rsidRPr="00E70465" w:rsidRDefault="00AE2854" w:rsidP="00126CD5">
            <w:r w:rsidRPr="00E70465">
              <w:t xml:space="preserve">Системность и целенаправленность планирования  </w:t>
            </w:r>
          </w:p>
          <w:p w14:paraId="36A5D4FA" w14:textId="5999F22B" w:rsidR="00AE2854" w:rsidRPr="00E70465" w:rsidRDefault="00AE2854" w:rsidP="00126CD5">
            <w:r w:rsidRPr="00E70465">
              <w:t>Индивидуальная работа с детьми в центрах РППС</w:t>
            </w:r>
          </w:p>
          <w:p w14:paraId="12E8527D" w14:textId="77777777" w:rsidR="00AE2854" w:rsidRPr="00E70465" w:rsidRDefault="00AE2854" w:rsidP="00126CD5">
            <w:r w:rsidRPr="00E70465">
              <w:t xml:space="preserve">Самостоятельная деятельность детей и </w:t>
            </w:r>
            <w:r w:rsidRPr="00E70465">
              <w:lastRenderedPageBreak/>
              <w:t>использование материалов РППС</w:t>
            </w:r>
          </w:p>
        </w:tc>
        <w:tc>
          <w:tcPr>
            <w:tcW w:w="472" w:type="dxa"/>
          </w:tcPr>
          <w:p w14:paraId="75B14CD0" w14:textId="77777777" w:rsidR="00AE2854" w:rsidRPr="00E70465" w:rsidRDefault="00AE2854" w:rsidP="00DC756A">
            <w:r w:rsidRPr="00E70465">
              <w:lastRenderedPageBreak/>
              <w:t>+</w:t>
            </w:r>
          </w:p>
        </w:tc>
        <w:tc>
          <w:tcPr>
            <w:tcW w:w="473" w:type="dxa"/>
          </w:tcPr>
          <w:p w14:paraId="2DDCCBBD" w14:textId="77777777" w:rsidR="00AE2854" w:rsidRPr="00E70465" w:rsidRDefault="00AE2854" w:rsidP="00DC756A">
            <w:r w:rsidRPr="00E70465">
              <w:t>+</w:t>
            </w:r>
          </w:p>
        </w:tc>
        <w:tc>
          <w:tcPr>
            <w:tcW w:w="362" w:type="dxa"/>
          </w:tcPr>
          <w:p w14:paraId="0A80D506" w14:textId="77777777" w:rsidR="00AE2854" w:rsidRPr="00E70465" w:rsidRDefault="00AE2854" w:rsidP="00DC756A">
            <w:r w:rsidRPr="00E70465">
              <w:t>+</w:t>
            </w:r>
          </w:p>
        </w:tc>
        <w:tc>
          <w:tcPr>
            <w:tcW w:w="584" w:type="dxa"/>
          </w:tcPr>
          <w:p w14:paraId="0B7905F9" w14:textId="77777777" w:rsidR="00AE2854" w:rsidRPr="00E70465" w:rsidRDefault="00AE2854" w:rsidP="00DC756A">
            <w:r w:rsidRPr="00E70465">
              <w:t>+</w:t>
            </w:r>
          </w:p>
        </w:tc>
        <w:tc>
          <w:tcPr>
            <w:tcW w:w="550" w:type="dxa"/>
          </w:tcPr>
          <w:p w14:paraId="3CE6DD2D" w14:textId="77777777" w:rsidR="00AE2854" w:rsidRPr="00E70465" w:rsidRDefault="00AE2854" w:rsidP="00DC756A">
            <w:r w:rsidRPr="00E70465">
              <w:t>+</w:t>
            </w:r>
          </w:p>
        </w:tc>
        <w:tc>
          <w:tcPr>
            <w:tcW w:w="473" w:type="dxa"/>
          </w:tcPr>
          <w:p w14:paraId="7FBFD844" w14:textId="77777777" w:rsidR="00AE2854" w:rsidRPr="00E70465" w:rsidRDefault="00AE2854" w:rsidP="00DC756A"/>
        </w:tc>
        <w:tc>
          <w:tcPr>
            <w:tcW w:w="1418" w:type="dxa"/>
          </w:tcPr>
          <w:p w14:paraId="7DD8AF7F" w14:textId="77777777" w:rsidR="00AE2854" w:rsidRPr="00E70465" w:rsidRDefault="00AE2854" w:rsidP="00DC756A">
            <w:r w:rsidRPr="00E70465">
              <w:t>Ст. вос-ль</w:t>
            </w:r>
          </w:p>
        </w:tc>
        <w:tc>
          <w:tcPr>
            <w:tcW w:w="1275" w:type="dxa"/>
            <w:gridSpan w:val="2"/>
          </w:tcPr>
          <w:p w14:paraId="7CD192A5" w14:textId="77777777" w:rsidR="00AE2854" w:rsidRPr="00E70465" w:rsidRDefault="00AE2854" w:rsidP="00DC756A">
            <w:r w:rsidRPr="00E70465">
              <w:t>Педагогический совет</w:t>
            </w:r>
          </w:p>
        </w:tc>
      </w:tr>
      <w:tr w:rsidR="00AE2854" w:rsidRPr="00E70465" w14:paraId="140B2E8B" w14:textId="77777777" w:rsidTr="00AE2854">
        <w:trPr>
          <w:trHeight w:val="306"/>
        </w:trPr>
        <w:tc>
          <w:tcPr>
            <w:tcW w:w="15519" w:type="dxa"/>
            <w:gridSpan w:val="14"/>
          </w:tcPr>
          <w:p w14:paraId="371AA3D0" w14:textId="77777777" w:rsidR="00AE2854" w:rsidRPr="00E70465" w:rsidRDefault="00AE2854" w:rsidP="00DC756A">
            <w:pPr>
              <w:jc w:val="center"/>
              <w:rPr>
                <w:b/>
              </w:rPr>
            </w:pPr>
            <w:r w:rsidRPr="00E70465">
              <w:rPr>
                <w:b/>
              </w:rPr>
              <w:t>Декабрь</w:t>
            </w:r>
          </w:p>
        </w:tc>
      </w:tr>
      <w:tr w:rsidR="00AE2854" w:rsidRPr="00E70465" w14:paraId="41357EF9" w14:textId="77777777" w:rsidTr="00AE2854">
        <w:trPr>
          <w:trHeight w:val="253"/>
        </w:trPr>
        <w:tc>
          <w:tcPr>
            <w:tcW w:w="15519" w:type="dxa"/>
            <w:gridSpan w:val="14"/>
          </w:tcPr>
          <w:p w14:paraId="0C054505" w14:textId="77777777" w:rsidR="00AE2854" w:rsidRPr="00E70465" w:rsidRDefault="00AE2854" w:rsidP="00DC756A">
            <w:r w:rsidRPr="00E70465">
              <w:rPr>
                <w:b/>
                <w:bCs/>
                <w:color w:val="000000"/>
                <w:kern w:val="24"/>
              </w:rPr>
              <w:t>Оперативный</w:t>
            </w:r>
          </w:p>
        </w:tc>
      </w:tr>
      <w:tr w:rsidR="00AE2854" w:rsidRPr="00E70465" w14:paraId="4EC6802E" w14:textId="77777777" w:rsidTr="00AE2854">
        <w:trPr>
          <w:gridAfter w:val="1"/>
          <w:wAfter w:w="25" w:type="dxa"/>
          <w:trHeight w:val="299"/>
        </w:trPr>
        <w:tc>
          <w:tcPr>
            <w:tcW w:w="817" w:type="dxa"/>
          </w:tcPr>
          <w:p w14:paraId="3C54EC1A" w14:textId="77777777" w:rsidR="00AE2854" w:rsidRPr="00E70465" w:rsidRDefault="00AE2854" w:rsidP="00DC756A"/>
        </w:tc>
        <w:tc>
          <w:tcPr>
            <w:tcW w:w="3119" w:type="dxa"/>
          </w:tcPr>
          <w:p w14:paraId="20F26C87" w14:textId="77777777" w:rsidR="00AE2854" w:rsidRPr="00E70465" w:rsidRDefault="00AE2854" w:rsidP="00DC756A">
            <w:r w:rsidRPr="00E70465">
              <w:t>Организация предметно-развивающей среды, новинки развивающего материала, соответствие программе</w:t>
            </w:r>
          </w:p>
        </w:tc>
        <w:tc>
          <w:tcPr>
            <w:tcW w:w="2976" w:type="dxa"/>
          </w:tcPr>
          <w:p w14:paraId="0F3A2AAC" w14:textId="77777777" w:rsidR="00AE2854" w:rsidRPr="00E70465" w:rsidRDefault="00AE2854" w:rsidP="00DC756A">
            <w:r w:rsidRPr="00E70465">
              <w:t>Наблюдение</w:t>
            </w:r>
          </w:p>
        </w:tc>
        <w:tc>
          <w:tcPr>
            <w:tcW w:w="2975" w:type="dxa"/>
          </w:tcPr>
          <w:p w14:paraId="4583C1BB" w14:textId="77777777" w:rsidR="00AE2854" w:rsidRPr="00E70465" w:rsidRDefault="00AE2854" w:rsidP="00DC756A">
            <w:r w:rsidRPr="00E70465">
              <w:t>Анализ обновления предметной среды в группах</w:t>
            </w:r>
          </w:p>
        </w:tc>
        <w:tc>
          <w:tcPr>
            <w:tcW w:w="472" w:type="dxa"/>
          </w:tcPr>
          <w:p w14:paraId="6AABF414" w14:textId="77777777" w:rsidR="00AE2854" w:rsidRPr="00E70465" w:rsidRDefault="00AE2854" w:rsidP="00DC756A">
            <w:r w:rsidRPr="00E70465">
              <w:t>+</w:t>
            </w:r>
          </w:p>
        </w:tc>
        <w:tc>
          <w:tcPr>
            <w:tcW w:w="473" w:type="dxa"/>
          </w:tcPr>
          <w:p w14:paraId="61BF989A" w14:textId="77777777" w:rsidR="00AE2854" w:rsidRPr="00E70465" w:rsidRDefault="00AE2854" w:rsidP="00DC756A">
            <w:r w:rsidRPr="00E70465">
              <w:t>+</w:t>
            </w:r>
          </w:p>
        </w:tc>
        <w:tc>
          <w:tcPr>
            <w:tcW w:w="362" w:type="dxa"/>
          </w:tcPr>
          <w:p w14:paraId="0E4E3705" w14:textId="77777777" w:rsidR="00AE2854" w:rsidRPr="00E70465" w:rsidRDefault="00AE2854" w:rsidP="00DC756A">
            <w:r w:rsidRPr="00E70465">
              <w:t>+</w:t>
            </w:r>
          </w:p>
        </w:tc>
        <w:tc>
          <w:tcPr>
            <w:tcW w:w="584" w:type="dxa"/>
          </w:tcPr>
          <w:p w14:paraId="69A183F2" w14:textId="77777777" w:rsidR="00AE2854" w:rsidRPr="00E70465" w:rsidRDefault="00AE2854" w:rsidP="00DC756A">
            <w:r w:rsidRPr="00E70465">
              <w:t>+</w:t>
            </w:r>
          </w:p>
        </w:tc>
        <w:tc>
          <w:tcPr>
            <w:tcW w:w="550" w:type="dxa"/>
          </w:tcPr>
          <w:p w14:paraId="744FBF8A" w14:textId="77777777" w:rsidR="00AE2854" w:rsidRPr="00E70465" w:rsidRDefault="00AE2854" w:rsidP="00DC756A">
            <w:r w:rsidRPr="00E70465">
              <w:t>+</w:t>
            </w:r>
          </w:p>
        </w:tc>
        <w:tc>
          <w:tcPr>
            <w:tcW w:w="473" w:type="dxa"/>
          </w:tcPr>
          <w:p w14:paraId="32740F2A" w14:textId="77777777" w:rsidR="00AE2854" w:rsidRPr="00E70465" w:rsidRDefault="00AE2854" w:rsidP="00DC756A"/>
        </w:tc>
        <w:tc>
          <w:tcPr>
            <w:tcW w:w="1418" w:type="dxa"/>
          </w:tcPr>
          <w:p w14:paraId="297685D1" w14:textId="77777777" w:rsidR="00AE2854" w:rsidRPr="00E70465" w:rsidRDefault="00AE2854" w:rsidP="00DC756A">
            <w:r w:rsidRPr="00E70465">
              <w:t>Ст. вос-ль</w:t>
            </w:r>
          </w:p>
        </w:tc>
        <w:tc>
          <w:tcPr>
            <w:tcW w:w="1275" w:type="dxa"/>
            <w:gridSpan w:val="2"/>
          </w:tcPr>
          <w:p w14:paraId="42F8684F" w14:textId="77777777" w:rsidR="00AE2854" w:rsidRPr="00E70465" w:rsidRDefault="00AE2854" w:rsidP="00DC756A">
            <w:r w:rsidRPr="00E70465">
              <w:t>Оперативка</w:t>
            </w:r>
          </w:p>
        </w:tc>
      </w:tr>
      <w:tr w:rsidR="00AE2854" w:rsidRPr="00E70465" w14:paraId="2BB2DF01" w14:textId="77777777" w:rsidTr="00AE2854">
        <w:trPr>
          <w:gridAfter w:val="1"/>
          <w:wAfter w:w="25" w:type="dxa"/>
          <w:trHeight w:val="248"/>
        </w:trPr>
        <w:tc>
          <w:tcPr>
            <w:tcW w:w="817" w:type="dxa"/>
          </w:tcPr>
          <w:p w14:paraId="30304A9D" w14:textId="77777777" w:rsidR="00AE2854" w:rsidRPr="00E70465" w:rsidRDefault="00AE2854" w:rsidP="00DC756A"/>
        </w:tc>
        <w:tc>
          <w:tcPr>
            <w:tcW w:w="3119" w:type="dxa"/>
          </w:tcPr>
          <w:p w14:paraId="47AB4413" w14:textId="77777777" w:rsidR="00AE2854" w:rsidRPr="00E70465" w:rsidRDefault="00AE2854" w:rsidP="00DC756A">
            <w:r w:rsidRPr="00E70465">
              <w:t>Планирование</w:t>
            </w:r>
          </w:p>
          <w:p w14:paraId="105F5AFB" w14:textId="77777777" w:rsidR="00AE2854" w:rsidRPr="00E70465" w:rsidRDefault="00AE2854" w:rsidP="00DC756A">
            <w:pPr>
              <w:rPr>
                <w:b/>
              </w:rPr>
            </w:pPr>
            <w:r w:rsidRPr="00E70465">
              <w:rPr>
                <w:b/>
              </w:rPr>
              <w:t xml:space="preserve"> </w:t>
            </w:r>
          </w:p>
        </w:tc>
        <w:tc>
          <w:tcPr>
            <w:tcW w:w="2976" w:type="dxa"/>
          </w:tcPr>
          <w:p w14:paraId="35320D00" w14:textId="77777777" w:rsidR="00AE2854" w:rsidRPr="00E70465" w:rsidRDefault="00AE2854" w:rsidP="00DC756A">
            <w:r w:rsidRPr="00E70465">
              <w:t>Изучение планов ВОР в группах</w:t>
            </w:r>
          </w:p>
        </w:tc>
        <w:tc>
          <w:tcPr>
            <w:tcW w:w="2975" w:type="dxa"/>
          </w:tcPr>
          <w:p w14:paraId="5C298D38" w14:textId="77777777" w:rsidR="00AE2854" w:rsidRPr="00E70465" w:rsidRDefault="00AE2854" w:rsidP="00DC756A">
            <w:r w:rsidRPr="00E70465">
              <w:t>Выявление полноты, системности календарного планирования, повышение уровня планирования</w:t>
            </w:r>
          </w:p>
        </w:tc>
        <w:tc>
          <w:tcPr>
            <w:tcW w:w="472" w:type="dxa"/>
          </w:tcPr>
          <w:p w14:paraId="411B7D7A" w14:textId="77777777" w:rsidR="00AE2854" w:rsidRPr="00E70465" w:rsidRDefault="00AE2854" w:rsidP="00DC756A">
            <w:r w:rsidRPr="00E70465">
              <w:t>+</w:t>
            </w:r>
          </w:p>
        </w:tc>
        <w:tc>
          <w:tcPr>
            <w:tcW w:w="473" w:type="dxa"/>
          </w:tcPr>
          <w:p w14:paraId="56A98CE2" w14:textId="77777777" w:rsidR="00AE2854" w:rsidRPr="00E70465" w:rsidRDefault="00AE2854" w:rsidP="00DC756A">
            <w:r w:rsidRPr="00E70465">
              <w:t>+</w:t>
            </w:r>
          </w:p>
        </w:tc>
        <w:tc>
          <w:tcPr>
            <w:tcW w:w="362" w:type="dxa"/>
          </w:tcPr>
          <w:p w14:paraId="418E9298" w14:textId="77777777" w:rsidR="00AE2854" w:rsidRPr="00E70465" w:rsidRDefault="00AE2854" w:rsidP="00DC756A">
            <w:r w:rsidRPr="00E70465">
              <w:t>+</w:t>
            </w:r>
          </w:p>
        </w:tc>
        <w:tc>
          <w:tcPr>
            <w:tcW w:w="584" w:type="dxa"/>
          </w:tcPr>
          <w:p w14:paraId="159A988E" w14:textId="77777777" w:rsidR="00AE2854" w:rsidRPr="00E70465" w:rsidRDefault="00AE2854" w:rsidP="00DC756A">
            <w:r w:rsidRPr="00E70465">
              <w:t>+</w:t>
            </w:r>
          </w:p>
        </w:tc>
        <w:tc>
          <w:tcPr>
            <w:tcW w:w="550" w:type="dxa"/>
          </w:tcPr>
          <w:p w14:paraId="66DB3010" w14:textId="77777777" w:rsidR="00AE2854" w:rsidRPr="00E70465" w:rsidRDefault="00AE2854" w:rsidP="00DC756A">
            <w:r w:rsidRPr="00E70465">
              <w:t>+</w:t>
            </w:r>
          </w:p>
        </w:tc>
        <w:tc>
          <w:tcPr>
            <w:tcW w:w="473" w:type="dxa"/>
          </w:tcPr>
          <w:p w14:paraId="01CFC3A9" w14:textId="77777777" w:rsidR="00AE2854" w:rsidRPr="00E70465" w:rsidRDefault="00AE2854" w:rsidP="00DC756A"/>
        </w:tc>
        <w:tc>
          <w:tcPr>
            <w:tcW w:w="1418" w:type="dxa"/>
          </w:tcPr>
          <w:p w14:paraId="1A91E8D0" w14:textId="77777777" w:rsidR="00AE2854" w:rsidRPr="00E70465" w:rsidRDefault="00AE2854" w:rsidP="00DC756A">
            <w:r w:rsidRPr="00E70465">
              <w:t>Ст. вос-ль</w:t>
            </w:r>
          </w:p>
        </w:tc>
        <w:tc>
          <w:tcPr>
            <w:tcW w:w="1275" w:type="dxa"/>
            <w:gridSpan w:val="2"/>
          </w:tcPr>
          <w:p w14:paraId="6A9D32CD" w14:textId="77777777" w:rsidR="00AE2854" w:rsidRPr="00E70465" w:rsidRDefault="00AE2854" w:rsidP="00DC756A">
            <w:r w:rsidRPr="00E70465">
              <w:t>Оперативка</w:t>
            </w:r>
          </w:p>
        </w:tc>
      </w:tr>
      <w:tr w:rsidR="00AE2854" w:rsidRPr="00E70465" w14:paraId="6BB27339" w14:textId="77777777" w:rsidTr="00AE2854">
        <w:trPr>
          <w:gridAfter w:val="1"/>
          <w:wAfter w:w="25" w:type="dxa"/>
          <w:trHeight w:val="280"/>
        </w:trPr>
        <w:tc>
          <w:tcPr>
            <w:tcW w:w="817" w:type="dxa"/>
          </w:tcPr>
          <w:p w14:paraId="0821FEDC" w14:textId="77777777" w:rsidR="00AE2854" w:rsidRPr="00E70465" w:rsidRDefault="00AE2854" w:rsidP="00DC756A"/>
        </w:tc>
        <w:tc>
          <w:tcPr>
            <w:tcW w:w="3119" w:type="dxa"/>
          </w:tcPr>
          <w:p w14:paraId="1B3AFB11" w14:textId="77777777" w:rsidR="00AE2854" w:rsidRPr="00E70465" w:rsidRDefault="00AE2854" w:rsidP="00DC756A">
            <w:pPr>
              <w:spacing w:line="0" w:lineRule="atLeast"/>
            </w:pPr>
            <w:r w:rsidRPr="00E70465">
              <w:t>Охрана жизни и здоровья</w:t>
            </w:r>
          </w:p>
        </w:tc>
        <w:tc>
          <w:tcPr>
            <w:tcW w:w="2976" w:type="dxa"/>
          </w:tcPr>
          <w:p w14:paraId="40BE770B" w14:textId="77777777" w:rsidR="00AE2854" w:rsidRPr="00E70465" w:rsidRDefault="00AE2854" w:rsidP="00DC756A">
            <w:r w:rsidRPr="00E70465">
              <w:t>Наблюдение педпроцесса</w:t>
            </w:r>
          </w:p>
        </w:tc>
        <w:tc>
          <w:tcPr>
            <w:tcW w:w="2975" w:type="dxa"/>
          </w:tcPr>
          <w:p w14:paraId="65E9BFDA" w14:textId="77777777" w:rsidR="00AE2854" w:rsidRPr="00E70465" w:rsidRDefault="00AE2854" w:rsidP="00DC756A"/>
        </w:tc>
        <w:tc>
          <w:tcPr>
            <w:tcW w:w="472" w:type="dxa"/>
          </w:tcPr>
          <w:p w14:paraId="53720CC0" w14:textId="77777777" w:rsidR="00AE2854" w:rsidRPr="00E70465" w:rsidRDefault="00AE2854" w:rsidP="00DC756A">
            <w:r w:rsidRPr="00E70465">
              <w:t>+</w:t>
            </w:r>
          </w:p>
        </w:tc>
        <w:tc>
          <w:tcPr>
            <w:tcW w:w="473" w:type="dxa"/>
          </w:tcPr>
          <w:p w14:paraId="595FF392" w14:textId="77777777" w:rsidR="00AE2854" w:rsidRPr="00E70465" w:rsidRDefault="00AE2854" w:rsidP="00DC756A">
            <w:r w:rsidRPr="00E70465">
              <w:t>+</w:t>
            </w:r>
          </w:p>
        </w:tc>
        <w:tc>
          <w:tcPr>
            <w:tcW w:w="362" w:type="dxa"/>
          </w:tcPr>
          <w:p w14:paraId="51100F5D" w14:textId="77777777" w:rsidR="00AE2854" w:rsidRPr="00E70465" w:rsidRDefault="00AE2854" w:rsidP="00DC756A">
            <w:r w:rsidRPr="00E70465">
              <w:t>+</w:t>
            </w:r>
          </w:p>
        </w:tc>
        <w:tc>
          <w:tcPr>
            <w:tcW w:w="584" w:type="dxa"/>
          </w:tcPr>
          <w:p w14:paraId="702A4F21" w14:textId="77777777" w:rsidR="00AE2854" w:rsidRPr="00E70465" w:rsidRDefault="00AE2854" w:rsidP="00DC756A">
            <w:r w:rsidRPr="00E70465">
              <w:t>+</w:t>
            </w:r>
          </w:p>
        </w:tc>
        <w:tc>
          <w:tcPr>
            <w:tcW w:w="550" w:type="dxa"/>
          </w:tcPr>
          <w:p w14:paraId="222A97DB" w14:textId="77777777" w:rsidR="00AE2854" w:rsidRPr="00E70465" w:rsidRDefault="00AE2854" w:rsidP="00DC756A">
            <w:r w:rsidRPr="00E70465">
              <w:t>+</w:t>
            </w:r>
          </w:p>
        </w:tc>
        <w:tc>
          <w:tcPr>
            <w:tcW w:w="473" w:type="dxa"/>
          </w:tcPr>
          <w:p w14:paraId="57107191" w14:textId="77777777" w:rsidR="00AE2854" w:rsidRPr="00E70465" w:rsidRDefault="00AE2854" w:rsidP="00DC756A"/>
        </w:tc>
        <w:tc>
          <w:tcPr>
            <w:tcW w:w="1418" w:type="dxa"/>
          </w:tcPr>
          <w:p w14:paraId="2CE1ACAE" w14:textId="77777777" w:rsidR="00AE2854" w:rsidRPr="00E70465" w:rsidRDefault="00AE2854" w:rsidP="00DC756A">
            <w:r w:rsidRPr="00E70465">
              <w:t>Ст. вос-ль</w:t>
            </w:r>
          </w:p>
        </w:tc>
        <w:tc>
          <w:tcPr>
            <w:tcW w:w="1275" w:type="dxa"/>
            <w:gridSpan w:val="2"/>
          </w:tcPr>
          <w:p w14:paraId="68AA635A" w14:textId="77777777" w:rsidR="00AE2854" w:rsidRPr="00E70465" w:rsidRDefault="00AE2854" w:rsidP="00DC756A">
            <w:r w:rsidRPr="00E70465">
              <w:t>Оперативка</w:t>
            </w:r>
          </w:p>
        </w:tc>
      </w:tr>
      <w:tr w:rsidR="00AE2854" w:rsidRPr="00E70465" w14:paraId="025A0CFF" w14:textId="77777777" w:rsidTr="00AE2854">
        <w:trPr>
          <w:gridAfter w:val="1"/>
          <w:wAfter w:w="25" w:type="dxa"/>
          <w:trHeight w:val="262"/>
        </w:trPr>
        <w:tc>
          <w:tcPr>
            <w:tcW w:w="817" w:type="dxa"/>
          </w:tcPr>
          <w:p w14:paraId="37FB3164" w14:textId="77777777" w:rsidR="00AE2854" w:rsidRPr="00E70465" w:rsidRDefault="00AE2854" w:rsidP="00DC756A"/>
        </w:tc>
        <w:tc>
          <w:tcPr>
            <w:tcW w:w="3119" w:type="dxa"/>
          </w:tcPr>
          <w:p w14:paraId="3AA2A185" w14:textId="77777777" w:rsidR="00AE2854" w:rsidRPr="00E70465" w:rsidRDefault="00AE2854" w:rsidP="00DC756A">
            <w:r w:rsidRPr="00E70465">
              <w:t>Система работы по подготовке к новогодним праздникам</w:t>
            </w:r>
          </w:p>
        </w:tc>
        <w:tc>
          <w:tcPr>
            <w:tcW w:w="2976" w:type="dxa"/>
          </w:tcPr>
          <w:p w14:paraId="0C1B3D24" w14:textId="77777777" w:rsidR="00AE2854" w:rsidRPr="00E70465" w:rsidRDefault="00AE2854" w:rsidP="00DC756A">
            <w:r w:rsidRPr="00E70465">
              <w:t>Наблюдение педпроцесса</w:t>
            </w:r>
          </w:p>
        </w:tc>
        <w:tc>
          <w:tcPr>
            <w:tcW w:w="2975" w:type="dxa"/>
          </w:tcPr>
          <w:p w14:paraId="0C054F0B" w14:textId="01EC5037" w:rsidR="00AE2854" w:rsidRPr="00E70465" w:rsidRDefault="00AE2854" w:rsidP="00DC756A">
            <w:r w:rsidRPr="00E70465">
              <w:t>Анализ работы с детьми в преддверии праздников, отбор рациональных методов работы</w:t>
            </w:r>
          </w:p>
        </w:tc>
        <w:tc>
          <w:tcPr>
            <w:tcW w:w="472" w:type="dxa"/>
          </w:tcPr>
          <w:p w14:paraId="42B61EFB" w14:textId="77777777" w:rsidR="00AE2854" w:rsidRPr="00E70465" w:rsidRDefault="00AE2854" w:rsidP="00DC756A">
            <w:r w:rsidRPr="00E70465">
              <w:t>+</w:t>
            </w:r>
          </w:p>
        </w:tc>
        <w:tc>
          <w:tcPr>
            <w:tcW w:w="473" w:type="dxa"/>
          </w:tcPr>
          <w:p w14:paraId="5FCF4FAF" w14:textId="77777777" w:rsidR="00AE2854" w:rsidRPr="00E70465" w:rsidRDefault="00AE2854" w:rsidP="00DC756A">
            <w:r w:rsidRPr="00E70465">
              <w:t>+</w:t>
            </w:r>
          </w:p>
        </w:tc>
        <w:tc>
          <w:tcPr>
            <w:tcW w:w="362" w:type="dxa"/>
          </w:tcPr>
          <w:p w14:paraId="2F30D7DF" w14:textId="77777777" w:rsidR="00AE2854" w:rsidRPr="00E70465" w:rsidRDefault="00AE2854" w:rsidP="00DC756A">
            <w:r w:rsidRPr="00E70465">
              <w:t>+</w:t>
            </w:r>
          </w:p>
        </w:tc>
        <w:tc>
          <w:tcPr>
            <w:tcW w:w="584" w:type="dxa"/>
          </w:tcPr>
          <w:p w14:paraId="7FD6640B" w14:textId="77777777" w:rsidR="00AE2854" w:rsidRPr="00E70465" w:rsidRDefault="00AE2854" w:rsidP="00DC756A">
            <w:r w:rsidRPr="00E70465">
              <w:t>+</w:t>
            </w:r>
          </w:p>
        </w:tc>
        <w:tc>
          <w:tcPr>
            <w:tcW w:w="550" w:type="dxa"/>
          </w:tcPr>
          <w:p w14:paraId="5EC8F8A0" w14:textId="77777777" w:rsidR="00AE2854" w:rsidRPr="00E70465" w:rsidRDefault="00AE2854" w:rsidP="00DC756A">
            <w:r w:rsidRPr="00E70465">
              <w:t>+</w:t>
            </w:r>
          </w:p>
        </w:tc>
        <w:tc>
          <w:tcPr>
            <w:tcW w:w="473" w:type="dxa"/>
          </w:tcPr>
          <w:p w14:paraId="5EF6EB10" w14:textId="77777777" w:rsidR="00AE2854" w:rsidRPr="00E70465" w:rsidRDefault="00AE2854" w:rsidP="00DC756A"/>
        </w:tc>
        <w:tc>
          <w:tcPr>
            <w:tcW w:w="1418" w:type="dxa"/>
          </w:tcPr>
          <w:p w14:paraId="41A4B5F4" w14:textId="77777777" w:rsidR="00AE2854" w:rsidRPr="00E70465" w:rsidRDefault="00AE2854" w:rsidP="00DC756A">
            <w:r w:rsidRPr="00E70465">
              <w:t>Ст. вос-ль</w:t>
            </w:r>
          </w:p>
        </w:tc>
        <w:tc>
          <w:tcPr>
            <w:tcW w:w="1275" w:type="dxa"/>
            <w:gridSpan w:val="2"/>
          </w:tcPr>
          <w:p w14:paraId="66E5361E" w14:textId="77777777" w:rsidR="00AE2854" w:rsidRPr="00E70465" w:rsidRDefault="00AE2854" w:rsidP="00DC756A">
            <w:r w:rsidRPr="00E70465">
              <w:t>Оперативка</w:t>
            </w:r>
          </w:p>
        </w:tc>
      </w:tr>
      <w:tr w:rsidR="00AE2854" w:rsidRPr="00E70465" w14:paraId="454C9C7E" w14:textId="77777777" w:rsidTr="00AE2854">
        <w:trPr>
          <w:gridAfter w:val="1"/>
          <w:wAfter w:w="25" w:type="dxa"/>
          <w:trHeight w:val="149"/>
        </w:trPr>
        <w:tc>
          <w:tcPr>
            <w:tcW w:w="817" w:type="dxa"/>
          </w:tcPr>
          <w:p w14:paraId="53B13BEC" w14:textId="77777777" w:rsidR="00AE2854" w:rsidRPr="00E70465" w:rsidRDefault="00AE2854" w:rsidP="00DC756A"/>
        </w:tc>
        <w:tc>
          <w:tcPr>
            <w:tcW w:w="3119" w:type="dxa"/>
          </w:tcPr>
          <w:p w14:paraId="5154A9CC" w14:textId="77777777" w:rsidR="00AE2854" w:rsidRPr="00E70465" w:rsidRDefault="00AE2854" w:rsidP="00DC756A">
            <w:r w:rsidRPr="00E70465">
              <w:t xml:space="preserve">Работа с родителями – умение привлечь к участию, оказывать посильную помощь в подготовке к конкурсу «Зимний участок» </w:t>
            </w:r>
          </w:p>
        </w:tc>
        <w:tc>
          <w:tcPr>
            <w:tcW w:w="2976" w:type="dxa"/>
          </w:tcPr>
          <w:p w14:paraId="3802D884" w14:textId="77777777" w:rsidR="00AE2854" w:rsidRPr="00E70465" w:rsidRDefault="00AE2854" w:rsidP="00DC756A">
            <w:r w:rsidRPr="00E70465">
              <w:t>Наблюдение педпроцесса</w:t>
            </w:r>
          </w:p>
        </w:tc>
        <w:tc>
          <w:tcPr>
            <w:tcW w:w="2975" w:type="dxa"/>
          </w:tcPr>
          <w:p w14:paraId="60391EE3" w14:textId="77777777" w:rsidR="00AE2854" w:rsidRPr="00E70465" w:rsidRDefault="00AE2854" w:rsidP="00DC756A"/>
        </w:tc>
        <w:tc>
          <w:tcPr>
            <w:tcW w:w="472" w:type="dxa"/>
          </w:tcPr>
          <w:p w14:paraId="0A62C9A1" w14:textId="77777777" w:rsidR="00AE2854" w:rsidRPr="00E70465" w:rsidRDefault="00AE2854" w:rsidP="00DC756A">
            <w:r w:rsidRPr="00E70465">
              <w:t>+</w:t>
            </w:r>
          </w:p>
        </w:tc>
        <w:tc>
          <w:tcPr>
            <w:tcW w:w="473" w:type="dxa"/>
          </w:tcPr>
          <w:p w14:paraId="0ADDCCD4" w14:textId="77777777" w:rsidR="00AE2854" w:rsidRPr="00E70465" w:rsidRDefault="00AE2854" w:rsidP="00DC756A">
            <w:r w:rsidRPr="00E70465">
              <w:t>+</w:t>
            </w:r>
          </w:p>
        </w:tc>
        <w:tc>
          <w:tcPr>
            <w:tcW w:w="362" w:type="dxa"/>
          </w:tcPr>
          <w:p w14:paraId="7A07A25A" w14:textId="77777777" w:rsidR="00AE2854" w:rsidRPr="00E70465" w:rsidRDefault="00AE2854" w:rsidP="00DC756A">
            <w:r w:rsidRPr="00E70465">
              <w:t>+</w:t>
            </w:r>
          </w:p>
        </w:tc>
        <w:tc>
          <w:tcPr>
            <w:tcW w:w="584" w:type="dxa"/>
          </w:tcPr>
          <w:p w14:paraId="11EC3F86" w14:textId="77777777" w:rsidR="00AE2854" w:rsidRPr="00E70465" w:rsidRDefault="00AE2854" w:rsidP="00DC756A">
            <w:r w:rsidRPr="00E70465">
              <w:t>+</w:t>
            </w:r>
          </w:p>
        </w:tc>
        <w:tc>
          <w:tcPr>
            <w:tcW w:w="550" w:type="dxa"/>
          </w:tcPr>
          <w:p w14:paraId="2F4DAFA7" w14:textId="77777777" w:rsidR="00AE2854" w:rsidRPr="00E70465" w:rsidRDefault="00AE2854" w:rsidP="00DC756A">
            <w:r w:rsidRPr="00E70465">
              <w:t>+</w:t>
            </w:r>
          </w:p>
        </w:tc>
        <w:tc>
          <w:tcPr>
            <w:tcW w:w="473" w:type="dxa"/>
          </w:tcPr>
          <w:p w14:paraId="52586771" w14:textId="77777777" w:rsidR="00AE2854" w:rsidRPr="00E70465" w:rsidRDefault="00AE2854" w:rsidP="00DC756A"/>
        </w:tc>
        <w:tc>
          <w:tcPr>
            <w:tcW w:w="1418" w:type="dxa"/>
          </w:tcPr>
          <w:p w14:paraId="248548B9" w14:textId="77777777" w:rsidR="00AE2854" w:rsidRPr="00E70465" w:rsidRDefault="00AE2854" w:rsidP="00DC756A">
            <w:r w:rsidRPr="00E70465">
              <w:t>Ст. вос-ль</w:t>
            </w:r>
          </w:p>
        </w:tc>
        <w:tc>
          <w:tcPr>
            <w:tcW w:w="1275" w:type="dxa"/>
            <w:gridSpan w:val="2"/>
          </w:tcPr>
          <w:p w14:paraId="28439F8D" w14:textId="77777777" w:rsidR="00AE2854" w:rsidRPr="00E70465" w:rsidRDefault="00AE2854" w:rsidP="00DC756A">
            <w:r w:rsidRPr="00E70465">
              <w:t>Оперативка</w:t>
            </w:r>
          </w:p>
        </w:tc>
      </w:tr>
      <w:tr w:rsidR="00AE2854" w:rsidRPr="00E70465" w14:paraId="3D248FA7" w14:textId="77777777" w:rsidTr="00AE2854">
        <w:trPr>
          <w:gridAfter w:val="1"/>
          <w:wAfter w:w="25" w:type="dxa"/>
          <w:trHeight w:val="131"/>
        </w:trPr>
        <w:tc>
          <w:tcPr>
            <w:tcW w:w="817" w:type="dxa"/>
          </w:tcPr>
          <w:p w14:paraId="271C776D" w14:textId="77777777" w:rsidR="00AE2854" w:rsidRPr="00E70465" w:rsidRDefault="00AE2854" w:rsidP="00DC756A"/>
        </w:tc>
        <w:tc>
          <w:tcPr>
            <w:tcW w:w="3119" w:type="dxa"/>
          </w:tcPr>
          <w:p w14:paraId="0A1E486C" w14:textId="77777777" w:rsidR="00AE2854" w:rsidRPr="00E70465" w:rsidRDefault="00AE2854" w:rsidP="00DC756A">
            <w:pPr>
              <w:spacing w:line="0" w:lineRule="atLeast"/>
            </w:pPr>
            <w:r w:rsidRPr="00E70465">
              <w:t>Санитарное состояние</w:t>
            </w:r>
          </w:p>
        </w:tc>
        <w:tc>
          <w:tcPr>
            <w:tcW w:w="2976" w:type="dxa"/>
          </w:tcPr>
          <w:p w14:paraId="46CD1713" w14:textId="77777777" w:rsidR="00AE2854" w:rsidRPr="00E70465" w:rsidRDefault="00AE2854" w:rsidP="00DC756A">
            <w:r w:rsidRPr="00E70465">
              <w:t xml:space="preserve">Наблюдение </w:t>
            </w:r>
          </w:p>
        </w:tc>
        <w:tc>
          <w:tcPr>
            <w:tcW w:w="2975" w:type="dxa"/>
          </w:tcPr>
          <w:p w14:paraId="44FB0473"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6CE693BB" w14:textId="77777777" w:rsidR="00AE2854" w:rsidRPr="00E70465" w:rsidRDefault="00AE2854" w:rsidP="00DC756A">
            <w:r w:rsidRPr="00E70465">
              <w:t>+</w:t>
            </w:r>
          </w:p>
        </w:tc>
        <w:tc>
          <w:tcPr>
            <w:tcW w:w="473" w:type="dxa"/>
          </w:tcPr>
          <w:p w14:paraId="64BE529C" w14:textId="77777777" w:rsidR="00AE2854" w:rsidRPr="00E70465" w:rsidRDefault="00AE2854" w:rsidP="00DC756A">
            <w:r w:rsidRPr="00E70465">
              <w:t>+</w:t>
            </w:r>
          </w:p>
        </w:tc>
        <w:tc>
          <w:tcPr>
            <w:tcW w:w="362" w:type="dxa"/>
          </w:tcPr>
          <w:p w14:paraId="7474173D" w14:textId="77777777" w:rsidR="00AE2854" w:rsidRPr="00E70465" w:rsidRDefault="00AE2854" w:rsidP="00DC756A">
            <w:r w:rsidRPr="00E70465">
              <w:t>+</w:t>
            </w:r>
          </w:p>
        </w:tc>
        <w:tc>
          <w:tcPr>
            <w:tcW w:w="584" w:type="dxa"/>
          </w:tcPr>
          <w:p w14:paraId="24AC86EF" w14:textId="77777777" w:rsidR="00AE2854" w:rsidRPr="00E70465" w:rsidRDefault="00AE2854" w:rsidP="00DC756A">
            <w:r w:rsidRPr="00E70465">
              <w:t>+</w:t>
            </w:r>
          </w:p>
        </w:tc>
        <w:tc>
          <w:tcPr>
            <w:tcW w:w="550" w:type="dxa"/>
          </w:tcPr>
          <w:p w14:paraId="09C13766" w14:textId="77777777" w:rsidR="00AE2854" w:rsidRPr="00E70465" w:rsidRDefault="00AE2854" w:rsidP="00DC756A">
            <w:r w:rsidRPr="00E70465">
              <w:t>+</w:t>
            </w:r>
          </w:p>
        </w:tc>
        <w:tc>
          <w:tcPr>
            <w:tcW w:w="473" w:type="dxa"/>
          </w:tcPr>
          <w:p w14:paraId="5476FCD9" w14:textId="77777777" w:rsidR="00AE2854" w:rsidRPr="00E70465" w:rsidRDefault="00AE2854" w:rsidP="00DC756A"/>
        </w:tc>
        <w:tc>
          <w:tcPr>
            <w:tcW w:w="1418" w:type="dxa"/>
          </w:tcPr>
          <w:p w14:paraId="73CF04E5" w14:textId="77777777" w:rsidR="00AE2854" w:rsidRPr="00E70465" w:rsidRDefault="00AE2854" w:rsidP="00DC756A">
            <w:r w:rsidRPr="00E70465">
              <w:t>Ст. вос-ль</w:t>
            </w:r>
          </w:p>
        </w:tc>
        <w:tc>
          <w:tcPr>
            <w:tcW w:w="1275" w:type="dxa"/>
            <w:gridSpan w:val="2"/>
          </w:tcPr>
          <w:p w14:paraId="67FBACE4" w14:textId="77777777" w:rsidR="00AE2854" w:rsidRPr="00E70465" w:rsidRDefault="00AE2854" w:rsidP="00DC756A">
            <w:r w:rsidRPr="00E70465">
              <w:t>Оперативка</w:t>
            </w:r>
          </w:p>
        </w:tc>
      </w:tr>
      <w:tr w:rsidR="00AE2854" w:rsidRPr="00E70465" w14:paraId="79836942" w14:textId="77777777" w:rsidTr="00AE2854">
        <w:trPr>
          <w:gridAfter w:val="1"/>
          <w:wAfter w:w="25" w:type="dxa"/>
          <w:trHeight w:val="253"/>
        </w:trPr>
        <w:tc>
          <w:tcPr>
            <w:tcW w:w="817" w:type="dxa"/>
          </w:tcPr>
          <w:p w14:paraId="3EA7D7EE" w14:textId="77777777" w:rsidR="00AE2854" w:rsidRPr="00E70465" w:rsidRDefault="00AE2854" w:rsidP="00DC756A"/>
        </w:tc>
        <w:tc>
          <w:tcPr>
            <w:tcW w:w="3119" w:type="dxa"/>
          </w:tcPr>
          <w:p w14:paraId="48138C45" w14:textId="77777777" w:rsidR="00AE2854" w:rsidRPr="00E70465" w:rsidRDefault="00AE2854" w:rsidP="00DC756A">
            <w:r w:rsidRPr="00E70465">
              <w:t>Ведении документации в группах</w:t>
            </w:r>
          </w:p>
        </w:tc>
        <w:tc>
          <w:tcPr>
            <w:tcW w:w="2976" w:type="dxa"/>
          </w:tcPr>
          <w:p w14:paraId="30F8FF7F" w14:textId="77777777" w:rsidR="00AE2854" w:rsidRPr="00E70465" w:rsidRDefault="00AE2854" w:rsidP="00DC756A">
            <w:r w:rsidRPr="00E70465">
              <w:t>Изучение документации</w:t>
            </w:r>
          </w:p>
        </w:tc>
        <w:tc>
          <w:tcPr>
            <w:tcW w:w="2975" w:type="dxa"/>
          </w:tcPr>
          <w:p w14:paraId="5B6E691A" w14:textId="77777777" w:rsidR="00AE2854" w:rsidRPr="00E70465" w:rsidRDefault="00AE2854" w:rsidP="00DC756A">
            <w:r w:rsidRPr="00E70465">
              <w:t xml:space="preserve">Анализ ведения текущих документов, </w:t>
            </w:r>
            <w:r w:rsidRPr="00E70465">
              <w:lastRenderedPageBreak/>
              <w:t>предупреждение нарушений</w:t>
            </w:r>
          </w:p>
        </w:tc>
        <w:tc>
          <w:tcPr>
            <w:tcW w:w="472" w:type="dxa"/>
          </w:tcPr>
          <w:p w14:paraId="35C2EC9A" w14:textId="77777777" w:rsidR="00AE2854" w:rsidRPr="00E70465" w:rsidRDefault="00AE2854" w:rsidP="00DC756A">
            <w:r w:rsidRPr="00E70465">
              <w:lastRenderedPageBreak/>
              <w:t>+</w:t>
            </w:r>
          </w:p>
        </w:tc>
        <w:tc>
          <w:tcPr>
            <w:tcW w:w="473" w:type="dxa"/>
          </w:tcPr>
          <w:p w14:paraId="11FBA7D7" w14:textId="77777777" w:rsidR="00AE2854" w:rsidRPr="00E70465" w:rsidRDefault="00AE2854" w:rsidP="00DC756A">
            <w:r w:rsidRPr="00E70465">
              <w:t>+</w:t>
            </w:r>
          </w:p>
        </w:tc>
        <w:tc>
          <w:tcPr>
            <w:tcW w:w="362" w:type="dxa"/>
          </w:tcPr>
          <w:p w14:paraId="7E62990D" w14:textId="77777777" w:rsidR="00AE2854" w:rsidRPr="00E70465" w:rsidRDefault="00AE2854" w:rsidP="00DC756A">
            <w:r w:rsidRPr="00E70465">
              <w:t>+</w:t>
            </w:r>
          </w:p>
        </w:tc>
        <w:tc>
          <w:tcPr>
            <w:tcW w:w="584" w:type="dxa"/>
          </w:tcPr>
          <w:p w14:paraId="27967F89" w14:textId="77777777" w:rsidR="00AE2854" w:rsidRPr="00E70465" w:rsidRDefault="00AE2854" w:rsidP="00DC756A">
            <w:r w:rsidRPr="00E70465">
              <w:t>+</w:t>
            </w:r>
          </w:p>
        </w:tc>
        <w:tc>
          <w:tcPr>
            <w:tcW w:w="550" w:type="dxa"/>
          </w:tcPr>
          <w:p w14:paraId="53A76F54" w14:textId="77777777" w:rsidR="00AE2854" w:rsidRPr="00E70465" w:rsidRDefault="00AE2854" w:rsidP="00DC756A">
            <w:r w:rsidRPr="00E70465">
              <w:t>+</w:t>
            </w:r>
          </w:p>
        </w:tc>
        <w:tc>
          <w:tcPr>
            <w:tcW w:w="473" w:type="dxa"/>
          </w:tcPr>
          <w:p w14:paraId="5966CB12" w14:textId="77777777" w:rsidR="00AE2854" w:rsidRPr="00E70465" w:rsidRDefault="00AE2854" w:rsidP="00DC756A"/>
        </w:tc>
        <w:tc>
          <w:tcPr>
            <w:tcW w:w="1418" w:type="dxa"/>
          </w:tcPr>
          <w:p w14:paraId="57895E69" w14:textId="77777777" w:rsidR="00AE2854" w:rsidRPr="00E70465" w:rsidRDefault="00AE2854" w:rsidP="00DC756A">
            <w:r w:rsidRPr="00E70465">
              <w:t>Ст. вос-ль, заведующий</w:t>
            </w:r>
          </w:p>
        </w:tc>
        <w:tc>
          <w:tcPr>
            <w:tcW w:w="1275" w:type="dxa"/>
            <w:gridSpan w:val="2"/>
          </w:tcPr>
          <w:p w14:paraId="4BF7B910" w14:textId="77777777" w:rsidR="00AE2854" w:rsidRPr="00E70465" w:rsidRDefault="00AE2854" w:rsidP="00DC756A">
            <w:r w:rsidRPr="00E70465">
              <w:t xml:space="preserve">Совещание при </w:t>
            </w:r>
            <w:r w:rsidRPr="00E70465">
              <w:lastRenderedPageBreak/>
              <w:t>заведующем</w:t>
            </w:r>
          </w:p>
        </w:tc>
      </w:tr>
      <w:tr w:rsidR="00AE2854" w:rsidRPr="00E70465" w14:paraId="221FC6AA" w14:textId="77777777" w:rsidTr="00AE2854">
        <w:trPr>
          <w:gridAfter w:val="1"/>
          <w:wAfter w:w="25" w:type="dxa"/>
          <w:trHeight w:val="131"/>
        </w:trPr>
        <w:tc>
          <w:tcPr>
            <w:tcW w:w="817" w:type="dxa"/>
          </w:tcPr>
          <w:p w14:paraId="416A0FFF" w14:textId="77777777" w:rsidR="00AE2854" w:rsidRPr="00E70465" w:rsidRDefault="00AE2854" w:rsidP="00DC756A"/>
        </w:tc>
        <w:tc>
          <w:tcPr>
            <w:tcW w:w="3119" w:type="dxa"/>
          </w:tcPr>
          <w:p w14:paraId="1CF48FC4" w14:textId="77777777" w:rsidR="00AE2854" w:rsidRPr="00E70465" w:rsidRDefault="00AE2854" w:rsidP="00DC756A">
            <w:r w:rsidRPr="00E70465">
              <w:t>Планирование прогулки: наблюдение за природой, состоянием погоды, подвижные игры</w:t>
            </w:r>
          </w:p>
        </w:tc>
        <w:tc>
          <w:tcPr>
            <w:tcW w:w="2976" w:type="dxa"/>
          </w:tcPr>
          <w:p w14:paraId="6D3C1BC8" w14:textId="77777777" w:rsidR="00AE2854" w:rsidRPr="00E70465" w:rsidRDefault="00AE2854" w:rsidP="00DC756A">
            <w:r w:rsidRPr="00E70465">
              <w:t>Наблюдение, изучение документации</w:t>
            </w:r>
          </w:p>
        </w:tc>
        <w:tc>
          <w:tcPr>
            <w:tcW w:w="2975" w:type="dxa"/>
          </w:tcPr>
          <w:p w14:paraId="3602AFBC" w14:textId="77777777" w:rsidR="00AE2854" w:rsidRPr="00E70465" w:rsidRDefault="00AE2854" w:rsidP="00DC756A">
            <w:r w:rsidRPr="00E70465">
              <w:t>Проверка соблюдения санитарно-гигиенических и методических требований к прогулке</w:t>
            </w:r>
          </w:p>
        </w:tc>
        <w:tc>
          <w:tcPr>
            <w:tcW w:w="472" w:type="dxa"/>
          </w:tcPr>
          <w:p w14:paraId="201C7E50" w14:textId="77777777" w:rsidR="00AE2854" w:rsidRPr="00E70465" w:rsidRDefault="00AE2854" w:rsidP="00DC756A"/>
        </w:tc>
        <w:tc>
          <w:tcPr>
            <w:tcW w:w="473" w:type="dxa"/>
          </w:tcPr>
          <w:p w14:paraId="002693B1" w14:textId="77777777" w:rsidR="00AE2854" w:rsidRPr="00E70465" w:rsidRDefault="00AE2854" w:rsidP="00DC756A"/>
        </w:tc>
        <w:tc>
          <w:tcPr>
            <w:tcW w:w="362" w:type="dxa"/>
          </w:tcPr>
          <w:p w14:paraId="62FC8B7F" w14:textId="77777777" w:rsidR="00AE2854" w:rsidRPr="00E70465" w:rsidRDefault="00AE2854" w:rsidP="00DC756A">
            <w:r w:rsidRPr="00E70465">
              <w:t>+</w:t>
            </w:r>
          </w:p>
        </w:tc>
        <w:tc>
          <w:tcPr>
            <w:tcW w:w="584" w:type="dxa"/>
          </w:tcPr>
          <w:p w14:paraId="0D8068B3" w14:textId="77777777" w:rsidR="00AE2854" w:rsidRPr="00E70465" w:rsidRDefault="00AE2854" w:rsidP="00DC756A">
            <w:r w:rsidRPr="00E70465">
              <w:t>+</w:t>
            </w:r>
          </w:p>
        </w:tc>
        <w:tc>
          <w:tcPr>
            <w:tcW w:w="550" w:type="dxa"/>
          </w:tcPr>
          <w:p w14:paraId="123D4990" w14:textId="77777777" w:rsidR="00AE2854" w:rsidRPr="00E70465" w:rsidRDefault="00AE2854" w:rsidP="00DC756A">
            <w:r w:rsidRPr="00E70465">
              <w:t>+</w:t>
            </w:r>
          </w:p>
        </w:tc>
        <w:tc>
          <w:tcPr>
            <w:tcW w:w="473" w:type="dxa"/>
          </w:tcPr>
          <w:p w14:paraId="543BC512" w14:textId="77777777" w:rsidR="00AE2854" w:rsidRPr="00E70465" w:rsidRDefault="00AE2854" w:rsidP="00DC756A"/>
        </w:tc>
        <w:tc>
          <w:tcPr>
            <w:tcW w:w="1418" w:type="dxa"/>
          </w:tcPr>
          <w:p w14:paraId="14042061" w14:textId="77777777" w:rsidR="00AE2854" w:rsidRPr="00E70465" w:rsidRDefault="00AE2854" w:rsidP="00DC756A">
            <w:r w:rsidRPr="00E70465">
              <w:t>Ст. вос-ль</w:t>
            </w:r>
          </w:p>
        </w:tc>
        <w:tc>
          <w:tcPr>
            <w:tcW w:w="1275" w:type="dxa"/>
            <w:gridSpan w:val="2"/>
          </w:tcPr>
          <w:p w14:paraId="7D5ADEBC" w14:textId="77777777" w:rsidR="00AE2854" w:rsidRPr="00E70465" w:rsidRDefault="00AE2854" w:rsidP="00DC756A">
            <w:r w:rsidRPr="00E70465">
              <w:t>Оперативка</w:t>
            </w:r>
          </w:p>
        </w:tc>
      </w:tr>
      <w:tr w:rsidR="00AE2854" w:rsidRPr="00E70465" w14:paraId="1D46D886" w14:textId="77777777" w:rsidTr="00AE2854">
        <w:trPr>
          <w:trHeight w:val="271"/>
        </w:trPr>
        <w:tc>
          <w:tcPr>
            <w:tcW w:w="15519" w:type="dxa"/>
            <w:gridSpan w:val="14"/>
          </w:tcPr>
          <w:p w14:paraId="38151EAE" w14:textId="77777777" w:rsidR="00AE2854" w:rsidRPr="00E70465" w:rsidRDefault="00AE2854" w:rsidP="00DC756A">
            <w:pPr>
              <w:rPr>
                <w:b/>
              </w:rPr>
            </w:pPr>
            <w:r w:rsidRPr="00E70465">
              <w:rPr>
                <w:b/>
              </w:rPr>
              <w:t>Текущий</w:t>
            </w:r>
          </w:p>
        </w:tc>
      </w:tr>
      <w:tr w:rsidR="00AE2854" w:rsidRPr="00E70465" w14:paraId="262E087E" w14:textId="77777777" w:rsidTr="00AE2854">
        <w:trPr>
          <w:gridAfter w:val="1"/>
          <w:wAfter w:w="25" w:type="dxa"/>
          <w:trHeight w:val="306"/>
        </w:trPr>
        <w:tc>
          <w:tcPr>
            <w:tcW w:w="817" w:type="dxa"/>
          </w:tcPr>
          <w:p w14:paraId="41ED41F4" w14:textId="77777777" w:rsidR="00AE2854" w:rsidRPr="00E70465" w:rsidRDefault="00AE2854" w:rsidP="00DC756A"/>
        </w:tc>
        <w:tc>
          <w:tcPr>
            <w:tcW w:w="3119" w:type="dxa"/>
          </w:tcPr>
          <w:p w14:paraId="46080D19" w14:textId="77777777" w:rsidR="00AE2854" w:rsidRPr="00E70465" w:rsidRDefault="00AE2854" w:rsidP="00DC756A">
            <w:r w:rsidRPr="00E70465">
              <w:t>Проведение новогодних праздников</w:t>
            </w:r>
          </w:p>
        </w:tc>
        <w:tc>
          <w:tcPr>
            <w:tcW w:w="2976" w:type="dxa"/>
          </w:tcPr>
          <w:p w14:paraId="3DEB61A8" w14:textId="77777777" w:rsidR="00AE2854" w:rsidRPr="00E70465" w:rsidRDefault="00AE2854" w:rsidP="00DC756A">
            <w:r w:rsidRPr="00E70465">
              <w:t>Фронтальные посещения</w:t>
            </w:r>
          </w:p>
        </w:tc>
        <w:tc>
          <w:tcPr>
            <w:tcW w:w="2975" w:type="dxa"/>
          </w:tcPr>
          <w:p w14:paraId="0A0E4140" w14:textId="77777777" w:rsidR="00AE2854" w:rsidRPr="00E70465" w:rsidRDefault="00AE2854" w:rsidP="00DC756A">
            <w:r w:rsidRPr="00E70465">
              <w:t>Анализ проведения, оформления, деятельности детей, деятельности музыкального руководителя</w:t>
            </w:r>
          </w:p>
        </w:tc>
        <w:tc>
          <w:tcPr>
            <w:tcW w:w="472" w:type="dxa"/>
          </w:tcPr>
          <w:p w14:paraId="5FE9F835" w14:textId="77777777" w:rsidR="00AE2854" w:rsidRPr="00E70465" w:rsidRDefault="00AE2854" w:rsidP="00DC756A">
            <w:r w:rsidRPr="00E70465">
              <w:t>+</w:t>
            </w:r>
          </w:p>
        </w:tc>
        <w:tc>
          <w:tcPr>
            <w:tcW w:w="473" w:type="dxa"/>
          </w:tcPr>
          <w:p w14:paraId="2DE3FFCB" w14:textId="77777777" w:rsidR="00AE2854" w:rsidRPr="00E70465" w:rsidRDefault="00AE2854" w:rsidP="00DC756A">
            <w:r w:rsidRPr="00E70465">
              <w:t>+</w:t>
            </w:r>
          </w:p>
        </w:tc>
        <w:tc>
          <w:tcPr>
            <w:tcW w:w="362" w:type="dxa"/>
          </w:tcPr>
          <w:p w14:paraId="1ED8CFDC" w14:textId="77777777" w:rsidR="00AE2854" w:rsidRPr="00E70465" w:rsidRDefault="00AE2854" w:rsidP="00DC756A">
            <w:r w:rsidRPr="00E70465">
              <w:t>+</w:t>
            </w:r>
          </w:p>
        </w:tc>
        <w:tc>
          <w:tcPr>
            <w:tcW w:w="584" w:type="dxa"/>
          </w:tcPr>
          <w:p w14:paraId="7EAAFED7" w14:textId="77777777" w:rsidR="00AE2854" w:rsidRPr="00E70465" w:rsidRDefault="00AE2854" w:rsidP="00DC756A">
            <w:r w:rsidRPr="00E70465">
              <w:t>+</w:t>
            </w:r>
          </w:p>
        </w:tc>
        <w:tc>
          <w:tcPr>
            <w:tcW w:w="550" w:type="dxa"/>
          </w:tcPr>
          <w:p w14:paraId="00FF68BC" w14:textId="77777777" w:rsidR="00AE2854" w:rsidRPr="00E70465" w:rsidRDefault="00AE2854" w:rsidP="00DC756A">
            <w:r w:rsidRPr="00E70465">
              <w:t>+</w:t>
            </w:r>
          </w:p>
        </w:tc>
        <w:tc>
          <w:tcPr>
            <w:tcW w:w="473" w:type="dxa"/>
          </w:tcPr>
          <w:p w14:paraId="616193B1" w14:textId="77777777" w:rsidR="00AE2854" w:rsidRPr="00E70465" w:rsidRDefault="00AE2854" w:rsidP="00DC756A"/>
        </w:tc>
        <w:tc>
          <w:tcPr>
            <w:tcW w:w="1418" w:type="dxa"/>
          </w:tcPr>
          <w:p w14:paraId="776BCB42" w14:textId="77777777" w:rsidR="00AE2854" w:rsidRPr="00E70465" w:rsidRDefault="00AE2854" w:rsidP="00DC756A">
            <w:r w:rsidRPr="00E70465">
              <w:t>Ст. вос-ль</w:t>
            </w:r>
          </w:p>
        </w:tc>
        <w:tc>
          <w:tcPr>
            <w:tcW w:w="1275" w:type="dxa"/>
            <w:gridSpan w:val="2"/>
          </w:tcPr>
          <w:p w14:paraId="7D61A619" w14:textId="77777777" w:rsidR="00AE2854" w:rsidRPr="00E70465" w:rsidRDefault="00AE2854" w:rsidP="00DC756A">
            <w:r w:rsidRPr="00E70465">
              <w:t>Совещание при зведующем</w:t>
            </w:r>
          </w:p>
        </w:tc>
      </w:tr>
      <w:tr w:rsidR="00AE2854" w:rsidRPr="00E70465" w14:paraId="530C3948" w14:textId="77777777" w:rsidTr="00AE2854">
        <w:trPr>
          <w:gridAfter w:val="1"/>
          <w:wAfter w:w="25" w:type="dxa"/>
          <w:trHeight w:val="306"/>
        </w:trPr>
        <w:tc>
          <w:tcPr>
            <w:tcW w:w="817" w:type="dxa"/>
          </w:tcPr>
          <w:p w14:paraId="4F08838B" w14:textId="77777777" w:rsidR="00AE2854" w:rsidRPr="00E70465" w:rsidRDefault="00AE2854" w:rsidP="00DC756A"/>
        </w:tc>
        <w:tc>
          <w:tcPr>
            <w:tcW w:w="3119" w:type="dxa"/>
          </w:tcPr>
          <w:p w14:paraId="14AB4710" w14:textId="77777777" w:rsidR="00AE2854" w:rsidRPr="00E70465" w:rsidRDefault="00AE2854" w:rsidP="008C4C2D">
            <w:r w:rsidRPr="00E70465">
              <w:t>Состояние работы по речевому развитию</w:t>
            </w:r>
          </w:p>
        </w:tc>
        <w:tc>
          <w:tcPr>
            <w:tcW w:w="2976" w:type="dxa"/>
          </w:tcPr>
          <w:p w14:paraId="09D1E2F1" w14:textId="77777777" w:rsidR="00AE2854" w:rsidRPr="00E70465" w:rsidRDefault="00AE2854" w:rsidP="00DC756A">
            <w:r w:rsidRPr="00E70465">
              <w:t>Беседы с педагогами, с детьми</w:t>
            </w:r>
          </w:p>
        </w:tc>
        <w:tc>
          <w:tcPr>
            <w:tcW w:w="2975" w:type="dxa"/>
          </w:tcPr>
          <w:p w14:paraId="53FBFEE2" w14:textId="77777777" w:rsidR="00AE2854" w:rsidRPr="00E70465" w:rsidRDefault="00AE2854" w:rsidP="00DC756A">
            <w:r w:rsidRPr="00E70465">
              <w:t>Комплексны анализ состояния работы по проблеме</w:t>
            </w:r>
          </w:p>
        </w:tc>
        <w:tc>
          <w:tcPr>
            <w:tcW w:w="472" w:type="dxa"/>
          </w:tcPr>
          <w:p w14:paraId="056DFAF3" w14:textId="77777777" w:rsidR="00AE2854" w:rsidRPr="00E70465" w:rsidRDefault="00AE2854" w:rsidP="00DC756A">
            <w:r w:rsidRPr="00E70465">
              <w:t>+</w:t>
            </w:r>
          </w:p>
        </w:tc>
        <w:tc>
          <w:tcPr>
            <w:tcW w:w="473" w:type="dxa"/>
          </w:tcPr>
          <w:p w14:paraId="6740DD65" w14:textId="77777777" w:rsidR="00AE2854" w:rsidRPr="00E70465" w:rsidRDefault="00AE2854" w:rsidP="00DC756A">
            <w:r w:rsidRPr="00E70465">
              <w:t>+</w:t>
            </w:r>
          </w:p>
        </w:tc>
        <w:tc>
          <w:tcPr>
            <w:tcW w:w="362" w:type="dxa"/>
          </w:tcPr>
          <w:p w14:paraId="3E7A5078" w14:textId="77777777" w:rsidR="00AE2854" w:rsidRPr="00E70465" w:rsidRDefault="00AE2854" w:rsidP="00DC756A">
            <w:r w:rsidRPr="00E70465">
              <w:t>+</w:t>
            </w:r>
          </w:p>
        </w:tc>
        <w:tc>
          <w:tcPr>
            <w:tcW w:w="584" w:type="dxa"/>
          </w:tcPr>
          <w:p w14:paraId="756DF132" w14:textId="77777777" w:rsidR="00AE2854" w:rsidRPr="00E70465" w:rsidRDefault="00AE2854" w:rsidP="00DC756A">
            <w:r w:rsidRPr="00E70465">
              <w:t>+</w:t>
            </w:r>
          </w:p>
        </w:tc>
        <w:tc>
          <w:tcPr>
            <w:tcW w:w="550" w:type="dxa"/>
          </w:tcPr>
          <w:p w14:paraId="15CAF0B2" w14:textId="77777777" w:rsidR="00AE2854" w:rsidRPr="00E70465" w:rsidRDefault="00AE2854" w:rsidP="00DC756A">
            <w:r w:rsidRPr="00E70465">
              <w:t>+</w:t>
            </w:r>
          </w:p>
        </w:tc>
        <w:tc>
          <w:tcPr>
            <w:tcW w:w="473" w:type="dxa"/>
          </w:tcPr>
          <w:p w14:paraId="258094F0" w14:textId="77777777" w:rsidR="00AE2854" w:rsidRPr="00E70465" w:rsidRDefault="00AE2854" w:rsidP="00DC756A"/>
        </w:tc>
        <w:tc>
          <w:tcPr>
            <w:tcW w:w="1418" w:type="dxa"/>
          </w:tcPr>
          <w:p w14:paraId="50DE7E79" w14:textId="77777777" w:rsidR="00AE2854" w:rsidRPr="00E70465" w:rsidRDefault="00AE2854" w:rsidP="00DC756A">
            <w:r w:rsidRPr="00E70465">
              <w:t>Ст. вос-ль</w:t>
            </w:r>
          </w:p>
        </w:tc>
        <w:tc>
          <w:tcPr>
            <w:tcW w:w="1275" w:type="dxa"/>
            <w:gridSpan w:val="2"/>
          </w:tcPr>
          <w:p w14:paraId="02A6C625" w14:textId="77777777" w:rsidR="00AE2854" w:rsidRPr="00E70465" w:rsidRDefault="00AE2854" w:rsidP="00DC756A">
            <w:r w:rsidRPr="00E70465">
              <w:t>оперативка</w:t>
            </w:r>
          </w:p>
        </w:tc>
      </w:tr>
      <w:tr w:rsidR="00AE2854" w:rsidRPr="00E70465" w14:paraId="3544A759" w14:textId="77777777" w:rsidTr="00AE2854">
        <w:trPr>
          <w:trHeight w:val="337"/>
        </w:trPr>
        <w:tc>
          <w:tcPr>
            <w:tcW w:w="15519" w:type="dxa"/>
            <w:gridSpan w:val="14"/>
          </w:tcPr>
          <w:p w14:paraId="16FE4FB6" w14:textId="77777777" w:rsidR="00AE2854" w:rsidRPr="00E70465" w:rsidRDefault="00AE2854" w:rsidP="00DC756A">
            <w:pPr>
              <w:jc w:val="center"/>
            </w:pPr>
            <w:r w:rsidRPr="00E70465">
              <w:rPr>
                <w:b/>
              </w:rPr>
              <w:t>Январь</w:t>
            </w:r>
          </w:p>
        </w:tc>
      </w:tr>
      <w:tr w:rsidR="00AE2854" w:rsidRPr="00E70465" w14:paraId="725353DE" w14:textId="77777777" w:rsidTr="00AE2854">
        <w:trPr>
          <w:trHeight w:val="336"/>
        </w:trPr>
        <w:tc>
          <w:tcPr>
            <w:tcW w:w="15519" w:type="dxa"/>
            <w:gridSpan w:val="14"/>
          </w:tcPr>
          <w:p w14:paraId="25D4DDF2" w14:textId="77777777" w:rsidR="00AE2854" w:rsidRPr="00E70465" w:rsidRDefault="00AE2854" w:rsidP="00DC756A">
            <w:r w:rsidRPr="00E70465">
              <w:rPr>
                <w:b/>
              </w:rPr>
              <w:t>Эпизодический</w:t>
            </w:r>
          </w:p>
        </w:tc>
      </w:tr>
      <w:tr w:rsidR="00AE2854" w:rsidRPr="00E70465" w14:paraId="508A0DCF" w14:textId="77777777" w:rsidTr="00AE2854">
        <w:trPr>
          <w:gridAfter w:val="1"/>
          <w:wAfter w:w="25" w:type="dxa"/>
          <w:trHeight w:val="224"/>
        </w:trPr>
        <w:tc>
          <w:tcPr>
            <w:tcW w:w="817" w:type="dxa"/>
          </w:tcPr>
          <w:p w14:paraId="01C56C61" w14:textId="77777777" w:rsidR="00AE2854" w:rsidRPr="00E70465" w:rsidRDefault="00AE2854" w:rsidP="00DC756A"/>
        </w:tc>
        <w:tc>
          <w:tcPr>
            <w:tcW w:w="3119" w:type="dxa"/>
          </w:tcPr>
          <w:p w14:paraId="0DDB7B1D" w14:textId="77777777" w:rsidR="00AE2854" w:rsidRPr="00E70465" w:rsidRDefault="00AE2854" w:rsidP="00DC756A">
            <w:pPr>
              <w:spacing w:line="317" w:lineRule="exact"/>
              <w:ind w:right="101"/>
            </w:pPr>
            <w:r w:rsidRPr="00E70465">
              <w:t>Организация каникулярного отдыха дошкольников</w:t>
            </w:r>
          </w:p>
        </w:tc>
        <w:tc>
          <w:tcPr>
            <w:tcW w:w="2976" w:type="dxa"/>
          </w:tcPr>
          <w:p w14:paraId="380ED204" w14:textId="77777777" w:rsidR="00AE2854" w:rsidRPr="00E70465" w:rsidRDefault="00AE2854" w:rsidP="00DC756A">
            <w:pPr>
              <w:spacing w:line="317" w:lineRule="exact"/>
              <w:ind w:right="72"/>
            </w:pPr>
            <w:r w:rsidRPr="00E70465">
              <w:t>Изучение документации, наблюдение педпроцесса</w:t>
            </w:r>
          </w:p>
        </w:tc>
        <w:tc>
          <w:tcPr>
            <w:tcW w:w="2975" w:type="dxa"/>
          </w:tcPr>
          <w:p w14:paraId="2B9BC310" w14:textId="77777777" w:rsidR="00AE2854" w:rsidRPr="00E70465" w:rsidRDefault="00AE2854" w:rsidP="00BC05E8">
            <w:pPr>
              <w:ind w:left="43" w:right="144" w:hanging="72"/>
            </w:pPr>
            <w:r w:rsidRPr="00E70465">
              <w:t>Анализ планов работы с детьми, организации досуговых мероприятий</w:t>
            </w:r>
          </w:p>
        </w:tc>
        <w:tc>
          <w:tcPr>
            <w:tcW w:w="472" w:type="dxa"/>
          </w:tcPr>
          <w:p w14:paraId="11970DF7" w14:textId="77777777" w:rsidR="00AE2854" w:rsidRPr="00E70465" w:rsidRDefault="00AE2854" w:rsidP="00DC756A">
            <w:r w:rsidRPr="00E70465">
              <w:t>+</w:t>
            </w:r>
          </w:p>
        </w:tc>
        <w:tc>
          <w:tcPr>
            <w:tcW w:w="473" w:type="dxa"/>
          </w:tcPr>
          <w:p w14:paraId="6AFF6557" w14:textId="77777777" w:rsidR="00AE2854" w:rsidRPr="00E70465" w:rsidRDefault="00AE2854" w:rsidP="00DC756A">
            <w:r w:rsidRPr="00E70465">
              <w:t>+</w:t>
            </w:r>
          </w:p>
        </w:tc>
        <w:tc>
          <w:tcPr>
            <w:tcW w:w="362" w:type="dxa"/>
          </w:tcPr>
          <w:p w14:paraId="62DFA5AD" w14:textId="77777777" w:rsidR="00AE2854" w:rsidRPr="00E70465" w:rsidRDefault="00AE2854" w:rsidP="00DC756A">
            <w:r w:rsidRPr="00E70465">
              <w:t>+</w:t>
            </w:r>
          </w:p>
        </w:tc>
        <w:tc>
          <w:tcPr>
            <w:tcW w:w="584" w:type="dxa"/>
          </w:tcPr>
          <w:p w14:paraId="38E3CD6B" w14:textId="77777777" w:rsidR="00AE2854" w:rsidRPr="00E70465" w:rsidRDefault="00AE2854" w:rsidP="00DC756A">
            <w:r w:rsidRPr="00E70465">
              <w:t>+</w:t>
            </w:r>
          </w:p>
        </w:tc>
        <w:tc>
          <w:tcPr>
            <w:tcW w:w="550" w:type="dxa"/>
          </w:tcPr>
          <w:p w14:paraId="164C471C" w14:textId="77777777" w:rsidR="00AE2854" w:rsidRPr="00E70465" w:rsidRDefault="00AE2854" w:rsidP="00DC756A">
            <w:r w:rsidRPr="00E70465">
              <w:t>+</w:t>
            </w:r>
          </w:p>
        </w:tc>
        <w:tc>
          <w:tcPr>
            <w:tcW w:w="473" w:type="dxa"/>
          </w:tcPr>
          <w:p w14:paraId="0750AA5C" w14:textId="77777777" w:rsidR="00AE2854" w:rsidRPr="00E70465" w:rsidRDefault="00AE2854" w:rsidP="00DC756A">
            <w:r w:rsidRPr="00E70465">
              <w:t xml:space="preserve"> </w:t>
            </w:r>
          </w:p>
        </w:tc>
        <w:tc>
          <w:tcPr>
            <w:tcW w:w="1418" w:type="dxa"/>
          </w:tcPr>
          <w:p w14:paraId="3CA42CD7" w14:textId="77777777" w:rsidR="00AE2854" w:rsidRPr="00E70465" w:rsidRDefault="00AE2854" w:rsidP="00DC756A">
            <w:r w:rsidRPr="00E70465">
              <w:t>Ст. вос-ль</w:t>
            </w:r>
          </w:p>
        </w:tc>
        <w:tc>
          <w:tcPr>
            <w:tcW w:w="1275" w:type="dxa"/>
            <w:gridSpan w:val="2"/>
          </w:tcPr>
          <w:p w14:paraId="01590E66" w14:textId="77777777" w:rsidR="00AE2854" w:rsidRPr="00E70465" w:rsidRDefault="00AE2854" w:rsidP="00DC756A">
            <w:r w:rsidRPr="00E70465">
              <w:t>оперативка</w:t>
            </w:r>
          </w:p>
        </w:tc>
      </w:tr>
      <w:tr w:rsidR="00AE2854" w:rsidRPr="00E70465" w14:paraId="5A0F7E02" w14:textId="77777777" w:rsidTr="00AE2854">
        <w:trPr>
          <w:trHeight w:val="149"/>
        </w:trPr>
        <w:tc>
          <w:tcPr>
            <w:tcW w:w="15519" w:type="dxa"/>
            <w:gridSpan w:val="14"/>
          </w:tcPr>
          <w:p w14:paraId="5B40A53A" w14:textId="77777777" w:rsidR="00AE2854" w:rsidRPr="00E70465" w:rsidRDefault="00AE2854" w:rsidP="00DC756A">
            <w:r w:rsidRPr="00E70465">
              <w:rPr>
                <w:b/>
                <w:bCs/>
                <w:color w:val="000000"/>
                <w:kern w:val="24"/>
              </w:rPr>
              <w:t>Оперативный</w:t>
            </w:r>
          </w:p>
        </w:tc>
      </w:tr>
      <w:tr w:rsidR="00AE2854" w:rsidRPr="00E70465" w14:paraId="30D4E831" w14:textId="77777777" w:rsidTr="00AE2854">
        <w:trPr>
          <w:gridAfter w:val="1"/>
          <w:wAfter w:w="25" w:type="dxa"/>
          <w:trHeight w:val="224"/>
        </w:trPr>
        <w:tc>
          <w:tcPr>
            <w:tcW w:w="817" w:type="dxa"/>
          </w:tcPr>
          <w:p w14:paraId="1F61E7B3" w14:textId="77777777" w:rsidR="00AE2854" w:rsidRPr="00E70465" w:rsidRDefault="00AE2854" w:rsidP="00DC756A"/>
        </w:tc>
        <w:tc>
          <w:tcPr>
            <w:tcW w:w="3119" w:type="dxa"/>
          </w:tcPr>
          <w:p w14:paraId="0A0270C2" w14:textId="77777777" w:rsidR="00AE2854" w:rsidRPr="00E70465" w:rsidRDefault="00AE2854" w:rsidP="00DC756A">
            <w:r w:rsidRPr="00E70465">
              <w:t>Организация работы по ППБ и ПДД</w:t>
            </w:r>
          </w:p>
        </w:tc>
        <w:tc>
          <w:tcPr>
            <w:tcW w:w="2976" w:type="dxa"/>
          </w:tcPr>
          <w:p w14:paraId="1AAC74D5" w14:textId="77777777" w:rsidR="00AE2854" w:rsidRPr="00E70465" w:rsidRDefault="00AE2854" w:rsidP="00DC756A">
            <w:r w:rsidRPr="00E70465">
              <w:t>Наблюдение, беседы</w:t>
            </w:r>
          </w:p>
        </w:tc>
        <w:tc>
          <w:tcPr>
            <w:tcW w:w="2975" w:type="dxa"/>
          </w:tcPr>
          <w:p w14:paraId="650AC540" w14:textId="77777777" w:rsidR="00AE2854" w:rsidRPr="00E70465" w:rsidRDefault="00AE2854" w:rsidP="00DC756A">
            <w:r w:rsidRPr="00E70465">
              <w:t>Оценка деятельности педагога по ППБ и ПДД</w:t>
            </w:r>
          </w:p>
        </w:tc>
        <w:tc>
          <w:tcPr>
            <w:tcW w:w="472" w:type="dxa"/>
          </w:tcPr>
          <w:p w14:paraId="693E1917" w14:textId="77777777" w:rsidR="00AE2854" w:rsidRPr="00E70465" w:rsidRDefault="00AE2854" w:rsidP="00DC756A">
            <w:r w:rsidRPr="00E70465">
              <w:t>+</w:t>
            </w:r>
          </w:p>
        </w:tc>
        <w:tc>
          <w:tcPr>
            <w:tcW w:w="473" w:type="dxa"/>
          </w:tcPr>
          <w:p w14:paraId="0E557654" w14:textId="77777777" w:rsidR="00AE2854" w:rsidRPr="00E70465" w:rsidRDefault="00AE2854" w:rsidP="00DC756A">
            <w:r w:rsidRPr="00E70465">
              <w:t>+</w:t>
            </w:r>
          </w:p>
        </w:tc>
        <w:tc>
          <w:tcPr>
            <w:tcW w:w="362" w:type="dxa"/>
          </w:tcPr>
          <w:p w14:paraId="7FA9285D" w14:textId="77777777" w:rsidR="00AE2854" w:rsidRPr="00E70465" w:rsidRDefault="00AE2854" w:rsidP="00DC756A">
            <w:r w:rsidRPr="00E70465">
              <w:t>+</w:t>
            </w:r>
          </w:p>
        </w:tc>
        <w:tc>
          <w:tcPr>
            <w:tcW w:w="584" w:type="dxa"/>
          </w:tcPr>
          <w:p w14:paraId="177E6C4D" w14:textId="77777777" w:rsidR="00AE2854" w:rsidRPr="00E70465" w:rsidRDefault="00AE2854" w:rsidP="00DC756A">
            <w:r w:rsidRPr="00E70465">
              <w:t>+</w:t>
            </w:r>
          </w:p>
        </w:tc>
        <w:tc>
          <w:tcPr>
            <w:tcW w:w="550" w:type="dxa"/>
          </w:tcPr>
          <w:p w14:paraId="680D8AD4" w14:textId="77777777" w:rsidR="00AE2854" w:rsidRPr="00E70465" w:rsidRDefault="00AE2854" w:rsidP="00DC756A">
            <w:r w:rsidRPr="00E70465">
              <w:t>+</w:t>
            </w:r>
          </w:p>
        </w:tc>
        <w:tc>
          <w:tcPr>
            <w:tcW w:w="473" w:type="dxa"/>
          </w:tcPr>
          <w:p w14:paraId="6A93E471" w14:textId="77777777" w:rsidR="00AE2854" w:rsidRPr="00E70465" w:rsidRDefault="00AE2854" w:rsidP="00DC756A">
            <w:r w:rsidRPr="00E70465">
              <w:t xml:space="preserve"> </w:t>
            </w:r>
          </w:p>
        </w:tc>
        <w:tc>
          <w:tcPr>
            <w:tcW w:w="1418" w:type="dxa"/>
          </w:tcPr>
          <w:p w14:paraId="46AFC5CD" w14:textId="77777777" w:rsidR="00AE2854" w:rsidRPr="00E70465" w:rsidRDefault="00AE2854" w:rsidP="00DC756A">
            <w:r w:rsidRPr="00E70465">
              <w:t>Ст. вос-ль</w:t>
            </w:r>
          </w:p>
        </w:tc>
        <w:tc>
          <w:tcPr>
            <w:tcW w:w="1275" w:type="dxa"/>
            <w:gridSpan w:val="2"/>
          </w:tcPr>
          <w:p w14:paraId="604421E3" w14:textId="77777777" w:rsidR="00AE2854" w:rsidRPr="00E70465" w:rsidRDefault="00AE2854" w:rsidP="00DC756A">
            <w:r w:rsidRPr="00E70465">
              <w:t>оперативка</w:t>
            </w:r>
          </w:p>
        </w:tc>
      </w:tr>
      <w:tr w:rsidR="00AE2854" w:rsidRPr="00E70465" w14:paraId="63C025FC" w14:textId="77777777" w:rsidTr="00AE2854">
        <w:trPr>
          <w:gridAfter w:val="1"/>
          <w:wAfter w:w="25" w:type="dxa"/>
          <w:trHeight w:val="243"/>
        </w:trPr>
        <w:tc>
          <w:tcPr>
            <w:tcW w:w="817" w:type="dxa"/>
          </w:tcPr>
          <w:p w14:paraId="72DC7AC3" w14:textId="77777777" w:rsidR="00AE2854" w:rsidRPr="00E70465" w:rsidRDefault="00AE2854" w:rsidP="00DC756A"/>
        </w:tc>
        <w:tc>
          <w:tcPr>
            <w:tcW w:w="3119" w:type="dxa"/>
          </w:tcPr>
          <w:p w14:paraId="0F5E7850" w14:textId="77777777" w:rsidR="00AE2854" w:rsidRPr="00E70465" w:rsidRDefault="00AE2854" w:rsidP="00DC756A">
            <w:pPr>
              <w:spacing w:line="0" w:lineRule="atLeast"/>
            </w:pPr>
            <w:r w:rsidRPr="00E70465">
              <w:t>Санитарное состояние</w:t>
            </w:r>
          </w:p>
        </w:tc>
        <w:tc>
          <w:tcPr>
            <w:tcW w:w="2976" w:type="dxa"/>
          </w:tcPr>
          <w:p w14:paraId="363A5713" w14:textId="77777777" w:rsidR="00AE2854" w:rsidRPr="00E70465" w:rsidRDefault="00AE2854" w:rsidP="00DC756A">
            <w:r w:rsidRPr="00E70465">
              <w:t xml:space="preserve">Наблюдение </w:t>
            </w:r>
          </w:p>
        </w:tc>
        <w:tc>
          <w:tcPr>
            <w:tcW w:w="2975" w:type="dxa"/>
          </w:tcPr>
          <w:p w14:paraId="772B4EB6"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5377A203" w14:textId="77777777" w:rsidR="00AE2854" w:rsidRPr="00E70465" w:rsidRDefault="00AE2854" w:rsidP="00DC756A">
            <w:r w:rsidRPr="00E70465">
              <w:t>+</w:t>
            </w:r>
          </w:p>
        </w:tc>
        <w:tc>
          <w:tcPr>
            <w:tcW w:w="473" w:type="dxa"/>
          </w:tcPr>
          <w:p w14:paraId="2F8F3DB5" w14:textId="77777777" w:rsidR="00AE2854" w:rsidRPr="00E70465" w:rsidRDefault="00AE2854" w:rsidP="00DC756A">
            <w:r w:rsidRPr="00E70465">
              <w:t>+</w:t>
            </w:r>
          </w:p>
        </w:tc>
        <w:tc>
          <w:tcPr>
            <w:tcW w:w="362" w:type="dxa"/>
          </w:tcPr>
          <w:p w14:paraId="253F22D2" w14:textId="77777777" w:rsidR="00AE2854" w:rsidRPr="00E70465" w:rsidRDefault="00AE2854" w:rsidP="00DC756A">
            <w:r w:rsidRPr="00E70465">
              <w:t>+</w:t>
            </w:r>
          </w:p>
        </w:tc>
        <w:tc>
          <w:tcPr>
            <w:tcW w:w="584" w:type="dxa"/>
          </w:tcPr>
          <w:p w14:paraId="02279282" w14:textId="77777777" w:rsidR="00AE2854" w:rsidRPr="00E70465" w:rsidRDefault="00AE2854" w:rsidP="00DC756A">
            <w:r w:rsidRPr="00E70465">
              <w:t>+</w:t>
            </w:r>
          </w:p>
        </w:tc>
        <w:tc>
          <w:tcPr>
            <w:tcW w:w="550" w:type="dxa"/>
          </w:tcPr>
          <w:p w14:paraId="432C2BE4" w14:textId="77777777" w:rsidR="00AE2854" w:rsidRPr="00E70465" w:rsidRDefault="00AE2854" w:rsidP="00DC756A">
            <w:r w:rsidRPr="00E70465">
              <w:t>+</w:t>
            </w:r>
          </w:p>
        </w:tc>
        <w:tc>
          <w:tcPr>
            <w:tcW w:w="473" w:type="dxa"/>
          </w:tcPr>
          <w:p w14:paraId="109C992F" w14:textId="77777777" w:rsidR="00AE2854" w:rsidRPr="00E70465" w:rsidRDefault="00AE2854" w:rsidP="00DC756A"/>
        </w:tc>
        <w:tc>
          <w:tcPr>
            <w:tcW w:w="1418" w:type="dxa"/>
          </w:tcPr>
          <w:p w14:paraId="62AD51E6" w14:textId="77777777" w:rsidR="00AE2854" w:rsidRPr="00E70465" w:rsidRDefault="00AE2854" w:rsidP="00DC756A">
            <w:r w:rsidRPr="00E70465">
              <w:t>Ст. вос-ль</w:t>
            </w:r>
          </w:p>
        </w:tc>
        <w:tc>
          <w:tcPr>
            <w:tcW w:w="1275" w:type="dxa"/>
            <w:gridSpan w:val="2"/>
          </w:tcPr>
          <w:p w14:paraId="2E2BDCBE" w14:textId="77777777" w:rsidR="00AE2854" w:rsidRPr="00E70465" w:rsidRDefault="00AE2854" w:rsidP="00DC756A">
            <w:r w:rsidRPr="00E70465">
              <w:t>Оперативка</w:t>
            </w:r>
          </w:p>
        </w:tc>
      </w:tr>
      <w:tr w:rsidR="00AE2854" w:rsidRPr="00E70465" w14:paraId="593A391B" w14:textId="77777777" w:rsidTr="00AE2854">
        <w:trPr>
          <w:gridAfter w:val="1"/>
          <w:wAfter w:w="25" w:type="dxa"/>
          <w:trHeight w:val="224"/>
        </w:trPr>
        <w:tc>
          <w:tcPr>
            <w:tcW w:w="817" w:type="dxa"/>
          </w:tcPr>
          <w:p w14:paraId="5D7E20E4" w14:textId="77777777" w:rsidR="00AE2854" w:rsidRPr="00E70465" w:rsidRDefault="00AE2854" w:rsidP="00DC756A"/>
        </w:tc>
        <w:tc>
          <w:tcPr>
            <w:tcW w:w="3119" w:type="dxa"/>
          </w:tcPr>
          <w:p w14:paraId="4AC0BDB1" w14:textId="77777777" w:rsidR="00AE2854" w:rsidRPr="00E70465" w:rsidRDefault="00AE2854" w:rsidP="00DC756A">
            <w:pPr>
              <w:spacing w:line="0" w:lineRule="atLeast"/>
            </w:pPr>
            <w:r w:rsidRPr="00E70465">
              <w:t>Культурно-гигиенические навыки при одевании/раздевании</w:t>
            </w:r>
          </w:p>
        </w:tc>
        <w:tc>
          <w:tcPr>
            <w:tcW w:w="2976" w:type="dxa"/>
          </w:tcPr>
          <w:p w14:paraId="5F3A1A99" w14:textId="77777777" w:rsidR="00AE2854" w:rsidRPr="00E70465" w:rsidRDefault="00AE2854" w:rsidP="00DC756A">
            <w:r w:rsidRPr="00E70465">
              <w:t>Наблюдение педпроцесса</w:t>
            </w:r>
          </w:p>
        </w:tc>
        <w:tc>
          <w:tcPr>
            <w:tcW w:w="2975" w:type="dxa"/>
          </w:tcPr>
          <w:p w14:paraId="531B3D9E" w14:textId="77777777" w:rsidR="00AE2854" w:rsidRPr="00E70465" w:rsidRDefault="00AE2854" w:rsidP="00DC756A">
            <w:r w:rsidRPr="00E70465">
              <w:t xml:space="preserve"> Уровень развития КГН у детей, его соответствие программным требованиям, </w:t>
            </w:r>
            <w:r w:rsidRPr="00E70465">
              <w:lastRenderedPageBreak/>
              <w:t>деятельность педагога по обогащению знаний детей</w:t>
            </w:r>
          </w:p>
        </w:tc>
        <w:tc>
          <w:tcPr>
            <w:tcW w:w="472" w:type="dxa"/>
          </w:tcPr>
          <w:p w14:paraId="5717AEAA" w14:textId="77777777" w:rsidR="00AE2854" w:rsidRPr="00E70465" w:rsidRDefault="00AE2854" w:rsidP="00DC756A">
            <w:r w:rsidRPr="00E70465">
              <w:lastRenderedPageBreak/>
              <w:t>+</w:t>
            </w:r>
          </w:p>
        </w:tc>
        <w:tc>
          <w:tcPr>
            <w:tcW w:w="473" w:type="dxa"/>
          </w:tcPr>
          <w:p w14:paraId="4294888C" w14:textId="77777777" w:rsidR="00AE2854" w:rsidRPr="00E70465" w:rsidRDefault="00AE2854" w:rsidP="00DC756A">
            <w:r w:rsidRPr="00E70465">
              <w:t>+</w:t>
            </w:r>
          </w:p>
        </w:tc>
        <w:tc>
          <w:tcPr>
            <w:tcW w:w="362" w:type="dxa"/>
          </w:tcPr>
          <w:p w14:paraId="57474610" w14:textId="77777777" w:rsidR="00AE2854" w:rsidRPr="00E70465" w:rsidRDefault="00AE2854" w:rsidP="00DC756A">
            <w:r w:rsidRPr="00E70465">
              <w:t>+</w:t>
            </w:r>
          </w:p>
        </w:tc>
        <w:tc>
          <w:tcPr>
            <w:tcW w:w="584" w:type="dxa"/>
          </w:tcPr>
          <w:p w14:paraId="6457C088" w14:textId="77777777" w:rsidR="00AE2854" w:rsidRPr="00E70465" w:rsidRDefault="00AE2854" w:rsidP="00DC756A">
            <w:r w:rsidRPr="00E70465">
              <w:t>+</w:t>
            </w:r>
          </w:p>
        </w:tc>
        <w:tc>
          <w:tcPr>
            <w:tcW w:w="550" w:type="dxa"/>
          </w:tcPr>
          <w:p w14:paraId="158210C1" w14:textId="77777777" w:rsidR="00AE2854" w:rsidRPr="00E70465" w:rsidRDefault="00AE2854" w:rsidP="00DC756A">
            <w:r w:rsidRPr="00E70465">
              <w:t>+</w:t>
            </w:r>
          </w:p>
        </w:tc>
        <w:tc>
          <w:tcPr>
            <w:tcW w:w="473" w:type="dxa"/>
          </w:tcPr>
          <w:p w14:paraId="39C96C71" w14:textId="77777777" w:rsidR="00AE2854" w:rsidRPr="00E70465" w:rsidRDefault="00AE2854" w:rsidP="00DC756A"/>
        </w:tc>
        <w:tc>
          <w:tcPr>
            <w:tcW w:w="1418" w:type="dxa"/>
          </w:tcPr>
          <w:p w14:paraId="7F520AF5" w14:textId="77777777" w:rsidR="00AE2854" w:rsidRPr="00E70465" w:rsidRDefault="00AE2854" w:rsidP="00DC756A">
            <w:r w:rsidRPr="00E70465">
              <w:t>Ст. вос-ль</w:t>
            </w:r>
          </w:p>
        </w:tc>
        <w:tc>
          <w:tcPr>
            <w:tcW w:w="1275" w:type="dxa"/>
            <w:gridSpan w:val="2"/>
          </w:tcPr>
          <w:p w14:paraId="097B4607" w14:textId="77777777" w:rsidR="00AE2854" w:rsidRPr="00E70465" w:rsidRDefault="00AE2854" w:rsidP="00DC756A">
            <w:r w:rsidRPr="00E70465">
              <w:t>Оперативка</w:t>
            </w:r>
          </w:p>
        </w:tc>
      </w:tr>
      <w:tr w:rsidR="00AE2854" w:rsidRPr="00E70465" w14:paraId="3EF03827" w14:textId="77777777" w:rsidTr="00AE2854">
        <w:trPr>
          <w:gridAfter w:val="1"/>
          <w:wAfter w:w="25" w:type="dxa"/>
          <w:trHeight w:val="33"/>
        </w:trPr>
        <w:tc>
          <w:tcPr>
            <w:tcW w:w="817" w:type="dxa"/>
          </w:tcPr>
          <w:p w14:paraId="29ADB45A" w14:textId="77777777" w:rsidR="00AE2854" w:rsidRPr="00E70465" w:rsidRDefault="00AE2854" w:rsidP="00DC756A"/>
        </w:tc>
        <w:tc>
          <w:tcPr>
            <w:tcW w:w="3119" w:type="dxa"/>
          </w:tcPr>
          <w:p w14:paraId="07EC979F" w14:textId="77777777" w:rsidR="00AE2854" w:rsidRPr="00E70465" w:rsidRDefault="00AE2854" w:rsidP="00DC756A">
            <w:r w:rsidRPr="00E70465">
              <w:t>Подготовка к занятию, наличие материала. Общение воспитателя с детьми</w:t>
            </w:r>
          </w:p>
        </w:tc>
        <w:tc>
          <w:tcPr>
            <w:tcW w:w="2976" w:type="dxa"/>
          </w:tcPr>
          <w:p w14:paraId="1A8167B6" w14:textId="77777777" w:rsidR="00AE2854" w:rsidRPr="00E70465" w:rsidRDefault="00AE2854" w:rsidP="00DC756A">
            <w:r w:rsidRPr="00E70465">
              <w:t>Наблюдение педпроцесса</w:t>
            </w:r>
          </w:p>
        </w:tc>
        <w:tc>
          <w:tcPr>
            <w:tcW w:w="2975" w:type="dxa"/>
          </w:tcPr>
          <w:p w14:paraId="71746663" w14:textId="77777777" w:rsidR="00AE2854" w:rsidRPr="00E70465" w:rsidRDefault="00AE2854" w:rsidP="00DC756A">
            <w:r w:rsidRPr="00E70465">
              <w:t>Изучение особенностей общения воспитателя с детьми, выбор конструктивных форм общения при возможных затруднениях</w:t>
            </w:r>
          </w:p>
        </w:tc>
        <w:tc>
          <w:tcPr>
            <w:tcW w:w="472" w:type="dxa"/>
          </w:tcPr>
          <w:p w14:paraId="1988E9CA" w14:textId="77777777" w:rsidR="00AE2854" w:rsidRPr="00E70465" w:rsidRDefault="00AE2854" w:rsidP="00DC756A">
            <w:r w:rsidRPr="00E70465">
              <w:t>+</w:t>
            </w:r>
          </w:p>
        </w:tc>
        <w:tc>
          <w:tcPr>
            <w:tcW w:w="473" w:type="dxa"/>
          </w:tcPr>
          <w:p w14:paraId="347DADBF" w14:textId="77777777" w:rsidR="00AE2854" w:rsidRPr="00E70465" w:rsidRDefault="00AE2854" w:rsidP="00DC756A">
            <w:r w:rsidRPr="00E70465">
              <w:t>+</w:t>
            </w:r>
          </w:p>
        </w:tc>
        <w:tc>
          <w:tcPr>
            <w:tcW w:w="362" w:type="dxa"/>
          </w:tcPr>
          <w:p w14:paraId="547F372D" w14:textId="77777777" w:rsidR="00AE2854" w:rsidRPr="00E70465" w:rsidRDefault="00AE2854" w:rsidP="00DC756A">
            <w:r w:rsidRPr="00E70465">
              <w:t>+</w:t>
            </w:r>
          </w:p>
        </w:tc>
        <w:tc>
          <w:tcPr>
            <w:tcW w:w="584" w:type="dxa"/>
          </w:tcPr>
          <w:p w14:paraId="2F749B6E" w14:textId="77777777" w:rsidR="00AE2854" w:rsidRPr="00E70465" w:rsidRDefault="00AE2854" w:rsidP="00DC756A">
            <w:r w:rsidRPr="00E70465">
              <w:t>+</w:t>
            </w:r>
          </w:p>
        </w:tc>
        <w:tc>
          <w:tcPr>
            <w:tcW w:w="550" w:type="dxa"/>
          </w:tcPr>
          <w:p w14:paraId="277B9BE3" w14:textId="77777777" w:rsidR="00AE2854" w:rsidRPr="00E70465" w:rsidRDefault="00AE2854" w:rsidP="00DC756A">
            <w:r w:rsidRPr="00E70465">
              <w:t>+</w:t>
            </w:r>
          </w:p>
        </w:tc>
        <w:tc>
          <w:tcPr>
            <w:tcW w:w="473" w:type="dxa"/>
          </w:tcPr>
          <w:p w14:paraId="4C180D89" w14:textId="77777777" w:rsidR="00AE2854" w:rsidRPr="00E70465" w:rsidRDefault="00AE2854" w:rsidP="00DC756A"/>
        </w:tc>
        <w:tc>
          <w:tcPr>
            <w:tcW w:w="1418" w:type="dxa"/>
          </w:tcPr>
          <w:p w14:paraId="51CC11D7" w14:textId="77777777" w:rsidR="00AE2854" w:rsidRPr="00E70465" w:rsidRDefault="00AE2854" w:rsidP="00DC756A">
            <w:r w:rsidRPr="00E70465">
              <w:t>Ст. вос-ль</w:t>
            </w:r>
          </w:p>
        </w:tc>
        <w:tc>
          <w:tcPr>
            <w:tcW w:w="1275" w:type="dxa"/>
            <w:gridSpan w:val="2"/>
          </w:tcPr>
          <w:p w14:paraId="1CD5537A" w14:textId="77777777" w:rsidR="00AE2854" w:rsidRPr="00E70465" w:rsidRDefault="00AE2854" w:rsidP="00DC756A">
            <w:r w:rsidRPr="00E70465">
              <w:t>Оперативка</w:t>
            </w:r>
          </w:p>
        </w:tc>
      </w:tr>
      <w:tr w:rsidR="00AE2854" w:rsidRPr="00E70465" w14:paraId="5CCF4BFA" w14:textId="77777777" w:rsidTr="00AE2854">
        <w:trPr>
          <w:gridAfter w:val="1"/>
          <w:wAfter w:w="25" w:type="dxa"/>
          <w:trHeight w:val="262"/>
        </w:trPr>
        <w:tc>
          <w:tcPr>
            <w:tcW w:w="817" w:type="dxa"/>
          </w:tcPr>
          <w:p w14:paraId="20A6F8ED" w14:textId="77777777" w:rsidR="00AE2854" w:rsidRPr="00E70465" w:rsidRDefault="00AE2854" w:rsidP="00DC756A"/>
        </w:tc>
        <w:tc>
          <w:tcPr>
            <w:tcW w:w="3119" w:type="dxa"/>
          </w:tcPr>
          <w:p w14:paraId="40A85DE3" w14:textId="77777777" w:rsidR="00AE2854" w:rsidRPr="00E70465" w:rsidRDefault="00AE2854" w:rsidP="00DC756A">
            <w:pPr>
              <w:spacing w:line="0" w:lineRule="atLeast"/>
            </w:pPr>
            <w:r w:rsidRPr="00E70465">
              <w:t>Охрана жизни и здоровья. Проведение инструктажей по безопасности с детьми</w:t>
            </w:r>
          </w:p>
        </w:tc>
        <w:tc>
          <w:tcPr>
            <w:tcW w:w="2976" w:type="dxa"/>
          </w:tcPr>
          <w:p w14:paraId="16269360" w14:textId="77777777" w:rsidR="00AE2854" w:rsidRPr="00E70465" w:rsidRDefault="00AE2854" w:rsidP="00DC756A">
            <w:r w:rsidRPr="00E70465">
              <w:t>Наблюдение педпроцесса</w:t>
            </w:r>
          </w:p>
        </w:tc>
        <w:tc>
          <w:tcPr>
            <w:tcW w:w="2975" w:type="dxa"/>
          </w:tcPr>
          <w:p w14:paraId="60F08F68" w14:textId="77777777" w:rsidR="00AE2854" w:rsidRPr="00E70465" w:rsidRDefault="00AE2854" w:rsidP="00DC756A">
            <w:r w:rsidRPr="00E70465">
              <w:t>Изучение способов подачи, объёма, доступности и соответствия возрасту информации, предлагаемой воспитателем при инструктировании детей, а также степень её усвоения</w:t>
            </w:r>
          </w:p>
        </w:tc>
        <w:tc>
          <w:tcPr>
            <w:tcW w:w="472" w:type="dxa"/>
          </w:tcPr>
          <w:p w14:paraId="07BA7834" w14:textId="77777777" w:rsidR="00AE2854" w:rsidRPr="00E70465" w:rsidRDefault="00AE2854" w:rsidP="00DC756A">
            <w:r w:rsidRPr="00E70465">
              <w:t>+</w:t>
            </w:r>
          </w:p>
        </w:tc>
        <w:tc>
          <w:tcPr>
            <w:tcW w:w="473" w:type="dxa"/>
          </w:tcPr>
          <w:p w14:paraId="17A21A31" w14:textId="77777777" w:rsidR="00AE2854" w:rsidRPr="00E70465" w:rsidRDefault="00AE2854" w:rsidP="00DC756A">
            <w:r w:rsidRPr="00E70465">
              <w:t>+</w:t>
            </w:r>
          </w:p>
        </w:tc>
        <w:tc>
          <w:tcPr>
            <w:tcW w:w="362" w:type="dxa"/>
          </w:tcPr>
          <w:p w14:paraId="40D37F3A" w14:textId="77777777" w:rsidR="00AE2854" w:rsidRPr="00E70465" w:rsidRDefault="00AE2854" w:rsidP="00DC756A">
            <w:r w:rsidRPr="00E70465">
              <w:t>+</w:t>
            </w:r>
          </w:p>
        </w:tc>
        <w:tc>
          <w:tcPr>
            <w:tcW w:w="584" w:type="dxa"/>
          </w:tcPr>
          <w:p w14:paraId="0CC49B1B" w14:textId="77777777" w:rsidR="00AE2854" w:rsidRPr="00E70465" w:rsidRDefault="00AE2854" w:rsidP="00DC756A">
            <w:r w:rsidRPr="00E70465">
              <w:t>+</w:t>
            </w:r>
          </w:p>
        </w:tc>
        <w:tc>
          <w:tcPr>
            <w:tcW w:w="550" w:type="dxa"/>
          </w:tcPr>
          <w:p w14:paraId="6D7F15C6" w14:textId="77777777" w:rsidR="00AE2854" w:rsidRPr="00E70465" w:rsidRDefault="00AE2854" w:rsidP="00DC756A">
            <w:r w:rsidRPr="00E70465">
              <w:t>+</w:t>
            </w:r>
          </w:p>
        </w:tc>
        <w:tc>
          <w:tcPr>
            <w:tcW w:w="473" w:type="dxa"/>
          </w:tcPr>
          <w:p w14:paraId="3F734B42" w14:textId="77777777" w:rsidR="00AE2854" w:rsidRPr="00E70465" w:rsidRDefault="00AE2854" w:rsidP="00DC756A"/>
        </w:tc>
        <w:tc>
          <w:tcPr>
            <w:tcW w:w="1418" w:type="dxa"/>
          </w:tcPr>
          <w:p w14:paraId="451B0668" w14:textId="77777777" w:rsidR="00AE2854" w:rsidRPr="00E70465" w:rsidRDefault="00AE2854" w:rsidP="00DC756A">
            <w:r w:rsidRPr="00E70465">
              <w:t>Ст. вос-ль</w:t>
            </w:r>
          </w:p>
        </w:tc>
        <w:tc>
          <w:tcPr>
            <w:tcW w:w="1275" w:type="dxa"/>
            <w:gridSpan w:val="2"/>
          </w:tcPr>
          <w:p w14:paraId="38D19F0B" w14:textId="77777777" w:rsidR="00AE2854" w:rsidRPr="00E70465" w:rsidRDefault="00AE2854" w:rsidP="00DC756A">
            <w:r w:rsidRPr="00E70465">
              <w:t>Оперативка</w:t>
            </w:r>
          </w:p>
        </w:tc>
      </w:tr>
      <w:tr w:rsidR="00AE2854" w:rsidRPr="00E70465" w14:paraId="197B7BCE" w14:textId="77777777" w:rsidTr="00AE2854">
        <w:trPr>
          <w:gridAfter w:val="1"/>
          <w:wAfter w:w="25" w:type="dxa"/>
          <w:trHeight w:val="280"/>
        </w:trPr>
        <w:tc>
          <w:tcPr>
            <w:tcW w:w="817" w:type="dxa"/>
          </w:tcPr>
          <w:p w14:paraId="17A28DA4" w14:textId="77777777" w:rsidR="00AE2854" w:rsidRPr="00E70465" w:rsidRDefault="00AE2854" w:rsidP="00DC756A"/>
        </w:tc>
        <w:tc>
          <w:tcPr>
            <w:tcW w:w="3119" w:type="dxa"/>
          </w:tcPr>
          <w:p w14:paraId="52207B8F" w14:textId="77777777" w:rsidR="00AE2854" w:rsidRPr="00E70465" w:rsidRDefault="00AE2854" w:rsidP="00DC756A">
            <w:pPr>
              <w:spacing w:line="0" w:lineRule="atLeast"/>
            </w:pPr>
            <w:r w:rsidRPr="00E70465">
              <w:t>Санитарное состояние</w:t>
            </w:r>
          </w:p>
        </w:tc>
        <w:tc>
          <w:tcPr>
            <w:tcW w:w="2976" w:type="dxa"/>
          </w:tcPr>
          <w:p w14:paraId="4330F284" w14:textId="77777777" w:rsidR="00AE2854" w:rsidRPr="00E70465" w:rsidRDefault="00AE2854" w:rsidP="00DC756A">
            <w:r w:rsidRPr="00E70465">
              <w:t xml:space="preserve">Наблюдение </w:t>
            </w:r>
          </w:p>
        </w:tc>
        <w:tc>
          <w:tcPr>
            <w:tcW w:w="2975" w:type="dxa"/>
          </w:tcPr>
          <w:p w14:paraId="47D49C6D"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4281DFB5" w14:textId="77777777" w:rsidR="00AE2854" w:rsidRPr="00E70465" w:rsidRDefault="00AE2854" w:rsidP="00DC756A">
            <w:r w:rsidRPr="00E70465">
              <w:t>+</w:t>
            </w:r>
          </w:p>
        </w:tc>
        <w:tc>
          <w:tcPr>
            <w:tcW w:w="473" w:type="dxa"/>
          </w:tcPr>
          <w:p w14:paraId="0B7001FE" w14:textId="77777777" w:rsidR="00AE2854" w:rsidRPr="00E70465" w:rsidRDefault="00AE2854" w:rsidP="00DC756A">
            <w:r w:rsidRPr="00E70465">
              <w:t>+</w:t>
            </w:r>
          </w:p>
        </w:tc>
        <w:tc>
          <w:tcPr>
            <w:tcW w:w="362" w:type="dxa"/>
          </w:tcPr>
          <w:p w14:paraId="63091B94" w14:textId="77777777" w:rsidR="00AE2854" w:rsidRPr="00E70465" w:rsidRDefault="00AE2854" w:rsidP="00DC756A">
            <w:r w:rsidRPr="00E70465">
              <w:t>+</w:t>
            </w:r>
          </w:p>
        </w:tc>
        <w:tc>
          <w:tcPr>
            <w:tcW w:w="584" w:type="dxa"/>
          </w:tcPr>
          <w:p w14:paraId="6F73E058" w14:textId="77777777" w:rsidR="00AE2854" w:rsidRPr="00E70465" w:rsidRDefault="00AE2854" w:rsidP="00DC756A">
            <w:r w:rsidRPr="00E70465">
              <w:t>+</w:t>
            </w:r>
          </w:p>
        </w:tc>
        <w:tc>
          <w:tcPr>
            <w:tcW w:w="550" w:type="dxa"/>
          </w:tcPr>
          <w:p w14:paraId="4B72792B" w14:textId="77777777" w:rsidR="00AE2854" w:rsidRPr="00E70465" w:rsidRDefault="00AE2854" w:rsidP="00DC756A">
            <w:r w:rsidRPr="00E70465">
              <w:t>+</w:t>
            </w:r>
          </w:p>
        </w:tc>
        <w:tc>
          <w:tcPr>
            <w:tcW w:w="473" w:type="dxa"/>
          </w:tcPr>
          <w:p w14:paraId="019F415D" w14:textId="77777777" w:rsidR="00AE2854" w:rsidRPr="00E70465" w:rsidRDefault="00AE2854" w:rsidP="00DC756A"/>
        </w:tc>
        <w:tc>
          <w:tcPr>
            <w:tcW w:w="1418" w:type="dxa"/>
          </w:tcPr>
          <w:p w14:paraId="559B3EFC" w14:textId="77777777" w:rsidR="00AE2854" w:rsidRPr="00E70465" w:rsidRDefault="00AE2854" w:rsidP="00DC756A">
            <w:r w:rsidRPr="00E70465">
              <w:t>Ст. вос-ль</w:t>
            </w:r>
          </w:p>
        </w:tc>
        <w:tc>
          <w:tcPr>
            <w:tcW w:w="1275" w:type="dxa"/>
            <w:gridSpan w:val="2"/>
          </w:tcPr>
          <w:p w14:paraId="3FCC3E36" w14:textId="77777777" w:rsidR="00AE2854" w:rsidRPr="00E70465" w:rsidRDefault="00AE2854" w:rsidP="00DC756A">
            <w:r w:rsidRPr="00E70465">
              <w:t>Оперативка</w:t>
            </w:r>
          </w:p>
        </w:tc>
      </w:tr>
      <w:tr w:rsidR="00AE2854" w:rsidRPr="00E70465" w14:paraId="176D3534" w14:textId="77777777" w:rsidTr="00AE2854">
        <w:trPr>
          <w:gridAfter w:val="1"/>
          <w:wAfter w:w="25" w:type="dxa"/>
          <w:trHeight w:val="253"/>
        </w:trPr>
        <w:tc>
          <w:tcPr>
            <w:tcW w:w="817" w:type="dxa"/>
          </w:tcPr>
          <w:p w14:paraId="31494DAD" w14:textId="77777777" w:rsidR="00AE2854" w:rsidRPr="00E70465" w:rsidRDefault="00AE2854" w:rsidP="00DC756A"/>
        </w:tc>
        <w:tc>
          <w:tcPr>
            <w:tcW w:w="3119" w:type="dxa"/>
          </w:tcPr>
          <w:p w14:paraId="6435B665" w14:textId="77777777" w:rsidR="00AE2854" w:rsidRPr="00E70465" w:rsidRDefault="00AE2854" w:rsidP="00DC756A">
            <w:r w:rsidRPr="00E70465">
              <w:t xml:space="preserve"> Организация дней здоровья детей</w:t>
            </w:r>
          </w:p>
        </w:tc>
        <w:tc>
          <w:tcPr>
            <w:tcW w:w="2976" w:type="dxa"/>
          </w:tcPr>
          <w:p w14:paraId="7BA324A4" w14:textId="77777777" w:rsidR="00AE2854" w:rsidRPr="00E70465" w:rsidRDefault="00AE2854" w:rsidP="00DC756A">
            <w:r w:rsidRPr="00E70465">
              <w:t>Наблюдение</w:t>
            </w:r>
          </w:p>
          <w:p w14:paraId="3CC1B39F" w14:textId="77777777" w:rsidR="00AE2854" w:rsidRPr="00E70465" w:rsidRDefault="00AE2854" w:rsidP="00DC756A">
            <w:r w:rsidRPr="00E70465">
              <w:t>Педпроцесса, взаимопосещение</w:t>
            </w:r>
          </w:p>
        </w:tc>
        <w:tc>
          <w:tcPr>
            <w:tcW w:w="2975" w:type="dxa"/>
          </w:tcPr>
          <w:p w14:paraId="6E14A0F8" w14:textId="77777777" w:rsidR="00AE2854" w:rsidRPr="00E70465" w:rsidRDefault="00AE2854" w:rsidP="00DC756A">
            <w:r w:rsidRPr="00E70465">
              <w:t>Поиск нетрадиционных нестандартных подходов к проблеме оздоровления детей</w:t>
            </w:r>
          </w:p>
        </w:tc>
        <w:tc>
          <w:tcPr>
            <w:tcW w:w="472" w:type="dxa"/>
          </w:tcPr>
          <w:p w14:paraId="28702B81" w14:textId="77777777" w:rsidR="00AE2854" w:rsidRPr="00E70465" w:rsidRDefault="00AE2854" w:rsidP="00DC756A">
            <w:r w:rsidRPr="00E70465">
              <w:t>+</w:t>
            </w:r>
          </w:p>
        </w:tc>
        <w:tc>
          <w:tcPr>
            <w:tcW w:w="473" w:type="dxa"/>
          </w:tcPr>
          <w:p w14:paraId="7241AC6E" w14:textId="77777777" w:rsidR="00AE2854" w:rsidRPr="00E70465" w:rsidRDefault="00AE2854" w:rsidP="00DC756A">
            <w:r w:rsidRPr="00E70465">
              <w:t>+</w:t>
            </w:r>
          </w:p>
        </w:tc>
        <w:tc>
          <w:tcPr>
            <w:tcW w:w="362" w:type="dxa"/>
          </w:tcPr>
          <w:p w14:paraId="5C80FD7B" w14:textId="77777777" w:rsidR="00AE2854" w:rsidRPr="00E70465" w:rsidRDefault="00AE2854" w:rsidP="00DC756A">
            <w:r w:rsidRPr="00E70465">
              <w:t>+</w:t>
            </w:r>
          </w:p>
        </w:tc>
        <w:tc>
          <w:tcPr>
            <w:tcW w:w="584" w:type="dxa"/>
          </w:tcPr>
          <w:p w14:paraId="5B894BE5" w14:textId="77777777" w:rsidR="00AE2854" w:rsidRPr="00E70465" w:rsidRDefault="00AE2854" w:rsidP="00DC756A">
            <w:r w:rsidRPr="00E70465">
              <w:t>+</w:t>
            </w:r>
          </w:p>
        </w:tc>
        <w:tc>
          <w:tcPr>
            <w:tcW w:w="550" w:type="dxa"/>
          </w:tcPr>
          <w:p w14:paraId="3D3185D4" w14:textId="77777777" w:rsidR="00AE2854" w:rsidRPr="00E70465" w:rsidRDefault="00AE2854" w:rsidP="00DC756A">
            <w:r w:rsidRPr="00E70465">
              <w:t>+</w:t>
            </w:r>
          </w:p>
        </w:tc>
        <w:tc>
          <w:tcPr>
            <w:tcW w:w="473" w:type="dxa"/>
          </w:tcPr>
          <w:p w14:paraId="2FE7F699" w14:textId="77777777" w:rsidR="00AE2854" w:rsidRPr="00E70465" w:rsidRDefault="00AE2854" w:rsidP="00DC756A"/>
        </w:tc>
        <w:tc>
          <w:tcPr>
            <w:tcW w:w="1418" w:type="dxa"/>
          </w:tcPr>
          <w:p w14:paraId="70EC2A97" w14:textId="77777777" w:rsidR="00AE2854" w:rsidRPr="00E70465" w:rsidRDefault="00AE2854" w:rsidP="00DC756A">
            <w:r w:rsidRPr="00E70465">
              <w:t>Ст. вос-ль, медик</w:t>
            </w:r>
          </w:p>
        </w:tc>
        <w:tc>
          <w:tcPr>
            <w:tcW w:w="1275" w:type="dxa"/>
            <w:gridSpan w:val="2"/>
          </w:tcPr>
          <w:p w14:paraId="2F2AC8FC" w14:textId="77777777" w:rsidR="00AE2854" w:rsidRPr="00E70465" w:rsidRDefault="00AE2854" w:rsidP="00DC756A">
            <w:r w:rsidRPr="00E70465">
              <w:t>Медико-педагогическое совещение</w:t>
            </w:r>
          </w:p>
        </w:tc>
      </w:tr>
      <w:tr w:rsidR="00AE2854" w:rsidRPr="00E70465" w14:paraId="5CD9EA63" w14:textId="77777777" w:rsidTr="00AE2854">
        <w:trPr>
          <w:gridAfter w:val="1"/>
          <w:wAfter w:w="25" w:type="dxa"/>
          <w:trHeight w:val="261"/>
        </w:trPr>
        <w:tc>
          <w:tcPr>
            <w:tcW w:w="817" w:type="dxa"/>
          </w:tcPr>
          <w:p w14:paraId="539ED492" w14:textId="77777777" w:rsidR="00AE2854" w:rsidRPr="00E70465" w:rsidRDefault="00AE2854" w:rsidP="00DC756A"/>
        </w:tc>
        <w:tc>
          <w:tcPr>
            <w:tcW w:w="3119" w:type="dxa"/>
          </w:tcPr>
          <w:p w14:paraId="0F4DC639" w14:textId="1A062D2C" w:rsidR="00AE2854" w:rsidRPr="00E70465" w:rsidRDefault="00AE2854" w:rsidP="00DC756A">
            <w:pPr>
              <w:spacing w:line="0" w:lineRule="atLeast"/>
            </w:pPr>
            <w:r w:rsidRPr="00E70465">
              <w:t>Организация работы по ОО «</w:t>
            </w:r>
            <w:r>
              <w:t>Математическ</w:t>
            </w:r>
            <w:r w:rsidRPr="00E70465">
              <w:t>ое разв</w:t>
            </w:r>
            <w:r>
              <w:t>и</w:t>
            </w:r>
            <w:r w:rsidRPr="00E70465">
              <w:t xml:space="preserve">тие»                                                                                                                                                                                                                                                                </w:t>
            </w:r>
          </w:p>
        </w:tc>
        <w:tc>
          <w:tcPr>
            <w:tcW w:w="2976" w:type="dxa"/>
          </w:tcPr>
          <w:p w14:paraId="35BA42BD" w14:textId="77777777" w:rsidR="00AE2854" w:rsidRPr="00E70465" w:rsidRDefault="00AE2854" w:rsidP="00DC756A">
            <w:r w:rsidRPr="00E70465">
              <w:t>Наблюдение педпроцесса</w:t>
            </w:r>
          </w:p>
        </w:tc>
        <w:tc>
          <w:tcPr>
            <w:tcW w:w="2975" w:type="dxa"/>
          </w:tcPr>
          <w:p w14:paraId="459F11D2" w14:textId="69D48BDB" w:rsidR="00AE2854" w:rsidRPr="00E70465" w:rsidRDefault="00AE2854" w:rsidP="008C4C2D">
            <w:r w:rsidRPr="00E70465">
              <w:t>Оценка эффективности работы по ОО «</w:t>
            </w:r>
            <w:r>
              <w:t>Математическ</w:t>
            </w:r>
            <w:r w:rsidRPr="00E70465">
              <w:t>ое развитие»</w:t>
            </w:r>
          </w:p>
        </w:tc>
        <w:tc>
          <w:tcPr>
            <w:tcW w:w="472" w:type="dxa"/>
          </w:tcPr>
          <w:p w14:paraId="027B71DF" w14:textId="77777777" w:rsidR="00AE2854" w:rsidRPr="00E70465" w:rsidRDefault="00AE2854" w:rsidP="00DC756A"/>
        </w:tc>
        <w:tc>
          <w:tcPr>
            <w:tcW w:w="473" w:type="dxa"/>
          </w:tcPr>
          <w:p w14:paraId="54CC1D8D" w14:textId="77777777" w:rsidR="00AE2854" w:rsidRPr="00E70465" w:rsidRDefault="00AE2854" w:rsidP="00DC756A"/>
        </w:tc>
        <w:tc>
          <w:tcPr>
            <w:tcW w:w="362" w:type="dxa"/>
          </w:tcPr>
          <w:p w14:paraId="35968424" w14:textId="77777777" w:rsidR="00AE2854" w:rsidRPr="00E70465" w:rsidRDefault="00AE2854" w:rsidP="00DC756A">
            <w:r w:rsidRPr="00E70465">
              <w:t>+</w:t>
            </w:r>
          </w:p>
        </w:tc>
        <w:tc>
          <w:tcPr>
            <w:tcW w:w="584" w:type="dxa"/>
          </w:tcPr>
          <w:p w14:paraId="6A58225B" w14:textId="77777777" w:rsidR="00AE2854" w:rsidRPr="00E70465" w:rsidRDefault="00AE2854" w:rsidP="00DC756A">
            <w:r w:rsidRPr="00E70465">
              <w:t>+</w:t>
            </w:r>
          </w:p>
        </w:tc>
        <w:tc>
          <w:tcPr>
            <w:tcW w:w="550" w:type="dxa"/>
          </w:tcPr>
          <w:p w14:paraId="522AEFA0" w14:textId="77777777" w:rsidR="00AE2854" w:rsidRPr="00E70465" w:rsidRDefault="00AE2854" w:rsidP="00DC756A">
            <w:r w:rsidRPr="00E70465">
              <w:t>+</w:t>
            </w:r>
          </w:p>
        </w:tc>
        <w:tc>
          <w:tcPr>
            <w:tcW w:w="473" w:type="dxa"/>
          </w:tcPr>
          <w:p w14:paraId="54379C8C" w14:textId="77777777" w:rsidR="00AE2854" w:rsidRPr="00E70465" w:rsidRDefault="00AE2854" w:rsidP="00DC756A"/>
        </w:tc>
        <w:tc>
          <w:tcPr>
            <w:tcW w:w="1418" w:type="dxa"/>
          </w:tcPr>
          <w:p w14:paraId="747D9560" w14:textId="77777777" w:rsidR="00AE2854" w:rsidRPr="00E70465" w:rsidRDefault="00AE2854" w:rsidP="00DC756A">
            <w:r w:rsidRPr="00E70465">
              <w:t>Ст. вос-ль</w:t>
            </w:r>
          </w:p>
        </w:tc>
        <w:tc>
          <w:tcPr>
            <w:tcW w:w="1275" w:type="dxa"/>
            <w:gridSpan w:val="2"/>
          </w:tcPr>
          <w:p w14:paraId="10D88102" w14:textId="77777777" w:rsidR="00AE2854" w:rsidRPr="00E70465" w:rsidRDefault="00AE2854" w:rsidP="00DC756A">
            <w:r w:rsidRPr="00E70465">
              <w:t>Оперативка</w:t>
            </w:r>
          </w:p>
        </w:tc>
      </w:tr>
      <w:tr w:rsidR="00AE2854" w:rsidRPr="00E70465" w14:paraId="0B12268A" w14:textId="77777777" w:rsidTr="00AE2854">
        <w:trPr>
          <w:gridAfter w:val="1"/>
          <w:wAfter w:w="25" w:type="dxa"/>
          <w:trHeight w:val="169"/>
        </w:trPr>
        <w:tc>
          <w:tcPr>
            <w:tcW w:w="817" w:type="dxa"/>
          </w:tcPr>
          <w:p w14:paraId="2F01CECD" w14:textId="77777777" w:rsidR="00AE2854" w:rsidRPr="00E70465" w:rsidRDefault="00AE2854" w:rsidP="00DC756A"/>
        </w:tc>
        <w:tc>
          <w:tcPr>
            <w:tcW w:w="3119" w:type="dxa"/>
          </w:tcPr>
          <w:p w14:paraId="73676B75" w14:textId="77777777" w:rsidR="00AE2854" w:rsidRPr="00E70465" w:rsidRDefault="00AE2854" w:rsidP="00DC756A">
            <w:r w:rsidRPr="00E70465">
              <w:t>Организация книжного уголка</w:t>
            </w:r>
          </w:p>
        </w:tc>
        <w:tc>
          <w:tcPr>
            <w:tcW w:w="2976" w:type="dxa"/>
          </w:tcPr>
          <w:p w14:paraId="6192514D" w14:textId="77777777" w:rsidR="00AE2854" w:rsidRPr="00E70465" w:rsidRDefault="00AE2854" w:rsidP="00DC756A">
            <w:r w:rsidRPr="00E70465">
              <w:t>Наблюдение</w:t>
            </w:r>
          </w:p>
        </w:tc>
        <w:tc>
          <w:tcPr>
            <w:tcW w:w="2975" w:type="dxa"/>
          </w:tcPr>
          <w:p w14:paraId="4545E318" w14:textId="77777777" w:rsidR="00AE2854" w:rsidRPr="00E70465" w:rsidRDefault="00AE2854" w:rsidP="00DC756A">
            <w:r w:rsidRPr="00E70465">
              <w:t>Оценка организации книжного уголка</w:t>
            </w:r>
          </w:p>
        </w:tc>
        <w:tc>
          <w:tcPr>
            <w:tcW w:w="472" w:type="dxa"/>
          </w:tcPr>
          <w:p w14:paraId="2525EDAE" w14:textId="77777777" w:rsidR="00AE2854" w:rsidRPr="00E70465" w:rsidRDefault="00AE2854" w:rsidP="00DC756A">
            <w:r w:rsidRPr="00E70465">
              <w:t>+</w:t>
            </w:r>
          </w:p>
        </w:tc>
        <w:tc>
          <w:tcPr>
            <w:tcW w:w="473" w:type="dxa"/>
          </w:tcPr>
          <w:p w14:paraId="3B1BFD82" w14:textId="77777777" w:rsidR="00AE2854" w:rsidRPr="00E70465" w:rsidRDefault="00AE2854" w:rsidP="00DC756A">
            <w:r w:rsidRPr="00E70465">
              <w:t>+</w:t>
            </w:r>
          </w:p>
        </w:tc>
        <w:tc>
          <w:tcPr>
            <w:tcW w:w="362" w:type="dxa"/>
          </w:tcPr>
          <w:p w14:paraId="3BD94123" w14:textId="77777777" w:rsidR="00AE2854" w:rsidRPr="00E70465" w:rsidRDefault="00AE2854" w:rsidP="00DC756A">
            <w:r w:rsidRPr="00E70465">
              <w:t>+</w:t>
            </w:r>
          </w:p>
        </w:tc>
        <w:tc>
          <w:tcPr>
            <w:tcW w:w="584" w:type="dxa"/>
          </w:tcPr>
          <w:p w14:paraId="18A4BE8C" w14:textId="77777777" w:rsidR="00AE2854" w:rsidRPr="00E70465" w:rsidRDefault="00AE2854" w:rsidP="00DC756A">
            <w:r w:rsidRPr="00E70465">
              <w:t>+</w:t>
            </w:r>
          </w:p>
        </w:tc>
        <w:tc>
          <w:tcPr>
            <w:tcW w:w="550" w:type="dxa"/>
          </w:tcPr>
          <w:p w14:paraId="032ECABE" w14:textId="77777777" w:rsidR="00AE2854" w:rsidRPr="00E70465" w:rsidRDefault="00AE2854" w:rsidP="00DC756A">
            <w:r w:rsidRPr="00E70465">
              <w:t>+</w:t>
            </w:r>
          </w:p>
        </w:tc>
        <w:tc>
          <w:tcPr>
            <w:tcW w:w="473" w:type="dxa"/>
          </w:tcPr>
          <w:p w14:paraId="3524923F" w14:textId="77777777" w:rsidR="00AE2854" w:rsidRPr="00E70465" w:rsidRDefault="00AE2854" w:rsidP="00DC756A"/>
        </w:tc>
        <w:tc>
          <w:tcPr>
            <w:tcW w:w="1418" w:type="dxa"/>
          </w:tcPr>
          <w:p w14:paraId="570B4FB5" w14:textId="77777777" w:rsidR="00AE2854" w:rsidRPr="00E70465" w:rsidRDefault="00AE2854" w:rsidP="00DC756A">
            <w:r w:rsidRPr="00E70465">
              <w:t>Ст. вос-ль</w:t>
            </w:r>
          </w:p>
        </w:tc>
        <w:tc>
          <w:tcPr>
            <w:tcW w:w="1275" w:type="dxa"/>
            <w:gridSpan w:val="2"/>
          </w:tcPr>
          <w:p w14:paraId="67FDB4E8" w14:textId="77777777" w:rsidR="00AE2854" w:rsidRPr="00E70465" w:rsidRDefault="00AE2854" w:rsidP="00DC756A">
            <w:r w:rsidRPr="00E70465">
              <w:t>Оперативка</w:t>
            </w:r>
          </w:p>
        </w:tc>
      </w:tr>
      <w:tr w:rsidR="00AE2854" w:rsidRPr="00E70465" w14:paraId="5C572113" w14:textId="77777777" w:rsidTr="00AE2854">
        <w:trPr>
          <w:trHeight w:val="168"/>
        </w:trPr>
        <w:tc>
          <w:tcPr>
            <w:tcW w:w="15519" w:type="dxa"/>
            <w:gridSpan w:val="14"/>
          </w:tcPr>
          <w:p w14:paraId="525D3215" w14:textId="77777777" w:rsidR="00AE2854" w:rsidRPr="00E70465" w:rsidRDefault="00AE2854" w:rsidP="00DC756A">
            <w:r w:rsidRPr="00E70465">
              <w:rPr>
                <w:b/>
              </w:rPr>
              <w:lastRenderedPageBreak/>
              <w:t xml:space="preserve">Текущий </w:t>
            </w:r>
          </w:p>
        </w:tc>
      </w:tr>
      <w:tr w:rsidR="00AE2854" w:rsidRPr="00E70465" w14:paraId="49E1C17F" w14:textId="77777777" w:rsidTr="00AE2854">
        <w:trPr>
          <w:gridAfter w:val="1"/>
          <w:wAfter w:w="25" w:type="dxa"/>
          <w:trHeight w:val="306"/>
        </w:trPr>
        <w:tc>
          <w:tcPr>
            <w:tcW w:w="817" w:type="dxa"/>
          </w:tcPr>
          <w:p w14:paraId="159CC0C1" w14:textId="77777777" w:rsidR="00AE2854" w:rsidRPr="00E70465" w:rsidRDefault="00AE2854" w:rsidP="00DC756A"/>
        </w:tc>
        <w:tc>
          <w:tcPr>
            <w:tcW w:w="3119" w:type="dxa"/>
          </w:tcPr>
          <w:p w14:paraId="399B6057" w14:textId="77777777" w:rsidR="00AE2854" w:rsidRPr="00E70465" w:rsidRDefault="00AE2854" w:rsidP="00DC756A">
            <w:r w:rsidRPr="00E70465">
              <w:t>Взаимодействие в работе педагогов и специалистов</w:t>
            </w:r>
          </w:p>
        </w:tc>
        <w:tc>
          <w:tcPr>
            <w:tcW w:w="2976" w:type="dxa"/>
          </w:tcPr>
          <w:p w14:paraId="18CBB43D" w14:textId="77777777" w:rsidR="00AE2854" w:rsidRPr="00E70465" w:rsidRDefault="00AE2854" w:rsidP="00DC756A">
            <w:r w:rsidRPr="00E70465">
              <w:t xml:space="preserve"> </w:t>
            </w:r>
          </w:p>
        </w:tc>
        <w:tc>
          <w:tcPr>
            <w:tcW w:w="2975" w:type="dxa"/>
          </w:tcPr>
          <w:p w14:paraId="59CE3856" w14:textId="77777777" w:rsidR="00AE2854" w:rsidRPr="00E70465" w:rsidRDefault="00AE2854" w:rsidP="00DC756A">
            <w:r w:rsidRPr="00E70465">
              <w:t>Оценка взаимодействия специалистов в ДОУ</w:t>
            </w:r>
          </w:p>
        </w:tc>
        <w:tc>
          <w:tcPr>
            <w:tcW w:w="472" w:type="dxa"/>
          </w:tcPr>
          <w:p w14:paraId="57543393" w14:textId="77777777" w:rsidR="00AE2854" w:rsidRPr="00E70465" w:rsidRDefault="00AE2854" w:rsidP="00186B15">
            <w:r w:rsidRPr="00E70465">
              <w:t>+</w:t>
            </w:r>
          </w:p>
        </w:tc>
        <w:tc>
          <w:tcPr>
            <w:tcW w:w="473" w:type="dxa"/>
          </w:tcPr>
          <w:p w14:paraId="544B83AA" w14:textId="77777777" w:rsidR="00AE2854" w:rsidRPr="00E70465" w:rsidRDefault="00AE2854" w:rsidP="00186B15">
            <w:r w:rsidRPr="00E70465">
              <w:t>+</w:t>
            </w:r>
          </w:p>
        </w:tc>
        <w:tc>
          <w:tcPr>
            <w:tcW w:w="362" w:type="dxa"/>
          </w:tcPr>
          <w:p w14:paraId="7006F4DC" w14:textId="77777777" w:rsidR="00AE2854" w:rsidRPr="00E70465" w:rsidRDefault="00AE2854" w:rsidP="00186B15">
            <w:r w:rsidRPr="00E70465">
              <w:t>+</w:t>
            </w:r>
          </w:p>
        </w:tc>
        <w:tc>
          <w:tcPr>
            <w:tcW w:w="584" w:type="dxa"/>
          </w:tcPr>
          <w:p w14:paraId="55EC8F89" w14:textId="77777777" w:rsidR="00AE2854" w:rsidRPr="00E70465" w:rsidRDefault="00AE2854" w:rsidP="00186B15">
            <w:r w:rsidRPr="00E70465">
              <w:t>+</w:t>
            </w:r>
          </w:p>
        </w:tc>
        <w:tc>
          <w:tcPr>
            <w:tcW w:w="550" w:type="dxa"/>
          </w:tcPr>
          <w:p w14:paraId="6F4B5F19" w14:textId="77777777" w:rsidR="00AE2854" w:rsidRPr="00E70465" w:rsidRDefault="00AE2854" w:rsidP="00186B15">
            <w:r w:rsidRPr="00E70465">
              <w:t>+</w:t>
            </w:r>
          </w:p>
        </w:tc>
        <w:tc>
          <w:tcPr>
            <w:tcW w:w="473" w:type="dxa"/>
          </w:tcPr>
          <w:p w14:paraId="398C243D" w14:textId="77777777" w:rsidR="00AE2854" w:rsidRPr="00E70465" w:rsidRDefault="00AE2854" w:rsidP="00186B15"/>
        </w:tc>
        <w:tc>
          <w:tcPr>
            <w:tcW w:w="1418" w:type="dxa"/>
          </w:tcPr>
          <w:p w14:paraId="50571033" w14:textId="77777777" w:rsidR="00AE2854" w:rsidRPr="00E70465" w:rsidRDefault="00AE2854" w:rsidP="00186B15">
            <w:r w:rsidRPr="00E70465">
              <w:t>Ст. вос-ль</w:t>
            </w:r>
          </w:p>
        </w:tc>
        <w:tc>
          <w:tcPr>
            <w:tcW w:w="1275" w:type="dxa"/>
            <w:gridSpan w:val="2"/>
          </w:tcPr>
          <w:p w14:paraId="37155EC7" w14:textId="77777777" w:rsidR="00AE2854" w:rsidRPr="00E70465" w:rsidRDefault="00AE2854" w:rsidP="00186B15">
            <w:r w:rsidRPr="00E70465">
              <w:t xml:space="preserve">Оперативка </w:t>
            </w:r>
          </w:p>
        </w:tc>
      </w:tr>
      <w:tr w:rsidR="00AE2854" w:rsidRPr="00E70465" w14:paraId="3530D9C4" w14:textId="77777777" w:rsidTr="00AE2854">
        <w:trPr>
          <w:gridAfter w:val="1"/>
          <w:wAfter w:w="25" w:type="dxa"/>
          <w:trHeight w:val="306"/>
        </w:trPr>
        <w:tc>
          <w:tcPr>
            <w:tcW w:w="817" w:type="dxa"/>
          </w:tcPr>
          <w:p w14:paraId="74C910BB" w14:textId="77777777" w:rsidR="00AE2854" w:rsidRPr="00E70465" w:rsidRDefault="00AE2854" w:rsidP="00DC756A"/>
        </w:tc>
        <w:tc>
          <w:tcPr>
            <w:tcW w:w="3119" w:type="dxa"/>
          </w:tcPr>
          <w:p w14:paraId="6093CFD7" w14:textId="77777777" w:rsidR="00AE2854" w:rsidRPr="00E70465" w:rsidRDefault="00AE2854" w:rsidP="00DC756A">
            <w:r w:rsidRPr="00E70465">
              <w:t>Организация питания</w:t>
            </w:r>
          </w:p>
        </w:tc>
        <w:tc>
          <w:tcPr>
            <w:tcW w:w="2976" w:type="dxa"/>
          </w:tcPr>
          <w:p w14:paraId="21995954" w14:textId="77777777" w:rsidR="00AE2854" w:rsidRPr="00E70465" w:rsidRDefault="00AE2854" w:rsidP="00DC756A">
            <w:r w:rsidRPr="00E70465">
              <w:t>Наблюдение, беседа</w:t>
            </w:r>
          </w:p>
        </w:tc>
        <w:tc>
          <w:tcPr>
            <w:tcW w:w="2975" w:type="dxa"/>
          </w:tcPr>
          <w:p w14:paraId="1304A66A" w14:textId="77777777" w:rsidR="00AE2854" w:rsidRPr="00E70465" w:rsidRDefault="00AE2854" w:rsidP="00DC756A">
            <w:r w:rsidRPr="00E70465">
              <w:t>Совершенствование организации питания</w:t>
            </w:r>
          </w:p>
        </w:tc>
        <w:tc>
          <w:tcPr>
            <w:tcW w:w="472" w:type="dxa"/>
          </w:tcPr>
          <w:p w14:paraId="3470DB25" w14:textId="77777777" w:rsidR="00AE2854" w:rsidRPr="00E70465" w:rsidRDefault="00AE2854" w:rsidP="00DC756A">
            <w:r w:rsidRPr="00E70465">
              <w:t>+</w:t>
            </w:r>
          </w:p>
        </w:tc>
        <w:tc>
          <w:tcPr>
            <w:tcW w:w="473" w:type="dxa"/>
          </w:tcPr>
          <w:p w14:paraId="6893DB7A" w14:textId="77777777" w:rsidR="00AE2854" w:rsidRPr="00E70465" w:rsidRDefault="00AE2854" w:rsidP="00DC756A">
            <w:r w:rsidRPr="00E70465">
              <w:t>+</w:t>
            </w:r>
          </w:p>
        </w:tc>
        <w:tc>
          <w:tcPr>
            <w:tcW w:w="362" w:type="dxa"/>
          </w:tcPr>
          <w:p w14:paraId="0B57CAA3" w14:textId="77777777" w:rsidR="00AE2854" w:rsidRPr="00E70465" w:rsidRDefault="00AE2854" w:rsidP="00DC756A">
            <w:r w:rsidRPr="00E70465">
              <w:t>+</w:t>
            </w:r>
          </w:p>
        </w:tc>
        <w:tc>
          <w:tcPr>
            <w:tcW w:w="584" w:type="dxa"/>
          </w:tcPr>
          <w:p w14:paraId="42059799" w14:textId="77777777" w:rsidR="00AE2854" w:rsidRPr="00E70465" w:rsidRDefault="00AE2854" w:rsidP="00DC756A">
            <w:r w:rsidRPr="00E70465">
              <w:t>+</w:t>
            </w:r>
          </w:p>
        </w:tc>
        <w:tc>
          <w:tcPr>
            <w:tcW w:w="550" w:type="dxa"/>
          </w:tcPr>
          <w:p w14:paraId="6B958DE3" w14:textId="77777777" w:rsidR="00AE2854" w:rsidRPr="00E70465" w:rsidRDefault="00AE2854" w:rsidP="00DC756A">
            <w:r w:rsidRPr="00E70465">
              <w:t>+</w:t>
            </w:r>
          </w:p>
        </w:tc>
        <w:tc>
          <w:tcPr>
            <w:tcW w:w="473" w:type="dxa"/>
          </w:tcPr>
          <w:p w14:paraId="63713E57" w14:textId="77777777" w:rsidR="00AE2854" w:rsidRPr="00E70465" w:rsidRDefault="00AE2854" w:rsidP="00DC756A"/>
        </w:tc>
        <w:tc>
          <w:tcPr>
            <w:tcW w:w="1418" w:type="dxa"/>
          </w:tcPr>
          <w:p w14:paraId="0A7179A2" w14:textId="77777777" w:rsidR="00AE2854" w:rsidRPr="00E70465" w:rsidRDefault="00AE2854" w:rsidP="00DC756A">
            <w:r w:rsidRPr="00E70465">
              <w:t>Ст. вос-ль</w:t>
            </w:r>
          </w:p>
        </w:tc>
        <w:tc>
          <w:tcPr>
            <w:tcW w:w="1275" w:type="dxa"/>
            <w:gridSpan w:val="2"/>
          </w:tcPr>
          <w:p w14:paraId="3E53F027" w14:textId="77777777" w:rsidR="00AE2854" w:rsidRPr="00E70465" w:rsidRDefault="00AE2854" w:rsidP="00DC756A">
            <w:r w:rsidRPr="00E70465">
              <w:t>Совещание при заведующем</w:t>
            </w:r>
          </w:p>
        </w:tc>
      </w:tr>
      <w:tr w:rsidR="00AE2854" w:rsidRPr="00E70465" w14:paraId="774DFA78" w14:textId="77777777" w:rsidTr="00AE2854">
        <w:trPr>
          <w:trHeight w:val="127"/>
        </w:trPr>
        <w:tc>
          <w:tcPr>
            <w:tcW w:w="15519" w:type="dxa"/>
            <w:gridSpan w:val="14"/>
          </w:tcPr>
          <w:p w14:paraId="2E1F06A0" w14:textId="77777777" w:rsidR="00AE2854" w:rsidRPr="00E70465" w:rsidRDefault="00AE2854" w:rsidP="00DC756A">
            <w:pPr>
              <w:jc w:val="center"/>
            </w:pPr>
            <w:r w:rsidRPr="00E70465">
              <w:rPr>
                <w:b/>
              </w:rPr>
              <w:t>Февраль</w:t>
            </w:r>
          </w:p>
        </w:tc>
      </w:tr>
      <w:tr w:rsidR="00AE2854" w:rsidRPr="00E70465" w14:paraId="504F15E4" w14:textId="77777777" w:rsidTr="00AE2854">
        <w:trPr>
          <w:trHeight w:val="243"/>
        </w:trPr>
        <w:tc>
          <w:tcPr>
            <w:tcW w:w="15519" w:type="dxa"/>
            <w:gridSpan w:val="14"/>
          </w:tcPr>
          <w:p w14:paraId="058EBF57" w14:textId="77777777" w:rsidR="00AE2854" w:rsidRPr="00E70465" w:rsidRDefault="00AE2854" w:rsidP="00DC756A">
            <w:r w:rsidRPr="00E70465">
              <w:rPr>
                <w:b/>
                <w:bCs/>
                <w:color w:val="000000"/>
                <w:kern w:val="24"/>
              </w:rPr>
              <w:t>Оперативный</w:t>
            </w:r>
          </w:p>
        </w:tc>
      </w:tr>
      <w:tr w:rsidR="00AE2854" w:rsidRPr="00E70465" w14:paraId="0001CA12" w14:textId="77777777" w:rsidTr="00AE2854">
        <w:trPr>
          <w:gridAfter w:val="1"/>
          <w:wAfter w:w="25" w:type="dxa"/>
          <w:trHeight w:val="205"/>
        </w:trPr>
        <w:tc>
          <w:tcPr>
            <w:tcW w:w="817" w:type="dxa"/>
          </w:tcPr>
          <w:p w14:paraId="0507A8E5" w14:textId="77777777" w:rsidR="00AE2854" w:rsidRPr="00E70465" w:rsidRDefault="00AE2854" w:rsidP="00DC756A"/>
        </w:tc>
        <w:tc>
          <w:tcPr>
            <w:tcW w:w="3119" w:type="dxa"/>
          </w:tcPr>
          <w:p w14:paraId="11E6FD3C" w14:textId="77777777" w:rsidR="00AE2854" w:rsidRPr="00E70465" w:rsidRDefault="00AE2854" w:rsidP="00DC756A">
            <w:r w:rsidRPr="00E70465">
              <w:t>Планирование прогулки: наблюдение за природой, состоянием погоды, подвижные игры</w:t>
            </w:r>
          </w:p>
        </w:tc>
        <w:tc>
          <w:tcPr>
            <w:tcW w:w="2976" w:type="dxa"/>
          </w:tcPr>
          <w:p w14:paraId="658DA86F" w14:textId="77777777" w:rsidR="00AE2854" w:rsidRPr="00E70465" w:rsidRDefault="00AE2854" w:rsidP="00DC756A">
            <w:r w:rsidRPr="00E70465">
              <w:t>Наблюдение</w:t>
            </w:r>
          </w:p>
        </w:tc>
        <w:tc>
          <w:tcPr>
            <w:tcW w:w="2975" w:type="dxa"/>
          </w:tcPr>
          <w:p w14:paraId="068388AA" w14:textId="77777777" w:rsidR="00AE2854" w:rsidRPr="00E70465" w:rsidRDefault="00AE2854" w:rsidP="00DC756A"/>
        </w:tc>
        <w:tc>
          <w:tcPr>
            <w:tcW w:w="472" w:type="dxa"/>
          </w:tcPr>
          <w:p w14:paraId="7F1E892B" w14:textId="77777777" w:rsidR="00AE2854" w:rsidRPr="00E70465" w:rsidRDefault="00AE2854" w:rsidP="00186B15">
            <w:r w:rsidRPr="00E70465">
              <w:t>+</w:t>
            </w:r>
          </w:p>
        </w:tc>
        <w:tc>
          <w:tcPr>
            <w:tcW w:w="473" w:type="dxa"/>
          </w:tcPr>
          <w:p w14:paraId="5181254A" w14:textId="77777777" w:rsidR="00AE2854" w:rsidRPr="00E70465" w:rsidRDefault="00AE2854" w:rsidP="00186B15">
            <w:r w:rsidRPr="00E70465">
              <w:t>+</w:t>
            </w:r>
          </w:p>
        </w:tc>
        <w:tc>
          <w:tcPr>
            <w:tcW w:w="362" w:type="dxa"/>
          </w:tcPr>
          <w:p w14:paraId="62806CA9" w14:textId="77777777" w:rsidR="00AE2854" w:rsidRPr="00E70465" w:rsidRDefault="00AE2854" w:rsidP="00186B15">
            <w:r w:rsidRPr="00E70465">
              <w:t>+</w:t>
            </w:r>
          </w:p>
        </w:tc>
        <w:tc>
          <w:tcPr>
            <w:tcW w:w="584" w:type="dxa"/>
          </w:tcPr>
          <w:p w14:paraId="73D574FF" w14:textId="77777777" w:rsidR="00AE2854" w:rsidRPr="00E70465" w:rsidRDefault="00AE2854" w:rsidP="00186B15">
            <w:r w:rsidRPr="00E70465">
              <w:t>+</w:t>
            </w:r>
          </w:p>
        </w:tc>
        <w:tc>
          <w:tcPr>
            <w:tcW w:w="550" w:type="dxa"/>
          </w:tcPr>
          <w:p w14:paraId="5EF6402A" w14:textId="77777777" w:rsidR="00AE2854" w:rsidRPr="00E70465" w:rsidRDefault="00AE2854" w:rsidP="00186B15">
            <w:r w:rsidRPr="00E70465">
              <w:t>+</w:t>
            </w:r>
          </w:p>
        </w:tc>
        <w:tc>
          <w:tcPr>
            <w:tcW w:w="473" w:type="dxa"/>
          </w:tcPr>
          <w:p w14:paraId="280869E5" w14:textId="77777777" w:rsidR="00AE2854" w:rsidRPr="00E70465" w:rsidRDefault="00AE2854" w:rsidP="00186B15"/>
        </w:tc>
        <w:tc>
          <w:tcPr>
            <w:tcW w:w="1418" w:type="dxa"/>
          </w:tcPr>
          <w:p w14:paraId="65D3397A" w14:textId="77777777" w:rsidR="00AE2854" w:rsidRPr="00E70465" w:rsidRDefault="00AE2854" w:rsidP="00186B15">
            <w:r w:rsidRPr="00E70465">
              <w:t>Ст. вос-ль</w:t>
            </w:r>
          </w:p>
        </w:tc>
        <w:tc>
          <w:tcPr>
            <w:tcW w:w="1275" w:type="dxa"/>
            <w:gridSpan w:val="2"/>
          </w:tcPr>
          <w:p w14:paraId="7350DB81" w14:textId="77777777" w:rsidR="00AE2854" w:rsidRPr="00E70465" w:rsidRDefault="00AE2854" w:rsidP="00186B15">
            <w:r w:rsidRPr="00E70465">
              <w:t xml:space="preserve">Оперативка </w:t>
            </w:r>
          </w:p>
        </w:tc>
      </w:tr>
      <w:tr w:rsidR="00AE2854" w:rsidRPr="00E70465" w14:paraId="68477F59" w14:textId="77777777" w:rsidTr="00AE2854">
        <w:trPr>
          <w:gridAfter w:val="1"/>
          <w:wAfter w:w="25" w:type="dxa"/>
          <w:trHeight w:val="262"/>
        </w:trPr>
        <w:tc>
          <w:tcPr>
            <w:tcW w:w="817" w:type="dxa"/>
          </w:tcPr>
          <w:p w14:paraId="5FB1BEB9" w14:textId="77777777" w:rsidR="00AE2854" w:rsidRPr="00E70465" w:rsidRDefault="00AE2854" w:rsidP="00DC756A"/>
        </w:tc>
        <w:tc>
          <w:tcPr>
            <w:tcW w:w="3119" w:type="dxa"/>
          </w:tcPr>
          <w:p w14:paraId="40EEA32A" w14:textId="77777777" w:rsidR="00AE2854" w:rsidRPr="00E70465" w:rsidRDefault="00AE2854" w:rsidP="00DC756A">
            <w:r w:rsidRPr="00E70465">
              <w:t xml:space="preserve">Подготовка воспитателя к занятиям </w:t>
            </w:r>
          </w:p>
          <w:p w14:paraId="1DF64F70" w14:textId="77777777" w:rsidR="00AE2854" w:rsidRPr="00E70465" w:rsidRDefault="00AE2854" w:rsidP="00DC756A">
            <w:pPr>
              <w:rPr>
                <w:b/>
              </w:rPr>
            </w:pPr>
            <w:r w:rsidRPr="00E70465">
              <w:rPr>
                <w:b/>
              </w:rPr>
              <w:t xml:space="preserve"> </w:t>
            </w:r>
          </w:p>
        </w:tc>
        <w:tc>
          <w:tcPr>
            <w:tcW w:w="2976" w:type="dxa"/>
          </w:tcPr>
          <w:p w14:paraId="0D52329D" w14:textId="77777777" w:rsidR="00AE2854" w:rsidRPr="00E70465" w:rsidRDefault="00AE2854" w:rsidP="00DC756A">
            <w:r w:rsidRPr="00E70465">
              <w:t>Анализ ОД конспектов, пособий для проведения работы с детьми</w:t>
            </w:r>
          </w:p>
        </w:tc>
        <w:tc>
          <w:tcPr>
            <w:tcW w:w="2975" w:type="dxa"/>
          </w:tcPr>
          <w:p w14:paraId="256C69FC" w14:textId="79FFB7F0" w:rsidR="00AE2854" w:rsidRPr="00E70465" w:rsidRDefault="00AE2854" w:rsidP="00DC756A">
            <w:r w:rsidRPr="00E70465">
              <w:t>Оценка эффективности используемых методов и приёмов в работе с детьми</w:t>
            </w:r>
          </w:p>
        </w:tc>
        <w:tc>
          <w:tcPr>
            <w:tcW w:w="472" w:type="dxa"/>
          </w:tcPr>
          <w:p w14:paraId="4B2A9DD2" w14:textId="77777777" w:rsidR="00AE2854" w:rsidRPr="00E70465" w:rsidRDefault="00AE2854" w:rsidP="00DC756A">
            <w:r w:rsidRPr="00E70465">
              <w:t>+</w:t>
            </w:r>
          </w:p>
        </w:tc>
        <w:tc>
          <w:tcPr>
            <w:tcW w:w="473" w:type="dxa"/>
          </w:tcPr>
          <w:p w14:paraId="3CF560C0" w14:textId="77777777" w:rsidR="00AE2854" w:rsidRPr="00E70465" w:rsidRDefault="00AE2854" w:rsidP="00DC756A">
            <w:r w:rsidRPr="00E70465">
              <w:t>+</w:t>
            </w:r>
          </w:p>
        </w:tc>
        <w:tc>
          <w:tcPr>
            <w:tcW w:w="362" w:type="dxa"/>
          </w:tcPr>
          <w:p w14:paraId="2C8D68F6" w14:textId="77777777" w:rsidR="00AE2854" w:rsidRPr="00E70465" w:rsidRDefault="00AE2854" w:rsidP="00DC756A">
            <w:r w:rsidRPr="00E70465">
              <w:t>+</w:t>
            </w:r>
          </w:p>
        </w:tc>
        <w:tc>
          <w:tcPr>
            <w:tcW w:w="584" w:type="dxa"/>
          </w:tcPr>
          <w:p w14:paraId="48007C95" w14:textId="77777777" w:rsidR="00AE2854" w:rsidRPr="00E70465" w:rsidRDefault="00AE2854" w:rsidP="00DC756A">
            <w:r w:rsidRPr="00E70465">
              <w:t>+</w:t>
            </w:r>
          </w:p>
        </w:tc>
        <w:tc>
          <w:tcPr>
            <w:tcW w:w="550" w:type="dxa"/>
          </w:tcPr>
          <w:p w14:paraId="55B84A73" w14:textId="77777777" w:rsidR="00AE2854" w:rsidRPr="00E70465" w:rsidRDefault="00AE2854" w:rsidP="00DC756A">
            <w:r w:rsidRPr="00E70465">
              <w:t>+</w:t>
            </w:r>
          </w:p>
        </w:tc>
        <w:tc>
          <w:tcPr>
            <w:tcW w:w="473" w:type="dxa"/>
          </w:tcPr>
          <w:p w14:paraId="1A0D1451" w14:textId="77777777" w:rsidR="00AE2854" w:rsidRPr="00E70465" w:rsidRDefault="00AE2854" w:rsidP="00DC756A"/>
        </w:tc>
        <w:tc>
          <w:tcPr>
            <w:tcW w:w="1418" w:type="dxa"/>
          </w:tcPr>
          <w:p w14:paraId="02D1288B" w14:textId="77777777" w:rsidR="00AE2854" w:rsidRPr="00E70465" w:rsidRDefault="00AE2854" w:rsidP="00DC756A">
            <w:r w:rsidRPr="00E70465">
              <w:t>Ст. вос-ль</w:t>
            </w:r>
          </w:p>
        </w:tc>
        <w:tc>
          <w:tcPr>
            <w:tcW w:w="1275" w:type="dxa"/>
            <w:gridSpan w:val="2"/>
          </w:tcPr>
          <w:p w14:paraId="2D0D0A0E" w14:textId="77777777" w:rsidR="00AE2854" w:rsidRPr="00E70465" w:rsidRDefault="00AE2854" w:rsidP="00DC756A">
            <w:r w:rsidRPr="00E70465">
              <w:t xml:space="preserve">Оперативка </w:t>
            </w:r>
          </w:p>
        </w:tc>
      </w:tr>
      <w:tr w:rsidR="00AE2854" w:rsidRPr="00E70465" w14:paraId="3BED0577" w14:textId="77777777" w:rsidTr="00AE2854">
        <w:trPr>
          <w:gridAfter w:val="1"/>
          <w:wAfter w:w="25" w:type="dxa"/>
          <w:trHeight w:val="206"/>
        </w:trPr>
        <w:tc>
          <w:tcPr>
            <w:tcW w:w="817" w:type="dxa"/>
          </w:tcPr>
          <w:p w14:paraId="19ED5605" w14:textId="77777777" w:rsidR="00AE2854" w:rsidRPr="00E70465" w:rsidRDefault="00AE2854" w:rsidP="00DC756A"/>
        </w:tc>
        <w:tc>
          <w:tcPr>
            <w:tcW w:w="3119" w:type="dxa"/>
          </w:tcPr>
          <w:p w14:paraId="4109CBBE" w14:textId="77777777" w:rsidR="00AE2854" w:rsidRPr="00E70465" w:rsidRDefault="00AE2854" w:rsidP="00DC756A">
            <w:pPr>
              <w:spacing w:line="0" w:lineRule="atLeast"/>
            </w:pPr>
            <w:r w:rsidRPr="00E70465">
              <w:t>Охрана жизни и здоровья</w:t>
            </w:r>
          </w:p>
        </w:tc>
        <w:tc>
          <w:tcPr>
            <w:tcW w:w="2976" w:type="dxa"/>
          </w:tcPr>
          <w:p w14:paraId="2FDA0E44" w14:textId="77777777" w:rsidR="00AE2854" w:rsidRPr="00E70465" w:rsidRDefault="00AE2854" w:rsidP="00DC756A">
            <w:r w:rsidRPr="00E70465">
              <w:t>Наблюдение педпроцесса</w:t>
            </w:r>
          </w:p>
        </w:tc>
        <w:tc>
          <w:tcPr>
            <w:tcW w:w="2975" w:type="dxa"/>
          </w:tcPr>
          <w:p w14:paraId="5B62232A" w14:textId="77777777" w:rsidR="00AE2854" w:rsidRPr="00E70465" w:rsidRDefault="00AE2854" w:rsidP="00DC756A"/>
        </w:tc>
        <w:tc>
          <w:tcPr>
            <w:tcW w:w="472" w:type="dxa"/>
          </w:tcPr>
          <w:p w14:paraId="5EEBE1A4" w14:textId="77777777" w:rsidR="00AE2854" w:rsidRPr="00E70465" w:rsidRDefault="00AE2854" w:rsidP="00DC756A">
            <w:r w:rsidRPr="00E70465">
              <w:t>+</w:t>
            </w:r>
          </w:p>
        </w:tc>
        <w:tc>
          <w:tcPr>
            <w:tcW w:w="473" w:type="dxa"/>
          </w:tcPr>
          <w:p w14:paraId="1A3C3330" w14:textId="77777777" w:rsidR="00AE2854" w:rsidRPr="00E70465" w:rsidRDefault="00AE2854" w:rsidP="00DC756A">
            <w:r w:rsidRPr="00E70465">
              <w:t>+</w:t>
            </w:r>
          </w:p>
        </w:tc>
        <w:tc>
          <w:tcPr>
            <w:tcW w:w="362" w:type="dxa"/>
          </w:tcPr>
          <w:p w14:paraId="12846D6A" w14:textId="77777777" w:rsidR="00AE2854" w:rsidRPr="00E70465" w:rsidRDefault="00AE2854" w:rsidP="00DC756A">
            <w:r w:rsidRPr="00E70465">
              <w:t>+</w:t>
            </w:r>
          </w:p>
        </w:tc>
        <w:tc>
          <w:tcPr>
            <w:tcW w:w="584" w:type="dxa"/>
          </w:tcPr>
          <w:p w14:paraId="7D663F17" w14:textId="77777777" w:rsidR="00AE2854" w:rsidRPr="00E70465" w:rsidRDefault="00AE2854" w:rsidP="00DC756A">
            <w:r w:rsidRPr="00E70465">
              <w:t>+</w:t>
            </w:r>
          </w:p>
        </w:tc>
        <w:tc>
          <w:tcPr>
            <w:tcW w:w="550" w:type="dxa"/>
          </w:tcPr>
          <w:p w14:paraId="568F4F6A" w14:textId="77777777" w:rsidR="00AE2854" w:rsidRPr="00E70465" w:rsidRDefault="00AE2854" w:rsidP="00DC756A">
            <w:r w:rsidRPr="00E70465">
              <w:t>+</w:t>
            </w:r>
          </w:p>
        </w:tc>
        <w:tc>
          <w:tcPr>
            <w:tcW w:w="473" w:type="dxa"/>
          </w:tcPr>
          <w:p w14:paraId="52E66B4D" w14:textId="77777777" w:rsidR="00AE2854" w:rsidRPr="00E70465" w:rsidRDefault="00AE2854" w:rsidP="00DC756A"/>
        </w:tc>
        <w:tc>
          <w:tcPr>
            <w:tcW w:w="1418" w:type="dxa"/>
          </w:tcPr>
          <w:p w14:paraId="6CAF41FC" w14:textId="77777777" w:rsidR="00AE2854" w:rsidRPr="00E70465" w:rsidRDefault="00AE2854" w:rsidP="00DC756A">
            <w:r w:rsidRPr="00E70465">
              <w:t>Ст. вос-ль</w:t>
            </w:r>
          </w:p>
        </w:tc>
        <w:tc>
          <w:tcPr>
            <w:tcW w:w="1275" w:type="dxa"/>
            <w:gridSpan w:val="2"/>
          </w:tcPr>
          <w:p w14:paraId="1A8358A9" w14:textId="77777777" w:rsidR="00AE2854" w:rsidRPr="00E70465" w:rsidRDefault="00AE2854" w:rsidP="00DC756A">
            <w:r w:rsidRPr="00E70465">
              <w:t>Оперативка</w:t>
            </w:r>
          </w:p>
        </w:tc>
      </w:tr>
      <w:tr w:rsidR="00AE2854" w:rsidRPr="00E70465" w14:paraId="545E06A0" w14:textId="77777777" w:rsidTr="00AE2854">
        <w:trPr>
          <w:gridAfter w:val="1"/>
          <w:wAfter w:w="25" w:type="dxa"/>
          <w:trHeight w:val="299"/>
        </w:trPr>
        <w:tc>
          <w:tcPr>
            <w:tcW w:w="817" w:type="dxa"/>
          </w:tcPr>
          <w:p w14:paraId="0EF7774E" w14:textId="77777777" w:rsidR="00AE2854" w:rsidRPr="00E70465" w:rsidRDefault="00AE2854" w:rsidP="00DC756A"/>
        </w:tc>
        <w:tc>
          <w:tcPr>
            <w:tcW w:w="3119" w:type="dxa"/>
          </w:tcPr>
          <w:p w14:paraId="46A8B358" w14:textId="77777777" w:rsidR="00AE2854" w:rsidRPr="00E70465" w:rsidRDefault="00AE2854" w:rsidP="00DC756A">
            <w:pPr>
              <w:spacing w:line="0" w:lineRule="atLeast"/>
            </w:pPr>
            <w:r w:rsidRPr="00E70465">
              <w:t>Санитарное состояние</w:t>
            </w:r>
          </w:p>
        </w:tc>
        <w:tc>
          <w:tcPr>
            <w:tcW w:w="2976" w:type="dxa"/>
          </w:tcPr>
          <w:p w14:paraId="50F4FFCC" w14:textId="77777777" w:rsidR="00AE2854" w:rsidRPr="00E70465" w:rsidRDefault="00AE2854" w:rsidP="00DC756A">
            <w:r w:rsidRPr="00E70465">
              <w:t xml:space="preserve">Наблюдение </w:t>
            </w:r>
          </w:p>
        </w:tc>
        <w:tc>
          <w:tcPr>
            <w:tcW w:w="2975" w:type="dxa"/>
          </w:tcPr>
          <w:p w14:paraId="6206243A"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20A8AD39" w14:textId="77777777" w:rsidR="00AE2854" w:rsidRPr="00E70465" w:rsidRDefault="00AE2854" w:rsidP="00DC756A">
            <w:r w:rsidRPr="00E70465">
              <w:t>+</w:t>
            </w:r>
          </w:p>
        </w:tc>
        <w:tc>
          <w:tcPr>
            <w:tcW w:w="473" w:type="dxa"/>
          </w:tcPr>
          <w:p w14:paraId="020A299F" w14:textId="77777777" w:rsidR="00AE2854" w:rsidRPr="00E70465" w:rsidRDefault="00AE2854" w:rsidP="00DC756A">
            <w:r w:rsidRPr="00E70465">
              <w:t>+</w:t>
            </w:r>
          </w:p>
        </w:tc>
        <w:tc>
          <w:tcPr>
            <w:tcW w:w="362" w:type="dxa"/>
          </w:tcPr>
          <w:p w14:paraId="5AEB57EE" w14:textId="77777777" w:rsidR="00AE2854" w:rsidRPr="00E70465" w:rsidRDefault="00AE2854" w:rsidP="00DC756A">
            <w:r w:rsidRPr="00E70465">
              <w:t>+</w:t>
            </w:r>
          </w:p>
        </w:tc>
        <w:tc>
          <w:tcPr>
            <w:tcW w:w="584" w:type="dxa"/>
          </w:tcPr>
          <w:p w14:paraId="119934E3" w14:textId="77777777" w:rsidR="00AE2854" w:rsidRPr="00E70465" w:rsidRDefault="00AE2854" w:rsidP="00DC756A">
            <w:r w:rsidRPr="00E70465">
              <w:t>+</w:t>
            </w:r>
          </w:p>
        </w:tc>
        <w:tc>
          <w:tcPr>
            <w:tcW w:w="550" w:type="dxa"/>
          </w:tcPr>
          <w:p w14:paraId="3D8E9067" w14:textId="77777777" w:rsidR="00AE2854" w:rsidRPr="00E70465" w:rsidRDefault="00AE2854" w:rsidP="00DC756A">
            <w:r w:rsidRPr="00E70465">
              <w:t>+</w:t>
            </w:r>
          </w:p>
        </w:tc>
        <w:tc>
          <w:tcPr>
            <w:tcW w:w="473" w:type="dxa"/>
          </w:tcPr>
          <w:p w14:paraId="21469224" w14:textId="77777777" w:rsidR="00AE2854" w:rsidRPr="00E70465" w:rsidRDefault="00AE2854" w:rsidP="00DC756A"/>
        </w:tc>
        <w:tc>
          <w:tcPr>
            <w:tcW w:w="1418" w:type="dxa"/>
          </w:tcPr>
          <w:p w14:paraId="2B6136F0" w14:textId="77777777" w:rsidR="00AE2854" w:rsidRPr="00E70465" w:rsidRDefault="00AE2854" w:rsidP="00DC756A">
            <w:r w:rsidRPr="00E70465">
              <w:t>Ст. вос-ль</w:t>
            </w:r>
          </w:p>
        </w:tc>
        <w:tc>
          <w:tcPr>
            <w:tcW w:w="1275" w:type="dxa"/>
            <w:gridSpan w:val="2"/>
          </w:tcPr>
          <w:p w14:paraId="4B855015" w14:textId="77777777" w:rsidR="00AE2854" w:rsidRPr="00E70465" w:rsidRDefault="00AE2854" w:rsidP="00DC756A">
            <w:r w:rsidRPr="00E70465">
              <w:t>Оперативка</w:t>
            </w:r>
          </w:p>
        </w:tc>
      </w:tr>
      <w:tr w:rsidR="00AE2854" w:rsidRPr="00E70465" w14:paraId="047F3A10" w14:textId="77777777" w:rsidTr="00AE2854">
        <w:trPr>
          <w:gridAfter w:val="1"/>
          <w:wAfter w:w="25" w:type="dxa"/>
          <w:trHeight w:val="243"/>
        </w:trPr>
        <w:tc>
          <w:tcPr>
            <w:tcW w:w="817" w:type="dxa"/>
          </w:tcPr>
          <w:p w14:paraId="36310F87" w14:textId="77777777" w:rsidR="00AE2854" w:rsidRPr="00E70465" w:rsidRDefault="00AE2854" w:rsidP="00DC756A"/>
        </w:tc>
        <w:tc>
          <w:tcPr>
            <w:tcW w:w="3119" w:type="dxa"/>
          </w:tcPr>
          <w:p w14:paraId="132D7AFF" w14:textId="77777777" w:rsidR="00AE2854" w:rsidRPr="00E70465" w:rsidRDefault="00AE2854" w:rsidP="00DC756A">
            <w:r w:rsidRPr="00E70465">
              <w:t>Сформированность у детей навыков самообслуживания, порядок одевания, соответствие одежды сезону</w:t>
            </w:r>
          </w:p>
        </w:tc>
        <w:tc>
          <w:tcPr>
            <w:tcW w:w="2976" w:type="dxa"/>
          </w:tcPr>
          <w:p w14:paraId="52D45104" w14:textId="77777777" w:rsidR="00AE2854" w:rsidRPr="00E70465" w:rsidRDefault="00AE2854" w:rsidP="00DC756A">
            <w:r w:rsidRPr="00E70465">
              <w:t>Наблюдение</w:t>
            </w:r>
          </w:p>
          <w:p w14:paraId="3634F220" w14:textId="77777777" w:rsidR="00AE2854" w:rsidRPr="00E70465" w:rsidRDefault="00AE2854" w:rsidP="00DC756A">
            <w:r w:rsidRPr="00E70465">
              <w:t xml:space="preserve"> </w:t>
            </w:r>
          </w:p>
        </w:tc>
        <w:tc>
          <w:tcPr>
            <w:tcW w:w="2975" w:type="dxa"/>
          </w:tcPr>
          <w:p w14:paraId="28399024" w14:textId="77777777" w:rsidR="00AE2854" w:rsidRPr="00E70465" w:rsidRDefault="00AE2854" w:rsidP="00DC756A">
            <w:r w:rsidRPr="00E70465">
              <w:t>Оценка сформированности у детей навыков самообслуживания</w:t>
            </w:r>
          </w:p>
        </w:tc>
        <w:tc>
          <w:tcPr>
            <w:tcW w:w="472" w:type="dxa"/>
          </w:tcPr>
          <w:p w14:paraId="435B78BD" w14:textId="77777777" w:rsidR="00AE2854" w:rsidRPr="00E70465" w:rsidRDefault="00AE2854" w:rsidP="00DC756A">
            <w:r w:rsidRPr="00E70465">
              <w:t>+</w:t>
            </w:r>
          </w:p>
        </w:tc>
        <w:tc>
          <w:tcPr>
            <w:tcW w:w="473" w:type="dxa"/>
          </w:tcPr>
          <w:p w14:paraId="2733C553" w14:textId="77777777" w:rsidR="00AE2854" w:rsidRPr="00E70465" w:rsidRDefault="00AE2854" w:rsidP="00DC756A">
            <w:r w:rsidRPr="00E70465">
              <w:t>+</w:t>
            </w:r>
          </w:p>
        </w:tc>
        <w:tc>
          <w:tcPr>
            <w:tcW w:w="362" w:type="dxa"/>
          </w:tcPr>
          <w:p w14:paraId="0825D2C1" w14:textId="77777777" w:rsidR="00AE2854" w:rsidRPr="00E70465" w:rsidRDefault="00AE2854" w:rsidP="00DC756A">
            <w:r w:rsidRPr="00E70465">
              <w:t>+</w:t>
            </w:r>
          </w:p>
        </w:tc>
        <w:tc>
          <w:tcPr>
            <w:tcW w:w="584" w:type="dxa"/>
          </w:tcPr>
          <w:p w14:paraId="2E12E22C" w14:textId="77777777" w:rsidR="00AE2854" w:rsidRPr="00E70465" w:rsidRDefault="00AE2854" w:rsidP="00DC756A">
            <w:r w:rsidRPr="00E70465">
              <w:t>+</w:t>
            </w:r>
          </w:p>
        </w:tc>
        <w:tc>
          <w:tcPr>
            <w:tcW w:w="550" w:type="dxa"/>
          </w:tcPr>
          <w:p w14:paraId="257B8455" w14:textId="77777777" w:rsidR="00AE2854" w:rsidRPr="00E70465" w:rsidRDefault="00AE2854" w:rsidP="00DC756A">
            <w:r w:rsidRPr="00E70465">
              <w:t>+</w:t>
            </w:r>
          </w:p>
        </w:tc>
        <w:tc>
          <w:tcPr>
            <w:tcW w:w="473" w:type="dxa"/>
          </w:tcPr>
          <w:p w14:paraId="0E907C43" w14:textId="77777777" w:rsidR="00AE2854" w:rsidRPr="00E70465" w:rsidRDefault="00AE2854" w:rsidP="00DC756A"/>
        </w:tc>
        <w:tc>
          <w:tcPr>
            <w:tcW w:w="1418" w:type="dxa"/>
          </w:tcPr>
          <w:p w14:paraId="57FBBF79" w14:textId="77777777" w:rsidR="00AE2854" w:rsidRPr="00E70465" w:rsidRDefault="00AE2854" w:rsidP="00DC756A">
            <w:r w:rsidRPr="00E70465">
              <w:t>Ст. вос-ль</w:t>
            </w:r>
          </w:p>
        </w:tc>
        <w:tc>
          <w:tcPr>
            <w:tcW w:w="1275" w:type="dxa"/>
            <w:gridSpan w:val="2"/>
          </w:tcPr>
          <w:p w14:paraId="6FED7A71" w14:textId="77777777" w:rsidR="00AE2854" w:rsidRPr="00E70465" w:rsidRDefault="00AE2854" w:rsidP="00DC756A">
            <w:r w:rsidRPr="00E70465">
              <w:t>Оперативка</w:t>
            </w:r>
          </w:p>
        </w:tc>
      </w:tr>
      <w:tr w:rsidR="00AE2854" w:rsidRPr="00E70465" w14:paraId="778A31A9" w14:textId="77777777" w:rsidTr="00AE2854">
        <w:trPr>
          <w:gridAfter w:val="1"/>
          <w:wAfter w:w="25" w:type="dxa"/>
          <w:trHeight w:val="205"/>
        </w:trPr>
        <w:tc>
          <w:tcPr>
            <w:tcW w:w="817" w:type="dxa"/>
          </w:tcPr>
          <w:p w14:paraId="1FE338C7" w14:textId="77777777" w:rsidR="00AE2854" w:rsidRPr="00E70465" w:rsidRDefault="00AE2854" w:rsidP="00DC756A">
            <w:r w:rsidRPr="00E70465">
              <w:t xml:space="preserve"> </w:t>
            </w:r>
          </w:p>
        </w:tc>
        <w:tc>
          <w:tcPr>
            <w:tcW w:w="3119" w:type="dxa"/>
          </w:tcPr>
          <w:p w14:paraId="6B05F046" w14:textId="77777777" w:rsidR="00AE2854" w:rsidRPr="00E70465" w:rsidRDefault="00AE2854" w:rsidP="00DC756A">
            <w:pPr>
              <w:spacing w:line="0" w:lineRule="atLeast"/>
            </w:pPr>
            <w:r w:rsidRPr="00E70465">
              <w:t>Санитарное состояние</w:t>
            </w:r>
          </w:p>
        </w:tc>
        <w:tc>
          <w:tcPr>
            <w:tcW w:w="2976" w:type="dxa"/>
          </w:tcPr>
          <w:p w14:paraId="5DDFA04B" w14:textId="77777777" w:rsidR="00AE2854" w:rsidRPr="00E70465" w:rsidRDefault="00AE2854" w:rsidP="00DC756A">
            <w:r w:rsidRPr="00E70465">
              <w:t xml:space="preserve">Наблюдение </w:t>
            </w:r>
          </w:p>
        </w:tc>
        <w:tc>
          <w:tcPr>
            <w:tcW w:w="2975" w:type="dxa"/>
          </w:tcPr>
          <w:p w14:paraId="6715489E"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368FBA67" w14:textId="77777777" w:rsidR="00AE2854" w:rsidRPr="00E70465" w:rsidRDefault="00AE2854" w:rsidP="00DC756A">
            <w:r w:rsidRPr="00E70465">
              <w:t>+</w:t>
            </w:r>
          </w:p>
        </w:tc>
        <w:tc>
          <w:tcPr>
            <w:tcW w:w="473" w:type="dxa"/>
          </w:tcPr>
          <w:p w14:paraId="42EED590" w14:textId="77777777" w:rsidR="00AE2854" w:rsidRPr="00E70465" w:rsidRDefault="00AE2854" w:rsidP="00DC756A">
            <w:r w:rsidRPr="00E70465">
              <w:t>+</w:t>
            </w:r>
          </w:p>
        </w:tc>
        <w:tc>
          <w:tcPr>
            <w:tcW w:w="362" w:type="dxa"/>
          </w:tcPr>
          <w:p w14:paraId="5F83CE7A" w14:textId="77777777" w:rsidR="00AE2854" w:rsidRPr="00E70465" w:rsidRDefault="00AE2854" w:rsidP="00DC756A">
            <w:r w:rsidRPr="00E70465">
              <w:t>+</w:t>
            </w:r>
          </w:p>
        </w:tc>
        <w:tc>
          <w:tcPr>
            <w:tcW w:w="584" w:type="dxa"/>
          </w:tcPr>
          <w:p w14:paraId="5E94FE01" w14:textId="77777777" w:rsidR="00AE2854" w:rsidRPr="00E70465" w:rsidRDefault="00AE2854" w:rsidP="00DC756A">
            <w:r w:rsidRPr="00E70465">
              <w:t>+</w:t>
            </w:r>
          </w:p>
        </w:tc>
        <w:tc>
          <w:tcPr>
            <w:tcW w:w="550" w:type="dxa"/>
          </w:tcPr>
          <w:p w14:paraId="14E1447B" w14:textId="77777777" w:rsidR="00AE2854" w:rsidRPr="00E70465" w:rsidRDefault="00AE2854" w:rsidP="00DC756A">
            <w:r w:rsidRPr="00E70465">
              <w:t>+</w:t>
            </w:r>
          </w:p>
        </w:tc>
        <w:tc>
          <w:tcPr>
            <w:tcW w:w="473" w:type="dxa"/>
          </w:tcPr>
          <w:p w14:paraId="210CED8A" w14:textId="77777777" w:rsidR="00AE2854" w:rsidRPr="00E70465" w:rsidRDefault="00AE2854" w:rsidP="00DC756A"/>
        </w:tc>
        <w:tc>
          <w:tcPr>
            <w:tcW w:w="1418" w:type="dxa"/>
          </w:tcPr>
          <w:p w14:paraId="08018C38" w14:textId="77777777" w:rsidR="00AE2854" w:rsidRPr="00E70465" w:rsidRDefault="00AE2854" w:rsidP="00DC756A">
            <w:r w:rsidRPr="00E70465">
              <w:t>Ст. вос-ль</w:t>
            </w:r>
          </w:p>
        </w:tc>
        <w:tc>
          <w:tcPr>
            <w:tcW w:w="1275" w:type="dxa"/>
            <w:gridSpan w:val="2"/>
          </w:tcPr>
          <w:p w14:paraId="3E6D05F4" w14:textId="77777777" w:rsidR="00AE2854" w:rsidRPr="00E70465" w:rsidRDefault="00AE2854" w:rsidP="00DC756A">
            <w:r w:rsidRPr="00E70465">
              <w:t>Оперативка</w:t>
            </w:r>
          </w:p>
        </w:tc>
      </w:tr>
      <w:tr w:rsidR="00AE2854" w:rsidRPr="00E70465" w14:paraId="104A5821" w14:textId="77777777" w:rsidTr="00AE2854">
        <w:trPr>
          <w:gridAfter w:val="1"/>
          <w:wAfter w:w="25" w:type="dxa"/>
          <w:trHeight w:val="281"/>
        </w:trPr>
        <w:tc>
          <w:tcPr>
            <w:tcW w:w="817" w:type="dxa"/>
          </w:tcPr>
          <w:p w14:paraId="0BA0204D" w14:textId="77777777" w:rsidR="00AE2854" w:rsidRPr="00E70465" w:rsidRDefault="00AE2854" w:rsidP="00DC756A"/>
        </w:tc>
        <w:tc>
          <w:tcPr>
            <w:tcW w:w="3119" w:type="dxa"/>
          </w:tcPr>
          <w:p w14:paraId="1903DFD9" w14:textId="77777777" w:rsidR="00AE2854" w:rsidRPr="00E70465" w:rsidRDefault="00AE2854" w:rsidP="00DC756A">
            <w:r w:rsidRPr="00E70465">
              <w:t>Планирование прогулки: наблюдение за природой, состоянием погоды, подвижные игры</w:t>
            </w:r>
          </w:p>
        </w:tc>
        <w:tc>
          <w:tcPr>
            <w:tcW w:w="2976" w:type="dxa"/>
          </w:tcPr>
          <w:p w14:paraId="44AF5250" w14:textId="77777777" w:rsidR="00AE2854" w:rsidRPr="00E70465" w:rsidRDefault="00AE2854" w:rsidP="00DC756A">
            <w:r w:rsidRPr="00E70465">
              <w:t>Наблюдение, изучение документации</w:t>
            </w:r>
          </w:p>
        </w:tc>
        <w:tc>
          <w:tcPr>
            <w:tcW w:w="2975" w:type="dxa"/>
          </w:tcPr>
          <w:p w14:paraId="14F58FAC" w14:textId="77777777" w:rsidR="00AE2854" w:rsidRPr="00E70465" w:rsidRDefault="00AE2854" w:rsidP="00DC756A">
            <w:r w:rsidRPr="00E70465">
              <w:t>Проверка соблюдения санитарно-гигиенических и методических требований к прогулке</w:t>
            </w:r>
          </w:p>
        </w:tc>
        <w:tc>
          <w:tcPr>
            <w:tcW w:w="472" w:type="dxa"/>
          </w:tcPr>
          <w:p w14:paraId="2B956D56" w14:textId="77777777" w:rsidR="00AE2854" w:rsidRPr="00E70465" w:rsidRDefault="00AE2854" w:rsidP="00DC756A"/>
        </w:tc>
        <w:tc>
          <w:tcPr>
            <w:tcW w:w="473" w:type="dxa"/>
          </w:tcPr>
          <w:p w14:paraId="1E904A65" w14:textId="77777777" w:rsidR="00AE2854" w:rsidRPr="00E70465" w:rsidRDefault="00AE2854" w:rsidP="00DC756A"/>
        </w:tc>
        <w:tc>
          <w:tcPr>
            <w:tcW w:w="362" w:type="dxa"/>
          </w:tcPr>
          <w:p w14:paraId="2082C97A" w14:textId="77777777" w:rsidR="00AE2854" w:rsidRPr="00E70465" w:rsidRDefault="00AE2854" w:rsidP="00DC756A">
            <w:r w:rsidRPr="00E70465">
              <w:t>+</w:t>
            </w:r>
          </w:p>
        </w:tc>
        <w:tc>
          <w:tcPr>
            <w:tcW w:w="584" w:type="dxa"/>
          </w:tcPr>
          <w:p w14:paraId="54781D6B" w14:textId="77777777" w:rsidR="00AE2854" w:rsidRPr="00E70465" w:rsidRDefault="00AE2854" w:rsidP="00DC756A">
            <w:r w:rsidRPr="00E70465">
              <w:t>+</w:t>
            </w:r>
          </w:p>
        </w:tc>
        <w:tc>
          <w:tcPr>
            <w:tcW w:w="550" w:type="dxa"/>
          </w:tcPr>
          <w:p w14:paraId="1F0D7262" w14:textId="77777777" w:rsidR="00AE2854" w:rsidRPr="00E70465" w:rsidRDefault="00AE2854" w:rsidP="00DC756A">
            <w:r w:rsidRPr="00E70465">
              <w:t>+</w:t>
            </w:r>
          </w:p>
        </w:tc>
        <w:tc>
          <w:tcPr>
            <w:tcW w:w="473" w:type="dxa"/>
          </w:tcPr>
          <w:p w14:paraId="61E9CB47" w14:textId="77777777" w:rsidR="00AE2854" w:rsidRPr="00E70465" w:rsidRDefault="00AE2854" w:rsidP="00DC756A"/>
        </w:tc>
        <w:tc>
          <w:tcPr>
            <w:tcW w:w="1418" w:type="dxa"/>
          </w:tcPr>
          <w:p w14:paraId="61284D0A" w14:textId="77777777" w:rsidR="00AE2854" w:rsidRPr="00E70465" w:rsidRDefault="00AE2854" w:rsidP="00DC756A">
            <w:r w:rsidRPr="00E70465">
              <w:t>Ст. вос-ль</w:t>
            </w:r>
          </w:p>
        </w:tc>
        <w:tc>
          <w:tcPr>
            <w:tcW w:w="1275" w:type="dxa"/>
            <w:gridSpan w:val="2"/>
          </w:tcPr>
          <w:p w14:paraId="62206833" w14:textId="77777777" w:rsidR="00AE2854" w:rsidRPr="00E70465" w:rsidRDefault="00AE2854" w:rsidP="00DC756A">
            <w:r w:rsidRPr="00E70465">
              <w:t>Оперативка</w:t>
            </w:r>
          </w:p>
        </w:tc>
      </w:tr>
      <w:tr w:rsidR="00AE2854" w:rsidRPr="00E70465" w14:paraId="30039963" w14:textId="77777777" w:rsidTr="00AE2854">
        <w:trPr>
          <w:gridAfter w:val="1"/>
          <w:wAfter w:w="25" w:type="dxa"/>
          <w:trHeight w:val="205"/>
        </w:trPr>
        <w:tc>
          <w:tcPr>
            <w:tcW w:w="817" w:type="dxa"/>
          </w:tcPr>
          <w:p w14:paraId="0F23972C" w14:textId="77777777" w:rsidR="00AE2854" w:rsidRPr="00E70465" w:rsidRDefault="00AE2854" w:rsidP="00DC756A"/>
        </w:tc>
        <w:tc>
          <w:tcPr>
            <w:tcW w:w="3119" w:type="dxa"/>
          </w:tcPr>
          <w:p w14:paraId="636B3AC4" w14:textId="77777777" w:rsidR="00AE2854" w:rsidRPr="00E70465" w:rsidRDefault="00AE2854" w:rsidP="00DC756A">
            <w:pPr>
              <w:ind w:right="-108"/>
            </w:pPr>
            <w:r w:rsidRPr="00E70465">
              <w:t>Организация закаливания</w:t>
            </w:r>
          </w:p>
        </w:tc>
        <w:tc>
          <w:tcPr>
            <w:tcW w:w="2976" w:type="dxa"/>
          </w:tcPr>
          <w:p w14:paraId="23BA4B7E" w14:textId="58767253" w:rsidR="00AE2854" w:rsidRPr="00E70465" w:rsidRDefault="00AE2854" w:rsidP="00DC756A">
            <w:r w:rsidRPr="00E70465">
              <w:t>Беседы с педагог</w:t>
            </w:r>
            <w:r>
              <w:t>а</w:t>
            </w:r>
            <w:r w:rsidRPr="00E70465">
              <w:t>м</w:t>
            </w:r>
            <w:r>
              <w:t>и</w:t>
            </w:r>
            <w:r w:rsidRPr="00E70465">
              <w:t>, изучение документации, анкетирование педагогов</w:t>
            </w:r>
          </w:p>
        </w:tc>
        <w:tc>
          <w:tcPr>
            <w:tcW w:w="2975" w:type="dxa"/>
          </w:tcPr>
          <w:p w14:paraId="3CEEF5E4" w14:textId="77777777" w:rsidR="00AE2854" w:rsidRPr="00E70465" w:rsidRDefault="00AE2854" w:rsidP="00DC756A">
            <w:r w:rsidRPr="00E70465">
              <w:t>Комплексный анализ состояния работы по проблеме</w:t>
            </w:r>
          </w:p>
        </w:tc>
        <w:tc>
          <w:tcPr>
            <w:tcW w:w="472" w:type="dxa"/>
          </w:tcPr>
          <w:p w14:paraId="365C12DB" w14:textId="77777777" w:rsidR="00AE2854" w:rsidRPr="00E70465" w:rsidRDefault="00AE2854" w:rsidP="00DC756A">
            <w:r w:rsidRPr="00E70465">
              <w:t>+</w:t>
            </w:r>
          </w:p>
        </w:tc>
        <w:tc>
          <w:tcPr>
            <w:tcW w:w="473" w:type="dxa"/>
          </w:tcPr>
          <w:p w14:paraId="054C2C09" w14:textId="77777777" w:rsidR="00AE2854" w:rsidRPr="00E70465" w:rsidRDefault="00AE2854" w:rsidP="00DC756A">
            <w:r w:rsidRPr="00E70465">
              <w:t>+</w:t>
            </w:r>
          </w:p>
        </w:tc>
        <w:tc>
          <w:tcPr>
            <w:tcW w:w="362" w:type="dxa"/>
          </w:tcPr>
          <w:p w14:paraId="56420BE4" w14:textId="77777777" w:rsidR="00AE2854" w:rsidRPr="00E70465" w:rsidRDefault="00AE2854" w:rsidP="00DC756A">
            <w:r w:rsidRPr="00E70465">
              <w:t>+</w:t>
            </w:r>
          </w:p>
        </w:tc>
        <w:tc>
          <w:tcPr>
            <w:tcW w:w="584" w:type="dxa"/>
          </w:tcPr>
          <w:p w14:paraId="3ECF13A1" w14:textId="77777777" w:rsidR="00AE2854" w:rsidRPr="00E70465" w:rsidRDefault="00AE2854" w:rsidP="00DC756A">
            <w:r w:rsidRPr="00E70465">
              <w:t>+</w:t>
            </w:r>
          </w:p>
        </w:tc>
        <w:tc>
          <w:tcPr>
            <w:tcW w:w="550" w:type="dxa"/>
          </w:tcPr>
          <w:p w14:paraId="2930CD40" w14:textId="77777777" w:rsidR="00AE2854" w:rsidRPr="00E70465" w:rsidRDefault="00AE2854" w:rsidP="00DC756A">
            <w:r w:rsidRPr="00E70465">
              <w:t>+</w:t>
            </w:r>
          </w:p>
        </w:tc>
        <w:tc>
          <w:tcPr>
            <w:tcW w:w="473" w:type="dxa"/>
          </w:tcPr>
          <w:p w14:paraId="503EC7D9" w14:textId="77777777" w:rsidR="00AE2854" w:rsidRPr="00E70465" w:rsidRDefault="00AE2854" w:rsidP="00DC756A"/>
        </w:tc>
        <w:tc>
          <w:tcPr>
            <w:tcW w:w="1418" w:type="dxa"/>
          </w:tcPr>
          <w:p w14:paraId="1385A122" w14:textId="77777777" w:rsidR="00AE2854" w:rsidRPr="00E70465" w:rsidRDefault="00AE2854" w:rsidP="00DC756A">
            <w:r w:rsidRPr="00E70465">
              <w:t>Ст. вос-ль</w:t>
            </w:r>
          </w:p>
        </w:tc>
        <w:tc>
          <w:tcPr>
            <w:tcW w:w="1275" w:type="dxa"/>
            <w:gridSpan w:val="2"/>
          </w:tcPr>
          <w:p w14:paraId="08834BE7" w14:textId="77777777" w:rsidR="00AE2854" w:rsidRPr="00E70465" w:rsidRDefault="00AE2854" w:rsidP="00DC756A">
            <w:r w:rsidRPr="00E70465">
              <w:t>Совещание при заведующем</w:t>
            </w:r>
          </w:p>
        </w:tc>
      </w:tr>
      <w:tr w:rsidR="00AE2854" w:rsidRPr="00E70465" w14:paraId="5EED6134" w14:textId="77777777" w:rsidTr="00AE2854">
        <w:trPr>
          <w:gridAfter w:val="1"/>
          <w:wAfter w:w="25" w:type="dxa"/>
          <w:trHeight w:val="252"/>
        </w:trPr>
        <w:tc>
          <w:tcPr>
            <w:tcW w:w="817" w:type="dxa"/>
          </w:tcPr>
          <w:p w14:paraId="152034D9" w14:textId="77777777" w:rsidR="00AE2854" w:rsidRPr="00E70465" w:rsidRDefault="00AE2854" w:rsidP="00DC756A"/>
        </w:tc>
        <w:tc>
          <w:tcPr>
            <w:tcW w:w="3119" w:type="dxa"/>
          </w:tcPr>
          <w:p w14:paraId="0F98200F" w14:textId="77777777" w:rsidR="00AE2854" w:rsidRPr="00E70465" w:rsidRDefault="00AE2854" w:rsidP="00DC756A">
            <w:r w:rsidRPr="00E70465">
              <w:t>Проведение утренней гимнастики</w:t>
            </w:r>
          </w:p>
        </w:tc>
        <w:tc>
          <w:tcPr>
            <w:tcW w:w="2976" w:type="dxa"/>
          </w:tcPr>
          <w:p w14:paraId="5A128DE7" w14:textId="77777777" w:rsidR="00AE2854" w:rsidRPr="00E70465" w:rsidRDefault="00AE2854" w:rsidP="00DC756A">
            <w:r w:rsidRPr="00E70465">
              <w:t>Наблюдение педпроцесса</w:t>
            </w:r>
          </w:p>
        </w:tc>
        <w:tc>
          <w:tcPr>
            <w:tcW w:w="2975" w:type="dxa"/>
          </w:tcPr>
          <w:p w14:paraId="14DAC870" w14:textId="77777777" w:rsidR="00AE2854" w:rsidRPr="00E70465" w:rsidRDefault="00AE2854" w:rsidP="00DC756A">
            <w:r w:rsidRPr="00E70465">
              <w:t>Выявление эффективности утренней гимнастики, её тренирующего эффекта</w:t>
            </w:r>
          </w:p>
        </w:tc>
        <w:tc>
          <w:tcPr>
            <w:tcW w:w="472" w:type="dxa"/>
          </w:tcPr>
          <w:p w14:paraId="28482B48" w14:textId="77777777" w:rsidR="00AE2854" w:rsidRPr="00E70465" w:rsidRDefault="00AE2854" w:rsidP="00293005">
            <w:r w:rsidRPr="00E70465">
              <w:t>+</w:t>
            </w:r>
          </w:p>
        </w:tc>
        <w:tc>
          <w:tcPr>
            <w:tcW w:w="473" w:type="dxa"/>
          </w:tcPr>
          <w:p w14:paraId="73B144A4" w14:textId="77777777" w:rsidR="00AE2854" w:rsidRPr="00E70465" w:rsidRDefault="00AE2854" w:rsidP="00293005">
            <w:r w:rsidRPr="00E70465">
              <w:t>+</w:t>
            </w:r>
          </w:p>
        </w:tc>
        <w:tc>
          <w:tcPr>
            <w:tcW w:w="362" w:type="dxa"/>
          </w:tcPr>
          <w:p w14:paraId="72A33F76" w14:textId="77777777" w:rsidR="00AE2854" w:rsidRPr="00E70465" w:rsidRDefault="00AE2854" w:rsidP="00DC756A">
            <w:r w:rsidRPr="00E70465">
              <w:t>+</w:t>
            </w:r>
          </w:p>
        </w:tc>
        <w:tc>
          <w:tcPr>
            <w:tcW w:w="584" w:type="dxa"/>
          </w:tcPr>
          <w:p w14:paraId="7BC683AE" w14:textId="77777777" w:rsidR="00AE2854" w:rsidRPr="00E70465" w:rsidRDefault="00AE2854" w:rsidP="00DC756A">
            <w:r w:rsidRPr="00E70465">
              <w:t>+</w:t>
            </w:r>
          </w:p>
        </w:tc>
        <w:tc>
          <w:tcPr>
            <w:tcW w:w="550" w:type="dxa"/>
          </w:tcPr>
          <w:p w14:paraId="09B6A71F" w14:textId="77777777" w:rsidR="00AE2854" w:rsidRPr="00E70465" w:rsidRDefault="00AE2854" w:rsidP="00DC756A">
            <w:r w:rsidRPr="00E70465">
              <w:t>+</w:t>
            </w:r>
          </w:p>
        </w:tc>
        <w:tc>
          <w:tcPr>
            <w:tcW w:w="473" w:type="dxa"/>
          </w:tcPr>
          <w:p w14:paraId="3F35FBF2" w14:textId="77777777" w:rsidR="00AE2854" w:rsidRPr="00E70465" w:rsidRDefault="00AE2854" w:rsidP="00DC756A"/>
        </w:tc>
        <w:tc>
          <w:tcPr>
            <w:tcW w:w="1418" w:type="dxa"/>
          </w:tcPr>
          <w:p w14:paraId="150F48C9" w14:textId="77777777" w:rsidR="00AE2854" w:rsidRPr="00E70465" w:rsidRDefault="00AE2854" w:rsidP="00DC756A">
            <w:r w:rsidRPr="00E70465">
              <w:t>Ст. вос-ль</w:t>
            </w:r>
          </w:p>
        </w:tc>
        <w:tc>
          <w:tcPr>
            <w:tcW w:w="1275" w:type="dxa"/>
            <w:gridSpan w:val="2"/>
          </w:tcPr>
          <w:p w14:paraId="066800A5" w14:textId="77777777" w:rsidR="00AE2854" w:rsidRPr="00E70465" w:rsidRDefault="00AE2854" w:rsidP="00DC756A">
            <w:r w:rsidRPr="00E70465">
              <w:t xml:space="preserve">Оперативка </w:t>
            </w:r>
          </w:p>
        </w:tc>
      </w:tr>
      <w:tr w:rsidR="00AE2854" w:rsidRPr="00E70465" w14:paraId="717130B6" w14:textId="77777777" w:rsidTr="00AE2854">
        <w:trPr>
          <w:gridAfter w:val="1"/>
          <w:wAfter w:w="25" w:type="dxa"/>
          <w:trHeight w:val="281"/>
        </w:trPr>
        <w:tc>
          <w:tcPr>
            <w:tcW w:w="817" w:type="dxa"/>
          </w:tcPr>
          <w:p w14:paraId="53B6E89F" w14:textId="77777777" w:rsidR="00AE2854" w:rsidRPr="00E70465" w:rsidRDefault="00AE2854" w:rsidP="00DC756A"/>
        </w:tc>
        <w:tc>
          <w:tcPr>
            <w:tcW w:w="3119" w:type="dxa"/>
          </w:tcPr>
          <w:p w14:paraId="2B0708B6" w14:textId="39D6F563" w:rsidR="00AE2854" w:rsidRPr="00E70465" w:rsidRDefault="00AE2854" w:rsidP="00DC756A">
            <w:pPr>
              <w:ind w:right="-108"/>
            </w:pPr>
            <w:r w:rsidRPr="00E70465">
              <w:t>Организация работы по ОО «</w:t>
            </w:r>
            <w:r w:rsidR="00E230EE">
              <w:t>Познавательное</w:t>
            </w:r>
            <w:r w:rsidRPr="00E70465">
              <w:t xml:space="preserve"> развитие»</w:t>
            </w:r>
          </w:p>
        </w:tc>
        <w:tc>
          <w:tcPr>
            <w:tcW w:w="2976" w:type="dxa"/>
          </w:tcPr>
          <w:p w14:paraId="47E5E5A4" w14:textId="77777777" w:rsidR="00AE2854" w:rsidRPr="00E70465" w:rsidRDefault="00AE2854" w:rsidP="00DC756A">
            <w:r w:rsidRPr="00E70465">
              <w:t>Наблюдение, беседы с детьми</w:t>
            </w:r>
          </w:p>
        </w:tc>
        <w:tc>
          <w:tcPr>
            <w:tcW w:w="2975" w:type="dxa"/>
          </w:tcPr>
          <w:p w14:paraId="59A78EE8" w14:textId="1F78BAFF" w:rsidR="00AE2854" w:rsidRPr="00E70465" w:rsidRDefault="00AE2854" w:rsidP="008C4C2D">
            <w:r w:rsidRPr="00E70465">
              <w:t>Оценка эффективности работы с детьми по освоению ОО «</w:t>
            </w:r>
            <w:r w:rsidR="00E230EE">
              <w:t>Познавательное</w:t>
            </w:r>
            <w:r w:rsidRPr="00E70465">
              <w:t xml:space="preserve"> развитие»</w:t>
            </w:r>
          </w:p>
        </w:tc>
        <w:tc>
          <w:tcPr>
            <w:tcW w:w="472" w:type="dxa"/>
          </w:tcPr>
          <w:p w14:paraId="0C223B51" w14:textId="77777777" w:rsidR="00AE2854" w:rsidRPr="00E70465" w:rsidRDefault="00AE2854" w:rsidP="00293005">
            <w:r w:rsidRPr="00E70465">
              <w:t>+</w:t>
            </w:r>
          </w:p>
        </w:tc>
        <w:tc>
          <w:tcPr>
            <w:tcW w:w="473" w:type="dxa"/>
          </w:tcPr>
          <w:p w14:paraId="184A4E85" w14:textId="77777777" w:rsidR="00AE2854" w:rsidRPr="00E70465" w:rsidRDefault="00AE2854" w:rsidP="00293005">
            <w:r w:rsidRPr="00E70465">
              <w:t>+</w:t>
            </w:r>
          </w:p>
        </w:tc>
        <w:tc>
          <w:tcPr>
            <w:tcW w:w="362" w:type="dxa"/>
          </w:tcPr>
          <w:p w14:paraId="75B311B7" w14:textId="77777777" w:rsidR="00AE2854" w:rsidRPr="00E70465" w:rsidRDefault="00AE2854" w:rsidP="00DC756A">
            <w:r w:rsidRPr="00E70465">
              <w:t>+</w:t>
            </w:r>
          </w:p>
        </w:tc>
        <w:tc>
          <w:tcPr>
            <w:tcW w:w="584" w:type="dxa"/>
          </w:tcPr>
          <w:p w14:paraId="71BB8BAB" w14:textId="77777777" w:rsidR="00AE2854" w:rsidRPr="00E70465" w:rsidRDefault="00AE2854" w:rsidP="00DC756A">
            <w:r w:rsidRPr="00E70465">
              <w:t>+</w:t>
            </w:r>
          </w:p>
        </w:tc>
        <w:tc>
          <w:tcPr>
            <w:tcW w:w="550" w:type="dxa"/>
          </w:tcPr>
          <w:p w14:paraId="42EA186E" w14:textId="77777777" w:rsidR="00AE2854" w:rsidRPr="00E70465" w:rsidRDefault="00AE2854" w:rsidP="00DC756A">
            <w:r w:rsidRPr="00E70465">
              <w:t>+</w:t>
            </w:r>
          </w:p>
        </w:tc>
        <w:tc>
          <w:tcPr>
            <w:tcW w:w="473" w:type="dxa"/>
          </w:tcPr>
          <w:p w14:paraId="29B810CC" w14:textId="77777777" w:rsidR="00AE2854" w:rsidRPr="00E70465" w:rsidRDefault="00AE2854" w:rsidP="00DC756A"/>
        </w:tc>
        <w:tc>
          <w:tcPr>
            <w:tcW w:w="1418" w:type="dxa"/>
          </w:tcPr>
          <w:p w14:paraId="15693DF9" w14:textId="77777777" w:rsidR="00AE2854" w:rsidRPr="00E70465" w:rsidRDefault="00AE2854" w:rsidP="00DC756A">
            <w:r w:rsidRPr="00E70465">
              <w:t>Ст. вос-ль</w:t>
            </w:r>
          </w:p>
        </w:tc>
        <w:tc>
          <w:tcPr>
            <w:tcW w:w="1275" w:type="dxa"/>
            <w:gridSpan w:val="2"/>
          </w:tcPr>
          <w:p w14:paraId="017B4776" w14:textId="77777777" w:rsidR="00AE2854" w:rsidRPr="00E70465" w:rsidRDefault="00AE2854" w:rsidP="00DC756A">
            <w:r w:rsidRPr="00E70465">
              <w:t>Оперативка</w:t>
            </w:r>
          </w:p>
        </w:tc>
      </w:tr>
      <w:tr w:rsidR="00AE2854" w:rsidRPr="00E70465" w14:paraId="6D27FDC4" w14:textId="77777777" w:rsidTr="00AE2854">
        <w:trPr>
          <w:gridAfter w:val="1"/>
          <w:wAfter w:w="25" w:type="dxa"/>
          <w:trHeight w:val="224"/>
        </w:trPr>
        <w:tc>
          <w:tcPr>
            <w:tcW w:w="817" w:type="dxa"/>
          </w:tcPr>
          <w:p w14:paraId="1E66B4D3" w14:textId="77777777" w:rsidR="00AE2854" w:rsidRPr="00E70465" w:rsidRDefault="00AE2854" w:rsidP="00DC756A"/>
        </w:tc>
        <w:tc>
          <w:tcPr>
            <w:tcW w:w="3119" w:type="dxa"/>
          </w:tcPr>
          <w:p w14:paraId="6533C7A9" w14:textId="77777777" w:rsidR="00AE2854" w:rsidRPr="00E70465" w:rsidRDefault="00AE2854" w:rsidP="00DC756A">
            <w:r w:rsidRPr="00E70465">
              <w:t>Организация работы по созданию Центра Краеведения</w:t>
            </w:r>
          </w:p>
        </w:tc>
        <w:tc>
          <w:tcPr>
            <w:tcW w:w="2976" w:type="dxa"/>
          </w:tcPr>
          <w:p w14:paraId="0E7F8367" w14:textId="77777777" w:rsidR="00AE2854" w:rsidRPr="00E70465" w:rsidRDefault="00AE2854" w:rsidP="00DC756A">
            <w:r w:rsidRPr="00E70465">
              <w:t xml:space="preserve">Наблюдение </w:t>
            </w:r>
          </w:p>
        </w:tc>
        <w:tc>
          <w:tcPr>
            <w:tcW w:w="2975" w:type="dxa"/>
          </w:tcPr>
          <w:p w14:paraId="4CE0B433" w14:textId="77777777" w:rsidR="00AE2854" w:rsidRPr="00E70465" w:rsidRDefault="00AE2854" w:rsidP="00DC756A">
            <w:r w:rsidRPr="00E70465">
              <w:t>Оценка создания Центра Краеведения</w:t>
            </w:r>
          </w:p>
        </w:tc>
        <w:tc>
          <w:tcPr>
            <w:tcW w:w="472" w:type="dxa"/>
          </w:tcPr>
          <w:p w14:paraId="636DE1B1" w14:textId="77777777" w:rsidR="00AE2854" w:rsidRPr="00E70465" w:rsidRDefault="00AE2854" w:rsidP="00DC756A">
            <w:r w:rsidRPr="00E70465">
              <w:t>+</w:t>
            </w:r>
          </w:p>
        </w:tc>
        <w:tc>
          <w:tcPr>
            <w:tcW w:w="473" w:type="dxa"/>
          </w:tcPr>
          <w:p w14:paraId="097822FD" w14:textId="77777777" w:rsidR="00AE2854" w:rsidRPr="00E70465" w:rsidRDefault="00AE2854" w:rsidP="00DC756A">
            <w:r w:rsidRPr="00E70465">
              <w:t>+</w:t>
            </w:r>
          </w:p>
        </w:tc>
        <w:tc>
          <w:tcPr>
            <w:tcW w:w="362" w:type="dxa"/>
          </w:tcPr>
          <w:p w14:paraId="60E2F5A9" w14:textId="77777777" w:rsidR="00AE2854" w:rsidRPr="00E70465" w:rsidRDefault="00AE2854" w:rsidP="00DC756A">
            <w:r w:rsidRPr="00E70465">
              <w:t>+</w:t>
            </w:r>
          </w:p>
        </w:tc>
        <w:tc>
          <w:tcPr>
            <w:tcW w:w="584" w:type="dxa"/>
          </w:tcPr>
          <w:p w14:paraId="7DF7459C" w14:textId="77777777" w:rsidR="00AE2854" w:rsidRPr="00E70465" w:rsidRDefault="00AE2854" w:rsidP="00DC756A">
            <w:r w:rsidRPr="00E70465">
              <w:t>+</w:t>
            </w:r>
          </w:p>
        </w:tc>
        <w:tc>
          <w:tcPr>
            <w:tcW w:w="550" w:type="dxa"/>
          </w:tcPr>
          <w:p w14:paraId="12365D1F" w14:textId="77777777" w:rsidR="00AE2854" w:rsidRPr="00E70465" w:rsidRDefault="00AE2854" w:rsidP="00DC756A">
            <w:r w:rsidRPr="00E70465">
              <w:t>+</w:t>
            </w:r>
          </w:p>
        </w:tc>
        <w:tc>
          <w:tcPr>
            <w:tcW w:w="473" w:type="dxa"/>
          </w:tcPr>
          <w:p w14:paraId="4A9F3405" w14:textId="77777777" w:rsidR="00AE2854" w:rsidRPr="00E70465" w:rsidRDefault="00AE2854" w:rsidP="00DC756A"/>
        </w:tc>
        <w:tc>
          <w:tcPr>
            <w:tcW w:w="1418" w:type="dxa"/>
          </w:tcPr>
          <w:p w14:paraId="589B81C6" w14:textId="77777777" w:rsidR="00AE2854" w:rsidRPr="00E70465" w:rsidRDefault="00AE2854" w:rsidP="00DC756A">
            <w:r w:rsidRPr="00E70465">
              <w:t>Ст. вос-ль</w:t>
            </w:r>
          </w:p>
        </w:tc>
        <w:tc>
          <w:tcPr>
            <w:tcW w:w="1275" w:type="dxa"/>
            <w:gridSpan w:val="2"/>
          </w:tcPr>
          <w:p w14:paraId="60CE8097" w14:textId="77777777" w:rsidR="00AE2854" w:rsidRPr="00E70465" w:rsidRDefault="00AE2854" w:rsidP="00DC756A">
            <w:r w:rsidRPr="00E70465">
              <w:t>Оперативка</w:t>
            </w:r>
          </w:p>
        </w:tc>
      </w:tr>
      <w:tr w:rsidR="00AE2854" w:rsidRPr="00E70465" w14:paraId="3549EE4B" w14:textId="77777777" w:rsidTr="00AE2854">
        <w:trPr>
          <w:gridAfter w:val="1"/>
          <w:wAfter w:w="25" w:type="dxa"/>
          <w:trHeight w:val="187"/>
        </w:trPr>
        <w:tc>
          <w:tcPr>
            <w:tcW w:w="817" w:type="dxa"/>
          </w:tcPr>
          <w:p w14:paraId="323F2B09" w14:textId="77777777" w:rsidR="00AE2854" w:rsidRPr="00E70465" w:rsidRDefault="00AE2854" w:rsidP="00DC756A"/>
        </w:tc>
        <w:tc>
          <w:tcPr>
            <w:tcW w:w="3119" w:type="dxa"/>
          </w:tcPr>
          <w:p w14:paraId="3C62C239" w14:textId="77777777" w:rsidR="00AE2854" w:rsidRPr="00E70465" w:rsidRDefault="00AE2854" w:rsidP="00DC756A">
            <w:pPr>
              <w:ind w:right="-108"/>
            </w:pPr>
          </w:p>
        </w:tc>
        <w:tc>
          <w:tcPr>
            <w:tcW w:w="2976" w:type="dxa"/>
          </w:tcPr>
          <w:p w14:paraId="33C1E943" w14:textId="77777777" w:rsidR="00AE2854" w:rsidRPr="00E70465" w:rsidRDefault="00AE2854" w:rsidP="00DC756A"/>
        </w:tc>
        <w:tc>
          <w:tcPr>
            <w:tcW w:w="2975" w:type="dxa"/>
          </w:tcPr>
          <w:p w14:paraId="311E800A" w14:textId="77777777" w:rsidR="00AE2854" w:rsidRPr="00E70465" w:rsidRDefault="00AE2854" w:rsidP="00DC756A"/>
        </w:tc>
        <w:tc>
          <w:tcPr>
            <w:tcW w:w="472" w:type="dxa"/>
          </w:tcPr>
          <w:p w14:paraId="7A22CB28" w14:textId="77777777" w:rsidR="00AE2854" w:rsidRPr="00E70465" w:rsidRDefault="00AE2854" w:rsidP="00DC756A"/>
        </w:tc>
        <w:tc>
          <w:tcPr>
            <w:tcW w:w="473" w:type="dxa"/>
          </w:tcPr>
          <w:p w14:paraId="23D8C155" w14:textId="77777777" w:rsidR="00AE2854" w:rsidRPr="00E70465" w:rsidRDefault="00AE2854" w:rsidP="00DC756A"/>
        </w:tc>
        <w:tc>
          <w:tcPr>
            <w:tcW w:w="362" w:type="dxa"/>
          </w:tcPr>
          <w:p w14:paraId="4D7DA0D6" w14:textId="77777777" w:rsidR="00AE2854" w:rsidRPr="00E70465" w:rsidRDefault="00AE2854" w:rsidP="00DC756A"/>
        </w:tc>
        <w:tc>
          <w:tcPr>
            <w:tcW w:w="584" w:type="dxa"/>
          </w:tcPr>
          <w:p w14:paraId="67900C1B" w14:textId="77777777" w:rsidR="00AE2854" w:rsidRPr="00E70465" w:rsidRDefault="00AE2854" w:rsidP="00DC756A"/>
        </w:tc>
        <w:tc>
          <w:tcPr>
            <w:tcW w:w="550" w:type="dxa"/>
          </w:tcPr>
          <w:p w14:paraId="1C2D43E6" w14:textId="77777777" w:rsidR="00AE2854" w:rsidRPr="00E70465" w:rsidRDefault="00AE2854" w:rsidP="00DC756A"/>
        </w:tc>
        <w:tc>
          <w:tcPr>
            <w:tcW w:w="473" w:type="dxa"/>
          </w:tcPr>
          <w:p w14:paraId="0F928B1A" w14:textId="77777777" w:rsidR="00AE2854" w:rsidRPr="00E70465" w:rsidRDefault="00AE2854" w:rsidP="00DC756A"/>
        </w:tc>
        <w:tc>
          <w:tcPr>
            <w:tcW w:w="1418" w:type="dxa"/>
          </w:tcPr>
          <w:p w14:paraId="03EF0EEF" w14:textId="77777777" w:rsidR="00AE2854" w:rsidRPr="00E70465" w:rsidRDefault="00AE2854" w:rsidP="00DC756A"/>
        </w:tc>
        <w:tc>
          <w:tcPr>
            <w:tcW w:w="1275" w:type="dxa"/>
            <w:gridSpan w:val="2"/>
          </w:tcPr>
          <w:p w14:paraId="051C99EE" w14:textId="77777777" w:rsidR="00AE2854" w:rsidRPr="00E70465" w:rsidRDefault="00AE2854" w:rsidP="00DC756A"/>
        </w:tc>
      </w:tr>
      <w:tr w:rsidR="00AE2854" w:rsidRPr="00E70465" w14:paraId="0141D618" w14:textId="77777777" w:rsidTr="00AE2854">
        <w:trPr>
          <w:trHeight w:val="130"/>
        </w:trPr>
        <w:tc>
          <w:tcPr>
            <w:tcW w:w="15519" w:type="dxa"/>
            <w:gridSpan w:val="14"/>
          </w:tcPr>
          <w:p w14:paraId="70477AE0" w14:textId="77777777" w:rsidR="00AE2854" w:rsidRPr="00E70465" w:rsidRDefault="00AE2854" w:rsidP="00DC756A">
            <w:r w:rsidRPr="00E70465">
              <w:rPr>
                <w:b/>
              </w:rPr>
              <w:t xml:space="preserve">Текущий </w:t>
            </w:r>
          </w:p>
        </w:tc>
      </w:tr>
      <w:tr w:rsidR="00AE2854" w:rsidRPr="00E70465" w14:paraId="4D7BDB80" w14:textId="77777777" w:rsidTr="00AE2854">
        <w:trPr>
          <w:gridAfter w:val="1"/>
          <w:wAfter w:w="25" w:type="dxa"/>
          <w:trHeight w:val="168"/>
        </w:trPr>
        <w:tc>
          <w:tcPr>
            <w:tcW w:w="817" w:type="dxa"/>
          </w:tcPr>
          <w:p w14:paraId="55BF0DCA" w14:textId="77777777" w:rsidR="00AE2854" w:rsidRPr="00E70465" w:rsidRDefault="00AE2854" w:rsidP="00DC756A"/>
        </w:tc>
        <w:tc>
          <w:tcPr>
            <w:tcW w:w="3119" w:type="dxa"/>
          </w:tcPr>
          <w:p w14:paraId="1D80EBA2" w14:textId="77777777" w:rsidR="00AE2854" w:rsidRPr="00E70465" w:rsidRDefault="00AE2854" w:rsidP="00DC756A">
            <w:pPr>
              <w:ind w:right="-108"/>
            </w:pPr>
            <w:r w:rsidRPr="00E70465">
              <w:t>Организация с детьми во второй половине дня</w:t>
            </w:r>
          </w:p>
        </w:tc>
        <w:tc>
          <w:tcPr>
            <w:tcW w:w="2976" w:type="dxa"/>
          </w:tcPr>
          <w:p w14:paraId="75DC5E58" w14:textId="77777777" w:rsidR="00AE2854" w:rsidRPr="00E70465" w:rsidRDefault="00AE2854" w:rsidP="00DC756A">
            <w:r w:rsidRPr="00E70465">
              <w:t>Наблюдение педпроцесса</w:t>
            </w:r>
          </w:p>
        </w:tc>
        <w:tc>
          <w:tcPr>
            <w:tcW w:w="2975" w:type="dxa"/>
          </w:tcPr>
          <w:p w14:paraId="221C5486" w14:textId="77777777" w:rsidR="00AE2854" w:rsidRPr="00E70465" w:rsidRDefault="00AE2854" w:rsidP="00DC756A">
            <w:r w:rsidRPr="00E70465">
              <w:t>Анализ эффективности организации деятельности детей во второй половине дня</w:t>
            </w:r>
          </w:p>
        </w:tc>
        <w:tc>
          <w:tcPr>
            <w:tcW w:w="472" w:type="dxa"/>
          </w:tcPr>
          <w:p w14:paraId="33E36A94" w14:textId="77777777" w:rsidR="00AE2854" w:rsidRPr="00E70465" w:rsidRDefault="00AE2854" w:rsidP="00293005">
            <w:r w:rsidRPr="00E70465">
              <w:t>+</w:t>
            </w:r>
          </w:p>
        </w:tc>
        <w:tc>
          <w:tcPr>
            <w:tcW w:w="473" w:type="dxa"/>
          </w:tcPr>
          <w:p w14:paraId="367C77B3" w14:textId="77777777" w:rsidR="00AE2854" w:rsidRPr="00E70465" w:rsidRDefault="00AE2854" w:rsidP="00293005">
            <w:r w:rsidRPr="00E70465">
              <w:t>+</w:t>
            </w:r>
          </w:p>
        </w:tc>
        <w:tc>
          <w:tcPr>
            <w:tcW w:w="362" w:type="dxa"/>
          </w:tcPr>
          <w:p w14:paraId="6008CFE3" w14:textId="77777777" w:rsidR="00AE2854" w:rsidRPr="00E70465" w:rsidRDefault="00AE2854" w:rsidP="00DC756A">
            <w:r w:rsidRPr="00E70465">
              <w:t>+</w:t>
            </w:r>
          </w:p>
        </w:tc>
        <w:tc>
          <w:tcPr>
            <w:tcW w:w="584" w:type="dxa"/>
          </w:tcPr>
          <w:p w14:paraId="4D1C2AB4" w14:textId="77777777" w:rsidR="00AE2854" w:rsidRPr="00E70465" w:rsidRDefault="00AE2854" w:rsidP="00DC756A">
            <w:r w:rsidRPr="00E70465">
              <w:t>+</w:t>
            </w:r>
          </w:p>
        </w:tc>
        <w:tc>
          <w:tcPr>
            <w:tcW w:w="550" w:type="dxa"/>
          </w:tcPr>
          <w:p w14:paraId="4C9F232A" w14:textId="77777777" w:rsidR="00AE2854" w:rsidRPr="00E70465" w:rsidRDefault="00AE2854" w:rsidP="00DC756A">
            <w:r w:rsidRPr="00E70465">
              <w:t>+</w:t>
            </w:r>
          </w:p>
        </w:tc>
        <w:tc>
          <w:tcPr>
            <w:tcW w:w="473" w:type="dxa"/>
          </w:tcPr>
          <w:p w14:paraId="1014F20E" w14:textId="77777777" w:rsidR="00AE2854" w:rsidRPr="00E70465" w:rsidRDefault="00AE2854" w:rsidP="00DC756A">
            <w:r w:rsidRPr="00E70465">
              <w:t xml:space="preserve"> </w:t>
            </w:r>
          </w:p>
        </w:tc>
        <w:tc>
          <w:tcPr>
            <w:tcW w:w="1418" w:type="dxa"/>
          </w:tcPr>
          <w:p w14:paraId="0E96B6DD" w14:textId="77777777" w:rsidR="00AE2854" w:rsidRPr="00E70465" w:rsidRDefault="00AE2854" w:rsidP="00DC756A">
            <w:r w:rsidRPr="00E70465">
              <w:t>Ст. вос-ль</w:t>
            </w:r>
          </w:p>
        </w:tc>
        <w:tc>
          <w:tcPr>
            <w:tcW w:w="1275" w:type="dxa"/>
            <w:gridSpan w:val="2"/>
          </w:tcPr>
          <w:p w14:paraId="46F20378" w14:textId="77777777" w:rsidR="00AE2854" w:rsidRPr="00E70465" w:rsidRDefault="00AE2854" w:rsidP="00DC756A">
            <w:r w:rsidRPr="00E70465">
              <w:t xml:space="preserve">Оперативка </w:t>
            </w:r>
          </w:p>
        </w:tc>
      </w:tr>
      <w:tr w:rsidR="00AE2854" w:rsidRPr="00E70465" w14:paraId="6156A7BC" w14:textId="77777777" w:rsidTr="00AE2854">
        <w:trPr>
          <w:trHeight w:val="299"/>
        </w:trPr>
        <w:tc>
          <w:tcPr>
            <w:tcW w:w="15519" w:type="dxa"/>
            <w:gridSpan w:val="14"/>
          </w:tcPr>
          <w:p w14:paraId="23A08D3A" w14:textId="77777777" w:rsidR="00AE2854" w:rsidRPr="00E70465" w:rsidRDefault="00AE2854" w:rsidP="00DC756A">
            <w:pPr>
              <w:jc w:val="center"/>
            </w:pPr>
            <w:r w:rsidRPr="00E70465">
              <w:rPr>
                <w:b/>
              </w:rPr>
              <w:t>Март</w:t>
            </w:r>
          </w:p>
        </w:tc>
      </w:tr>
      <w:tr w:rsidR="00AE2854" w:rsidRPr="00E70465" w14:paraId="1202DCEE" w14:textId="77777777" w:rsidTr="00AE2854">
        <w:trPr>
          <w:trHeight w:val="20"/>
        </w:trPr>
        <w:tc>
          <w:tcPr>
            <w:tcW w:w="15519" w:type="dxa"/>
            <w:gridSpan w:val="14"/>
          </w:tcPr>
          <w:p w14:paraId="546DC3F1" w14:textId="77777777" w:rsidR="00AE2854" w:rsidRPr="00E70465" w:rsidRDefault="00AE2854" w:rsidP="00DC756A">
            <w:r w:rsidRPr="00E70465">
              <w:rPr>
                <w:b/>
                <w:bCs/>
                <w:color w:val="000000"/>
                <w:kern w:val="24"/>
              </w:rPr>
              <w:t>Оперативный</w:t>
            </w:r>
          </w:p>
        </w:tc>
      </w:tr>
      <w:tr w:rsidR="00AE2854" w:rsidRPr="00E70465" w14:paraId="5D3B4D6B" w14:textId="77777777" w:rsidTr="00AE2854">
        <w:trPr>
          <w:gridAfter w:val="1"/>
          <w:wAfter w:w="25" w:type="dxa"/>
          <w:trHeight w:val="20"/>
        </w:trPr>
        <w:tc>
          <w:tcPr>
            <w:tcW w:w="817" w:type="dxa"/>
          </w:tcPr>
          <w:p w14:paraId="12E24AEA" w14:textId="77777777" w:rsidR="00AE2854" w:rsidRPr="00E70465" w:rsidRDefault="00AE2854" w:rsidP="00DC756A"/>
        </w:tc>
        <w:tc>
          <w:tcPr>
            <w:tcW w:w="3119" w:type="dxa"/>
          </w:tcPr>
          <w:p w14:paraId="0E60AC2E" w14:textId="77777777" w:rsidR="00AE2854" w:rsidRPr="00E70465" w:rsidRDefault="00AE2854" w:rsidP="00DC756A">
            <w:r w:rsidRPr="00E70465">
              <w:t xml:space="preserve">Анализ заболеваемости детей </w:t>
            </w:r>
          </w:p>
          <w:p w14:paraId="2DBA2AE4" w14:textId="77777777" w:rsidR="00AE2854" w:rsidRPr="00E70465" w:rsidRDefault="00AE2854" w:rsidP="00DC756A"/>
        </w:tc>
        <w:tc>
          <w:tcPr>
            <w:tcW w:w="2976" w:type="dxa"/>
          </w:tcPr>
          <w:p w14:paraId="5A0C3FEC" w14:textId="77777777" w:rsidR="00AE2854" w:rsidRPr="00E70465" w:rsidRDefault="00AE2854" w:rsidP="00DC756A"/>
        </w:tc>
        <w:tc>
          <w:tcPr>
            <w:tcW w:w="2975" w:type="dxa"/>
          </w:tcPr>
          <w:p w14:paraId="22FD2B6F" w14:textId="77777777" w:rsidR="00AE2854" w:rsidRPr="00E70465" w:rsidRDefault="00AE2854" w:rsidP="00DC756A"/>
        </w:tc>
        <w:tc>
          <w:tcPr>
            <w:tcW w:w="472" w:type="dxa"/>
          </w:tcPr>
          <w:p w14:paraId="65780DF9" w14:textId="77777777" w:rsidR="00AE2854" w:rsidRPr="00E70465" w:rsidRDefault="00AE2854" w:rsidP="00DC756A"/>
        </w:tc>
        <w:tc>
          <w:tcPr>
            <w:tcW w:w="473" w:type="dxa"/>
          </w:tcPr>
          <w:p w14:paraId="49BD02B1" w14:textId="77777777" w:rsidR="00AE2854" w:rsidRPr="00E70465" w:rsidRDefault="00AE2854" w:rsidP="00DC756A"/>
        </w:tc>
        <w:tc>
          <w:tcPr>
            <w:tcW w:w="362" w:type="dxa"/>
          </w:tcPr>
          <w:p w14:paraId="731D1617" w14:textId="77777777" w:rsidR="00AE2854" w:rsidRPr="00E70465" w:rsidRDefault="00AE2854" w:rsidP="00DC756A"/>
        </w:tc>
        <w:tc>
          <w:tcPr>
            <w:tcW w:w="584" w:type="dxa"/>
          </w:tcPr>
          <w:p w14:paraId="3DE56FBC" w14:textId="77777777" w:rsidR="00AE2854" w:rsidRPr="00E70465" w:rsidRDefault="00AE2854" w:rsidP="00DC756A"/>
        </w:tc>
        <w:tc>
          <w:tcPr>
            <w:tcW w:w="550" w:type="dxa"/>
          </w:tcPr>
          <w:p w14:paraId="25FC510C" w14:textId="77777777" w:rsidR="00AE2854" w:rsidRPr="00E70465" w:rsidRDefault="00AE2854" w:rsidP="00DC756A"/>
        </w:tc>
        <w:tc>
          <w:tcPr>
            <w:tcW w:w="473" w:type="dxa"/>
          </w:tcPr>
          <w:p w14:paraId="5BBDF35A" w14:textId="77777777" w:rsidR="00AE2854" w:rsidRPr="00E70465" w:rsidRDefault="00AE2854" w:rsidP="00DC756A"/>
        </w:tc>
        <w:tc>
          <w:tcPr>
            <w:tcW w:w="1418" w:type="dxa"/>
          </w:tcPr>
          <w:p w14:paraId="212DB42A" w14:textId="77777777" w:rsidR="00AE2854" w:rsidRPr="00E70465" w:rsidRDefault="00AE2854" w:rsidP="00DC756A"/>
        </w:tc>
        <w:tc>
          <w:tcPr>
            <w:tcW w:w="1275" w:type="dxa"/>
            <w:gridSpan w:val="2"/>
          </w:tcPr>
          <w:p w14:paraId="71657B62" w14:textId="77777777" w:rsidR="00AE2854" w:rsidRPr="00E70465" w:rsidRDefault="00AE2854" w:rsidP="00DC756A"/>
        </w:tc>
      </w:tr>
      <w:tr w:rsidR="00AE2854" w:rsidRPr="00E70465" w14:paraId="069CE4DC" w14:textId="77777777" w:rsidTr="00AE2854">
        <w:trPr>
          <w:gridAfter w:val="1"/>
          <w:wAfter w:w="25" w:type="dxa"/>
          <w:trHeight w:val="20"/>
        </w:trPr>
        <w:tc>
          <w:tcPr>
            <w:tcW w:w="817" w:type="dxa"/>
          </w:tcPr>
          <w:p w14:paraId="4715F496" w14:textId="77777777" w:rsidR="00AE2854" w:rsidRPr="00E70465" w:rsidRDefault="00AE2854" w:rsidP="00DC756A"/>
        </w:tc>
        <w:tc>
          <w:tcPr>
            <w:tcW w:w="3119" w:type="dxa"/>
          </w:tcPr>
          <w:p w14:paraId="3054FBDB" w14:textId="77777777" w:rsidR="00AE2854" w:rsidRPr="00E70465" w:rsidRDefault="00AE2854" w:rsidP="00DC756A">
            <w:pPr>
              <w:spacing w:line="0" w:lineRule="atLeast"/>
            </w:pPr>
            <w:r w:rsidRPr="00E70465">
              <w:t>Охрана жизни и здоровья</w:t>
            </w:r>
          </w:p>
        </w:tc>
        <w:tc>
          <w:tcPr>
            <w:tcW w:w="2976" w:type="dxa"/>
          </w:tcPr>
          <w:p w14:paraId="474EC079" w14:textId="77777777" w:rsidR="00AE2854" w:rsidRPr="00E70465" w:rsidRDefault="00AE2854" w:rsidP="00DC756A">
            <w:r w:rsidRPr="00E70465">
              <w:t>Наблюдение педпроцесса</w:t>
            </w:r>
          </w:p>
        </w:tc>
        <w:tc>
          <w:tcPr>
            <w:tcW w:w="2975" w:type="dxa"/>
          </w:tcPr>
          <w:p w14:paraId="333AB979" w14:textId="77777777" w:rsidR="00AE2854" w:rsidRPr="00E70465" w:rsidRDefault="00AE2854" w:rsidP="00DC756A">
            <w:r w:rsidRPr="00E70465">
              <w:t>Оценка работы педагога по проблеме</w:t>
            </w:r>
          </w:p>
        </w:tc>
        <w:tc>
          <w:tcPr>
            <w:tcW w:w="472" w:type="dxa"/>
          </w:tcPr>
          <w:p w14:paraId="6EEA36CA" w14:textId="77777777" w:rsidR="00AE2854" w:rsidRPr="00E70465" w:rsidRDefault="00AE2854" w:rsidP="00DC756A">
            <w:r w:rsidRPr="00E70465">
              <w:t>+</w:t>
            </w:r>
          </w:p>
        </w:tc>
        <w:tc>
          <w:tcPr>
            <w:tcW w:w="473" w:type="dxa"/>
          </w:tcPr>
          <w:p w14:paraId="2A44C970" w14:textId="77777777" w:rsidR="00AE2854" w:rsidRPr="00E70465" w:rsidRDefault="00AE2854" w:rsidP="00DC756A">
            <w:r w:rsidRPr="00E70465">
              <w:t>+</w:t>
            </w:r>
          </w:p>
        </w:tc>
        <w:tc>
          <w:tcPr>
            <w:tcW w:w="362" w:type="dxa"/>
          </w:tcPr>
          <w:p w14:paraId="2BF09073" w14:textId="77777777" w:rsidR="00AE2854" w:rsidRPr="00E70465" w:rsidRDefault="00AE2854" w:rsidP="00DC756A">
            <w:r w:rsidRPr="00E70465">
              <w:t>+</w:t>
            </w:r>
          </w:p>
        </w:tc>
        <w:tc>
          <w:tcPr>
            <w:tcW w:w="584" w:type="dxa"/>
          </w:tcPr>
          <w:p w14:paraId="46E25F8C" w14:textId="77777777" w:rsidR="00AE2854" w:rsidRPr="00E70465" w:rsidRDefault="00AE2854" w:rsidP="00DC756A">
            <w:r w:rsidRPr="00E70465">
              <w:t>+</w:t>
            </w:r>
          </w:p>
        </w:tc>
        <w:tc>
          <w:tcPr>
            <w:tcW w:w="550" w:type="dxa"/>
          </w:tcPr>
          <w:p w14:paraId="75785A8B" w14:textId="77777777" w:rsidR="00AE2854" w:rsidRPr="00E70465" w:rsidRDefault="00AE2854" w:rsidP="00DC756A">
            <w:r w:rsidRPr="00E70465">
              <w:t>+</w:t>
            </w:r>
          </w:p>
        </w:tc>
        <w:tc>
          <w:tcPr>
            <w:tcW w:w="473" w:type="dxa"/>
          </w:tcPr>
          <w:p w14:paraId="25367AC9" w14:textId="77777777" w:rsidR="00AE2854" w:rsidRPr="00E70465" w:rsidRDefault="00AE2854" w:rsidP="00DC756A"/>
        </w:tc>
        <w:tc>
          <w:tcPr>
            <w:tcW w:w="1418" w:type="dxa"/>
          </w:tcPr>
          <w:p w14:paraId="36114743" w14:textId="77777777" w:rsidR="00AE2854" w:rsidRPr="00E70465" w:rsidRDefault="00AE2854" w:rsidP="00DC756A">
            <w:r w:rsidRPr="00E70465">
              <w:t>Ст. вос-ль</w:t>
            </w:r>
          </w:p>
        </w:tc>
        <w:tc>
          <w:tcPr>
            <w:tcW w:w="1275" w:type="dxa"/>
            <w:gridSpan w:val="2"/>
          </w:tcPr>
          <w:p w14:paraId="4FE7B1CD" w14:textId="77777777" w:rsidR="00AE2854" w:rsidRPr="00E70465" w:rsidRDefault="00AE2854" w:rsidP="00DC756A">
            <w:r w:rsidRPr="00E70465">
              <w:t>Оперативка</w:t>
            </w:r>
          </w:p>
        </w:tc>
      </w:tr>
      <w:tr w:rsidR="00AE2854" w:rsidRPr="00E70465" w14:paraId="2810B4AE" w14:textId="77777777" w:rsidTr="00AE2854">
        <w:trPr>
          <w:gridAfter w:val="1"/>
          <w:wAfter w:w="25" w:type="dxa"/>
          <w:trHeight w:val="20"/>
        </w:trPr>
        <w:tc>
          <w:tcPr>
            <w:tcW w:w="817" w:type="dxa"/>
          </w:tcPr>
          <w:p w14:paraId="4C04882A" w14:textId="77777777" w:rsidR="00AE2854" w:rsidRPr="00E70465" w:rsidRDefault="00AE2854" w:rsidP="00DC756A"/>
        </w:tc>
        <w:tc>
          <w:tcPr>
            <w:tcW w:w="3119" w:type="dxa"/>
          </w:tcPr>
          <w:p w14:paraId="64E88E98" w14:textId="77777777" w:rsidR="00AE2854" w:rsidRPr="00E70465" w:rsidRDefault="00AE2854" w:rsidP="00DC756A">
            <w:r w:rsidRPr="00E70465">
              <w:t>Соответствие одежды сезону и сформированность у детей навыков самообслуживания</w:t>
            </w:r>
          </w:p>
        </w:tc>
        <w:tc>
          <w:tcPr>
            <w:tcW w:w="2976" w:type="dxa"/>
          </w:tcPr>
          <w:p w14:paraId="48B3472B" w14:textId="77777777" w:rsidR="00AE2854" w:rsidRPr="00E70465" w:rsidRDefault="00AE2854" w:rsidP="00DC756A">
            <w:r w:rsidRPr="00E70465">
              <w:t>Наблюдение педпроцесса</w:t>
            </w:r>
          </w:p>
        </w:tc>
        <w:tc>
          <w:tcPr>
            <w:tcW w:w="2975" w:type="dxa"/>
          </w:tcPr>
          <w:p w14:paraId="20BE1051" w14:textId="77777777" w:rsidR="00AE2854" w:rsidRPr="00E70465" w:rsidRDefault="00AE2854" w:rsidP="00DC756A">
            <w:r w:rsidRPr="00E70465">
              <w:t>Оценка сформированности у детей навыков самообслуживания</w:t>
            </w:r>
          </w:p>
        </w:tc>
        <w:tc>
          <w:tcPr>
            <w:tcW w:w="472" w:type="dxa"/>
          </w:tcPr>
          <w:p w14:paraId="3684C925" w14:textId="77777777" w:rsidR="00AE2854" w:rsidRPr="00E70465" w:rsidRDefault="00AE2854" w:rsidP="00DC756A">
            <w:r w:rsidRPr="00E70465">
              <w:t>+</w:t>
            </w:r>
          </w:p>
        </w:tc>
        <w:tc>
          <w:tcPr>
            <w:tcW w:w="473" w:type="dxa"/>
          </w:tcPr>
          <w:p w14:paraId="1F25627D" w14:textId="77777777" w:rsidR="00AE2854" w:rsidRPr="00E70465" w:rsidRDefault="00AE2854" w:rsidP="00DC756A">
            <w:r w:rsidRPr="00E70465">
              <w:t>+</w:t>
            </w:r>
          </w:p>
        </w:tc>
        <w:tc>
          <w:tcPr>
            <w:tcW w:w="362" w:type="dxa"/>
          </w:tcPr>
          <w:p w14:paraId="78402B46" w14:textId="77777777" w:rsidR="00AE2854" w:rsidRPr="00E70465" w:rsidRDefault="00AE2854" w:rsidP="00DC756A">
            <w:r w:rsidRPr="00E70465">
              <w:t>+</w:t>
            </w:r>
          </w:p>
        </w:tc>
        <w:tc>
          <w:tcPr>
            <w:tcW w:w="584" w:type="dxa"/>
          </w:tcPr>
          <w:p w14:paraId="50C922C7" w14:textId="77777777" w:rsidR="00AE2854" w:rsidRPr="00E70465" w:rsidRDefault="00AE2854" w:rsidP="00DC756A">
            <w:r w:rsidRPr="00E70465">
              <w:t>+</w:t>
            </w:r>
          </w:p>
        </w:tc>
        <w:tc>
          <w:tcPr>
            <w:tcW w:w="550" w:type="dxa"/>
          </w:tcPr>
          <w:p w14:paraId="4F47F9FE" w14:textId="77777777" w:rsidR="00AE2854" w:rsidRPr="00E70465" w:rsidRDefault="00AE2854" w:rsidP="00DC756A">
            <w:r w:rsidRPr="00E70465">
              <w:t>+</w:t>
            </w:r>
          </w:p>
        </w:tc>
        <w:tc>
          <w:tcPr>
            <w:tcW w:w="473" w:type="dxa"/>
          </w:tcPr>
          <w:p w14:paraId="174E6CFA" w14:textId="77777777" w:rsidR="00AE2854" w:rsidRPr="00E70465" w:rsidRDefault="00AE2854" w:rsidP="00DC756A"/>
        </w:tc>
        <w:tc>
          <w:tcPr>
            <w:tcW w:w="1418" w:type="dxa"/>
          </w:tcPr>
          <w:p w14:paraId="36B77548" w14:textId="77777777" w:rsidR="00AE2854" w:rsidRPr="00E70465" w:rsidRDefault="00AE2854" w:rsidP="00DC756A">
            <w:r w:rsidRPr="00E70465">
              <w:t>Ст. вос-ль</w:t>
            </w:r>
          </w:p>
        </w:tc>
        <w:tc>
          <w:tcPr>
            <w:tcW w:w="1275" w:type="dxa"/>
            <w:gridSpan w:val="2"/>
          </w:tcPr>
          <w:p w14:paraId="371B296B" w14:textId="77777777" w:rsidR="00AE2854" w:rsidRPr="00E70465" w:rsidRDefault="00AE2854" w:rsidP="00DC756A">
            <w:r w:rsidRPr="00E70465">
              <w:t>Оперативка</w:t>
            </w:r>
          </w:p>
        </w:tc>
      </w:tr>
      <w:tr w:rsidR="00AE2854" w:rsidRPr="00E70465" w14:paraId="6E0E64CB" w14:textId="77777777" w:rsidTr="00AE2854">
        <w:trPr>
          <w:gridAfter w:val="1"/>
          <w:wAfter w:w="25" w:type="dxa"/>
          <w:trHeight w:val="20"/>
        </w:trPr>
        <w:tc>
          <w:tcPr>
            <w:tcW w:w="817" w:type="dxa"/>
          </w:tcPr>
          <w:p w14:paraId="23F043A4" w14:textId="77777777" w:rsidR="00AE2854" w:rsidRPr="00E70465" w:rsidRDefault="00AE2854" w:rsidP="00DC756A"/>
        </w:tc>
        <w:tc>
          <w:tcPr>
            <w:tcW w:w="3119" w:type="dxa"/>
          </w:tcPr>
          <w:p w14:paraId="535FA88B" w14:textId="77777777" w:rsidR="00AE2854" w:rsidRPr="00E70465" w:rsidRDefault="00AE2854" w:rsidP="00DC756A">
            <w:r w:rsidRPr="00E70465">
              <w:t>Анализ навыков культурного поведения за столом, сервировка стола</w:t>
            </w:r>
          </w:p>
        </w:tc>
        <w:tc>
          <w:tcPr>
            <w:tcW w:w="2976" w:type="dxa"/>
          </w:tcPr>
          <w:p w14:paraId="17D1BEA8" w14:textId="77777777" w:rsidR="00AE2854" w:rsidRPr="00E70465" w:rsidRDefault="00AE2854" w:rsidP="00DC756A">
            <w:r w:rsidRPr="00E70465">
              <w:t>Наблюдений педпроцесса</w:t>
            </w:r>
          </w:p>
        </w:tc>
        <w:tc>
          <w:tcPr>
            <w:tcW w:w="2975" w:type="dxa"/>
          </w:tcPr>
          <w:p w14:paraId="648BE48F" w14:textId="77777777" w:rsidR="00AE2854" w:rsidRPr="00E70465" w:rsidRDefault="00AE2854" w:rsidP="00DC756A">
            <w:r w:rsidRPr="00E70465">
              <w:t>Оценка вопросов этикета в группах</w:t>
            </w:r>
          </w:p>
        </w:tc>
        <w:tc>
          <w:tcPr>
            <w:tcW w:w="472" w:type="dxa"/>
          </w:tcPr>
          <w:p w14:paraId="65CC1E42" w14:textId="77777777" w:rsidR="00AE2854" w:rsidRPr="00E70465" w:rsidRDefault="00AE2854" w:rsidP="00DC756A">
            <w:r w:rsidRPr="00E70465">
              <w:t>+</w:t>
            </w:r>
          </w:p>
        </w:tc>
        <w:tc>
          <w:tcPr>
            <w:tcW w:w="473" w:type="dxa"/>
          </w:tcPr>
          <w:p w14:paraId="62B1C1C9" w14:textId="77777777" w:rsidR="00AE2854" w:rsidRPr="00E70465" w:rsidRDefault="00AE2854" w:rsidP="00DC756A">
            <w:r w:rsidRPr="00E70465">
              <w:t>+</w:t>
            </w:r>
          </w:p>
        </w:tc>
        <w:tc>
          <w:tcPr>
            <w:tcW w:w="362" w:type="dxa"/>
          </w:tcPr>
          <w:p w14:paraId="586426DE" w14:textId="77777777" w:rsidR="00AE2854" w:rsidRPr="00E70465" w:rsidRDefault="00AE2854" w:rsidP="00DC756A">
            <w:r w:rsidRPr="00E70465">
              <w:t>+</w:t>
            </w:r>
          </w:p>
        </w:tc>
        <w:tc>
          <w:tcPr>
            <w:tcW w:w="584" w:type="dxa"/>
          </w:tcPr>
          <w:p w14:paraId="1533ED3D" w14:textId="77777777" w:rsidR="00AE2854" w:rsidRPr="00E70465" w:rsidRDefault="00AE2854" w:rsidP="00DC756A">
            <w:r w:rsidRPr="00E70465">
              <w:t>+</w:t>
            </w:r>
          </w:p>
        </w:tc>
        <w:tc>
          <w:tcPr>
            <w:tcW w:w="550" w:type="dxa"/>
          </w:tcPr>
          <w:p w14:paraId="042107CB" w14:textId="77777777" w:rsidR="00AE2854" w:rsidRPr="00E70465" w:rsidRDefault="00AE2854" w:rsidP="00DC756A">
            <w:r w:rsidRPr="00E70465">
              <w:t>+</w:t>
            </w:r>
          </w:p>
        </w:tc>
        <w:tc>
          <w:tcPr>
            <w:tcW w:w="473" w:type="dxa"/>
          </w:tcPr>
          <w:p w14:paraId="0234A6EE" w14:textId="77777777" w:rsidR="00AE2854" w:rsidRPr="00E70465" w:rsidRDefault="00AE2854" w:rsidP="00DC756A"/>
        </w:tc>
        <w:tc>
          <w:tcPr>
            <w:tcW w:w="1418" w:type="dxa"/>
          </w:tcPr>
          <w:p w14:paraId="38F4A412" w14:textId="77777777" w:rsidR="00AE2854" w:rsidRPr="00E70465" w:rsidRDefault="00AE2854" w:rsidP="00DC756A">
            <w:r w:rsidRPr="00E70465">
              <w:t>Ст. вос-ль</w:t>
            </w:r>
          </w:p>
        </w:tc>
        <w:tc>
          <w:tcPr>
            <w:tcW w:w="1275" w:type="dxa"/>
            <w:gridSpan w:val="2"/>
          </w:tcPr>
          <w:p w14:paraId="1C471572" w14:textId="77777777" w:rsidR="00AE2854" w:rsidRPr="00E70465" w:rsidRDefault="00AE2854" w:rsidP="00DC756A">
            <w:r w:rsidRPr="00E70465">
              <w:t>Оперативка</w:t>
            </w:r>
          </w:p>
        </w:tc>
      </w:tr>
      <w:tr w:rsidR="00AE2854" w:rsidRPr="00E70465" w14:paraId="7FF67DE8" w14:textId="77777777" w:rsidTr="00AE2854">
        <w:trPr>
          <w:gridAfter w:val="1"/>
          <w:wAfter w:w="25" w:type="dxa"/>
          <w:trHeight w:val="20"/>
        </w:trPr>
        <w:tc>
          <w:tcPr>
            <w:tcW w:w="817" w:type="dxa"/>
          </w:tcPr>
          <w:p w14:paraId="393DAA4B" w14:textId="77777777" w:rsidR="00AE2854" w:rsidRPr="00E70465" w:rsidRDefault="00AE2854" w:rsidP="00DC756A"/>
        </w:tc>
        <w:tc>
          <w:tcPr>
            <w:tcW w:w="3119" w:type="dxa"/>
          </w:tcPr>
          <w:p w14:paraId="0DBAE47A" w14:textId="77777777" w:rsidR="00AE2854" w:rsidRPr="00E70465" w:rsidRDefault="00AE2854" w:rsidP="00DC756A">
            <w:pPr>
              <w:spacing w:line="0" w:lineRule="atLeast"/>
            </w:pPr>
            <w:r w:rsidRPr="00E70465">
              <w:t>Санитарное состояние</w:t>
            </w:r>
          </w:p>
        </w:tc>
        <w:tc>
          <w:tcPr>
            <w:tcW w:w="2976" w:type="dxa"/>
          </w:tcPr>
          <w:p w14:paraId="55DBDF01" w14:textId="77777777" w:rsidR="00AE2854" w:rsidRPr="00E70465" w:rsidRDefault="00AE2854" w:rsidP="00DC756A">
            <w:r w:rsidRPr="00E70465">
              <w:t xml:space="preserve">Наблюдение </w:t>
            </w:r>
          </w:p>
        </w:tc>
        <w:tc>
          <w:tcPr>
            <w:tcW w:w="2975" w:type="dxa"/>
          </w:tcPr>
          <w:p w14:paraId="6F071C87"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7EDE47D9" w14:textId="77777777" w:rsidR="00AE2854" w:rsidRPr="00E70465" w:rsidRDefault="00AE2854" w:rsidP="00DC756A">
            <w:r w:rsidRPr="00E70465">
              <w:t>+</w:t>
            </w:r>
          </w:p>
        </w:tc>
        <w:tc>
          <w:tcPr>
            <w:tcW w:w="473" w:type="dxa"/>
          </w:tcPr>
          <w:p w14:paraId="307743BF" w14:textId="77777777" w:rsidR="00AE2854" w:rsidRPr="00E70465" w:rsidRDefault="00AE2854" w:rsidP="00DC756A">
            <w:r w:rsidRPr="00E70465">
              <w:t>+</w:t>
            </w:r>
          </w:p>
        </w:tc>
        <w:tc>
          <w:tcPr>
            <w:tcW w:w="362" w:type="dxa"/>
          </w:tcPr>
          <w:p w14:paraId="6A6ED039" w14:textId="77777777" w:rsidR="00AE2854" w:rsidRPr="00E70465" w:rsidRDefault="00AE2854" w:rsidP="00DC756A">
            <w:r w:rsidRPr="00E70465">
              <w:t>+</w:t>
            </w:r>
          </w:p>
        </w:tc>
        <w:tc>
          <w:tcPr>
            <w:tcW w:w="584" w:type="dxa"/>
          </w:tcPr>
          <w:p w14:paraId="383712BE" w14:textId="77777777" w:rsidR="00AE2854" w:rsidRPr="00E70465" w:rsidRDefault="00AE2854" w:rsidP="00DC756A">
            <w:r w:rsidRPr="00E70465">
              <w:t>+</w:t>
            </w:r>
          </w:p>
        </w:tc>
        <w:tc>
          <w:tcPr>
            <w:tcW w:w="550" w:type="dxa"/>
          </w:tcPr>
          <w:p w14:paraId="33D6DC6A" w14:textId="77777777" w:rsidR="00AE2854" w:rsidRPr="00E70465" w:rsidRDefault="00AE2854" w:rsidP="00DC756A">
            <w:r w:rsidRPr="00E70465">
              <w:t>+</w:t>
            </w:r>
          </w:p>
        </w:tc>
        <w:tc>
          <w:tcPr>
            <w:tcW w:w="473" w:type="dxa"/>
          </w:tcPr>
          <w:p w14:paraId="54D29CBB" w14:textId="77777777" w:rsidR="00AE2854" w:rsidRPr="00E70465" w:rsidRDefault="00AE2854" w:rsidP="00DC756A"/>
        </w:tc>
        <w:tc>
          <w:tcPr>
            <w:tcW w:w="1418" w:type="dxa"/>
          </w:tcPr>
          <w:p w14:paraId="2ED3A40D" w14:textId="77777777" w:rsidR="00AE2854" w:rsidRPr="00E70465" w:rsidRDefault="00AE2854" w:rsidP="00DC756A">
            <w:r w:rsidRPr="00E70465">
              <w:t>Ст. вос-ль</w:t>
            </w:r>
          </w:p>
        </w:tc>
        <w:tc>
          <w:tcPr>
            <w:tcW w:w="1275" w:type="dxa"/>
            <w:gridSpan w:val="2"/>
          </w:tcPr>
          <w:p w14:paraId="084952B4" w14:textId="77777777" w:rsidR="00AE2854" w:rsidRPr="00E70465" w:rsidRDefault="00AE2854" w:rsidP="00DC756A">
            <w:r w:rsidRPr="00E70465">
              <w:t>Оперативка</w:t>
            </w:r>
          </w:p>
        </w:tc>
      </w:tr>
      <w:tr w:rsidR="00AE2854" w:rsidRPr="00E70465" w14:paraId="35903EFF" w14:textId="77777777" w:rsidTr="00AE2854">
        <w:trPr>
          <w:gridAfter w:val="1"/>
          <w:wAfter w:w="25" w:type="dxa"/>
          <w:trHeight w:val="20"/>
        </w:trPr>
        <w:tc>
          <w:tcPr>
            <w:tcW w:w="817" w:type="dxa"/>
          </w:tcPr>
          <w:p w14:paraId="2E49282A" w14:textId="77777777" w:rsidR="00AE2854" w:rsidRPr="00E70465" w:rsidRDefault="00AE2854" w:rsidP="00DC756A"/>
        </w:tc>
        <w:tc>
          <w:tcPr>
            <w:tcW w:w="3119" w:type="dxa"/>
          </w:tcPr>
          <w:p w14:paraId="4796A8E7" w14:textId="77777777" w:rsidR="00AE2854" w:rsidRPr="00E70465" w:rsidRDefault="00AE2854" w:rsidP="00DC756A">
            <w:r w:rsidRPr="00E70465">
              <w:t>Ведении документации в группах</w:t>
            </w:r>
          </w:p>
        </w:tc>
        <w:tc>
          <w:tcPr>
            <w:tcW w:w="2976" w:type="dxa"/>
          </w:tcPr>
          <w:p w14:paraId="79DA70FE" w14:textId="77777777" w:rsidR="00AE2854" w:rsidRPr="00E70465" w:rsidRDefault="00AE2854" w:rsidP="00DC756A">
            <w:r w:rsidRPr="00E70465">
              <w:t>Изучение документации</w:t>
            </w:r>
          </w:p>
        </w:tc>
        <w:tc>
          <w:tcPr>
            <w:tcW w:w="2975" w:type="dxa"/>
          </w:tcPr>
          <w:p w14:paraId="4C2DC0A0" w14:textId="77777777" w:rsidR="00AE2854" w:rsidRPr="00E70465" w:rsidRDefault="00AE2854" w:rsidP="00DC756A">
            <w:r w:rsidRPr="00E70465">
              <w:t>Анализ ведения текущих документов, предупреждение нарушений</w:t>
            </w:r>
          </w:p>
        </w:tc>
        <w:tc>
          <w:tcPr>
            <w:tcW w:w="472" w:type="dxa"/>
          </w:tcPr>
          <w:p w14:paraId="124399D0" w14:textId="77777777" w:rsidR="00AE2854" w:rsidRPr="00E70465" w:rsidRDefault="00AE2854" w:rsidP="00DC756A">
            <w:r w:rsidRPr="00E70465">
              <w:t>+</w:t>
            </w:r>
          </w:p>
        </w:tc>
        <w:tc>
          <w:tcPr>
            <w:tcW w:w="473" w:type="dxa"/>
          </w:tcPr>
          <w:p w14:paraId="46707251" w14:textId="77777777" w:rsidR="00AE2854" w:rsidRPr="00E70465" w:rsidRDefault="00AE2854" w:rsidP="00DC756A">
            <w:r w:rsidRPr="00E70465">
              <w:t>+</w:t>
            </w:r>
          </w:p>
        </w:tc>
        <w:tc>
          <w:tcPr>
            <w:tcW w:w="362" w:type="dxa"/>
          </w:tcPr>
          <w:p w14:paraId="62DE5847" w14:textId="77777777" w:rsidR="00AE2854" w:rsidRPr="00E70465" w:rsidRDefault="00AE2854" w:rsidP="00DC756A">
            <w:r w:rsidRPr="00E70465">
              <w:t>+</w:t>
            </w:r>
          </w:p>
        </w:tc>
        <w:tc>
          <w:tcPr>
            <w:tcW w:w="584" w:type="dxa"/>
          </w:tcPr>
          <w:p w14:paraId="06ED873E" w14:textId="77777777" w:rsidR="00AE2854" w:rsidRPr="00E70465" w:rsidRDefault="00AE2854" w:rsidP="00DC756A">
            <w:r w:rsidRPr="00E70465">
              <w:t>+</w:t>
            </w:r>
          </w:p>
        </w:tc>
        <w:tc>
          <w:tcPr>
            <w:tcW w:w="550" w:type="dxa"/>
          </w:tcPr>
          <w:p w14:paraId="616A1B21" w14:textId="77777777" w:rsidR="00AE2854" w:rsidRPr="00E70465" w:rsidRDefault="00AE2854" w:rsidP="00DC756A">
            <w:r w:rsidRPr="00E70465">
              <w:t>+</w:t>
            </w:r>
          </w:p>
        </w:tc>
        <w:tc>
          <w:tcPr>
            <w:tcW w:w="473" w:type="dxa"/>
          </w:tcPr>
          <w:p w14:paraId="3E9FB760" w14:textId="77777777" w:rsidR="00AE2854" w:rsidRPr="00E70465" w:rsidRDefault="00AE2854" w:rsidP="00DC756A"/>
        </w:tc>
        <w:tc>
          <w:tcPr>
            <w:tcW w:w="1418" w:type="dxa"/>
          </w:tcPr>
          <w:p w14:paraId="104AB76B" w14:textId="77777777" w:rsidR="00AE2854" w:rsidRPr="00E70465" w:rsidRDefault="00AE2854" w:rsidP="00DC756A">
            <w:r w:rsidRPr="00E70465">
              <w:t>Ст. вос-ль, заведующий</w:t>
            </w:r>
          </w:p>
        </w:tc>
        <w:tc>
          <w:tcPr>
            <w:tcW w:w="1275" w:type="dxa"/>
            <w:gridSpan w:val="2"/>
          </w:tcPr>
          <w:p w14:paraId="1D6B39AC" w14:textId="77777777" w:rsidR="00AE2854" w:rsidRPr="00E70465" w:rsidRDefault="00AE2854" w:rsidP="00DC756A">
            <w:r w:rsidRPr="00E70465">
              <w:t>Совещание при заведующем</w:t>
            </w:r>
          </w:p>
        </w:tc>
      </w:tr>
      <w:tr w:rsidR="00AE2854" w:rsidRPr="00E70465" w14:paraId="5998895A" w14:textId="77777777" w:rsidTr="00AE2854">
        <w:trPr>
          <w:gridAfter w:val="1"/>
          <w:wAfter w:w="25" w:type="dxa"/>
          <w:trHeight w:val="20"/>
        </w:trPr>
        <w:tc>
          <w:tcPr>
            <w:tcW w:w="817" w:type="dxa"/>
          </w:tcPr>
          <w:p w14:paraId="79CD895C" w14:textId="77777777" w:rsidR="00AE2854" w:rsidRPr="00E70465" w:rsidRDefault="00AE2854" w:rsidP="00DC756A"/>
        </w:tc>
        <w:tc>
          <w:tcPr>
            <w:tcW w:w="3119" w:type="dxa"/>
          </w:tcPr>
          <w:p w14:paraId="5D1B8E9F" w14:textId="77777777" w:rsidR="00AE2854" w:rsidRPr="00E70465" w:rsidRDefault="00AE2854" w:rsidP="00DC756A">
            <w:pPr>
              <w:spacing w:line="0" w:lineRule="atLeast"/>
            </w:pPr>
            <w:r w:rsidRPr="00E70465">
              <w:t>Режим проветривания</w:t>
            </w:r>
          </w:p>
        </w:tc>
        <w:tc>
          <w:tcPr>
            <w:tcW w:w="2976" w:type="dxa"/>
          </w:tcPr>
          <w:p w14:paraId="053B61E0" w14:textId="77777777" w:rsidR="00AE2854" w:rsidRPr="00E70465" w:rsidRDefault="00AE2854" w:rsidP="00DC756A">
            <w:r w:rsidRPr="00E70465">
              <w:t xml:space="preserve">Наблюдение </w:t>
            </w:r>
          </w:p>
        </w:tc>
        <w:tc>
          <w:tcPr>
            <w:tcW w:w="2975" w:type="dxa"/>
          </w:tcPr>
          <w:p w14:paraId="5226885E" w14:textId="77777777" w:rsidR="00AE2854" w:rsidRPr="00E70465" w:rsidRDefault="00AE2854" w:rsidP="00DC756A">
            <w:r w:rsidRPr="00E70465">
              <w:t>Соблюдение режима проветривания в соответствии с СанПиН</w:t>
            </w:r>
          </w:p>
        </w:tc>
        <w:tc>
          <w:tcPr>
            <w:tcW w:w="472" w:type="dxa"/>
          </w:tcPr>
          <w:p w14:paraId="2B4A6E9E" w14:textId="77777777" w:rsidR="00AE2854" w:rsidRPr="00E70465" w:rsidRDefault="00AE2854" w:rsidP="00DC756A">
            <w:r w:rsidRPr="00E70465">
              <w:t>+</w:t>
            </w:r>
          </w:p>
        </w:tc>
        <w:tc>
          <w:tcPr>
            <w:tcW w:w="473" w:type="dxa"/>
          </w:tcPr>
          <w:p w14:paraId="61826F86" w14:textId="77777777" w:rsidR="00AE2854" w:rsidRPr="00E70465" w:rsidRDefault="00AE2854" w:rsidP="00DC756A">
            <w:r w:rsidRPr="00E70465">
              <w:t>+</w:t>
            </w:r>
          </w:p>
        </w:tc>
        <w:tc>
          <w:tcPr>
            <w:tcW w:w="362" w:type="dxa"/>
          </w:tcPr>
          <w:p w14:paraId="63FD567F" w14:textId="77777777" w:rsidR="00AE2854" w:rsidRPr="00E70465" w:rsidRDefault="00AE2854" w:rsidP="00DC756A">
            <w:r w:rsidRPr="00E70465">
              <w:t>+</w:t>
            </w:r>
          </w:p>
        </w:tc>
        <w:tc>
          <w:tcPr>
            <w:tcW w:w="584" w:type="dxa"/>
          </w:tcPr>
          <w:p w14:paraId="08EC38C8" w14:textId="77777777" w:rsidR="00AE2854" w:rsidRPr="00E70465" w:rsidRDefault="00AE2854" w:rsidP="00DC756A">
            <w:r w:rsidRPr="00E70465">
              <w:t>+</w:t>
            </w:r>
          </w:p>
        </w:tc>
        <w:tc>
          <w:tcPr>
            <w:tcW w:w="550" w:type="dxa"/>
          </w:tcPr>
          <w:p w14:paraId="694B00AF" w14:textId="77777777" w:rsidR="00AE2854" w:rsidRPr="00E70465" w:rsidRDefault="00AE2854" w:rsidP="00DC756A">
            <w:r w:rsidRPr="00E70465">
              <w:t>+</w:t>
            </w:r>
          </w:p>
        </w:tc>
        <w:tc>
          <w:tcPr>
            <w:tcW w:w="473" w:type="dxa"/>
          </w:tcPr>
          <w:p w14:paraId="7D6623F8" w14:textId="77777777" w:rsidR="00AE2854" w:rsidRPr="00E70465" w:rsidRDefault="00AE2854" w:rsidP="00DC756A"/>
        </w:tc>
        <w:tc>
          <w:tcPr>
            <w:tcW w:w="1418" w:type="dxa"/>
          </w:tcPr>
          <w:p w14:paraId="527EDE99" w14:textId="77777777" w:rsidR="00AE2854" w:rsidRPr="00E70465" w:rsidRDefault="00AE2854" w:rsidP="00DC756A">
            <w:r w:rsidRPr="00E70465">
              <w:t>Ст. вос-ль</w:t>
            </w:r>
          </w:p>
        </w:tc>
        <w:tc>
          <w:tcPr>
            <w:tcW w:w="1275" w:type="dxa"/>
            <w:gridSpan w:val="2"/>
          </w:tcPr>
          <w:p w14:paraId="682E7702" w14:textId="77777777" w:rsidR="00AE2854" w:rsidRPr="00E70465" w:rsidRDefault="00AE2854" w:rsidP="00DC756A">
            <w:r w:rsidRPr="00E70465">
              <w:t>Оперативка</w:t>
            </w:r>
          </w:p>
        </w:tc>
      </w:tr>
      <w:tr w:rsidR="00AE2854" w:rsidRPr="00E70465" w14:paraId="134BADBF" w14:textId="77777777" w:rsidTr="00AE2854">
        <w:trPr>
          <w:gridAfter w:val="1"/>
          <w:wAfter w:w="25" w:type="dxa"/>
          <w:trHeight w:val="20"/>
        </w:trPr>
        <w:tc>
          <w:tcPr>
            <w:tcW w:w="817" w:type="dxa"/>
          </w:tcPr>
          <w:p w14:paraId="4BDA24AD" w14:textId="77777777" w:rsidR="00AE2854" w:rsidRPr="00E70465" w:rsidRDefault="00AE2854" w:rsidP="00DC756A"/>
        </w:tc>
        <w:tc>
          <w:tcPr>
            <w:tcW w:w="3119" w:type="dxa"/>
          </w:tcPr>
          <w:p w14:paraId="0ABDD8AB" w14:textId="77777777" w:rsidR="00AE2854" w:rsidRPr="00E70465" w:rsidRDefault="00AE2854" w:rsidP="00DC756A">
            <w:r w:rsidRPr="00E70465">
              <w:t>Анализ двигательной активности в течение дня</w:t>
            </w:r>
          </w:p>
        </w:tc>
        <w:tc>
          <w:tcPr>
            <w:tcW w:w="2976" w:type="dxa"/>
          </w:tcPr>
          <w:p w14:paraId="302DC71A" w14:textId="77777777" w:rsidR="00AE2854" w:rsidRPr="00E70465" w:rsidRDefault="00AE2854" w:rsidP="00DC756A">
            <w:r w:rsidRPr="00E70465">
              <w:t>Наблюдение педпроцесса</w:t>
            </w:r>
          </w:p>
        </w:tc>
        <w:tc>
          <w:tcPr>
            <w:tcW w:w="2975" w:type="dxa"/>
          </w:tcPr>
          <w:p w14:paraId="673C0603" w14:textId="77777777" w:rsidR="00AE2854" w:rsidRPr="00E70465" w:rsidRDefault="00AE2854" w:rsidP="00DC756A">
            <w:r w:rsidRPr="00E70465">
              <w:t>Оценка умений и навыков детей на НОД, в режимных моментах, спортивных играх и т.д.</w:t>
            </w:r>
          </w:p>
        </w:tc>
        <w:tc>
          <w:tcPr>
            <w:tcW w:w="472" w:type="dxa"/>
          </w:tcPr>
          <w:p w14:paraId="04BF8B91" w14:textId="77777777" w:rsidR="00AE2854" w:rsidRPr="00E70465" w:rsidRDefault="00AE2854" w:rsidP="00DC756A">
            <w:r w:rsidRPr="00E70465">
              <w:t>+</w:t>
            </w:r>
          </w:p>
        </w:tc>
        <w:tc>
          <w:tcPr>
            <w:tcW w:w="473" w:type="dxa"/>
          </w:tcPr>
          <w:p w14:paraId="4359F16C" w14:textId="77777777" w:rsidR="00AE2854" w:rsidRPr="00E70465" w:rsidRDefault="00AE2854" w:rsidP="00DC756A">
            <w:r w:rsidRPr="00E70465">
              <w:t>+</w:t>
            </w:r>
          </w:p>
        </w:tc>
        <w:tc>
          <w:tcPr>
            <w:tcW w:w="362" w:type="dxa"/>
          </w:tcPr>
          <w:p w14:paraId="6C8F9B77" w14:textId="77777777" w:rsidR="00AE2854" w:rsidRPr="00E70465" w:rsidRDefault="00AE2854" w:rsidP="00DC756A">
            <w:r w:rsidRPr="00E70465">
              <w:t>+</w:t>
            </w:r>
          </w:p>
        </w:tc>
        <w:tc>
          <w:tcPr>
            <w:tcW w:w="584" w:type="dxa"/>
          </w:tcPr>
          <w:p w14:paraId="5C4C1F43" w14:textId="77777777" w:rsidR="00AE2854" w:rsidRPr="00E70465" w:rsidRDefault="00AE2854" w:rsidP="00DC756A">
            <w:r w:rsidRPr="00E70465">
              <w:t>+</w:t>
            </w:r>
          </w:p>
        </w:tc>
        <w:tc>
          <w:tcPr>
            <w:tcW w:w="550" w:type="dxa"/>
          </w:tcPr>
          <w:p w14:paraId="6F583111" w14:textId="77777777" w:rsidR="00AE2854" w:rsidRPr="00E70465" w:rsidRDefault="00AE2854" w:rsidP="00DC756A">
            <w:r w:rsidRPr="00E70465">
              <w:t>+</w:t>
            </w:r>
          </w:p>
        </w:tc>
        <w:tc>
          <w:tcPr>
            <w:tcW w:w="473" w:type="dxa"/>
          </w:tcPr>
          <w:p w14:paraId="255F5050" w14:textId="77777777" w:rsidR="00AE2854" w:rsidRPr="00E70465" w:rsidRDefault="00AE2854" w:rsidP="00DC756A"/>
        </w:tc>
        <w:tc>
          <w:tcPr>
            <w:tcW w:w="1418" w:type="dxa"/>
          </w:tcPr>
          <w:p w14:paraId="5498DFB5" w14:textId="77777777" w:rsidR="00AE2854" w:rsidRPr="00E70465" w:rsidRDefault="00AE2854" w:rsidP="00DC756A">
            <w:r w:rsidRPr="00E70465">
              <w:t>Ст. вос-ль</w:t>
            </w:r>
          </w:p>
        </w:tc>
        <w:tc>
          <w:tcPr>
            <w:tcW w:w="1275" w:type="dxa"/>
            <w:gridSpan w:val="2"/>
          </w:tcPr>
          <w:p w14:paraId="07CB0A02" w14:textId="77777777" w:rsidR="00AE2854" w:rsidRPr="00E70465" w:rsidRDefault="00AE2854" w:rsidP="00DC756A">
            <w:r w:rsidRPr="00E70465">
              <w:t>Оперативка</w:t>
            </w:r>
          </w:p>
        </w:tc>
      </w:tr>
      <w:tr w:rsidR="00AE2854" w:rsidRPr="00E70465" w14:paraId="12D7A5A8" w14:textId="77777777" w:rsidTr="00AE2854">
        <w:trPr>
          <w:gridAfter w:val="1"/>
          <w:wAfter w:w="25" w:type="dxa"/>
          <w:trHeight w:val="280"/>
        </w:trPr>
        <w:tc>
          <w:tcPr>
            <w:tcW w:w="817" w:type="dxa"/>
          </w:tcPr>
          <w:p w14:paraId="595522A5" w14:textId="77777777" w:rsidR="00AE2854" w:rsidRPr="00E70465" w:rsidRDefault="00AE2854" w:rsidP="00DC756A"/>
        </w:tc>
        <w:tc>
          <w:tcPr>
            <w:tcW w:w="3119" w:type="dxa"/>
          </w:tcPr>
          <w:p w14:paraId="321EFEDE" w14:textId="77777777" w:rsidR="00AE2854" w:rsidRPr="00E70465" w:rsidRDefault="00AE2854" w:rsidP="009C0B6B">
            <w:r w:rsidRPr="00E70465">
              <w:t xml:space="preserve">Работа с родителями по предупреждению заболеваемости, наличие согласованных с медиками рекомендаций по сохранению и укреплению здоровья детей </w:t>
            </w:r>
          </w:p>
        </w:tc>
        <w:tc>
          <w:tcPr>
            <w:tcW w:w="2976" w:type="dxa"/>
          </w:tcPr>
          <w:p w14:paraId="6A2445D7" w14:textId="77777777" w:rsidR="00AE2854" w:rsidRPr="00E70465" w:rsidRDefault="00AE2854" w:rsidP="00DC756A">
            <w:r w:rsidRPr="00E70465">
              <w:t>Наблюдение педпроцесса</w:t>
            </w:r>
          </w:p>
        </w:tc>
        <w:tc>
          <w:tcPr>
            <w:tcW w:w="2975" w:type="dxa"/>
          </w:tcPr>
          <w:p w14:paraId="0C9835FB" w14:textId="77777777" w:rsidR="00AE2854" w:rsidRPr="00E70465" w:rsidRDefault="00AE2854" w:rsidP="00DC756A">
            <w:r w:rsidRPr="00E70465">
              <w:t>Оценка взаимодействия с родителями в вопросах охраны здоровья детей и предупреждения</w:t>
            </w:r>
          </w:p>
          <w:p w14:paraId="465B8EBD" w14:textId="77777777" w:rsidR="00AE2854" w:rsidRPr="00E70465" w:rsidRDefault="00AE2854" w:rsidP="00DC756A">
            <w:r w:rsidRPr="00E70465">
              <w:t>заболеваемости</w:t>
            </w:r>
          </w:p>
        </w:tc>
        <w:tc>
          <w:tcPr>
            <w:tcW w:w="472" w:type="dxa"/>
          </w:tcPr>
          <w:p w14:paraId="417FB71C" w14:textId="77777777" w:rsidR="00AE2854" w:rsidRPr="00E70465" w:rsidRDefault="00AE2854" w:rsidP="00DC756A">
            <w:r w:rsidRPr="00E70465">
              <w:t>+</w:t>
            </w:r>
          </w:p>
        </w:tc>
        <w:tc>
          <w:tcPr>
            <w:tcW w:w="473" w:type="dxa"/>
          </w:tcPr>
          <w:p w14:paraId="5BA08DD4" w14:textId="77777777" w:rsidR="00AE2854" w:rsidRPr="00E70465" w:rsidRDefault="00AE2854" w:rsidP="00DC756A">
            <w:r w:rsidRPr="00E70465">
              <w:t>+</w:t>
            </w:r>
          </w:p>
        </w:tc>
        <w:tc>
          <w:tcPr>
            <w:tcW w:w="362" w:type="dxa"/>
          </w:tcPr>
          <w:p w14:paraId="396DE3FE" w14:textId="77777777" w:rsidR="00AE2854" w:rsidRPr="00E70465" w:rsidRDefault="00AE2854" w:rsidP="00DC756A">
            <w:r w:rsidRPr="00E70465">
              <w:t>+</w:t>
            </w:r>
          </w:p>
        </w:tc>
        <w:tc>
          <w:tcPr>
            <w:tcW w:w="584" w:type="dxa"/>
          </w:tcPr>
          <w:p w14:paraId="47D06948" w14:textId="77777777" w:rsidR="00AE2854" w:rsidRPr="00E70465" w:rsidRDefault="00AE2854" w:rsidP="00DC756A">
            <w:r w:rsidRPr="00E70465">
              <w:t>+</w:t>
            </w:r>
          </w:p>
        </w:tc>
        <w:tc>
          <w:tcPr>
            <w:tcW w:w="550" w:type="dxa"/>
          </w:tcPr>
          <w:p w14:paraId="2163B91D" w14:textId="77777777" w:rsidR="00AE2854" w:rsidRPr="00E70465" w:rsidRDefault="00AE2854" w:rsidP="00DC756A">
            <w:r w:rsidRPr="00E70465">
              <w:t>+</w:t>
            </w:r>
          </w:p>
        </w:tc>
        <w:tc>
          <w:tcPr>
            <w:tcW w:w="473" w:type="dxa"/>
          </w:tcPr>
          <w:p w14:paraId="09C14BBB" w14:textId="77777777" w:rsidR="00AE2854" w:rsidRPr="00E70465" w:rsidRDefault="00AE2854" w:rsidP="00DC756A"/>
        </w:tc>
        <w:tc>
          <w:tcPr>
            <w:tcW w:w="1418" w:type="dxa"/>
          </w:tcPr>
          <w:p w14:paraId="5782EF44" w14:textId="77777777" w:rsidR="00AE2854" w:rsidRPr="00E70465" w:rsidRDefault="00AE2854" w:rsidP="00DC756A">
            <w:r w:rsidRPr="00E70465">
              <w:t>Ст. вос-ль</w:t>
            </w:r>
          </w:p>
        </w:tc>
        <w:tc>
          <w:tcPr>
            <w:tcW w:w="1275" w:type="dxa"/>
            <w:gridSpan w:val="2"/>
          </w:tcPr>
          <w:p w14:paraId="5521F598" w14:textId="77777777" w:rsidR="00AE2854" w:rsidRPr="00E70465" w:rsidRDefault="00AE2854" w:rsidP="00DC756A">
            <w:r w:rsidRPr="00E70465">
              <w:t>Оперативка</w:t>
            </w:r>
          </w:p>
        </w:tc>
      </w:tr>
      <w:tr w:rsidR="00AE2854" w:rsidRPr="00E70465" w14:paraId="21DC95B6" w14:textId="77777777" w:rsidTr="00AE2854">
        <w:trPr>
          <w:gridAfter w:val="1"/>
          <w:wAfter w:w="25" w:type="dxa"/>
          <w:trHeight w:val="253"/>
        </w:trPr>
        <w:tc>
          <w:tcPr>
            <w:tcW w:w="817" w:type="dxa"/>
          </w:tcPr>
          <w:p w14:paraId="75FAE4E9" w14:textId="77777777" w:rsidR="00AE2854" w:rsidRPr="00E70465" w:rsidRDefault="00AE2854" w:rsidP="00DC756A"/>
        </w:tc>
        <w:tc>
          <w:tcPr>
            <w:tcW w:w="3119" w:type="dxa"/>
          </w:tcPr>
          <w:p w14:paraId="352CB867" w14:textId="71C680FF" w:rsidR="00AE2854" w:rsidRPr="00E70465" w:rsidRDefault="00AE2854" w:rsidP="008C4C2D">
            <w:r w:rsidRPr="00E70465">
              <w:t xml:space="preserve"> Анализ работы по образовательной области «Познавательное развитие»</w:t>
            </w:r>
          </w:p>
        </w:tc>
        <w:tc>
          <w:tcPr>
            <w:tcW w:w="2976" w:type="dxa"/>
          </w:tcPr>
          <w:p w14:paraId="0FAB27B4" w14:textId="77777777" w:rsidR="00AE2854" w:rsidRPr="00E70465" w:rsidRDefault="00AE2854" w:rsidP="00DC756A">
            <w:r w:rsidRPr="00E70465">
              <w:t>Наблюдение педпроцесса</w:t>
            </w:r>
          </w:p>
        </w:tc>
        <w:tc>
          <w:tcPr>
            <w:tcW w:w="2975" w:type="dxa"/>
          </w:tcPr>
          <w:p w14:paraId="341EE787" w14:textId="44314987" w:rsidR="00AE2854" w:rsidRPr="00E70465" w:rsidRDefault="00AE2854" w:rsidP="000A1925">
            <w:r w:rsidRPr="00E70465">
              <w:t>Оценка эффективности работы с детьми по ОО «Познавательное развитие»</w:t>
            </w:r>
          </w:p>
        </w:tc>
        <w:tc>
          <w:tcPr>
            <w:tcW w:w="472" w:type="dxa"/>
          </w:tcPr>
          <w:p w14:paraId="20A4F64B" w14:textId="77777777" w:rsidR="00AE2854" w:rsidRPr="00E70465" w:rsidRDefault="00AE2854" w:rsidP="00DC756A">
            <w:r w:rsidRPr="00E70465">
              <w:t>+</w:t>
            </w:r>
          </w:p>
        </w:tc>
        <w:tc>
          <w:tcPr>
            <w:tcW w:w="473" w:type="dxa"/>
          </w:tcPr>
          <w:p w14:paraId="73896353" w14:textId="77777777" w:rsidR="00AE2854" w:rsidRPr="00E70465" w:rsidRDefault="00AE2854" w:rsidP="00DC756A">
            <w:r w:rsidRPr="00E70465">
              <w:t>+</w:t>
            </w:r>
          </w:p>
        </w:tc>
        <w:tc>
          <w:tcPr>
            <w:tcW w:w="362" w:type="dxa"/>
          </w:tcPr>
          <w:p w14:paraId="78B45D50" w14:textId="77777777" w:rsidR="00AE2854" w:rsidRPr="00E70465" w:rsidRDefault="00AE2854" w:rsidP="00DC756A">
            <w:r w:rsidRPr="00E70465">
              <w:t>+</w:t>
            </w:r>
          </w:p>
        </w:tc>
        <w:tc>
          <w:tcPr>
            <w:tcW w:w="584" w:type="dxa"/>
          </w:tcPr>
          <w:p w14:paraId="3A6CB123" w14:textId="77777777" w:rsidR="00AE2854" w:rsidRPr="00E70465" w:rsidRDefault="00AE2854" w:rsidP="00DC756A">
            <w:r w:rsidRPr="00E70465">
              <w:t>+</w:t>
            </w:r>
          </w:p>
        </w:tc>
        <w:tc>
          <w:tcPr>
            <w:tcW w:w="550" w:type="dxa"/>
          </w:tcPr>
          <w:p w14:paraId="76D454EB" w14:textId="77777777" w:rsidR="00AE2854" w:rsidRPr="00E70465" w:rsidRDefault="00AE2854" w:rsidP="00DC756A">
            <w:r w:rsidRPr="00E70465">
              <w:t>+</w:t>
            </w:r>
          </w:p>
        </w:tc>
        <w:tc>
          <w:tcPr>
            <w:tcW w:w="473" w:type="dxa"/>
          </w:tcPr>
          <w:p w14:paraId="4ACAA6F8" w14:textId="77777777" w:rsidR="00AE2854" w:rsidRPr="00E70465" w:rsidRDefault="00AE2854" w:rsidP="00DC756A">
            <w:r w:rsidRPr="00E70465">
              <w:t xml:space="preserve"> </w:t>
            </w:r>
          </w:p>
        </w:tc>
        <w:tc>
          <w:tcPr>
            <w:tcW w:w="1418" w:type="dxa"/>
          </w:tcPr>
          <w:p w14:paraId="5B744BA3" w14:textId="77777777" w:rsidR="00AE2854" w:rsidRPr="00E70465" w:rsidRDefault="00AE2854" w:rsidP="00DC756A">
            <w:r w:rsidRPr="00E70465">
              <w:t>Ст. вос-ль</w:t>
            </w:r>
          </w:p>
        </w:tc>
        <w:tc>
          <w:tcPr>
            <w:tcW w:w="1275" w:type="dxa"/>
            <w:gridSpan w:val="2"/>
          </w:tcPr>
          <w:p w14:paraId="17869A5D" w14:textId="77777777" w:rsidR="00AE2854" w:rsidRPr="00E70465" w:rsidRDefault="00AE2854" w:rsidP="00DC756A">
            <w:r w:rsidRPr="00E70465">
              <w:t>Оперативка</w:t>
            </w:r>
          </w:p>
        </w:tc>
      </w:tr>
      <w:tr w:rsidR="00AE2854" w:rsidRPr="00E70465" w14:paraId="46CE4AC0" w14:textId="77777777" w:rsidTr="00AE2854">
        <w:trPr>
          <w:gridAfter w:val="1"/>
          <w:wAfter w:w="25" w:type="dxa"/>
          <w:trHeight w:val="20"/>
        </w:trPr>
        <w:tc>
          <w:tcPr>
            <w:tcW w:w="817" w:type="dxa"/>
          </w:tcPr>
          <w:p w14:paraId="26683C3D" w14:textId="77777777" w:rsidR="00AE2854" w:rsidRPr="00E70465" w:rsidRDefault="00AE2854" w:rsidP="00DC756A"/>
        </w:tc>
        <w:tc>
          <w:tcPr>
            <w:tcW w:w="3119" w:type="dxa"/>
          </w:tcPr>
          <w:p w14:paraId="07DBB0D4" w14:textId="77777777" w:rsidR="00AE2854" w:rsidRPr="00E70465" w:rsidRDefault="00AE2854" w:rsidP="00DC756A">
            <w:r w:rsidRPr="00E70465">
              <w:t>Анализ организации подвижной игры</w:t>
            </w:r>
          </w:p>
        </w:tc>
        <w:tc>
          <w:tcPr>
            <w:tcW w:w="2976" w:type="dxa"/>
          </w:tcPr>
          <w:p w14:paraId="121B5F21" w14:textId="77777777" w:rsidR="00AE2854" w:rsidRPr="00E70465" w:rsidRDefault="00AE2854" w:rsidP="00DC756A">
            <w:r w:rsidRPr="00E70465">
              <w:t>наблюдение</w:t>
            </w:r>
          </w:p>
        </w:tc>
        <w:tc>
          <w:tcPr>
            <w:tcW w:w="2975" w:type="dxa"/>
          </w:tcPr>
          <w:p w14:paraId="3F1D2B9D" w14:textId="77777777" w:rsidR="00AE2854" w:rsidRPr="00E70465" w:rsidRDefault="00AE2854" w:rsidP="00DC756A">
            <w:r w:rsidRPr="00E70465">
              <w:t>Оценка организации подвижной игры</w:t>
            </w:r>
          </w:p>
        </w:tc>
        <w:tc>
          <w:tcPr>
            <w:tcW w:w="472" w:type="dxa"/>
          </w:tcPr>
          <w:p w14:paraId="5D1EE978" w14:textId="77777777" w:rsidR="00AE2854" w:rsidRPr="00E70465" w:rsidRDefault="00AE2854" w:rsidP="00DC756A"/>
        </w:tc>
        <w:tc>
          <w:tcPr>
            <w:tcW w:w="473" w:type="dxa"/>
          </w:tcPr>
          <w:p w14:paraId="05EF8CB8" w14:textId="77777777" w:rsidR="00AE2854" w:rsidRPr="00E70465" w:rsidRDefault="00AE2854" w:rsidP="00DC756A"/>
        </w:tc>
        <w:tc>
          <w:tcPr>
            <w:tcW w:w="362" w:type="dxa"/>
          </w:tcPr>
          <w:p w14:paraId="51F62671" w14:textId="77777777" w:rsidR="00AE2854" w:rsidRPr="00E70465" w:rsidRDefault="00AE2854" w:rsidP="00DC756A">
            <w:r w:rsidRPr="00E70465">
              <w:t>+</w:t>
            </w:r>
          </w:p>
        </w:tc>
        <w:tc>
          <w:tcPr>
            <w:tcW w:w="584" w:type="dxa"/>
          </w:tcPr>
          <w:p w14:paraId="6B2D8E58" w14:textId="77777777" w:rsidR="00AE2854" w:rsidRPr="00E70465" w:rsidRDefault="00AE2854" w:rsidP="00DC756A">
            <w:r w:rsidRPr="00E70465">
              <w:t>+</w:t>
            </w:r>
          </w:p>
        </w:tc>
        <w:tc>
          <w:tcPr>
            <w:tcW w:w="550" w:type="dxa"/>
          </w:tcPr>
          <w:p w14:paraId="4DBAC93E" w14:textId="77777777" w:rsidR="00AE2854" w:rsidRPr="00E70465" w:rsidRDefault="00AE2854" w:rsidP="00DC756A">
            <w:r w:rsidRPr="00E70465">
              <w:t>+</w:t>
            </w:r>
          </w:p>
        </w:tc>
        <w:tc>
          <w:tcPr>
            <w:tcW w:w="473" w:type="dxa"/>
          </w:tcPr>
          <w:p w14:paraId="11C7325B" w14:textId="77777777" w:rsidR="00AE2854" w:rsidRPr="00E70465" w:rsidRDefault="00AE2854" w:rsidP="00DC756A">
            <w:r w:rsidRPr="00E70465">
              <w:t xml:space="preserve"> </w:t>
            </w:r>
          </w:p>
        </w:tc>
        <w:tc>
          <w:tcPr>
            <w:tcW w:w="1418" w:type="dxa"/>
          </w:tcPr>
          <w:p w14:paraId="21E396F1" w14:textId="77777777" w:rsidR="00AE2854" w:rsidRPr="00E70465" w:rsidRDefault="00AE2854" w:rsidP="00DC756A">
            <w:r w:rsidRPr="00E70465">
              <w:t>Ст. вос-ль</w:t>
            </w:r>
          </w:p>
        </w:tc>
        <w:tc>
          <w:tcPr>
            <w:tcW w:w="1275" w:type="dxa"/>
            <w:gridSpan w:val="2"/>
          </w:tcPr>
          <w:p w14:paraId="332252C6" w14:textId="77777777" w:rsidR="00AE2854" w:rsidRPr="00E70465" w:rsidRDefault="00AE2854" w:rsidP="00DC756A">
            <w:r w:rsidRPr="00E70465">
              <w:t>Оперативка</w:t>
            </w:r>
          </w:p>
        </w:tc>
      </w:tr>
      <w:tr w:rsidR="00AE2854" w:rsidRPr="00E70465" w14:paraId="2CFB0658" w14:textId="77777777" w:rsidTr="00AE2854">
        <w:trPr>
          <w:gridAfter w:val="1"/>
          <w:wAfter w:w="25" w:type="dxa"/>
          <w:trHeight w:val="20"/>
        </w:trPr>
        <w:tc>
          <w:tcPr>
            <w:tcW w:w="817" w:type="dxa"/>
          </w:tcPr>
          <w:p w14:paraId="731672E6" w14:textId="77777777" w:rsidR="00AE2854" w:rsidRPr="00E70465" w:rsidRDefault="00AE2854" w:rsidP="00DC756A"/>
        </w:tc>
        <w:tc>
          <w:tcPr>
            <w:tcW w:w="3119" w:type="dxa"/>
          </w:tcPr>
          <w:p w14:paraId="3F42E8E0" w14:textId="77777777" w:rsidR="00AE2854" w:rsidRPr="00E70465" w:rsidRDefault="00AE2854" w:rsidP="00DC756A">
            <w:r w:rsidRPr="00E70465">
              <w:t>Организация игровой деятельности</w:t>
            </w:r>
          </w:p>
        </w:tc>
        <w:tc>
          <w:tcPr>
            <w:tcW w:w="2976" w:type="dxa"/>
          </w:tcPr>
          <w:p w14:paraId="04ECB504" w14:textId="77777777" w:rsidR="00AE2854" w:rsidRPr="00E70465" w:rsidRDefault="00AE2854" w:rsidP="00DC756A">
            <w:r w:rsidRPr="00E70465">
              <w:t>Наблюдение, беседы с детьми</w:t>
            </w:r>
          </w:p>
        </w:tc>
        <w:tc>
          <w:tcPr>
            <w:tcW w:w="2975" w:type="dxa"/>
          </w:tcPr>
          <w:p w14:paraId="07E9138D" w14:textId="77777777" w:rsidR="00AE2854" w:rsidRPr="00E70465" w:rsidRDefault="00AE2854" w:rsidP="00DC756A">
            <w:r w:rsidRPr="00E70465">
              <w:t>Оценка организации игровой деятельности в детском саду</w:t>
            </w:r>
          </w:p>
        </w:tc>
        <w:tc>
          <w:tcPr>
            <w:tcW w:w="472" w:type="dxa"/>
          </w:tcPr>
          <w:p w14:paraId="139FCB70" w14:textId="77777777" w:rsidR="00AE2854" w:rsidRPr="00E70465" w:rsidRDefault="00AE2854" w:rsidP="00DC756A">
            <w:r w:rsidRPr="00E70465">
              <w:t>+</w:t>
            </w:r>
          </w:p>
        </w:tc>
        <w:tc>
          <w:tcPr>
            <w:tcW w:w="473" w:type="dxa"/>
          </w:tcPr>
          <w:p w14:paraId="744C388A" w14:textId="77777777" w:rsidR="00AE2854" w:rsidRPr="00E70465" w:rsidRDefault="00AE2854" w:rsidP="00DC756A">
            <w:r w:rsidRPr="00E70465">
              <w:t>+</w:t>
            </w:r>
          </w:p>
        </w:tc>
        <w:tc>
          <w:tcPr>
            <w:tcW w:w="362" w:type="dxa"/>
          </w:tcPr>
          <w:p w14:paraId="2B21F075" w14:textId="77777777" w:rsidR="00AE2854" w:rsidRPr="00E70465" w:rsidRDefault="00AE2854" w:rsidP="00DC756A">
            <w:r w:rsidRPr="00E70465">
              <w:t>+</w:t>
            </w:r>
          </w:p>
        </w:tc>
        <w:tc>
          <w:tcPr>
            <w:tcW w:w="584" w:type="dxa"/>
          </w:tcPr>
          <w:p w14:paraId="501288C0" w14:textId="77777777" w:rsidR="00AE2854" w:rsidRPr="00E70465" w:rsidRDefault="00AE2854" w:rsidP="00DC756A">
            <w:r w:rsidRPr="00E70465">
              <w:t>+</w:t>
            </w:r>
          </w:p>
        </w:tc>
        <w:tc>
          <w:tcPr>
            <w:tcW w:w="550" w:type="dxa"/>
          </w:tcPr>
          <w:p w14:paraId="72151C31" w14:textId="77777777" w:rsidR="00AE2854" w:rsidRPr="00E70465" w:rsidRDefault="00AE2854" w:rsidP="00DC756A">
            <w:r w:rsidRPr="00E70465">
              <w:t>+</w:t>
            </w:r>
          </w:p>
        </w:tc>
        <w:tc>
          <w:tcPr>
            <w:tcW w:w="473" w:type="dxa"/>
          </w:tcPr>
          <w:p w14:paraId="2EE779F7" w14:textId="77777777" w:rsidR="00AE2854" w:rsidRPr="00E70465" w:rsidRDefault="00AE2854" w:rsidP="00DC756A">
            <w:r w:rsidRPr="00E70465">
              <w:t xml:space="preserve"> </w:t>
            </w:r>
          </w:p>
        </w:tc>
        <w:tc>
          <w:tcPr>
            <w:tcW w:w="1418" w:type="dxa"/>
          </w:tcPr>
          <w:p w14:paraId="013EBD72" w14:textId="77777777" w:rsidR="00AE2854" w:rsidRPr="00E70465" w:rsidRDefault="00AE2854" w:rsidP="00DC756A">
            <w:r w:rsidRPr="00E70465">
              <w:t>Ст. вос-ль</w:t>
            </w:r>
          </w:p>
        </w:tc>
        <w:tc>
          <w:tcPr>
            <w:tcW w:w="1275" w:type="dxa"/>
            <w:gridSpan w:val="2"/>
          </w:tcPr>
          <w:p w14:paraId="5EF6612E" w14:textId="77777777" w:rsidR="00AE2854" w:rsidRPr="00E70465" w:rsidRDefault="00AE2854" w:rsidP="00DC756A">
            <w:r w:rsidRPr="00E70465">
              <w:t>Оперативка</w:t>
            </w:r>
          </w:p>
        </w:tc>
      </w:tr>
      <w:tr w:rsidR="00AE2854" w:rsidRPr="00E70465" w14:paraId="6B21840C" w14:textId="77777777" w:rsidTr="00AE2854">
        <w:trPr>
          <w:trHeight w:val="20"/>
        </w:trPr>
        <w:tc>
          <w:tcPr>
            <w:tcW w:w="15519" w:type="dxa"/>
            <w:gridSpan w:val="14"/>
          </w:tcPr>
          <w:p w14:paraId="352F1ABD" w14:textId="77777777" w:rsidR="00AE2854" w:rsidRPr="00E70465" w:rsidRDefault="00AE2854" w:rsidP="00DC756A">
            <w:r w:rsidRPr="00E70465">
              <w:rPr>
                <w:b/>
              </w:rPr>
              <w:t xml:space="preserve">Текущий </w:t>
            </w:r>
          </w:p>
        </w:tc>
      </w:tr>
      <w:tr w:rsidR="00AE2854" w:rsidRPr="00E70465" w14:paraId="0D2AE8B9" w14:textId="77777777" w:rsidTr="00AE2854">
        <w:trPr>
          <w:gridAfter w:val="1"/>
          <w:wAfter w:w="25" w:type="dxa"/>
          <w:trHeight w:val="20"/>
        </w:trPr>
        <w:tc>
          <w:tcPr>
            <w:tcW w:w="817" w:type="dxa"/>
          </w:tcPr>
          <w:p w14:paraId="7FD3B3D2" w14:textId="77777777" w:rsidR="00AE2854" w:rsidRPr="00E70465" w:rsidRDefault="00AE2854" w:rsidP="00DC756A"/>
        </w:tc>
        <w:tc>
          <w:tcPr>
            <w:tcW w:w="3119" w:type="dxa"/>
          </w:tcPr>
          <w:p w14:paraId="77A67C0B" w14:textId="77777777" w:rsidR="00AE2854" w:rsidRPr="00E70465" w:rsidRDefault="00AE2854" w:rsidP="00DC756A">
            <w:r w:rsidRPr="00E70465">
              <w:t>Взаимодействие в работе педагогов и специалистов с учётом темы недели</w:t>
            </w:r>
          </w:p>
        </w:tc>
        <w:tc>
          <w:tcPr>
            <w:tcW w:w="2976" w:type="dxa"/>
          </w:tcPr>
          <w:p w14:paraId="48F19C78" w14:textId="77777777" w:rsidR="00AE2854" w:rsidRPr="00E70465" w:rsidRDefault="00AE2854" w:rsidP="00DC756A">
            <w:r w:rsidRPr="00E70465">
              <w:t xml:space="preserve"> Наблюдение педпроцесса</w:t>
            </w:r>
          </w:p>
          <w:p w14:paraId="780C85C7" w14:textId="77777777" w:rsidR="00AE2854" w:rsidRPr="00E70465" w:rsidRDefault="00AE2854" w:rsidP="00DC756A"/>
        </w:tc>
        <w:tc>
          <w:tcPr>
            <w:tcW w:w="2975" w:type="dxa"/>
          </w:tcPr>
          <w:p w14:paraId="13750980" w14:textId="77777777" w:rsidR="00AE2854" w:rsidRPr="00E70465" w:rsidRDefault="00AE2854" w:rsidP="00DC756A">
            <w:r w:rsidRPr="00E70465">
              <w:t>Анализ планирования и организации работы с детьми с учётом дня недели</w:t>
            </w:r>
          </w:p>
        </w:tc>
        <w:tc>
          <w:tcPr>
            <w:tcW w:w="472" w:type="dxa"/>
          </w:tcPr>
          <w:p w14:paraId="0BFA1DB0" w14:textId="77777777" w:rsidR="00AE2854" w:rsidRPr="00E70465" w:rsidRDefault="00AE2854" w:rsidP="00DC756A">
            <w:r w:rsidRPr="00E70465">
              <w:t>+</w:t>
            </w:r>
          </w:p>
        </w:tc>
        <w:tc>
          <w:tcPr>
            <w:tcW w:w="473" w:type="dxa"/>
          </w:tcPr>
          <w:p w14:paraId="1551A688" w14:textId="77777777" w:rsidR="00AE2854" w:rsidRPr="00E70465" w:rsidRDefault="00AE2854" w:rsidP="00DC756A">
            <w:r w:rsidRPr="00E70465">
              <w:t>+</w:t>
            </w:r>
          </w:p>
        </w:tc>
        <w:tc>
          <w:tcPr>
            <w:tcW w:w="362" w:type="dxa"/>
          </w:tcPr>
          <w:p w14:paraId="786E6EB8" w14:textId="77777777" w:rsidR="00AE2854" w:rsidRPr="00E70465" w:rsidRDefault="00AE2854" w:rsidP="00DC756A">
            <w:r w:rsidRPr="00E70465">
              <w:t>+</w:t>
            </w:r>
          </w:p>
        </w:tc>
        <w:tc>
          <w:tcPr>
            <w:tcW w:w="584" w:type="dxa"/>
          </w:tcPr>
          <w:p w14:paraId="3F9A7557" w14:textId="77777777" w:rsidR="00AE2854" w:rsidRPr="00E70465" w:rsidRDefault="00AE2854" w:rsidP="00DC756A">
            <w:r w:rsidRPr="00E70465">
              <w:t>+</w:t>
            </w:r>
          </w:p>
        </w:tc>
        <w:tc>
          <w:tcPr>
            <w:tcW w:w="550" w:type="dxa"/>
          </w:tcPr>
          <w:p w14:paraId="2394650C" w14:textId="77777777" w:rsidR="00AE2854" w:rsidRPr="00E70465" w:rsidRDefault="00AE2854" w:rsidP="00DC756A">
            <w:r w:rsidRPr="00E70465">
              <w:t>+</w:t>
            </w:r>
          </w:p>
        </w:tc>
        <w:tc>
          <w:tcPr>
            <w:tcW w:w="473" w:type="dxa"/>
          </w:tcPr>
          <w:p w14:paraId="0EF53A0E" w14:textId="77777777" w:rsidR="00AE2854" w:rsidRPr="00E70465" w:rsidRDefault="00AE2854" w:rsidP="00DC756A">
            <w:r w:rsidRPr="00E70465">
              <w:t xml:space="preserve"> </w:t>
            </w:r>
          </w:p>
        </w:tc>
        <w:tc>
          <w:tcPr>
            <w:tcW w:w="1418" w:type="dxa"/>
          </w:tcPr>
          <w:p w14:paraId="70C0E381" w14:textId="77777777" w:rsidR="00AE2854" w:rsidRPr="00E70465" w:rsidRDefault="00AE2854" w:rsidP="00DC756A">
            <w:r w:rsidRPr="00E70465">
              <w:t>Ст. вос-ль</w:t>
            </w:r>
          </w:p>
        </w:tc>
        <w:tc>
          <w:tcPr>
            <w:tcW w:w="1275" w:type="dxa"/>
            <w:gridSpan w:val="2"/>
          </w:tcPr>
          <w:p w14:paraId="32E4C373" w14:textId="77777777" w:rsidR="00AE2854" w:rsidRPr="00E70465" w:rsidRDefault="00AE2854" w:rsidP="00DC756A">
            <w:r w:rsidRPr="00E70465">
              <w:t>Оперативка</w:t>
            </w:r>
          </w:p>
        </w:tc>
      </w:tr>
      <w:tr w:rsidR="00AE2854" w:rsidRPr="00E70465" w14:paraId="16CD789E" w14:textId="77777777" w:rsidTr="00AE2854">
        <w:trPr>
          <w:trHeight w:val="21"/>
        </w:trPr>
        <w:tc>
          <w:tcPr>
            <w:tcW w:w="15519" w:type="dxa"/>
            <w:gridSpan w:val="14"/>
          </w:tcPr>
          <w:p w14:paraId="422EC1CC" w14:textId="77777777" w:rsidR="00AE2854" w:rsidRPr="00E70465" w:rsidRDefault="00AE2854" w:rsidP="00DC756A">
            <w:pPr>
              <w:jc w:val="center"/>
            </w:pPr>
            <w:r w:rsidRPr="00E70465">
              <w:rPr>
                <w:b/>
              </w:rPr>
              <w:t>Апрель</w:t>
            </w:r>
          </w:p>
        </w:tc>
      </w:tr>
      <w:tr w:rsidR="00AE2854" w:rsidRPr="00E70465" w14:paraId="7FA74E80" w14:textId="77777777" w:rsidTr="00AE2854">
        <w:trPr>
          <w:trHeight w:val="21"/>
        </w:trPr>
        <w:tc>
          <w:tcPr>
            <w:tcW w:w="15519" w:type="dxa"/>
            <w:gridSpan w:val="14"/>
          </w:tcPr>
          <w:p w14:paraId="63990024" w14:textId="77777777" w:rsidR="00AE2854" w:rsidRPr="00E70465" w:rsidRDefault="00AE2854" w:rsidP="00DC756A">
            <w:r w:rsidRPr="00E70465">
              <w:rPr>
                <w:b/>
                <w:bCs/>
                <w:color w:val="000000"/>
                <w:kern w:val="24"/>
              </w:rPr>
              <w:t>Оперативный</w:t>
            </w:r>
          </w:p>
        </w:tc>
      </w:tr>
      <w:tr w:rsidR="00AE2854" w:rsidRPr="00E70465" w14:paraId="7E7F55A5" w14:textId="77777777" w:rsidTr="00AE2854">
        <w:trPr>
          <w:gridAfter w:val="1"/>
          <w:wAfter w:w="25" w:type="dxa"/>
          <w:trHeight w:val="21"/>
        </w:trPr>
        <w:tc>
          <w:tcPr>
            <w:tcW w:w="817" w:type="dxa"/>
          </w:tcPr>
          <w:p w14:paraId="507B7424" w14:textId="77777777" w:rsidR="00AE2854" w:rsidRPr="00E70465" w:rsidRDefault="00AE2854" w:rsidP="00DC756A"/>
        </w:tc>
        <w:tc>
          <w:tcPr>
            <w:tcW w:w="3119" w:type="dxa"/>
          </w:tcPr>
          <w:p w14:paraId="2B237BCC" w14:textId="77777777" w:rsidR="00AE2854" w:rsidRPr="00E70465" w:rsidRDefault="00AE2854" w:rsidP="00DC756A">
            <w:pPr>
              <w:spacing w:line="0" w:lineRule="atLeast"/>
            </w:pPr>
            <w:r w:rsidRPr="00E70465">
              <w:t>Санитарное состояние</w:t>
            </w:r>
          </w:p>
        </w:tc>
        <w:tc>
          <w:tcPr>
            <w:tcW w:w="2976" w:type="dxa"/>
          </w:tcPr>
          <w:p w14:paraId="0B50F81C" w14:textId="77777777" w:rsidR="00AE2854" w:rsidRPr="00E70465" w:rsidRDefault="00AE2854" w:rsidP="00DC756A">
            <w:r w:rsidRPr="00E70465">
              <w:t xml:space="preserve">Наблюдение </w:t>
            </w:r>
          </w:p>
        </w:tc>
        <w:tc>
          <w:tcPr>
            <w:tcW w:w="2975" w:type="dxa"/>
          </w:tcPr>
          <w:p w14:paraId="3C4B0A16"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25CEC583" w14:textId="77777777" w:rsidR="00AE2854" w:rsidRPr="00E70465" w:rsidRDefault="00AE2854" w:rsidP="00DC756A">
            <w:r w:rsidRPr="00E70465">
              <w:t>+</w:t>
            </w:r>
          </w:p>
        </w:tc>
        <w:tc>
          <w:tcPr>
            <w:tcW w:w="473" w:type="dxa"/>
          </w:tcPr>
          <w:p w14:paraId="087BEC10" w14:textId="77777777" w:rsidR="00AE2854" w:rsidRPr="00E70465" w:rsidRDefault="00AE2854" w:rsidP="00DC756A">
            <w:r w:rsidRPr="00E70465">
              <w:t>+</w:t>
            </w:r>
          </w:p>
        </w:tc>
        <w:tc>
          <w:tcPr>
            <w:tcW w:w="362" w:type="dxa"/>
          </w:tcPr>
          <w:p w14:paraId="151BE181" w14:textId="77777777" w:rsidR="00AE2854" w:rsidRPr="00E70465" w:rsidRDefault="00AE2854" w:rsidP="00DC756A">
            <w:r w:rsidRPr="00E70465">
              <w:t>+</w:t>
            </w:r>
          </w:p>
        </w:tc>
        <w:tc>
          <w:tcPr>
            <w:tcW w:w="584" w:type="dxa"/>
          </w:tcPr>
          <w:p w14:paraId="69A6D479" w14:textId="77777777" w:rsidR="00AE2854" w:rsidRPr="00E70465" w:rsidRDefault="00AE2854" w:rsidP="00DC756A">
            <w:r w:rsidRPr="00E70465">
              <w:t>+</w:t>
            </w:r>
          </w:p>
        </w:tc>
        <w:tc>
          <w:tcPr>
            <w:tcW w:w="550" w:type="dxa"/>
          </w:tcPr>
          <w:p w14:paraId="40321227" w14:textId="77777777" w:rsidR="00AE2854" w:rsidRPr="00E70465" w:rsidRDefault="00AE2854" w:rsidP="00DC756A">
            <w:r w:rsidRPr="00E70465">
              <w:t>+</w:t>
            </w:r>
          </w:p>
        </w:tc>
        <w:tc>
          <w:tcPr>
            <w:tcW w:w="473" w:type="dxa"/>
          </w:tcPr>
          <w:p w14:paraId="5BEF4718" w14:textId="77777777" w:rsidR="00AE2854" w:rsidRPr="00E70465" w:rsidRDefault="00AE2854" w:rsidP="00DC756A"/>
        </w:tc>
        <w:tc>
          <w:tcPr>
            <w:tcW w:w="1418" w:type="dxa"/>
          </w:tcPr>
          <w:p w14:paraId="05875743" w14:textId="77777777" w:rsidR="00AE2854" w:rsidRPr="00E70465" w:rsidRDefault="00AE2854" w:rsidP="00DC756A">
            <w:r w:rsidRPr="00E70465">
              <w:t>Ст. вос-ль</w:t>
            </w:r>
          </w:p>
        </w:tc>
        <w:tc>
          <w:tcPr>
            <w:tcW w:w="1275" w:type="dxa"/>
            <w:gridSpan w:val="2"/>
          </w:tcPr>
          <w:p w14:paraId="342B5C43" w14:textId="77777777" w:rsidR="00AE2854" w:rsidRPr="00E70465" w:rsidRDefault="00AE2854" w:rsidP="00DC756A">
            <w:r w:rsidRPr="00E70465">
              <w:t>Оперативка</w:t>
            </w:r>
          </w:p>
        </w:tc>
      </w:tr>
      <w:tr w:rsidR="00AE2854" w:rsidRPr="00E70465" w14:paraId="22E2E585" w14:textId="77777777" w:rsidTr="00AE2854">
        <w:trPr>
          <w:gridAfter w:val="1"/>
          <w:wAfter w:w="25" w:type="dxa"/>
          <w:trHeight w:val="21"/>
        </w:trPr>
        <w:tc>
          <w:tcPr>
            <w:tcW w:w="817" w:type="dxa"/>
          </w:tcPr>
          <w:p w14:paraId="76059CF0" w14:textId="77777777" w:rsidR="00AE2854" w:rsidRPr="00E70465" w:rsidRDefault="00AE2854" w:rsidP="00DC756A"/>
        </w:tc>
        <w:tc>
          <w:tcPr>
            <w:tcW w:w="3119" w:type="dxa"/>
          </w:tcPr>
          <w:p w14:paraId="5062A915" w14:textId="77777777" w:rsidR="00AE2854" w:rsidRPr="00E70465" w:rsidRDefault="00AE2854" w:rsidP="00DC756A">
            <w:pPr>
              <w:spacing w:line="0" w:lineRule="atLeast"/>
            </w:pPr>
            <w:r w:rsidRPr="00E70465">
              <w:t>Охрана жизни и здоровья</w:t>
            </w:r>
          </w:p>
        </w:tc>
        <w:tc>
          <w:tcPr>
            <w:tcW w:w="2976" w:type="dxa"/>
          </w:tcPr>
          <w:p w14:paraId="73FD7B3E" w14:textId="77777777" w:rsidR="00AE2854" w:rsidRPr="00E70465" w:rsidRDefault="00AE2854" w:rsidP="00DC756A">
            <w:r w:rsidRPr="00E70465">
              <w:t>Наблюдение педпроцесса</w:t>
            </w:r>
          </w:p>
        </w:tc>
        <w:tc>
          <w:tcPr>
            <w:tcW w:w="2975" w:type="dxa"/>
          </w:tcPr>
          <w:p w14:paraId="5E6DF9F3" w14:textId="77777777" w:rsidR="00AE2854" w:rsidRPr="00E70465" w:rsidRDefault="00AE2854" w:rsidP="00DC756A">
            <w:r w:rsidRPr="00E70465">
              <w:t>Оценка работы педагога по проблеме</w:t>
            </w:r>
          </w:p>
        </w:tc>
        <w:tc>
          <w:tcPr>
            <w:tcW w:w="472" w:type="dxa"/>
          </w:tcPr>
          <w:p w14:paraId="3C1AC601" w14:textId="77777777" w:rsidR="00AE2854" w:rsidRPr="00E70465" w:rsidRDefault="00AE2854" w:rsidP="00DC756A">
            <w:r w:rsidRPr="00E70465">
              <w:t>+</w:t>
            </w:r>
          </w:p>
        </w:tc>
        <w:tc>
          <w:tcPr>
            <w:tcW w:w="473" w:type="dxa"/>
          </w:tcPr>
          <w:p w14:paraId="6A2AEF53" w14:textId="77777777" w:rsidR="00AE2854" w:rsidRPr="00E70465" w:rsidRDefault="00AE2854" w:rsidP="00DC756A">
            <w:r w:rsidRPr="00E70465">
              <w:t>+</w:t>
            </w:r>
          </w:p>
        </w:tc>
        <w:tc>
          <w:tcPr>
            <w:tcW w:w="362" w:type="dxa"/>
          </w:tcPr>
          <w:p w14:paraId="0C2C30A0" w14:textId="77777777" w:rsidR="00AE2854" w:rsidRPr="00E70465" w:rsidRDefault="00AE2854" w:rsidP="00DC756A">
            <w:r w:rsidRPr="00E70465">
              <w:t>+</w:t>
            </w:r>
          </w:p>
        </w:tc>
        <w:tc>
          <w:tcPr>
            <w:tcW w:w="584" w:type="dxa"/>
          </w:tcPr>
          <w:p w14:paraId="16522C11" w14:textId="77777777" w:rsidR="00AE2854" w:rsidRPr="00E70465" w:rsidRDefault="00AE2854" w:rsidP="00DC756A">
            <w:r w:rsidRPr="00E70465">
              <w:t>+</w:t>
            </w:r>
          </w:p>
        </w:tc>
        <w:tc>
          <w:tcPr>
            <w:tcW w:w="550" w:type="dxa"/>
          </w:tcPr>
          <w:p w14:paraId="697135A8" w14:textId="77777777" w:rsidR="00AE2854" w:rsidRPr="00E70465" w:rsidRDefault="00AE2854" w:rsidP="00DC756A">
            <w:r w:rsidRPr="00E70465">
              <w:t>+</w:t>
            </w:r>
          </w:p>
        </w:tc>
        <w:tc>
          <w:tcPr>
            <w:tcW w:w="473" w:type="dxa"/>
          </w:tcPr>
          <w:p w14:paraId="372451B0" w14:textId="77777777" w:rsidR="00AE2854" w:rsidRPr="00E70465" w:rsidRDefault="00AE2854" w:rsidP="00DC756A"/>
        </w:tc>
        <w:tc>
          <w:tcPr>
            <w:tcW w:w="1418" w:type="dxa"/>
          </w:tcPr>
          <w:p w14:paraId="075E96BF" w14:textId="77777777" w:rsidR="00AE2854" w:rsidRPr="00E70465" w:rsidRDefault="00AE2854" w:rsidP="00DC756A">
            <w:r w:rsidRPr="00E70465">
              <w:t>Ст. вос-ль</w:t>
            </w:r>
          </w:p>
        </w:tc>
        <w:tc>
          <w:tcPr>
            <w:tcW w:w="1275" w:type="dxa"/>
            <w:gridSpan w:val="2"/>
          </w:tcPr>
          <w:p w14:paraId="52C9CDA4" w14:textId="77777777" w:rsidR="00AE2854" w:rsidRPr="00E70465" w:rsidRDefault="00AE2854" w:rsidP="00DC756A">
            <w:r w:rsidRPr="00E70465">
              <w:t>Оперативка</w:t>
            </w:r>
          </w:p>
        </w:tc>
      </w:tr>
      <w:tr w:rsidR="00AE2854" w:rsidRPr="00E70465" w14:paraId="66914D13" w14:textId="77777777" w:rsidTr="00AE2854">
        <w:trPr>
          <w:gridAfter w:val="1"/>
          <w:wAfter w:w="25" w:type="dxa"/>
          <w:trHeight w:val="21"/>
        </w:trPr>
        <w:tc>
          <w:tcPr>
            <w:tcW w:w="817" w:type="dxa"/>
          </w:tcPr>
          <w:p w14:paraId="758BEA18" w14:textId="77777777" w:rsidR="00AE2854" w:rsidRPr="00E70465" w:rsidRDefault="00AE2854" w:rsidP="00DC756A"/>
        </w:tc>
        <w:tc>
          <w:tcPr>
            <w:tcW w:w="3119" w:type="dxa"/>
          </w:tcPr>
          <w:p w14:paraId="13A07F33" w14:textId="77777777" w:rsidR="00AE2854" w:rsidRPr="00E70465" w:rsidRDefault="00AE2854" w:rsidP="00DC756A">
            <w:pPr>
              <w:spacing w:line="0" w:lineRule="atLeast"/>
            </w:pPr>
            <w:r w:rsidRPr="00E70465">
              <w:t>Культурно-гигиенические навыки при одевании/раздевании</w:t>
            </w:r>
          </w:p>
        </w:tc>
        <w:tc>
          <w:tcPr>
            <w:tcW w:w="2976" w:type="dxa"/>
          </w:tcPr>
          <w:p w14:paraId="0F3C9156" w14:textId="77777777" w:rsidR="00AE2854" w:rsidRPr="00E70465" w:rsidRDefault="00AE2854" w:rsidP="00DC756A">
            <w:r w:rsidRPr="00E70465">
              <w:t>Наблюдение педпроцесса</w:t>
            </w:r>
          </w:p>
        </w:tc>
        <w:tc>
          <w:tcPr>
            <w:tcW w:w="2975" w:type="dxa"/>
          </w:tcPr>
          <w:p w14:paraId="21A04080" w14:textId="77777777" w:rsidR="00AE2854" w:rsidRPr="00E70465" w:rsidRDefault="00AE2854" w:rsidP="00DC756A">
            <w:r w:rsidRPr="00E70465">
              <w:t>Уровень развития КГН у детей, его соответствие программным требованиям, деятельность педагога по обогащению знаний детей</w:t>
            </w:r>
          </w:p>
        </w:tc>
        <w:tc>
          <w:tcPr>
            <w:tcW w:w="472" w:type="dxa"/>
          </w:tcPr>
          <w:p w14:paraId="1BD72114" w14:textId="77777777" w:rsidR="00AE2854" w:rsidRPr="00E70465" w:rsidRDefault="00AE2854" w:rsidP="00DC756A">
            <w:r w:rsidRPr="00E70465">
              <w:t>+</w:t>
            </w:r>
          </w:p>
        </w:tc>
        <w:tc>
          <w:tcPr>
            <w:tcW w:w="473" w:type="dxa"/>
          </w:tcPr>
          <w:p w14:paraId="271CC70C" w14:textId="77777777" w:rsidR="00AE2854" w:rsidRPr="00E70465" w:rsidRDefault="00AE2854" w:rsidP="00DC756A">
            <w:r w:rsidRPr="00E70465">
              <w:t>+</w:t>
            </w:r>
          </w:p>
        </w:tc>
        <w:tc>
          <w:tcPr>
            <w:tcW w:w="362" w:type="dxa"/>
          </w:tcPr>
          <w:p w14:paraId="160CD57A" w14:textId="77777777" w:rsidR="00AE2854" w:rsidRPr="00E70465" w:rsidRDefault="00AE2854" w:rsidP="00DC756A">
            <w:r w:rsidRPr="00E70465">
              <w:t>+</w:t>
            </w:r>
          </w:p>
        </w:tc>
        <w:tc>
          <w:tcPr>
            <w:tcW w:w="584" w:type="dxa"/>
          </w:tcPr>
          <w:p w14:paraId="0566730E" w14:textId="77777777" w:rsidR="00AE2854" w:rsidRPr="00E70465" w:rsidRDefault="00AE2854" w:rsidP="00DC756A">
            <w:r w:rsidRPr="00E70465">
              <w:t>+</w:t>
            </w:r>
          </w:p>
        </w:tc>
        <w:tc>
          <w:tcPr>
            <w:tcW w:w="550" w:type="dxa"/>
          </w:tcPr>
          <w:p w14:paraId="4658895F" w14:textId="77777777" w:rsidR="00AE2854" w:rsidRPr="00E70465" w:rsidRDefault="00AE2854" w:rsidP="00DC756A">
            <w:r w:rsidRPr="00E70465">
              <w:t>+</w:t>
            </w:r>
          </w:p>
        </w:tc>
        <w:tc>
          <w:tcPr>
            <w:tcW w:w="473" w:type="dxa"/>
          </w:tcPr>
          <w:p w14:paraId="4D9ADE92" w14:textId="77777777" w:rsidR="00AE2854" w:rsidRPr="00E70465" w:rsidRDefault="00AE2854" w:rsidP="00DC756A"/>
        </w:tc>
        <w:tc>
          <w:tcPr>
            <w:tcW w:w="1418" w:type="dxa"/>
          </w:tcPr>
          <w:p w14:paraId="495977CE" w14:textId="77777777" w:rsidR="00AE2854" w:rsidRPr="00E70465" w:rsidRDefault="00AE2854" w:rsidP="00DC756A">
            <w:r w:rsidRPr="00E70465">
              <w:t>Ст. вос-ль</w:t>
            </w:r>
          </w:p>
        </w:tc>
        <w:tc>
          <w:tcPr>
            <w:tcW w:w="1275" w:type="dxa"/>
            <w:gridSpan w:val="2"/>
          </w:tcPr>
          <w:p w14:paraId="085601D7" w14:textId="77777777" w:rsidR="00AE2854" w:rsidRPr="00E70465" w:rsidRDefault="00AE2854" w:rsidP="00DC756A">
            <w:r w:rsidRPr="00E70465">
              <w:t>Оперативка</w:t>
            </w:r>
          </w:p>
        </w:tc>
      </w:tr>
      <w:tr w:rsidR="00AE2854" w:rsidRPr="00E70465" w14:paraId="331799EB" w14:textId="77777777" w:rsidTr="00AE2854">
        <w:trPr>
          <w:gridAfter w:val="1"/>
          <w:wAfter w:w="25" w:type="dxa"/>
          <w:trHeight w:val="21"/>
        </w:trPr>
        <w:tc>
          <w:tcPr>
            <w:tcW w:w="817" w:type="dxa"/>
          </w:tcPr>
          <w:p w14:paraId="6F46C60A" w14:textId="77777777" w:rsidR="00AE2854" w:rsidRPr="00E70465" w:rsidRDefault="00AE2854" w:rsidP="00DC756A"/>
        </w:tc>
        <w:tc>
          <w:tcPr>
            <w:tcW w:w="3119" w:type="dxa"/>
          </w:tcPr>
          <w:p w14:paraId="09285C4E" w14:textId="77777777" w:rsidR="00AE2854" w:rsidRPr="00E70465" w:rsidRDefault="00AE2854" w:rsidP="00DC756A">
            <w:pPr>
              <w:ind w:right="-108"/>
            </w:pPr>
            <w:r w:rsidRPr="00E70465">
              <w:t>Мастерство воспитателя в различных режимных моментах</w:t>
            </w:r>
          </w:p>
        </w:tc>
        <w:tc>
          <w:tcPr>
            <w:tcW w:w="2976" w:type="dxa"/>
          </w:tcPr>
          <w:p w14:paraId="6C69DAC0" w14:textId="77777777" w:rsidR="00AE2854" w:rsidRPr="00E70465" w:rsidRDefault="00AE2854" w:rsidP="00DC756A">
            <w:r w:rsidRPr="00E70465">
              <w:t>Наблюдение педпроцесса</w:t>
            </w:r>
          </w:p>
        </w:tc>
        <w:tc>
          <w:tcPr>
            <w:tcW w:w="2975" w:type="dxa"/>
          </w:tcPr>
          <w:p w14:paraId="33F9DD5B" w14:textId="77777777" w:rsidR="00AE2854" w:rsidRPr="00E70465" w:rsidRDefault="00AE2854" w:rsidP="00DC756A"/>
        </w:tc>
        <w:tc>
          <w:tcPr>
            <w:tcW w:w="472" w:type="dxa"/>
          </w:tcPr>
          <w:p w14:paraId="13ADAB3A" w14:textId="77777777" w:rsidR="00AE2854" w:rsidRPr="00E70465" w:rsidRDefault="00AE2854" w:rsidP="00DC756A">
            <w:r w:rsidRPr="00E70465">
              <w:t>+</w:t>
            </w:r>
          </w:p>
        </w:tc>
        <w:tc>
          <w:tcPr>
            <w:tcW w:w="473" w:type="dxa"/>
          </w:tcPr>
          <w:p w14:paraId="088E8845" w14:textId="77777777" w:rsidR="00AE2854" w:rsidRPr="00E70465" w:rsidRDefault="00AE2854" w:rsidP="00DC756A">
            <w:r w:rsidRPr="00E70465">
              <w:t>+</w:t>
            </w:r>
          </w:p>
        </w:tc>
        <w:tc>
          <w:tcPr>
            <w:tcW w:w="362" w:type="dxa"/>
          </w:tcPr>
          <w:p w14:paraId="5F0E7B62" w14:textId="77777777" w:rsidR="00AE2854" w:rsidRPr="00E70465" w:rsidRDefault="00AE2854" w:rsidP="00DC756A">
            <w:r w:rsidRPr="00E70465">
              <w:t>+</w:t>
            </w:r>
          </w:p>
        </w:tc>
        <w:tc>
          <w:tcPr>
            <w:tcW w:w="584" w:type="dxa"/>
          </w:tcPr>
          <w:p w14:paraId="49A040E8" w14:textId="77777777" w:rsidR="00AE2854" w:rsidRPr="00E70465" w:rsidRDefault="00AE2854" w:rsidP="00DC756A">
            <w:r w:rsidRPr="00E70465">
              <w:t>+</w:t>
            </w:r>
          </w:p>
        </w:tc>
        <w:tc>
          <w:tcPr>
            <w:tcW w:w="550" w:type="dxa"/>
          </w:tcPr>
          <w:p w14:paraId="23E6EA1C" w14:textId="77777777" w:rsidR="00AE2854" w:rsidRPr="00E70465" w:rsidRDefault="00AE2854" w:rsidP="00DC756A">
            <w:r w:rsidRPr="00E70465">
              <w:t>+</w:t>
            </w:r>
          </w:p>
        </w:tc>
        <w:tc>
          <w:tcPr>
            <w:tcW w:w="473" w:type="dxa"/>
          </w:tcPr>
          <w:p w14:paraId="6CB0083D" w14:textId="77777777" w:rsidR="00AE2854" w:rsidRPr="00E70465" w:rsidRDefault="00AE2854" w:rsidP="00DC756A"/>
        </w:tc>
        <w:tc>
          <w:tcPr>
            <w:tcW w:w="1418" w:type="dxa"/>
          </w:tcPr>
          <w:p w14:paraId="383904B8" w14:textId="77777777" w:rsidR="00AE2854" w:rsidRPr="00E70465" w:rsidRDefault="00AE2854" w:rsidP="00DC756A">
            <w:r w:rsidRPr="00E70465">
              <w:t>Ст. вос-ль</w:t>
            </w:r>
          </w:p>
        </w:tc>
        <w:tc>
          <w:tcPr>
            <w:tcW w:w="1275" w:type="dxa"/>
            <w:gridSpan w:val="2"/>
          </w:tcPr>
          <w:p w14:paraId="7E76EAB8" w14:textId="77777777" w:rsidR="00AE2854" w:rsidRPr="00E70465" w:rsidRDefault="00AE2854" w:rsidP="00DC756A">
            <w:r w:rsidRPr="00E70465">
              <w:t>Оперативка</w:t>
            </w:r>
          </w:p>
        </w:tc>
      </w:tr>
      <w:tr w:rsidR="00AE2854" w:rsidRPr="00E70465" w14:paraId="04249E51" w14:textId="77777777" w:rsidTr="00AE2854">
        <w:trPr>
          <w:gridAfter w:val="1"/>
          <w:wAfter w:w="25" w:type="dxa"/>
          <w:trHeight w:val="21"/>
        </w:trPr>
        <w:tc>
          <w:tcPr>
            <w:tcW w:w="817" w:type="dxa"/>
          </w:tcPr>
          <w:p w14:paraId="2B7896A0" w14:textId="77777777" w:rsidR="00AE2854" w:rsidRPr="00E70465" w:rsidRDefault="00AE2854" w:rsidP="00DC756A"/>
        </w:tc>
        <w:tc>
          <w:tcPr>
            <w:tcW w:w="3119" w:type="dxa"/>
          </w:tcPr>
          <w:p w14:paraId="4C375230" w14:textId="77777777" w:rsidR="00AE2854" w:rsidRPr="00E70465" w:rsidRDefault="00AE2854" w:rsidP="00DC756A">
            <w:r w:rsidRPr="00E70465">
              <w:t>Организация предметно-развивающей среды, новинки развивающего материала, соответствие программе</w:t>
            </w:r>
          </w:p>
        </w:tc>
        <w:tc>
          <w:tcPr>
            <w:tcW w:w="2976" w:type="dxa"/>
          </w:tcPr>
          <w:p w14:paraId="0158E205" w14:textId="77777777" w:rsidR="00AE2854" w:rsidRPr="00E70465" w:rsidRDefault="00AE2854" w:rsidP="00DC756A">
            <w:r w:rsidRPr="00E70465">
              <w:t>Наблюдение педпроцесса</w:t>
            </w:r>
          </w:p>
        </w:tc>
        <w:tc>
          <w:tcPr>
            <w:tcW w:w="2975" w:type="dxa"/>
          </w:tcPr>
          <w:p w14:paraId="49E3807B" w14:textId="77777777" w:rsidR="00AE2854" w:rsidRPr="00E70465" w:rsidRDefault="00AE2854" w:rsidP="00DC756A"/>
        </w:tc>
        <w:tc>
          <w:tcPr>
            <w:tcW w:w="472" w:type="dxa"/>
          </w:tcPr>
          <w:p w14:paraId="37C4BE09" w14:textId="77777777" w:rsidR="00AE2854" w:rsidRPr="00E70465" w:rsidRDefault="00AE2854" w:rsidP="00DC756A">
            <w:r w:rsidRPr="00E70465">
              <w:t>+</w:t>
            </w:r>
          </w:p>
        </w:tc>
        <w:tc>
          <w:tcPr>
            <w:tcW w:w="473" w:type="dxa"/>
          </w:tcPr>
          <w:p w14:paraId="11BB2BED" w14:textId="77777777" w:rsidR="00AE2854" w:rsidRPr="00E70465" w:rsidRDefault="00AE2854" w:rsidP="00DC756A">
            <w:r w:rsidRPr="00E70465">
              <w:t>+</w:t>
            </w:r>
          </w:p>
        </w:tc>
        <w:tc>
          <w:tcPr>
            <w:tcW w:w="362" w:type="dxa"/>
          </w:tcPr>
          <w:p w14:paraId="5490CF9B" w14:textId="77777777" w:rsidR="00AE2854" w:rsidRPr="00E70465" w:rsidRDefault="00AE2854" w:rsidP="00DC756A">
            <w:r w:rsidRPr="00E70465">
              <w:t>+</w:t>
            </w:r>
          </w:p>
        </w:tc>
        <w:tc>
          <w:tcPr>
            <w:tcW w:w="584" w:type="dxa"/>
          </w:tcPr>
          <w:p w14:paraId="5279431A" w14:textId="77777777" w:rsidR="00AE2854" w:rsidRPr="00E70465" w:rsidRDefault="00AE2854" w:rsidP="00DC756A">
            <w:r w:rsidRPr="00E70465">
              <w:t>+</w:t>
            </w:r>
          </w:p>
        </w:tc>
        <w:tc>
          <w:tcPr>
            <w:tcW w:w="550" w:type="dxa"/>
          </w:tcPr>
          <w:p w14:paraId="11101577" w14:textId="77777777" w:rsidR="00AE2854" w:rsidRPr="00E70465" w:rsidRDefault="00AE2854" w:rsidP="00DC756A">
            <w:r w:rsidRPr="00E70465">
              <w:t>+</w:t>
            </w:r>
          </w:p>
        </w:tc>
        <w:tc>
          <w:tcPr>
            <w:tcW w:w="473" w:type="dxa"/>
          </w:tcPr>
          <w:p w14:paraId="3114219D" w14:textId="77777777" w:rsidR="00AE2854" w:rsidRPr="00E70465" w:rsidRDefault="00AE2854" w:rsidP="00DC756A"/>
        </w:tc>
        <w:tc>
          <w:tcPr>
            <w:tcW w:w="1418" w:type="dxa"/>
          </w:tcPr>
          <w:p w14:paraId="6C5A6464" w14:textId="77777777" w:rsidR="00AE2854" w:rsidRPr="00E70465" w:rsidRDefault="00AE2854" w:rsidP="00DC756A">
            <w:r w:rsidRPr="00E70465">
              <w:t>Ст. вос-ль</w:t>
            </w:r>
          </w:p>
        </w:tc>
        <w:tc>
          <w:tcPr>
            <w:tcW w:w="1275" w:type="dxa"/>
            <w:gridSpan w:val="2"/>
          </w:tcPr>
          <w:p w14:paraId="62CA40CB" w14:textId="77777777" w:rsidR="00AE2854" w:rsidRPr="00E70465" w:rsidRDefault="00AE2854" w:rsidP="00DC756A">
            <w:r w:rsidRPr="00E70465">
              <w:t>Оперативка</w:t>
            </w:r>
          </w:p>
        </w:tc>
      </w:tr>
      <w:tr w:rsidR="00AE2854" w:rsidRPr="00E70465" w14:paraId="5543AA9D" w14:textId="77777777" w:rsidTr="00AE2854">
        <w:trPr>
          <w:gridAfter w:val="1"/>
          <w:wAfter w:w="25" w:type="dxa"/>
          <w:trHeight w:val="21"/>
        </w:trPr>
        <w:tc>
          <w:tcPr>
            <w:tcW w:w="817" w:type="dxa"/>
          </w:tcPr>
          <w:p w14:paraId="0BDA327D" w14:textId="77777777" w:rsidR="00AE2854" w:rsidRPr="00E70465" w:rsidRDefault="00AE2854" w:rsidP="00DC756A"/>
        </w:tc>
        <w:tc>
          <w:tcPr>
            <w:tcW w:w="3119" w:type="dxa"/>
          </w:tcPr>
          <w:p w14:paraId="4CCFAD91" w14:textId="77777777" w:rsidR="00AE2854" w:rsidRPr="00E70465" w:rsidRDefault="00AE2854" w:rsidP="00DC756A">
            <w:r w:rsidRPr="00E70465">
              <w:t xml:space="preserve">Работа с родителями, привлечение обновлению и обогащению развивающей среды в группе </w:t>
            </w:r>
          </w:p>
        </w:tc>
        <w:tc>
          <w:tcPr>
            <w:tcW w:w="2976" w:type="dxa"/>
          </w:tcPr>
          <w:p w14:paraId="56426A71" w14:textId="77777777" w:rsidR="00AE2854" w:rsidRPr="00E70465" w:rsidRDefault="00AE2854" w:rsidP="00DC756A">
            <w:r w:rsidRPr="00E70465">
              <w:t>Наблюдение педпроцесса</w:t>
            </w:r>
          </w:p>
        </w:tc>
        <w:tc>
          <w:tcPr>
            <w:tcW w:w="2975" w:type="dxa"/>
          </w:tcPr>
          <w:p w14:paraId="4CFA57ED" w14:textId="77777777" w:rsidR="00AE2854" w:rsidRPr="00E70465" w:rsidRDefault="00AE2854" w:rsidP="00DC756A"/>
        </w:tc>
        <w:tc>
          <w:tcPr>
            <w:tcW w:w="472" w:type="dxa"/>
          </w:tcPr>
          <w:p w14:paraId="3B0C07FF" w14:textId="77777777" w:rsidR="00AE2854" w:rsidRPr="00E70465" w:rsidRDefault="00AE2854" w:rsidP="00DC756A">
            <w:r w:rsidRPr="00E70465">
              <w:t>+</w:t>
            </w:r>
          </w:p>
        </w:tc>
        <w:tc>
          <w:tcPr>
            <w:tcW w:w="473" w:type="dxa"/>
          </w:tcPr>
          <w:p w14:paraId="579BA6DD" w14:textId="77777777" w:rsidR="00AE2854" w:rsidRPr="00E70465" w:rsidRDefault="00AE2854" w:rsidP="00DC756A">
            <w:r w:rsidRPr="00E70465">
              <w:t>+</w:t>
            </w:r>
          </w:p>
        </w:tc>
        <w:tc>
          <w:tcPr>
            <w:tcW w:w="362" w:type="dxa"/>
          </w:tcPr>
          <w:p w14:paraId="095D5557" w14:textId="77777777" w:rsidR="00AE2854" w:rsidRPr="00E70465" w:rsidRDefault="00AE2854" w:rsidP="00DC756A">
            <w:r w:rsidRPr="00E70465">
              <w:t>+</w:t>
            </w:r>
          </w:p>
        </w:tc>
        <w:tc>
          <w:tcPr>
            <w:tcW w:w="584" w:type="dxa"/>
          </w:tcPr>
          <w:p w14:paraId="5C9F910B" w14:textId="77777777" w:rsidR="00AE2854" w:rsidRPr="00E70465" w:rsidRDefault="00AE2854" w:rsidP="00DC756A">
            <w:r w:rsidRPr="00E70465">
              <w:t>+</w:t>
            </w:r>
          </w:p>
        </w:tc>
        <w:tc>
          <w:tcPr>
            <w:tcW w:w="550" w:type="dxa"/>
          </w:tcPr>
          <w:p w14:paraId="708C33CD" w14:textId="77777777" w:rsidR="00AE2854" w:rsidRPr="00E70465" w:rsidRDefault="00AE2854" w:rsidP="00DC756A">
            <w:r w:rsidRPr="00E70465">
              <w:t>+</w:t>
            </w:r>
          </w:p>
        </w:tc>
        <w:tc>
          <w:tcPr>
            <w:tcW w:w="473" w:type="dxa"/>
          </w:tcPr>
          <w:p w14:paraId="4DAC3363" w14:textId="77777777" w:rsidR="00AE2854" w:rsidRPr="00E70465" w:rsidRDefault="00AE2854" w:rsidP="00DC756A"/>
        </w:tc>
        <w:tc>
          <w:tcPr>
            <w:tcW w:w="1418" w:type="dxa"/>
          </w:tcPr>
          <w:p w14:paraId="623C36CD" w14:textId="77777777" w:rsidR="00AE2854" w:rsidRPr="00E70465" w:rsidRDefault="00AE2854" w:rsidP="00DC756A">
            <w:r w:rsidRPr="00E70465">
              <w:t>Ст. вос-ль</w:t>
            </w:r>
          </w:p>
        </w:tc>
        <w:tc>
          <w:tcPr>
            <w:tcW w:w="1275" w:type="dxa"/>
            <w:gridSpan w:val="2"/>
          </w:tcPr>
          <w:p w14:paraId="3B0F4E82" w14:textId="77777777" w:rsidR="00AE2854" w:rsidRPr="00E70465" w:rsidRDefault="00AE2854" w:rsidP="00DC756A">
            <w:r w:rsidRPr="00E70465">
              <w:t>Оперативка</w:t>
            </w:r>
          </w:p>
        </w:tc>
      </w:tr>
      <w:tr w:rsidR="00AE2854" w:rsidRPr="00E70465" w14:paraId="592A9067" w14:textId="77777777" w:rsidTr="00AE2854">
        <w:trPr>
          <w:gridAfter w:val="1"/>
          <w:wAfter w:w="25" w:type="dxa"/>
          <w:trHeight w:val="21"/>
        </w:trPr>
        <w:tc>
          <w:tcPr>
            <w:tcW w:w="817" w:type="dxa"/>
          </w:tcPr>
          <w:p w14:paraId="1FF53DA0" w14:textId="77777777" w:rsidR="00AE2854" w:rsidRPr="00E70465" w:rsidRDefault="00AE2854" w:rsidP="00DC756A"/>
        </w:tc>
        <w:tc>
          <w:tcPr>
            <w:tcW w:w="3119" w:type="dxa"/>
          </w:tcPr>
          <w:p w14:paraId="1E49EEE1" w14:textId="77777777" w:rsidR="00AE2854" w:rsidRPr="00E70465" w:rsidRDefault="00AE2854" w:rsidP="00DC756A">
            <w:r w:rsidRPr="00E70465">
              <w:t>Планирование прогулки: наблюдение за природой, состоянием погоды, подвижные игры</w:t>
            </w:r>
          </w:p>
        </w:tc>
        <w:tc>
          <w:tcPr>
            <w:tcW w:w="2976" w:type="dxa"/>
          </w:tcPr>
          <w:p w14:paraId="155DF9B8" w14:textId="77777777" w:rsidR="00AE2854" w:rsidRPr="00E70465" w:rsidRDefault="00AE2854" w:rsidP="00DC756A">
            <w:r w:rsidRPr="00E70465">
              <w:t>Наблюдение, изучение документации</w:t>
            </w:r>
          </w:p>
        </w:tc>
        <w:tc>
          <w:tcPr>
            <w:tcW w:w="2975" w:type="dxa"/>
          </w:tcPr>
          <w:p w14:paraId="5141C25D" w14:textId="77777777" w:rsidR="00AE2854" w:rsidRPr="00E70465" w:rsidRDefault="00AE2854" w:rsidP="00DC756A">
            <w:r w:rsidRPr="00E70465">
              <w:t>Проверка соблюдения санитарно-гигиенических и методических требований к прогулке</w:t>
            </w:r>
          </w:p>
        </w:tc>
        <w:tc>
          <w:tcPr>
            <w:tcW w:w="472" w:type="dxa"/>
          </w:tcPr>
          <w:p w14:paraId="62CA3E4D" w14:textId="77777777" w:rsidR="00AE2854" w:rsidRPr="00E70465" w:rsidRDefault="00AE2854" w:rsidP="00DC756A"/>
        </w:tc>
        <w:tc>
          <w:tcPr>
            <w:tcW w:w="473" w:type="dxa"/>
          </w:tcPr>
          <w:p w14:paraId="03C50BFC" w14:textId="77777777" w:rsidR="00AE2854" w:rsidRPr="00E70465" w:rsidRDefault="00AE2854" w:rsidP="00DC756A"/>
        </w:tc>
        <w:tc>
          <w:tcPr>
            <w:tcW w:w="362" w:type="dxa"/>
          </w:tcPr>
          <w:p w14:paraId="39696743" w14:textId="77777777" w:rsidR="00AE2854" w:rsidRPr="00E70465" w:rsidRDefault="00AE2854" w:rsidP="00DC756A">
            <w:r w:rsidRPr="00E70465">
              <w:t>+</w:t>
            </w:r>
          </w:p>
        </w:tc>
        <w:tc>
          <w:tcPr>
            <w:tcW w:w="584" w:type="dxa"/>
          </w:tcPr>
          <w:p w14:paraId="1BAB4F55" w14:textId="77777777" w:rsidR="00AE2854" w:rsidRPr="00E70465" w:rsidRDefault="00AE2854" w:rsidP="00DC756A">
            <w:r w:rsidRPr="00E70465">
              <w:t>+</w:t>
            </w:r>
          </w:p>
        </w:tc>
        <w:tc>
          <w:tcPr>
            <w:tcW w:w="550" w:type="dxa"/>
          </w:tcPr>
          <w:p w14:paraId="160F2921" w14:textId="77777777" w:rsidR="00AE2854" w:rsidRPr="00E70465" w:rsidRDefault="00AE2854" w:rsidP="00DC756A">
            <w:r w:rsidRPr="00E70465">
              <w:t>+</w:t>
            </w:r>
          </w:p>
        </w:tc>
        <w:tc>
          <w:tcPr>
            <w:tcW w:w="473" w:type="dxa"/>
          </w:tcPr>
          <w:p w14:paraId="5EA981C5" w14:textId="77777777" w:rsidR="00AE2854" w:rsidRPr="00E70465" w:rsidRDefault="00AE2854" w:rsidP="00DC756A"/>
        </w:tc>
        <w:tc>
          <w:tcPr>
            <w:tcW w:w="1418" w:type="dxa"/>
          </w:tcPr>
          <w:p w14:paraId="27E457E8" w14:textId="77777777" w:rsidR="00AE2854" w:rsidRPr="00E70465" w:rsidRDefault="00AE2854" w:rsidP="00DC756A">
            <w:r w:rsidRPr="00E70465">
              <w:t>Ст. вос-ль</w:t>
            </w:r>
          </w:p>
        </w:tc>
        <w:tc>
          <w:tcPr>
            <w:tcW w:w="1275" w:type="dxa"/>
            <w:gridSpan w:val="2"/>
          </w:tcPr>
          <w:p w14:paraId="7E0D23FD" w14:textId="77777777" w:rsidR="00AE2854" w:rsidRPr="00E70465" w:rsidRDefault="00AE2854" w:rsidP="00DC756A">
            <w:r w:rsidRPr="00E70465">
              <w:t>Оперативка</w:t>
            </w:r>
          </w:p>
        </w:tc>
      </w:tr>
      <w:tr w:rsidR="00AE2854" w:rsidRPr="00E70465" w14:paraId="033CD7D2" w14:textId="77777777" w:rsidTr="00AE2854">
        <w:trPr>
          <w:gridAfter w:val="1"/>
          <w:wAfter w:w="25" w:type="dxa"/>
          <w:trHeight w:val="20"/>
        </w:trPr>
        <w:tc>
          <w:tcPr>
            <w:tcW w:w="817" w:type="dxa"/>
          </w:tcPr>
          <w:p w14:paraId="50F2A40C" w14:textId="77777777" w:rsidR="00AE2854" w:rsidRPr="00E70465" w:rsidRDefault="00AE2854" w:rsidP="00DC756A"/>
        </w:tc>
        <w:tc>
          <w:tcPr>
            <w:tcW w:w="3119" w:type="dxa"/>
          </w:tcPr>
          <w:p w14:paraId="078C3807" w14:textId="77777777" w:rsidR="00AE2854" w:rsidRPr="00E70465" w:rsidRDefault="00AE2854" w:rsidP="00DC756A">
            <w:r w:rsidRPr="00E70465">
              <w:t>Проведение утренней гимнастики</w:t>
            </w:r>
          </w:p>
        </w:tc>
        <w:tc>
          <w:tcPr>
            <w:tcW w:w="2976" w:type="dxa"/>
          </w:tcPr>
          <w:p w14:paraId="294E2BF4" w14:textId="77777777" w:rsidR="00AE2854" w:rsidRPr="00E70465" w:rsidRDefault="00AE2854" w:rsidP="00DC756A">
            <w:r w:rsidRPr="00E70465">
              <w:t>Наблюдение педпроцесса</w:t>
            </w:r>
          </w:p>
        </w:tc>
        <w:tc>
          <w:tcPr>
            <w:tcW w:w="2975" w:type="dxa"/>
          </w:tcPr>
          <w:p w14:paraId="36F8E717" w14:textId="77777777" w:rsidR="00AE2854" w:rsidRPr="00E70465" w:rsidRDefault="00AE2854" w:rsidP="00DC756A">
            <w:r w:rsidRPr="00E70465">
              <w:t>Выявление эффективности утренней гимнастики, её тренирующего эффекта</w:t>
            </w:r>
          </w:p>
        </w:tc>
        <w:tc>
          <w:tcPr>
            <w:tcW w:w="472" w:type="dxa"/>
          </w:tcPr>
          <w:p w14:paraId="05C620B8" w14:textId="77777777" w:rsidR="00AE2854" w:rsidRPr="00E70465" w:rsidRDefault="00AE2854" w:rsidP="00DC756A"/>
        </w:tc>
        <w:tc>
          <w:tcPr>
            <w:tcW w:w="473" w:type="dxa"/>
          </w:tcPr>
          <w:p w14:paraId="1CE1F1A3" w14:textId="77777777" w:rsidR="00AE2854" w:rsidRPr="00E70465" w:rsidRDefault="00AE2854" w:rsidP="00DC756A"/>
        </w:tc>
        <w:tc>
          <w:tcPr>
            <w:tcW w:w="362" w:type="dxa"/>
          </w:tcPr>
          <w:p w14:paraId="22FFB5EF" w14:textId="77777777" w:rsidR="00AE2854" w:rsidRPr="00E70465" w:rsidRDefault="00AE2854" w:rsidP="00DC756A">
            <w:r w:rsidRPr="00E70465">
              <w:t>+</w:t>
            </w:r>
          </w:p>
        </w:tc>
        <w:tc>
          <w:tcPr>
            <w:tcW w:w="584" w:type="dxa"/>
          </w:tcPr>
          <w:p w14:paraId="46F362BF" w14:textId="77777777" w:rsidR="00AE2854" w:rsidRPr="00E70465" w:rsidRDefault="00AE2854" w:rsidP="00DC756A">
            <w:r w:rsidRPr="00E70465">
              <w:t>+</w:t>
            </w:r>
          </w:p>
        </w:tc>
        <w:tc>
          <w:tcPr>
            <w:tcW w:w="550" w:type="dxa"/>
          </w:tcPr>
          <w:p w14:paraId="022019D3" w14:textId="77777777" w:rsidR="00AE2854" w:rsidRPr="00E70465" w:rsidRDefault="00AE2854" w:rsidP="00DC756A">
            <w:r w:rsidRPr="00E70465">
              <w:t>+</w:t>
            </w:r>
          </w:p>
        </w:tc>
        <w:tc>
          <w:tcPr>
            <w:tcW w:w="473" w:type="dxa"/>
          </w:tcPr>
          <w:p w14:paraId="248B5E5D" w14:textId="77777777" w:rsidR="00AE2854" w:rsidRPr="00E70465" w:rsidRDefault="00AE2854" w:rsidP="00DC756A"/>
        </w:tc>
        <w:tc>
          <w:tcPr>
            <w:tcW w:w="1418" w:type="dxa"/>
          </w:tcPr>
          <w:p w14:paraId="11AFDDCC" w14:textId="77777777" w:rsidR="00AE2854" w:rsidRPr="00E70465" w:rsidRDefault="00AE2854" w:rsidP="00DC756A">
            <w:r w:rsidRPr="00E70465">
              <w:t>Ст. вос-ль</w:t>
            </w:r>
          </w:p>
        </w:tc>
        <w:tc>
          <w:tcPr>
            <w:tcW w:w="1275" w:type="dxa"/>
            <w:gridSpan w:val="2"/>
          </w:tcPr>
          <w:p w14:paraId="22DC9495" w14:textId="77777777" w:rsidR="00AE2854" w:rsidRPr="00E70465" w:rsidRDefault="00AE2854" w:rsidP="00DC756A">
            <w:r w:rsidRPr="00E70465">
              <w:t xml:space="preserve">Оперативка </w:t>
            </w:r>
          </w:p>
        </w:tc>
      </w:tr>
      <w:tr w:rsidR="00AE2854" w:rsidRPr="00E70465" w14:paraId="6F5FD205" w14:textId="77777777" w:rsidTr="00AE2854">
        <w:trPr>
          <w:gridAfter w:val="1"/>
          <w:wAfter w:w="25" w:type="dxa"/>
          <w:trHeight w:val="20"/>
        </w:trPr>
        <w:tc>
          <w:tcPr>
            <w:tcW w:w="817" w:type="dxa"/>
          </w:tcPr>
          <w:p w14:paraId="503055E6" w14:textId="77777777" w:rsidR="00AE2854" w:rsidRPr="00E70465" w:rsidRDefault="00AE2854" w:rsidP="00DC756A"/>
        </w:tc>
        <w:tc>
          <w:tcPr>
            <w:tcW w:w="3119" w:type="dxa"/>
          </w:tcPr>
          <w:p w14:paraId="695C44C0" w14:textId="77777777" w:rsidR="00AE2854" w:rsidRPr="00E70465" w:rsidRDefault="00AE2854" w:rsidP="00DC756A">
            <w:pPr>
              <w:jc w:val="both"/>
            </w:pPr>
            <w:r w:rsidRPr="00E70465">
              <w:t>Обучение трудовым навыкам на прогулке</w:t>
            </w:r>
          </w:p>
        </w:tc>
        <w:tc>
          <w:tcPr>
            <w:tcW w:w="2976" w:type="dxa"/>
          </w:tcPr>
          <w:p w14:paraId="13C675AF" w14:textId="77777777" w:rsidR="00AE2854" w:rsidRPr="00E70465" w:rsidRDefault="00AE2854" w:rsidP="00DC756A">
            <w:r w:rsidRPr="00E70465">
              <w:t xml:space="preserve"> Наблюдение педпроцесса, беседа с педагогами</w:t>
            </w:r>
          </w:p>
        </w:tc>
        <w:tc>
          <w:tcPr>
            <w:tcW w:w="2975" w:type="dxa"/>
          </w:tcPr>
          <w:p w14:paraId="3F9D7EAF" w14:textId="77777777" w:rsidR="00AE2854" w:rsidRPr="00E70465" w:rsidRDefault="00AE2854" w:rsidP="00DC756A">
            <w:r w:rsidRPr="00E70465">
              <w:t>Анализ форм, методов, приёмов обучения детей трудовым навыкам, определение рациональных приёмов организации детской трудовой деятельности.</w:t>
            </w:r>
          </w:p>
        </w:tc>
        <w:tc>
          <w:tcPr>
            <w:tcW w:w="472" w:type="dxa"/>
          </w:tcPr>
          <w:p w14:paraId="1811DDB0" w14:textId="77777777" w:rsidR="00AE2854" w:rsidRPr="00E70465" w:rsidRDefault="00AE2854" w:rsidP="00DC756A">
            <w:r w:rsidRPr="00E70465">
              <w:t xml:space="preserve">                                                                                                                                                                                                                               </w:t>
            </w:r>
          </w:p>
        </w:tc>
        <w:tc>
          <w:tcPr>
            <w:tcW w:w="473" w:type="dxa"/>
          </w:tcPr>
          <w:p w14:paraId="007261D0" w14:textId="77777777" w:rsidR="00AE2854" w:rsidRPr="00E70465" w:rsidRDefault="00AE2854" w:rsidP="00DC756A">
            <w:r w:rsidRPr="00E70465">
              <w:t>+</w:t>
            </w:r>
          </w:p>
        </w:tc>
        <w:tc>
          <w:tcPr>
            <w:tcW w:w="362" w:type="dxa"/>
          </w:tcPr>
          <w:p w14:paraId="3F1F16DE" w14:textId="77777777" w:rsidR="00AE2854" w:rsidRPr="00E70465" w:rsidRDefault="00AE2854" w:rsidP="00DC756A">
            <w:r w:rsidRPr="00E70465">
              <w:t>+</w:t>
            </w:r>
          </w:p>
        </w:tc>
        <w:tc>
          <w:tcPr>
            <w:tcW w:w="584" w:type="dxa"/>
          </w:tcPr>
          <w:p w14:paraId="26BD263B" w14:textId="77777777" w:rsidR="00AE2854" w:rsidRPr="00E70465" w:rsidRDefault="00AE2854" w:rsidP="00DC756A">
            <w:r w:rsidRPr="00E70465">
              <w:t>+</w:t>
            </w:r>
          </w:p>
        </w:tc>
        <w:tc>
          <w:tcPr>
            <w:tcW w:w="550" w:type="dxa"/>
          </w:tcPr>
          <w:p w14:paraId="417073BC" w14:textId="77777777" w:rsidR="00AE2854" w:rsidRPr="00E70465" w:rsidRDefault="00AE2854" w:rsidP="00DC756A">
            <w:r w:rsidRPr="00E70465">
              <w:t>+</w:t>
            </w:r>
          </w:p>
        </w:tc>
        <w:tc>
          <w:tcPr>
            <w:tcW w:w="473" w:type="dxa"/>
          </w:tcPr>
          <w:p w14:paraId="1214C605" w14:textId="77777777" w:rsidR="00AE2854" w:rsidRPr="00E70465" w:rsidRDefault="00AE2854" w:rsidP="00DC756A">
            <w:r w:rsidRPr="00E70465">
              <w:t xml:space="preserve"> </w:t>
            </w:r>
          </w:p>
        </w:tc>
        <w:tc>
          <w:tcPr>
            <w:tcW w:w="1418" w:type="dxa"/>
          </w:tcPr>
          <w:p w14:paraId="41FD75AC" w14:textId="77777777" w:rsidR="00AE2854" w:rsidRPr="00E70465" w:rsidRDefault="00AE2854" w:rsidP="00DC756A">
            <w:r w:rsidRPr="00E70465">
              <w:t>Ст. вос-ль</w:t>
            </w:r>
          </w:p>
        </w:tc>
        <w:tc>
          <w:tcPr>
            <w:tcW w:w="1275" w:type="dxa"/>
            <w:gridSpan w:val="2"/>
          </w:tcPr>
          <w:p w14:paraId="339828BE" w14:textId="77777777" w:rsidR="00AE2854" w:rsidRPr="00E70465" w:rsidRDefault="00AE2854" w:rsidP="00DC756A">
            <w:r w:rsidRPr="00E70465">
              <w:t>Оперативка</w:t>
            </w:r>
          </w:p>
        </w:tc>
      </w:tr>
      <w:tr w:rsidR="00AE2854" w:rsidRPr="00E70465" w14:paraId="541ABE4B" w14:textId="77777777" w:rsidTr="00AE2854">
        <w:trPr>
          <w:trHeight w:val="20"/>
        </w:trPr>
        <w:tc>
          <w:tcPr>
            <w:tcW w:w="15519" w:type="dxa"/>
            <w:gridSpan w:val="14"/>
          </w:tcPr>
          <w:p w14:paraId="4A08F138" w14:textId="77777777" w:rsidR="00AE2854" w:rsidRPr="00E70465" w:rsidRDefault="00AE2854" w:rsidP="00DC756A">
            <w:r w:rsidRPr="00E70465">
              <w:rPr>
                <w:b/>
              </w:rPr>
              <w:t xml:space="preserve">Текущий </w:t>
            </w:r>
          </w:p>
        </w:tc>
      </w:tr>
      <w:tr w:rsidR="00AE2854" w:rsidRPr="00E70465" w14:paraId="734CCAEF" w14:textId="77777777" w:rsidTr="00AE2854">
        <w:trPr>
          <w:gridAfter w:val="1"/>
          <w:wAfter w:w="25" w:type="dxa"/>
          <w:trHeight w:val="20"/>
        </w:trPr>
        <w:tc>
          <w:tcPr>
            <w:tcW w:w="817" w:type="dxa"/>
          </w:tcPr>
          <w:p w14:paraId="210331FE" w14:textId="77777777" w:rsidR="00AE2854" w:rsidRPr="00E70465" w:rsidRDefault="00AE2854" w:rsidP="00DC756A"/>
        </w:tc>
        <w:tc>
          <w:tcPr>
            <w:tcW w:w="3119" w:type="dxa"/>
          </w:tcPr>
          <w:p w14:paraId="12A1A296" w14:textId="77777777" w:rsidR="00AE2854" w:rsidRPr="00E70465" w:rsidRDefault="00AE2854" w:rsidP="00DC756A">
            <w:r w:rsidRPr="00E70465">
              <w:t>Организация питания</w:t>
            </w:r>
          </w:p>
        </w:tc>
        <w:tc>
          <w:tcPr>
            <w:tcW w:w="2976" w:type="dxa"/>
          </w:tcPr>
          <w:p w14:paraId="5DE708A4" w14:textId="77777777" w:rsidR="00AE2854" w:rsidRPr="00E70465" w:rsidRDefault="00AE2854" w:rsidP="00DC756A">
            <w:r w:rsidRPr="00E70465">
              <w:t>Наблюдение, беседа</w:t>
            </w:r>
          </w:p>
        </w:tc>
        <w:tc>
          <w:tcPr>
            <w:tcW w:w="2975" w:type="dxa"/>
          </w:tcPr>
          <w:p w14:paraId="0343659B" w14:textId="77777777" w:rsidR="00AE2854" w:rsidRPr="00E70465" w:rsidRDefault="00AE2854" w:rsidP="00DC756A">
            <w:r w:rsidRPr="00E70465">
              <w:t>Совершенствование организации питания</w:t>
            </w:r>
          </w:p>
        </w:tc>
        <w:tc>
          <w:tcPr>
            <w:tcW w:w="472" w:type="dxa"/>
          </w:tcPr>
          <w:p w14:paraId="4B9D9F9C" w14:textId="77777777" w:rsidR="00AE2854" w:rsidRPr="00E70465" w:rsidRDefault="00AE2854" w:rsidP="00DC756A">
            <w:r w:rsidRPr="00E70465">
              <w:t>+</w:t>
            </w:r>
          </w:p>
        </w:tc>
        <w:tc>
          <w:tcPr>
            <w:tcW w:w="473" w:type="dxa"/>
          </w:tcPr>
          <w:p w14:paraId="7900F545" w14:textId="77777777" w:rsidR="00AE2854" w:rsidRPr="00E70465" w:rsidRDefault="00AE2854" w:rsidP="00DC756A">
            <w:r w:rsidRPr="00E70465">
              <w:t>+</w:t>
            </w:r>
          </w:p>
        </w:tc>
        <w:tc>
          <w:tcPr>
            <w:tcW w:w="362" w:type="dxa"/>
          </w:tcPr>
          <w:p w14:paraId="34CE417E" w14:textId="77777777" w:rsidR="00AE2854" w:rsidRPr="00E70465" w:rsidRDefault="00AE2854" w:rsidP="00DC756A">
            <w:r w:rsidRPr="00E70465">
              <w:t>+</w:t>
            </w:r>
          </w:p>
        </w:tc>
        <w:tc>
          <w:tcPr>
            <w:tcW w:w="584" w:type="dxa"/>
          </w:tcPr>
          <w:p w14:paraId="67B34820" w14:textId="77777777" w:rsidR="00AE2854" w:rsidRPr="00E70465" w:rsidRDefault="00AE2854" w:rsidP="00DC756A">
            <w:r w:rsidRPr="00E70465">
              <w:t>+</w:t>
            </w:r>
          </w:p>
        </w:tc>
        <w:tc>
          <w:tcPr>
            <w:tcW w:w="550" w:type="dxa"/>
          </w:tcPr>
          <w:p w14:paraId="63E2ED28" w14:textId="77777777" w:rsidR="00AE2854" w:rsidRPr="00E70465" w:rsidRDefault="00AE2854" w:rsidP="00DC756A">
            <w:r w:rsidRPr="00E70465">
              <w:t>+</w:t>
            </w:r>
          </w:p>
        </w:tc>
        <w:tc>
          <w:tcPr>
            <w:tcW w:w="473" w:type="dxa"/>
          </w:tcPr>
          <w:p w14:paraId="13B10933" w14:textId="77777777" w:rsidR="00AE2854" w:rsidRPr="00E70465" w:rsidRDefault="00AE2854" w:rsidP="00DC756A">
            <w:r w:rsidRPr="00E70465">
              <w:t xml:space="preserve"> </w:t>
            </w:r>
          </w:p>
        </w:tc>
        <w:tc>
          <w:tcPr>
            <w:tcW w:w="1418" w:type="dxa"/>
          </w:tcPr>
          <w:p w14:paraId="09BAB210" w14:textId="77777777" w:rsidR="00AE2854" w:rsidRPr="00E70465" w:rsidRDefault="00AE2854" w:rsidP="00DC756A">
            <w:r w:rsidRPr="00E70465">
              <w:t>Ст. вос-ль</w:t>
            </w:r>
          </w:p>
        </w:tc>
        <w:tc>
          <w:tcPr>
            <w:tcW w:w="1275" w:type="dxa"/>
            <w:gridSpan w:val="2"/>
          </w:tcPr>
          <w:p w14:paraId="5A4DBCB1" w14:textId="77777777" w:rsidR="00AE2854" w:rsidRPr="00E70465" w:rsidRDefault="00AE2854" w:rsidP="00DC756A">
            <w:r w:rsidRPr="00E70465">
              <w:t>Совещание при заведующем</w:t>
            </w:r>
          </w:p>
        </w:tc>
      </w:tr>
      <w:tr w:rsidR="00AE2854" w:rsidRPr="00E70465" w14:paraId="4C0DCB59" w14:textId="77777777" w:rsidTr="00AE2854">
        <w:trPr>
          <w:gridAfter w:val="1"/>
          <w:wAfter w:w="25" w:type="dxa"/>
          <w:trHeight w:val="20"/>
        </w:trPr>
        <w:tc>
          <w:tcPr>
            <w:tcW w:w="817" w:type="dxa"/>
          </w:tcPr>
          <w:p w14:paraId="64121D98" w14:textId="77777777" w:rsidR="00AE2854" w:rsidRPr="00E70465" w:rsidRDefault="00AE2854" w:rsidP="00DC756A"/>
        </w:tc>
        <w:tc>
          <w:tcPr>
            <w:tcW w:w="3119" w:type="dxa"/>
          </w:tcPr>
          <w:p w14:paraId="26064A47" w14:textId="77777777" w:rsidR="00AE2854" w:rsidRPr="00E70465" w:rsidRDefault="00AE2854" w:rsidP="00DC756A">
            <w:r w:rsidRPr="00E70465">
              <w:t>Организация работы детей с ПДД, ОО «Безопасность»</w:t>
            </w:r>
          </w:p>
        </w:tc>
        <w:tc>
          <w:tcPr>
            <w:tcW w:w="2976" w:type="dxa"/>
          </w:tcPr>
          <w:p w14:paraId="5A5C5B82" w14:textId="77777777" w:rsidR="00AE2854" w:rsidRPr="00E70465" w:rsidRDefault="00AE2854" w:rsidP="00DC756A">
            <w:r w:rsidRPr="00E70465">
              <w:t>Наблюдение, беседы с детьми</w:t>
            </w:r>
          </w:p>
        </w:tc>
        <w:tc>
          <w:tcPr>
            <w:tcW w:w="2975" w:type="dxa"/>
          </w:tcPr>
          <w:p w14:paraId="242F82A3" w14:textId="77777777" w:rsidR="00AE2854" w:rsidRPr="00E70465" w:rsidRDefault="00AE2854" w:rsidP="00DC756A">
            <w:r w:rsidRPr="00E70465">
              <w:t xml:space="preserve">Оценка эффективности работы с детьми по </w:t>
            </w:r>
            <w:r w:rsidRPr="00E70465">
              <w:lastRenderedPageBreak/>
              <w:t>освоению ОО «Безопасность»</w:t>
            </w:r>
          </w:p>
        </w:tc>
        <w:tc>
          <w:tcPr>
            <w:tcW w:w="472" w:type="dxa"/>
          </w:tcPr>
          <w:p w14:paraId="4DB37D15" w14:textId="77777777" w:rsidR="00AE2854" w:rsidRPr="00E70465" w:rsidRDefault="00AE2854" w:rsidP="00DC756A"/>
        </w:tc>
        <w:tc>
          <w:tcPr>
            <w:tcW w:w="473" w:type="dxa"/>
          </w:tcPr>
          <w:p w14:paraId="79D26E9C" w14:textId="77777777" w:rsidR="00AE2854" w:rsidRPr="00E70465" w:rsidRDefault="00AE2854" w:rsidP="00DC756A"/>
        </w:tc>
        <w:tc>
          <w:tcPr>
            <w:tcW w:w="362" w:type="dxa"/>
          </w:tcPr>
          <w:p w14:paraId="18EA4AAA" w14:textId="77777777" w:rsidR="00AE2854" w:rsidRPr="00E70465" w:rsidRDefault="00AE2854" w:rsidP="00DC756A">
            <w:r w:rsidRPr="00E70465">
              <w:t>+</w:t>
            </w:r>
          </w:p>
        </w:tc>
        <w:tc>
          <w:tcPr>
            <w:tcW w:w="584" w:type="dxa"/>
          </w:tcPr>
          <w:p w14:paraId="6F3F1620" w14:textId="77777777" w:rsidR="00AE2854" w:rsidRPr="00E70465" w:rsidRDefault="00AE2854" w:rsidP="00DC756A">
            <w:r w:rsidRPr="00E70465">
              <w:t>+</w:t>
            </w:r>
          </w:p>
        </w:tc>
        <w:tc>
          <w:tcPr>
            <w:tcW w:w="550" w:type="dxa"/>
          </w:tcPr>
          <w:p w14:paraId="6240B692" w14:textId="77777777" w:rsidR="00AE2854" w:rsidRPr="00E70465" w:rsidRDefault="00AE2854" w:rsidP="00DC756A">
            <w:r w:rsidRPr="00E70465">
              <w:t>+</w:t>
            </w:r>
          </w:p>
        </w:tc>
        <w:tc>
          <w:tcPr>
            <w:tcW w:w="473" w:type="dxa"/>
          </w:tcPr>
          <w:p w14:paraId="67A8DD12" w14:textId="77777777" w:rsidR="00AE2854" w:rsidRPr="00E70465" w:rsidRDefault="00AE2854" w:rsidP="00DC756A">
            <w:r w:rsidRPr="00E70465">
              <w:t xml:space="preserve"> </w:t>
            </w:r>
          </w:p>
        </w:tc>
        <w:tc>
          <w:tcPr>
            <w:tcW w:w="1418" w:type="dxa"/>
          </w:tcPr>
          <w:p w14:paraId="5435FA2B" w14:textId="77777777" w:rsidR="00AE2854" w:rsidRPr="00E70465" w:rsidRDefault="00AE2854" w:rsidP="00DC756A">
            <w:r w:rsidRPr="00E70465">
              <w:t>Ст. вос-ль</w:t>
            </w:r>
          </w:p>
        </w:tc>
        <w:tc>
          <w:tcPr>
            <w:tcW w:w="1275" w:type="dxa"/>
            <w:gridSpan w:val="2"/>
          </w:tcPr>
          <w:p w14:paraId="35CB1C69" w14:textId="77777777" w:rsidR="00AE2854" w:rsidRPr="00E70465" w:rsidRDefault="00AE2854" w:rsidP="00DC756A">
            <w:r w:rsidRPr="00E70465">
              <w:t>Оперативка</w:t>
            </w:r>
          </w:p>
        </w:tc>
      </w:tr>
      <w:tr w:rsidR="00AE2854" w:rsidRPr="00E70465" w14:paraId="343E9C11" w14:textId="77777777" w:rsidTr="00AE2854">
        <w:trPr>
          <w:trHeight w:val="20"/>
        </w:trPr>
        <w:tc>
          <w:tcPr>
            <w:tcW w:w="15519" w:type="dxa"/>
            <w:gridSpan w:val="14"/>
          </w:tcPr>
          <w:p w14:paraId="483F020E" w14:textId="77777777" w:rsidR="00AE2854" w:rsidRPr="00E70465" w:rsidRDefault="00AE2854" w:rsidP="00DC756A">
            <w:r w:rsidRPr="00E70465">
              <w:rPr>
                <w:b/>
              </w:rPr>
              <w:t>Тематический</w:t>
            </w:r>
          </w:p>
        </w:tc>
      </w:tr>
      <w:tr w:rsidR="00AE2854" w:rsidRPr="00E70465" w14:paraId="60709010" w14:textId="77777777" w:rsidTr="00AE2854">
        <w:trPr>
          <w:gridAfter w:val="1"/>
          <w:wAfter w:w="25" w:type="dxa"/>
          <w:trHeight w:val="291"/>
        </w:trPr>
        <w:tc>
          <w:tcPr>
            <w:tcW w:w="817" w:type="dxa"/>
          </w:tcPr>
          <w:p w14:paraId="60F60EDE" w14:textId="77777777" w:rsidR="00AE2854" w:rsidRPr="00E70465" w:rsidRDefault="00AE2854" w:rsidP="00DC756A"/>
        </w:tc>
        <w:tc>
          <w:tcPr>
            <w:tcW w:w="3119" w:type="dxa"/>
          </w:tcPr>
          <w:p w14:paraId="5AA53A8E" w14:textId="77777777" w:rsidR="00AE2854" w:rsidRPr="00E70465" w:rsidRDefault="00AE2854" w:rsidP="00DC756A">
            <w:pPr>
              <w:jc w:val="both"/>
            </w:pPr>
            <w:r w:rsidRPr="00E70465">
              <w:t xml:space="preserve">Оценка профессионального мастерства воспитателя </w:t>
            </w:r>
          </w:p>
          <w:p w14:paraId="0FC4469C" w14:textId="77777777" w:rsidR="00AE2854" w:rsidRPr="00E70465" w:rsidRDefault="00AE2854" w:rsidP="00DC756A">
            <w:pPr>
              <w:jc w:val="both"/>
            </w:pPr>
          </w:p>
        </w:tc>
        <w:tc>
          <w:tcPr>
            <w:tcW w:w="2976" w:type="dxa"/>
          </w:tcPr>
          <w:p w14:paraId="77D58D29" w14:textId="77777777" w:rsidR="00AE2854" w:rsidRPr="00E70465" w:rsidRDefault="00AE2854" w:rsidP="00DC756A">
            <w:r w:rsidRPr="00E70465">
              <w:rPr>
                <w:color w:val="000000"/>
                <w:kern w:val="24"/>
              </w:rPr>
              <w:t>Наблюдение за организацией ОД, самостоятельной деятельностью детей, деятельностью в ходе режимных моментов</w:t>
            </w:r>
          </w:p>
        </w:tc>
        <w:tc>
          <w:tcPr>
            <w:tcW w:w="2975" w:type="dxa"/>
          </w:tcPr>
          <w:p w14:paraId="56954A77" w14:textId="77777777" w:rsidR="00AE2854" w:rsidRPr="00E70465" w:rsidRDefault="00AE2854" w:rsidP="00DC756A">
            <w:pPr>
              <w:jc w:val="both"/>
            </w:pPr>
            <w:r w:rsidRPr="00E70465">
              <w:t xml:space="preserve">Знание программных задач и методики работы по разделу «Математическое развитие»; </w:t>
            </w:r>
          </w:p>
          <w:p w14:paraId="385698B7" w14:textId="77777777" w:rsidR="00AE2854" w:rsidRPr="00E70465" w:rsidRDefault="00AE2854" w:rsidP="000A1925">
            <w:pPr>
              <w:jc w:val="both"/>
            </w:pPr>
            <w:r w:rsidRPr="00E70465">
              <w:t xml:space="preserve"> </w:t>
            </w:r>
          </w:p>
          <w:p w14:paraId="6D2D6404" w14:textId="77777777" w:rsidR="00AE2854" w:rsidRPr="00E70465" w:rsidRDefault="00AE2854" w:rsidP="00DC756A">
            <w:pPr>
              <w:jc w:val="both"/>
            </w:pPr>
          </w:p>
        </w:tc>
        <w:tc>
          <w:tcPr>
            <w:tcW w:w="472" w:type="dxa"/>
          </w:tcPr>
          <w:p w14:paraId="0162EEDC" w14:textId="77777777" w:rsidR="00AE2854" w:rsidRPr="00E70465" w:rsidRDefault="00AE2854" w:rsidP="00DC756A">
            <w:r w:rsidRPr="00E70465">
              <w:t>+</w:t>
            </w:r>
          </w:p>
        </w:tc>
        <w:tc>
          <w:tcPr>
            <w:tcW w:w="473" w:type="dxa"/>
          </w:tcPr>
          <w:p w14:paraId="4B7215B5" w14:textId="77777777" w:rsidR="00AE2854" w:rsidRPr="00E70465" w:rsidRDefault="00AE2854" w:rsidP="00DC756A">
            <w:r w:rsidRPr="00E70465">
              <w:t>+</w:t>
            </w:r>
          </w:p>
        </w:tc>
        <w:tc>
          <w:tcPr>
            <w:tcW w:w="362" w:type="dxa"/>
          </w:tcPr>
          <w:p w14:paraId="72B7ABE6" w14:textId="77777777" w:rsidR="00AE2854" w:rsidRPr="00E70465" w:rsidRDefault="00AE2854" w:rsidP="00DC756A">
            <w:r w:rsidRPr="00E70465">
              <w:t>+</w:t>
            </w:r>
          </w:p>
        </w:tc>
        <w:tc>
          <w:tcPr>
            <w:tcW w:w="584" w:type="dxa"/>
          </w:tcPr>
          <w:p w14:paraId="0B4A987C" w14:textId="77777777" w:rsidR="00AE2854" w:rsidRPr="00E70465" w:rsidRDefault="00AE2854" w:rsidP="00DC756A">
            <w:r w:rsidRPr="00E70465">
              <w:t>+</w:t>
            </w:r>
          </w:p>
        </w:tc>
        <w:tc>
          <w:tcPr>
            <w:tcW w:w="550" w:type="dxa"/>
          </w:tcPr>
          <w:p w14:paraId="47C87F53" w14:textId="77777777" w:rsidR="00AE2854" w:rsidRPr="00E70465" w:rsidRDefault="00AE2854" w:rsidP="00DC756A">
            <w:r w:rsidRPr="00E70465">
              <w:t>+</w:t>
            </w:r>
          </w:p>
        </w:tc>
        <w:tc>
          <w:tcPr>
            <w:tcW w:w="473" w:type="dxa"/>
          </w:tcPr>
          <w:p w14:paraId="71C9686B" w14:textId="77777777" w:rsidR="00AE2854" w:rsidRPr="00E70465" w:rsidRDefault="00AE2854" w:rsidP="00DC756A"/>
        </w:tc>
        <w:tc>
          <w:tcPr>
            <w:tcW w:w="1418" w:type="dxa"/>
          </w:tcPr>
          <w:p w14:paraId="56B7C5D5" w14:textId="77777777" w:rsidR="00AE2854" w:rsidRPr="00E70465" w:rsidRDefault="00AE2854" w:rsidP="00DC756A">
            <w:r w:rsidRPr="00E70465">
              <w:t>Ст. вос-ль, заведующий</w:t>
            </w:r>
          </w:p>
        </w:tc>
        <w:tc>
          <w:tcPr>
            <w:tcW w:w="1275" w:type="dxa"/>
            <w:gridSpan w:val="2"/>
          </w:tcPr>
          <w:p w14:paraId="632D6B0C" w14:textId="77777777" w:rsidR="00AE2854" w:rsidRPr="00E70465" w:rsidRDefault="00AE2854" w:rsidP="00DC756A">
            <w:r w:rsidRPr="00E70465">
              <w:t>Педагогический совет</w:t>
            </w:r>
          </w:p>
        </w:tc>
      </w:tr>
      <w:tr w:rsidR="00AE2854" w:rsidRPr="00E70465" w14:paraId="58BA46FA" w14:textId="77777777" w:rsidTr="00AE2854">
        <w:trPr>
          <w:gridAfter w:val="1"/>
          <w:wAfter w:w="25" w:type="dxa"/>
          <w:trHeight w:val="336"/>
        </w:trPr>
        <w:tc>
          <w:tcPr>
            <w:tcW w:w="817" w:type="dxa"/>
          </w:tcPr>
          <w:p w14:paraId="59539472" w14:textId="77777777" w:rsidR="00AE2854" w:rsidRPr="00E70465" w:rsidRDefault="00AE2854" w:rsidP="00DC756A"/>
        </w:tc>
        <w:tc>
          <w:tcPr>
            <w:tcW w:w="3119" w:type="dxa"/>
          </w:tcPr>
          <w:p w14:paraId="7672C30F" w14:textId="77777777" w:rsidR="00AE2854" w:rsidRPr="00E70465" w:rsidRDefault="00AE2854" w:rsidP="00DC756A">
            <w:pPr>
              <w:jc w:val="both"/>
            </w:pPr>
            <w:r w:rsidRPr="00E70465">
              <w:t>Состояние работы по</w:t>
            </w:r>
          </w:p>
          <w:p w14:paraId="2BB21B00" w14:textId="20AA5522" w:rsidR="00AE2854" w:rsidRPr="00E70465" w:rsidRDefault="00E230EE" w:rsidP="00DC756A">
            <w:pPr>
              <w:jc w:val="both"/>
            </w:pPr>
            <w:r>
              <w:t xml:space="preserve">познавательному </w:t>
            </w:r>
            <w:r w:rsidR="00AE2854" w:rsidRPr="00E70465">
              <w:t>развитию детей</w:t>
            </w:r>
          </w:p>
          <w:p w14:paraId="6AC28EE9" w14:textId="77777777" w:rsidR="00AE2854" w:rsidRPr="00E70465" w:rsidRDefault="00AE2854" w:rsidP="00DC756A">
            <w:pPr>
              <w:jc w:val="both"/>
            </w:pPr>
          </w:p>
        </w:tc>
        <w:tc>
          <w:tcPr>
            <w:tcW w:w="2976" w:type="dxa"/>
          </w:tcPr>
          <w:p w14:paraId="44F17E86" w14:textId="77777777" w:rsidR="00AE2854" w:rsidRPr="00E70465" w:rsidRDefault="00AE2854" w:rsidP="00E230EE">
            <w:r w:rsidRPr="00E70465">
              <w:t>Изучить состояние</w:t>
            </w:r>
          </w:p>
          <w:p w14:paraId="7F8FBA82" w14:textId="0C71D3CE" w:rsidR="00AE2854" w:rsidRPr="00E70465" w:rsidRDefault="00AE2854" w:rsidP="00E230EE">
            <w:r w:rsidRPr="00E70465">
              <w:t>работы по познавательному развитию</w:t>
            </w:r>
          </w:p>
          <w:p w14:paraId="47F319A4" w14:textId="77777777" w:rsidR="00AE2854" w:rsidRPr="00E70465" w:rsidRDefault="00AE2854" w:rsidP="00E230EE">
            <w:r w:rsidRPr="00E70465">
              <w:t xml:space="preserve"> </w:t>
            </w:r>
          </w:p>
          <w:p w14:paraId="542B91B4" w14:textId="77777777" w:rsidR="00AE2854" w:rsidRPr="00E70465" w:rsidRDefault="00AE2854" w:rsidP="00E230EE">
            <w:r w:rsidRPr="00E70465">
              <w:t xml:space="preserve"> </w:t>
            </w:r>
          </w:p>
        </w:tc>
        <w:tc>
          <w:tcPr>
            <w:tcW w:w="2975" w:type="dxa"/>
          </w:tcPr>
          <w:p w14:paraId="26817A2A" w14:textId="77777777" w:rsidR="00AE2854" w:rsidRPr="00E70465" w:rsidRDefault="00AE2854" w:rsidP="00DC756A">
            <w:r w:rsidRPr="00E70465">
              <w:t xml:space="preserve"> </w:t>
            </w:r>
          </w:p>
        </w:tc>
        <w:tc>
          <w:tcPr>
            <w:tcW w:w="472" w:type="dxa"/>
          </w:tcPr>
          <w:p w14:paraId="50385395" w14:textId="77777777" w:rsidR="00AE2854" w:rsidRPr="00E70465" w:rsidRDefault="00AE2854" w:rsidP="00DC756A">
            <w:r w:rsidRPr="00E70465">
              <w:t>+</w:t>
            </w:r>
          </w:p>
        </w:tc>
        <w:tc>
          <w:tcPr>
            <w:tcW w:w="473" w:type="dxa"/>
          </w:tcPr>
          <w:p w14:paraId="1BEB490F" w14:textId="77777777" w:rsidR="00AE2854" w:rsidRPr="00E70465" w:rsidRDefault="00AE2854" w:rsidP="00DC756A">
            <w:r w:rsidRPr="00E70465">
              <w:t>+</w:t>
            </w:r>
          </w:p>
        </w:tc>
        <w:tc>
          <w:tcPr>
            <w:tcW w:w="362" w:type="dxa"/>
          </w:tcPr>
          <w:p w14:paraId="2C5E7454" w14:textId="77777777" w:rsidR="00AE2854" w:rsidRPr="00E70465" w:rsidRDefault="00AE2854" w:rsidP="00DC756A">
            <w:r w:rsidRPr="00E70465">
              <w:t>+</w:t>
            </w:r>
          </w:p>
        </w:tc>
        <w:tc>
          <w:tcPr>
            <w:tcW w:w="584" w:type="dxa"/>
          </w:tcPr>
          <w:p w14:paraId="3EA196FA" w14:textId="77777777" w:rsidR="00AE2854" w:rsidRPr="00E70465" w:rsidRDefault="00AE2854" w:rsidP="00DC756A">
            <w:r w:rsidRPr="00E70465">
              <w:t>+</w:t>
            </w:r>
          </w:p>
        </w:tc>
        <w:tc>
          <w:tcPr>
            <w:tcW w:w="550" w:type="dxa"/>
          </w:tcPr>
          <w:p w14:paraId="5829D434" w14:textId="77777777" w:rsidR="00AE2854" w:rsidRPr="00E70465" w:rsidRDefault="00AE2854" w:rsidP="00DC756A">
            <w:r w:rsidRPr="00E70465">
              <w:t>+</w:t>
            </w:r>
          </w:p>
        </w:tc>
        <w:tc>
          <w:tcPr>
            <w:tcW w:w="473" w:type="dxa"/>
          </w:tcPr>
          <w:p w14:paraId="57BEB17F" w14:textId="77777777" w:rsidR="00AE2854" w:rsidRPr="00E70465" w:rsidRDefault="00AE2854" w:rsidP="00DC756A"/>
        </w:tc>
        <w:tc>
          <w:tcPr>
            <w:tcW w:w="1418" w:type="dxa"/>
          </w:tcPr>
          <w:p w14:paraId="49AC3079" w14:textId="77777777" w:rsidR="00AE2854" w:rsidRPr="00E70465" w:rsidRDefault="00AE2854" w:rsidP="00DC756A">
            <w:r w:rsidRPr="00E70465">
              <w:t>Ст. вос-ль, заведующий</w:t>
            </w:r>
          </w:p>
        </w:tc>
        <w:tc>
          <w:tcPr>
            <w:tcW w:w="1275" w:type="dxa"/>
            <w:gridSpan w:val="2"/>
          </w:tcPr>
          <w:p w14:paraId="6DCC7BE7" w14:textId="77777777" w:rsidR="00AE2854" w:rsidRPr="00E70465" w:rsidRDefault="00AE2854" w:rsidP="00DC756A">
            <w:r w:rsidRPr="00E70465">
              <w:t>Педагогический совет</w:t>
            </w:r>
          </w:p>
        </w:tc>
      </w:tr>
      <w:tr w:rsidR="00AE2854" w:rsidRPr="00E70465" w14:paraId="20F46EF1" w14:textId="77777777" w:rsidTr="00AE2854">
        <w:trPr>
          <w:gridAfter w:val="1"/>
          <w:wAfter w:w="25" w:type="dxa"/>
          <w:trHeight w:val="318"/>
        </w:trPr>
        <w:tc>
          <w:tcPr>
            <w:tcW w:w="817" w:type="dxa"/>
          </w:tcPr>
          <w:p w14:paraId="7D41BA9C" w14:textId="77777777" w:rsidR="00AE2854" w:rsidRPr="00E70465" w:rsidRDefault="00AE2854" w:rsidP="00DC756A"/>
        </w:tc>
        <w:tc>
          <w:tcPr>
            <w:tcW w:w="3119" w:type="dxa"/>
          </w:tcPr>
          <w:p w14:paraId="5DA0F20C" w14:textId="77777777" w:rsidR="00AE2854" w:rsidRPr="00E70465" w:rsidRDefault="00AE2854" w:rsidP="00DC756A">
            <w:pPr>
              <w:jc w:val="both"/>
            </w:pPr>
            <w:r w:rsidRPr="00E70465">
              <w:t>Изучить систему</w:t>
            </w:r>
          </w:p>
          <w:p w14:paraId="0272AE79" w14:textId="77777777" w:rsidR="00AE2854" w:rsidRPr="00E70465" w:rsidRDefault="00AE2854" w:rsidP="00DC756A">
            <w:pPr>
              <w:jc w:val="both"/>
            </w:pPr>
            <w:r w:rsidRPr="00E70465">
              <w:t>планирования</w:t>
            </w:r>
          </w:p>
          <w:p w14:paraId="049C11F5" w14:textId="77777777" w:rsidR="00AE2854" w:rsidRPr="00E70465" w:rsidRDefault="00AE2854" w:rsidP="00DC756A">
            <w:pPr>
              <w:jc w:val="both"/>
            </w:pPr>
          </w:p>
        </w:tc>
        <w:tc>
          <w:tcPr>
            <w:tcW w:w="2976" w:type="dxa"/>
          </w:tcPr>
          <w:p w14:paraId="726987BF" w14:textId="77777777" w:rsidR="00AE2854" w:rsidRPr="00E70465" w:rsidRDefault="00AE2854" w:rsidP="00DC756A">
            <w:pPr>
              <w:jc w:val="both"/>
            </w:pPr>
            <w:r w:rsidRPr="00E70465">
              <w:t>Документация:</w:t>
            </w:r>
          </w:p>
          <w:p w14:paraId="55898D82" w14:textId="77777777" w:rsidR="00AE2854" w:rsidRPr="00E70465" w:rsidRDefault="00AE2854" w:rsidP="00DC756A">
            <w:pPr>
              <w:jc w:val="both"/>
            </w:pPr>
            <w:r w:rsidRPr="00E70465">
              <w:t>планы образовательного</w:t>
            </w:r>
          </w:p>
          <w:p w14:paraId="19068AC5" w14:textId="77777777" w:rsidR="00AE2854" w:rsidRPr="00E70465" w:rsidRDefault="00AE2854" w:rsidP="00DC756A">
            <w:pPr>
              <w:jc w:val="both"/>
            </w:pPr>
            <w:r w:rsidRPr="00E70465">
              <w:t>процесса в</w:t>
            </w:r>
          </w:p>
          <w:p w14:paraId="2B06798A" w14:textId="77777777" w:rsidR="00AE2854" w:rsidRPr="00E70465" w:rsidRDefault="00AE2854" w:rsidP="00DC756A">
            <w:pPr>
              <w:jc w:val="both"/>
            </w:pPr>
            <w:r w:rsidRPr="00E70465">
              <w:t>группах раннего</w:t>
            </w:r>
          </w:p>
          <w:p w14:paraId="32717209" w14:textId="77777777" w:rsidR="00AE2854" w:rsidRPr="00E70465" w:rsidRDefault="00AE2854" w:rsidP="00DC756A">
            <w:pPr>
              <w:jc w:val="both"/>
            </w:pPr>
            <w:r w:rsidRPr="00E70465">
              <w:t>возраста</w:t>
            </w:r>
          </w:p>
        </w:tc>
        <w:tc>
          <w:tcPr>
            <w:tcW w:w="2975" w:type="dxa"/>
          </w:tcPr>
          <w:p w14:paraId="45308103" w14:textId="77777777" w:rsidR="00AE2854" w:rsidRPr="00E70465" w:rsidRDefault="00AE2854" w:rsidP="00DC756A">
            <w:pPr>
              <w:jc w:val="both"/>
            </w:pPr>
            <w:r w:rsidRPr="00E70465">
              <w:t>Анализ</w:t>
            </w:r>
          </w:p>
          <w:p w14:paraId="70D21D57" w14:textId="77777777" w:rsidR="00AE2854" w:rsidRPr="00E70465" w:rsidRDefault="00AE2854" w:rsidP="00DC756A">
            <w:pPr>
              <w:jc w:val="both"/>
            </w:pPr>
            <w:r w:rsidRPr="00E70465">
              <w:t>документации</w:t>
            </w:r>
          </w:p>
          <w:p w14:paraId="47BC76DC" w14:textId="77777777" w:rsidR="00AE2854" w:rsidRPr="00E70465" w:rsidRDefault="00AE2854" w:rsidP="00DC756A">
            <w:pPr>
              <w:jc w:val="both"/>
            </w:pPr>
            <w:r w:rsidRPr="00E70465">
              <w:t>работы по</w:t>
            </w:r>
          </w:p>
          <w:p w14:paraId="48251AED" w14:textId="7482A2A7" w:rsidR="00AE2854" w:rsidRPr="00E70465" w:rsidRDefault="00AE2854" w:rsidP="00E230EE">
            <w:pPr>
              <w:jc w:val="both"/>
            </w:pPr>
            <w:r w:rsidRPr="00E70465">
              <w:t>познавательному развитию</w:t>
            </w:r>
            <w:r w:rsidR="00E230EE">
              <w:t xml:space="preserve"> </w:t>
            </w:r>
            <w:r w:rsidRPr="00E70465">
              <w:t xml:space="preserve">детей </w:t>
            </w:r>
          </w:p>
        </w:tc>
        <w:tc>
          <w:tcPr>
            <w:tcW w:w="472" w:type="dxa"/>
          </w:tcPr>
          <w:p w14:paraId="5286C9CB" w14:textId="77777777" w:rsidR="00AE2854" w:rsidRPr="00E70465" w:rsidRDefault="00AE2854" w:rsidP="00DC756A">
            <w:r w:rsidRPr="00E70465">
              <w:t>+</w:t>
            </w:r>
          </w:p>
        </w:tc>
        <w:tc>
          <w:tcPr>
            <w:tcW w:w="473" w:type="dxa"/>
          </w:tcPr>
          <w:p w14:paraId="17F84678" w14:textId="77777777" w:rsidR="00AE2854" w:rsidRPr="00E70465" w:rsidRDefault="00AE2854" w:rsidP="00DC756A">
            <w:r w:rsidRPr="00E70465">
              <w:t>+</w:t>
            </w:r>
          </w:p>
        </w:tc>
        <w:tc>
          <w:tcPr>
            <w:tcW w:w="362" w:type="dxa"/>
          </w:tcPr>
          <w:p w14:paraId="2AB41547" w14:textId="77777777" w:rsidR="00AE2854" w:rsidRPr="00E70465" w:rsidRDefault="00AE2854" w:rsidP="00DC756A">
            <w:r w:rsidRPr="00E70465">
              <w:t>+</w:t>
            </w:r>
          </w:p>
        </w:tc>
        <w:tc>
          <w:tcPr>
            <w:tcW w:w="584" w:type="dxa"/>
          </w:tcPr>
          <w:p w14:paraId="59A11AA9" w14:textId="77777777" w:rsidR="00AE2854" w:rsidRPr="00E70465" w:rsidRDefault="00AE2854" w:rsidP="00DC756A">
            <w:r w:rsidRPr="00E70465">
              <w:t>+</w:t>
            </w:r>
          </w:p>
        </w:tc>
        <w:tc>
          <w:tcPr>
            <w:tcW w:w="550" w:type="dxa"/>
          </w:tcPr>
          <w:p w14:paraId="1488A561" w14:textId="77777777" w:rsidR="00AE2854" w:rsidRPr="00E70465" w:rsidRDefault="00AE2854" w:rsidP="00DC756A">
            <w:r w:rsidRPr="00E70465">
              <w:t>+</w:t>
            </w:r>
          </w:p>
        </w:tc>
        <w:tc>
          <w:tcPr>
            <w:tcW w:w="473" w:type="dxa"/>
          </w:tcPr>
          <w:p w14:paraId="593D47DD" w14:textId="77777777" w:rsidR="00AE2854" w:rsidRPr="00E70465" w:rsidRDefault="00AE2854" w:rsidP="00DC756A"/>
        </w:tc>
        <w:tc>
          <w:tcPr>
            <w:tcW w:w="1418" w:type="dxa"/>
          </w:tcPr>
          <w:p w14:paraId="1EFACA05" w14:textId="77777777" w:rsidR="00AE2854" w:rsidRPr="00E70465" w:rsidRDefault="00AE2854" w:rsidP="00DC756A">
            <w:r w:rsidRPr="00E70465">
              <w:t>Ст. вос-ль, заведующий</w:t>
            </w:r>
          </w:p>
        </w:tc>
        <w:tc>
          <w:tcPr>
            <w:tcW w:w="1275" w:type="dxa"/>
            <w:gridSpan w:val="2"/>
          </w:tcPr>
          <w:p w14:paraId="1624E867" w14:textId="77777777" w:rsidR="00AE2854" w:rsidRPr="00E70465" w:rsidRDefault="00AE2854" w:rsidP="00DC756A">
            <w:r w:rsidRPr="00E70465">
              <w:t>Педагогический совет</w:t>
            </w:r>
          </w:p>
        </w:tc>
      </w:tr>
      <w:tr w:rsidR="00AE2854" w:rsidRPr="00E70465" w14:paraId="19C24AE2" w14:textId="77777777" w:rsidTr="00AE2854">
        <w:trPr>
          <w:gridAfter w:val="1"/>
          <w:wAfter w:w="25" w:type="dxa"/>
          <w:trHeight w:val="248"/>
        </w:trPr>
        <w:tc>
          <w:tcPr>
            <w:tcW w:w="817" w:type="dxa"/>
          </w:tcPr>
          <w:p w14:paraId="5C50DDE1" w14:textId="77777777" w:rsidR="00AE2854" w:rsidRPr="00E70465" w:rsidRDefault="00AE2854" w:rsidP="00DC756A"/>
        </w:tc>
        <w:tc>
          <w:tcPr>
            <w:tcW w:w="3119" w:type="dxa"/>
          </w:tcPr>
          <w:p w14:paraId="255CE1C6" w14:textId="77777777" w:rsidR="00AE2854" w:rsidRPr="00E70465" w:rsidRDefault="00AE2854" w:rsidP="00DC756A">
            <w:pPr>
              <w:jc w:val="both"/>
            </w:pPr>
            <w:r w:rsidRPr="00E70465">
              <w:t>Изучить</w:t>
            </w:r>
          </w:p>
          <w:p w14:paraId="774E2505" w14:textId="77777777" w:rsidR="00AE2854" w:rsidRPr="00E70465" w:rsidRDefault="00AE2854" w:rsidP="00DC756A">
            <w:pPr>
              <w:jc w:val="both"/>
            </w:pPr>
            <w:r w:rsidRPr="00E70465">
              <w:t>состояние работы</w:t>
            </w:r>
          </w:p>
          <w:p w14:paraId="0BEF2496" w14:textId="77777777" w:rsidR="00AE2854" w:rsidRPr="00E70465" w:rsidRDefault="00AE2854" w:rsidP="00DC756A">
            <w:pPr>
              <w:jc w:val="both"/>
            </w:pPr>
            <w:r w:rsidRPr="00E70465">
              <w:t>с родителями по</w:t>
            </w:r>
          </w:p>
          <w:p w14:paraId="75E7F0D1" w14:textId="52A6C72B" w:rsidR="00AE2854" w:rsidRPr="00E70465" w:rsidRDefault="00AE2854" w:rsidP="00E230EE">
            <w:pPr>
              <w:jc w:val="both"/>
            </w:pPr>
            <w:r w:rsidRPr="00E70465">
              <w:t xml:space="preserve">познавательному развитию </w:t>
            </w:r>
          </w:p>
        </w:tc>
        <w:tc>
          <w:tcPr>
            <w:tcW w:w="2976" w:type="dxa"/>
          </w:tcPr>
          <w:p w14:paraId="5E0E80ED" w14:textId="77777777" w:rsidR="00AE2854" w:rsidRPr="00E70465" w:rsidRDefault="00AE2854" w:rsidP="00DC756A">
            <w:pPr>
              <w:jc w:val="both"/>
            </w:pPr>
            <w:r w:rsidRPr="00E70465">
              <w:t>Работа с</w:t>
            </w:r>
          </w:p>
          <w:p w14:paraId="6D74FFCD" w14:textId="77777777" w:rsidR="00AE2854" w:rsidRPr="00E70465" w:rsidRDefault="00AE2854" w:rsidP="00DC756A">
            <w:pPr>
              <w:jc w:val="both"/>
            </w:pPr>
            <w:r w:rsidRPr="00E70465">
              <w:t>родителями в</w:t>
            </w:r>
          </w:p>
          <w:p w14:paraId="3C865768" w14:textId="77777777" w:rsidR="00AE2854" w:rsidRPr="00E70465" w:rsidRDefault="00AE2854" w:rsidP="00DC756A">
            <w:pPr>
              <w:jc w:val="both"/>
            </w:pPr>
            <w:r w:rsidRPr="00E70465">
              <w:t xml:space="preserve">группах </w:t>
            </w:r>
          </w:p>
          <w:p w14:paraId="08D3F50B" w14:textId="77777777" w:rsidR="00AE2854" w:rsidRPr="00E70465" w:rsidRDefault="00AE2854" w:rsidP="00DC756A">
            <w:pPr>
              <w:jc w:val="both"/>
            </w:pPr>
            <w:r w:rsidRPr="00E70465">
              <w:t>— групповые</w:t>
            </w:r>
          </w:p>
          <w:p w14:paraId="466C6CAE" w14:textId="77777777" w:rsidR="00AE2854" w:rsidRPr="00E70465" w:rsidRDefault="00AE2854" w:rsidP="00DC756A">
            <w:pPr>
              <w:jc w:val="both"/>
            </w:pPr>
            <w:r w:rsidRPr="00E70465">
              <w:t>родительские</w:t>
            </w:r>
          </w:p>
          <w:p w14:paraId="48922634" w14:textId="77777777" w:rsidR="00AE2854" w:rsidRPr="00E70465" w:rsidRDefault="00AE2854" w:rsidP="00DC756A">
            <w:pPr>
              <w:jc w:val="both"/>
            </w:pPr>
            <w:r w:rsidRPr="00E70465">
              <w:t>собрания</w:t>
            </w:r>
          </w:p>
          <w:p w14:paraId="29D06E50" w14:textId="77777777" w:rsidR="00AE2854" w:rsidRPr="00E70465" w:rsidRDefault="00AE2854" w:rsidP="00DC756A">
            <w:pPr>
              <w:jc w:val="both"/>
            </w:pPr>
            <w:r w:rsidRPr="00E70465">
              <w:t>— содержание</w:t>
            </w:r>
          </w:p>
          <w:p w14:paraId="3C24A93C" w14:textId="77777777" w:rsidR="00AE2854" w:rsidRPr="00E70465" w:rsidRDefault="00AE2854" w:rsidP="00DC756A">
            <w:pPr>
              <w:jc w:val="both"/>
            </w:pPr>
            <w:r w:rsidRPr="00E70465">
              <w:t>родительских</w:t>
            </w:r>
          </w:p>
          <w:p w14:paraId="657D4926" w14:textId="77777777" w:rsidR="00AE2854" w:rsidRPr="00E70465" w:rsidRDefault="00AE2854" w:rsidP="00DC756A">
            <w:pPr>
              <w:jc w:val="both"/>
            </w:pPr>
            <w:r w:rsidRPr="00E70465">
              <w:t>уголков</w:t>
            </w:r>
          </w:p>
        </w:tc>
        <w:tc>
          <w:tcPr>
            <w:tcW w:w="2975" w:type="dxa"/>
          </w:tcPr>
          <w:p w14:paraId="126C154B" w14:textId="77777777" w:rsidR="00AE2854" w:rsidRPr="00E70465" w:rsidRDefault="00AE2854" w:rsidP="00DC756A">
            <w:pPr>
              <w:jc w:val="both"/>
            </w:pPr>
            <w:r w:rsidRPr="00E70465">
              <w:t>Посещение</w:t>
            </w:r>
          </w:p>
          <w:p w14:paraId="57799398" w14:textId="77777777" w:rsidR="00AE2854" w:rsidRPr="00E70465" w:rsidRDefault="00AE2854" w:rsidP="00DC756A">
            <w:pPr>
              <w:jc w:val="both"/>
            </w:pPr>
            <w:r w:rsidRPr="00E70465">
              <w:t>мероприятий для</w:t>
            </w:r>
          </w:p>
          <w:p w14:paraId="6E2014A5" w14:textId="77777777" w:rsidR="00AE2854" w:rsidRPr="00E70465" w:rsidRDefault="00AE2854" w:rsidP="00DC756A">
            <w:pPr>
              <w:jc w:val="both"/>
            </w:pPr>
            <w:r w:rsidRPr="00E70465">
              <w:t>родителей,</w:t>
            </w:r>
          </w:p>
          <w:p w14:paraId="5FC4E365" w14:textId="77777777" w:rsidR="00AE2854" w:rsidRPr="00E70465" w:rsidRDefault="00AE2854" w:rsidP="00DC756A">
            <w:pPr>
              <w:jc w:val="both"/>
            </w:pPr>
            <w:r w:rsidRPr="00E70465">
              <w:t>анкетирование</w:t>
            </w:r>
          </w:p>
          <w:p w14:paraId="1F54716F" w14:textId="77777777" w:rsidR="00AE2854" w:rsidRPr="00E70465" w:rsidRDefault="00AE2854" w:rsidP="00DC756A">
            <w:pPr>
              <w:jc w:val="both"/>
            </w:pPr>
            <w:r w:rsidRPr="00E70465">
              <w:t>родителей, анализ</w:t>
            </w:r>
          </w:p>
          <w:p w14:paraId="05907DB4" w14:textId="77777777" w:rsidR="00AE2854" w:rsidRPr="00E70465" w:rsidRDefault="00AE2854" w:rsidP="00DC756A">
            <w:pPr>
              <w:jc w:val="both"/>
            </w:pPr>
            <w:r w:rsidRPr="00E70465">
              <w:t>содержания</w:t>
            </w:r>
          </w:p>
          <w:p w14:paraId="133315B8" w14:textId="77777777" w:rsidR="00AE2854" w:rsidRPr="00E70465" w:rsidRDefault="00AE2854" w:rsidP="00DC756A">
            <w:pPr>
              <w:jc w:val="both"/>
            </w:pPr>
            <w:r w:rsidRPr="00E70465">
              <w:t>родительских</w:t>
            </w:r>
          </w:p>
          <w:p w14:paraId="29D4F795" w14:textId="77777777" w:rsidR="00AE2854" w:rsidRPr="00E70465" w:rsidRDefault="00AE2854" w:rsidP="00DC756A">
            <w:r w:rsidRPr="00E70465">
              <w:t>уголков</w:t>
            </w:r>
          </w:p>
        </w:tc>
        <w:tc>
          <w:tcPr>
            <w:tcW w:w="472" w:type="dxa"/>
          </w:tcPr>
          <w:p w14:paraId="6A2ACA65" w14:textId="77777777" w:rsidR="00AE2854" w:rsidRPr="00E70465" w:rsidRDefault="00AE2854" w:rsidP="00DC756A">
            <w:r w:rsidRPr="00E70465">
              <w:t>+</w:t>
            </w:r>
          </w:p>
        </w:tc>
        <w:tc>
          <w:tcPr>
            <w:tcW w:w="473" w:type="dxa"/>
          </w:tcPr>
          <w:p w14:paraId="06A37889" w14:textId="77777777" w:rsidR="00AE2854" w:rsidRPr="00E70465" w:rsidRDefault="00AE2854" w:rsidP="00DC756A">
            <w:r w:rsidRPr="00E70465">
              <w:t>+</w:t>
            </w:r>
          </w:p>
        </w:tc>
        <w:tc>
          <w:tcPr>
            <w:tcW w:w="362" w:type="dxa"/>
          </w:tcPr>
          <w:p w14:paraId="4853CC34" w14:textId="77777777" w:rsidR="00AE2854" w:rsidRPr="00E70465" w:rsidRDefault="00AE2854" w:rsidP="00DC756A">
            <w:r w:rsidRPr="00E70465">
              <w:t>+</w:t>
            </w:r>
          </w:p>
        </w:tc>
        <w:tc>
          <w:tcPr>
            <w:tcW w:w="584" w:type="dxa"/>
          </w:tcPr>
          <w:p w14:paraId="51CDB5B7" w14:textId="77777777" w:rsidR="00AE2854" w:rsidRPr="00E70465" w:rsidRDefault="00AE2854" w:rsidP="00DC756A">
            <w:r w:rsidRPr="00E70465">
              <w:t>+</w:t>
            </w:r>
          </w:p>
        </w:tc>
        <w:tc>
          <w:tcPr>
            <w:tcW w:w="550" w:type="dxa"/>
          </w:tcPr>
          <w:p w14:paraId="5BC10A9D" w14:textId="77777777" w:rsidR="00AE2854" w:rsidRPr="00E70465" w:rsidRDefault="00AE2854" w:rsidP="00DC756A">
            <w:r w:rsidRPr="00E70465">
              <w:t>+</w:t>
            </w:r>
          </w:p>
        </w:tc>
        <w:tc>
          <w:tcPr>
            <w:tcW w:w="473" w:type="dxa"/>
          </w:tcPr>
          <w:p w14:paraId="17C120C6" w14:textId="77777777" w:rsidR="00AE2854" w:rsidRPr="00E70465" w:rsidRDefault="00AE2854" w:rsidP="00DC756A">
            <w:r w:rsidRPr="00E70465">
              <w:t xml:space="preserve"> </w:t>
            </w:r>
          </w:p>
        </w:tc>
        <w:tc>
          <w:tcPr>
            <w:tcW w:w="1418" w:type="dxa"/>
          </w:tcPr>
          <w:p w14:paraId="67130972" w14:textId="77777777" w:rsidR="00AE2854" w:rsidRPr="00E70465" w:rsidRDefault="00AE2854" w:rsidP="00DC756A">
            <w:r w:rsidRPr="00E70465">
              <w:t>Ст. вос-ль, заведующий</w:t>
            </w:r>
          </w:p>
        </w:tc>
        <w:tc>
          <w:tcPr>
            <w:tcW w:w="1275" w:type="dxa"/>
            <w:gridSpan w:val="2"/>
          </w:tcPr>
          <w:p w14:paraId="605E391F" w14:textId="77777777" w:rsidR="00AE2854" w:rsidRPr="00E70465" w:rsidRDefault="00AE2854" w:rsidP="00DC756A">
            <w:r w:rsidRPr="00E70465">
              <w:t>Педагогический совет</w:t>
            </w:r>
          </w:p>
        </w:tc>
      </w:tr>
      <w:tr w:rsidR="00AE2854" w:rsidRPr="00E70465" w14:paraId="71B106C4" w14:textId="77777777" w:rsidTr="00AE2854">
        <w:trPr>
          <w:gridAfter w:val="1"/>
          <w:wAfter w:w="25" w:type="dxa"/>
          <w:trHeight w:val="243"/>
        </w:trPr>
        <w:tc>
          <w:tcPr>
            <w:tcW w:w="817" w:type="dxa"/>
          </w:tcPr>
          <w:p w14:paraId="4DBF73CD" w14:textId="77777777" w:rsidR="00AE2854" w:rsidRPr="00E70465" w:rsidRDefault="00AE2854" w:rsidP="00DC756A"/>
        </w:tc>
        <w:tc>
          <w:tcPr>
            <w:tcW w:w="3119" w:type="dxa"/>
          </w:tcPr>
          <w:p w14:paraId="23B9CDC0" w14:textId="0DC7E026" w:rsidR="00AE2854" w:rsidRPr="00E70465" w:rsidRDefault="00AE2854" w:rsidP="00DC756A">
            <w:pPr>
              <w:jc w:val="both"/>
            </w:pPr>
            <w:r w:rsidRPr="00E70465">
              <w:t>Изучить</w:t>
            </w:r>
            <w:r w:rsidR="00E230EE">
              <w:t xml:space="preserve"> </w:t>
            </w:r>
            <w:r w:rsidRPr="00E70465">
              <w:t>состояние</w:t>
            </w:r>
          </w:p>
          <w:p w14:paraId="2A170E1A" w14:textId="77777777" w:rsidR="00AE2854" w:rsidRPr="00E70465" w:rsidRDefault="00AE2854" w:rsidP="00DC756A">
            <w:pPr>
              <w:jc w:val="both"/>
            </w:pPr>
            <w:r w:rsidRPr="00E70465">
              <w:t>предметно-</w:t>
            </w:r>
          </w:p>
          <w:p w14:paraId="6C456DBD" w14:textId="2EC844AF" w:rsidR="00AE2854" w:rsidRPr="00E70465" w:rsidRDefault="00AE2854" w:rsidP="00DC756A">
            <w:pPr>
              <w:jc w:val="both"/>
            </w:pPr>
            <w:r w:rsidRPr="00E70465">
              <w:t>развивающей</w:t>
            </w:r>
            <w:r w:rsidR="00E230EE">
              <w:t xml:space="preserve"> </w:t>
            </w:r>
            <w:r w:rsidRPr="00E70465">
              <w:t>среды по</w:t>
            </w:r>
          </w:p>
          <w:p w14:paraId="3E8FD22A" w14:textId="7C647D5C" w:rsidR="00AE2854" w:rsidRPr="00E70465" w:rsidRDefault="00E230EE" w:rsidP="00DC756A">
            <w:pPr>
              <w:jc w:val="both"/>
            </w:pPr>
            <w:r>
              <w:t>познавательному</w:t>
            </w:r>
            <w:r w:rsidR="00AE2854" w:rsidRPr="00E70465">
              <w:t xml:space="preserve"> развитию</w:t>
            </w:r>
          </w:p>
        </w:tc>
        <w:tc>
          <w:tcPr>
            <w:tcW w:w="2976" w:type="dxa"/>
          </w:tcPr>
          <w:p w14:paraId="2E7E5B51" w14:textId="77777777" w:rsidR="00AE2854" w:rsidRPr="00E70465" w:rsidRDefault="00AE2854" w:rsidP="00DC756A">
            <w:pPr>
              <w:jc w:val="both"/>
            </w:pPr>
            <w:r w:rsidRPr="00E70465">
              <w:t xml:space="preserve"> </w:t>
            </w:r>
          </w:p>
          <w:p w14:paraId="408205E5" w14:textId="77777777" w:rsidR="00AE2854" w:rsidRPr="00E70465" w:rsidRDefault="00AE2854" w:rsidP="00DC756A">
            <w:pPr>
              <w:jc w:val="both"/>
            </w:pPr>
          </w:p>
        </w:tc>
        <w:tc>
          <w:tcPr>
            <w:tcW w:w="2975" w:type="dxa"/>
          </w:tcPr>
          <w:p w14:paraId="5C59398F" w14:textId="121712C9" w:rsidR="00AE2854" w:rsidRPr="00E70465" w:rsidRDefault="00AE2854" w:rsidP="00DC756A">
            <w:pPr>
              <w:jc w:val="both"/>
            </w:pPr>
            <w:r w:rsidRPr="00E70465">
              <w:t>Анализ</w:t>
            </w:r>
            <w:r w:rsidR="00E230EE">
              <w:t xml:space="preserve"> </w:t>
            </w:r>
            <w:r w:rsidRPr="00E70465">
              <w:t>оснащения</w:t>
            </w:r>
          </w:p>
          <w:p w14:paraId="6601F7B1" w14:textId="77777777" w:rsidR="00AE2854" w:rsidRPr="00E70465" w:rsidRDefault="00AE2854" w:rsidP="00DC756A">
            <w:pPr>
              <w:jc w:val="both"/>
            </w:pPr>
            <w:r w:rsidRPr="00E70465">
              <w:t>предметно-</w:t>
            </w:r>
          </w:p>
          <w:p w14:paraId="270708EA" w14:textId="7E63EFC3" w:rsidR="00AE2854" w:rsidRPr="00E70465" w:rsidRDefault="00AE2854" w:rsidP="00E230EE">
            <w:pPr>
              <w:jc w:val="both"/>
            </w:pPr>
            <w:r w:rsidRPr="00E70465">
              <w:t>развивающей</w:t>
            </w:r>
            <w:r w:rsidR="00E230EE">
              <w:t xml:space="preserve"> </w:t>
            </w:r>
            <w:r w:rsidRPr="00E70465">
              <w:t>среды</w:t>
            </w:r>
          </w:p>
        </w:tc>
        <w:tc>
          <w:tcPr>
            <w:tcW w:w="472" w:type="dxa"/>
          </w:tcPr>
          <w:p w14:paraId="53EDADD5" w14:textId="77777777" w:rsidR="00AE2854" w:rsidRPr="00E70465" w:rsidRDefault="00AE2854" w:rsidP="00DC756A">
            <w:r w:rsidRPr="00E70465">
              <w:t>+</w:t>
            </w:r>
          </w:p>
        </w:tc>
        <w:tc>
          <w:tcPr>
            <w:tcW w:w="473" w:type="dxa"/>
          </w:tcPr>
          <w:p w14:paraId="6032A064" w14:textId="77777777" w:rsidR="00AE2854" w:rsidRPr="00E70465" w:rsidRDefault="00AE2854" w:rsidP="00DC756A">
            <w:r w:rsidRPr="00E70465">
              <w:t>+</w:t>
            </w:r>
          </w:p>
        </w:tc>
        <w:tc>
          <w:tcPr>
            <w:tcW w:w="362" w:type="dxa"/>
          </w:tcPr>
          <w:p w14:paraId="113FF845" w14:textId="77777777" w:rsidR="00AE2854" w:rsidRPr="00E70465" w:rsidRDefault="00AE2854" w:rsidP="00DC756A">
            <w:r w:rsidRPr="00E70465">
              <w:t>+</w:t>
            </w:r>
          </w:p>
        </w:tc>
        <w:tc>
          <w:tcPr>
            <w:tcW w:w="584" w:type="dxa"/>
          </w:tcPr>
          <w:p w14:paraId="5E241DAC" w14:textId="77777777" w:rsidR="00AE2854" w:rsidRPr="00E70465" w:rsidRDefault="00AE2854" w:rsidP="00DC756A">
            <w:r w:rsidRPr="00E70465">
              <w:t>+</w:t>
            </w:r>
          </w:p>
        </w:tc>
        <w:tc>
          <w:tcPr>
            <w:tcW w:w="550" w:type="dxa"/>
          </w:tcPr>
          <w:p w14:paraId="2A932893" w14:textId="77777777" w:rsidR="00AE2854" w:rsidRPr="00E70465" w:rsidRDefault="00AE2854" w:rsidP="00DC756A">
            <w:r w:rsidRPr="00E70465">
              <w:t>+</w:t>
            </w:r>
          </w:p>
        </w:tc>
        <w:tc>
          <w:tcPr>
            <w:tcW w:w="473" w:type="dxa"/>
          </w:tcPr>
          <w:p w14:paraId="6A88681D" w14:textId="77777777" w:rsidR="00AE2854" w:rsidRPr="00E70465" w:rsidRDefault="00AE2854" w:rsidP="00DC756A">
            <w:r w:rsidRPr="00E70465">
              <w:t xml:space="preserve"> </w:t>
            </w:r>
          </w:p>
        </w:tc>
        <w:tc>
          <w:tcPr>
            <w:tcW w:w="1418" w:type="dxa"/>
          </w:tcPr>
          <w:p w14:paraId="0E0F2323" w14:textId="77777777" w:rsidR="00AE2854" w:rsidRPr="00E70465" w:rsidRDefault="00AE2854" w:rsidP="00DC756A">
            <w:r w:rsidRPr="00E70465">
              <w:t>Ст. вос-ль, заведующий</w:t>
            </w:r>
          </w:p>
        </w:tc>
        <w:tc>
          <w:tcPr>
            <w:tcW w:w="1275" w:type="dxa"/>
            <w:gridSpan w:val="2"/>
          </w:tcPr>
          <w:p w14:paraId="75C3C031" w14:textId="77777777" w:rsidR="00AE2854" w:rsidRPr="00E70465" w:rsidRDefault="00AE2854" w:rsidP="00DC756A">
            <w:r w:rsidRPr="00E70465">
              <w:t>Педагогический совет</w:t>
            </w:r>
          </w:p>
        </w:tc>
      </w:tr>
      <w:tr w:rsidR="00AE2854" w:rsidRPr="00E70465" w14:paraId="3317DFC1" w14:textId="77777777" w:rsidTr="00AE2854">
        <w:trPr>
          <w:trHeight w:val="22"/>
        </w:trPr>
        <w:tc>
          <w:tcPr>
            <w:tcW w:w="15519" w:type="dxa"/>
            <w:gridSpan w:val="14"/>
          </w:tcPr>
          <w:p w14:paraId="2F5D8DDB" w14:textId="77777777" w:rsidR="00AE2854" w:rsidRPr="00E70465" w:rsidRDefault="00AE2854" w:rsidP="00DC756A">
            <w:pPr>
              <w:jc w:val="center"/>
            </w:pPr>
            <w:r w:rsidRPr="00E70465">
              <w:rPr>
                <w:b/>
              </w:rPr>
              <w:t>Май</w:t>
            </w:r>
          </w:p>
        </w:tc>
      </w:tr>
      <w:tr w:rsidR="00AE2854" w:rsidRPr="00E70465" w14:paraId="484289BD" w14:textId="77777777" w:rsidTr="00AE2854">
        <w:trPr>
          <w:trHeight w:val="21"/>
        </w:trPr>
        <w:tc>
          <w:tcPr>
            <w:tcW w:w="15519" w:type="dxa"/>
            <w:gridSpan w:val="14"/>
          </w:tcPr>
          <w:p w14:paraId="35EFB6BF" w14:textId="77777777" w:rsidR="00AE2854" w:rsidRPr="00E70465" w:rsidRDefault="00AE2854" w:rsidP="00DC756A">
            <w:r w:rsidRPr="00E70465">
              <w:rPr>
                <w:b/>
              </w:rPr>
              <w:t>Итоговый</w:t>
            </w:r>
          </w:p>
        </w:tc>
      </w:tr>
      <w:tr w:rsidR="00AE2854" w:rsidRPr="00E70465" w14:paraId="25DC37AB" w14:textId="77777777" w:rsidTr="00AE2854">
        <w:trPr>
          <w:gridAfter w:val="1"/>
          <w:wAfter w:w="25" w:type="dxa"/>
          <w:trHeight w:val="426"/>
        </w:trPr>
        <w:tc>
          <w:tcPr>
            <w:tcW w:w="817" w:type="dxa"/>
          </w:tcPr>
          <w:p w14:paraId="3BAAF505" w14:textId="77777777" w:rsidR="00AE2854" w:rsidRPr="00E70465" w:rsidRDefault="00AE2854" w:rsidP="00DC756A"/>
        </w:tc>
        <w:tc>
          <w:tcPr>
            <w:tcW w:w="3119" w:type="dxa"/>
          </w:tcPr>
          <w:p w14:paraId="2886A718" w14:textId="77777777" w:rsidR="00AE2854" w:rsidRPr="00E70465" w:rsidRDefault="00AE2854" w:rsidP="00DC756A">
            <w:pPr>
              <w:spacing w:line="317" w:lineRule="exact"/>
              <w:ind w:right="101"/>
            </w:pPr>
            <w:r w:rsidRPr="00E70465">
              <w:t>Проведение диагностики</w:t>
            </w:r>
          </w:p>
        </w:tc>
        <w:tc>
          <w:tcPr>
            <w:tcW w:w="2976" w:type="dxa"/>
          </w:tcPr>
          <w:p w14:paraId="50C51B3C" w14:textId="77777777" w:rsidR="00AE2854" w:rsidRPr="00E70465" w:rsidRDefault="00AE2854" w:rsidP="00DC756A">
            <w:r w:rsidRPr="00E70465">
              <w:t>Наблюдение педпроцесса, анализ диагностических пособий</w:t>
            </w:r>
          </w:p>
        </w:tc>
        <w:tc>
          <w:tcPr>
            <w:tcW w:w="2975" w:type="dxa"/>
          </w:tcPr>
          <w:p w14:paraId="34B2ACA2" w14:textId="77777777" w:rsidR="00AE2854" w:rsidRPr="00E70465" w:rsidRDefault="00AE2854" w:rsidP="00DC756A">
            <w:r w:rsidRPr="00E70465">
              <w:t>Выявление уровня проведения диагностики</w:t>
            </w:r>
          </w:p>
        </w:tc>
        <w:tc>
          <w:tcPr>
            <w:tcW w:w="472" w:type="dxa"/>
          </w:tcPr>
          <w:p w14:paraId="4595828A" w14:textId="77777777" w:rsidR="00AE2854" w:rsidRPr="00E70465" w:rsidRDefault="00AE2854" w:rsidP="00DC756A"/>
        </w:tc>
        <w:tc>
          <w:tcPr>
            <w:tcW w:w="473" w:type="dxa"/>
          </w:tcPr>
          <w:p w14:paraId="13BDD11C" w14:textId="77777777" w:rsidR="00AE2854" w:rsidRPr="00E70465" w:rsidRDefault="00AE2854" w:rsidP="00DC756A"/>
        </w:tc>
        <w:tc>
          <w:tcPr>
            <w:tcW w:w="362" w:type="dxa"/>
          </w:tcPr>
          <w:p w14:paraId="740BE501" w14:textId="77777777" w:rsidR="00AE2854" w:rsidRPr="00E70465" w:rsidRDefault="00AE2854" w:rsidP="00DC756A">
            <w:r w:rsidRPr="00E70465">
              <w:t>+</w:t>
            </w:r>
          </w:p>
        </w:tc>
        <w:tc>
          <w:tcPr>
            <w:tcW w:w="584" w:type="dxa"/>
          </w:tcPr>
          <w:p w14:paraId="075D3C4C" w14:textId="77777777" w:rsidR="00AE2854" w:rsidRPr="00E70465" w:rsidRDefault="00AE2854" w:rsidP="00DC756A">
            <w:r w:rsidRPr="00E70465">
              <w:t>+</w:t>
            </w:r>
          </w:p>
        </w:tc>
        <w:tc>
          <w:tcPr>
            <w:tcW w:w="550" w:type="dxa"/>
          </w:tcPr>
          <w:p w14:paraId="1EDED680" w14:textId="77777777" w:rsidR="00AE2854" w:rsidRPr="00E70465" w:rsidRDefault="00AE2854" w:rsidP="00DC756A">
            <w:r w:rsidRPr="00E70465">
              <w:t>+</w:t>
            </w:r>
          </w:p>
        </w:tc>
        <w:tc>
          <w:tcPr>
            <w:tcW w:w="473" w:type="dxa"/>
          </w:tcPr>
          <w:p w14:paraId="65D7AA64" w14:textId="77777777" w:rsidR="00AE2854" w:rsidRPr="00E70465" w:rsidRDefault="00AE2854" w:rsidP="00DC756A"/>
        </w:tc>
        <w:tc>
          <w:tcPr>
            <w:tcW w:w="1418" w:type="dxa"/>
          </w:tcPr>
          <w:p w14:paraId="1DB09985" w14:textId="77777777" w:rsidR="00AE2854" w:rsidRPr="00E70465" w:rsidRDefault="00AE2854" w:rsidP="00DC756A">
            <w:r w:rsidRPr="00E70465">
              <w:t>Ст. вос-ль</w:t>
            </w:r>
          </w:p>
        </w:tc>
        <w:tc>
          <w:tcPr>
            <w:tcW w:w="1275" w:type="dxa"/>
            <w:gridSpan w:val="2"/>
          </w:tcPr>
          <w:p w14:paraId="1AFE38F8" w14:textId="77777777" w:rsidR="00AE2854" w:rsidRPr="00E70465" w:rsidRDefault="00AE2854" w:rsidP="00DC756A">
            <w:r w:rsidRPr="00E70465">
              <w:t xml:space="preserve">Оперативка </w:t>
            </w:r>
          </w:p>
        </w:tc>
      </w:tr>
      <w:tr w:rsidR="00AE2854" w:rsidRPr="00E70465" w14:paraId="76FB581B" w14:textId="77777777" w:rsidTr="00AE2854">
        <w:trPr>
          <w:gridAfter w:val="1"/>
          <w:wAfter w:w="25" w:type="dxa"/>
          <w:trHeight w:val="318"/>
        </w:trPr>
        <w:tc>
          <w:tcPr>
            <w:tcW w:w="817" w:type="dxa"/>
          </w:tcPr>
          <w:p w14:paraId="0C507018" w14:textId="77777777" w:rsidR="00AE2854" w:rsidRPr="00E70465" w:rsidRDefault="00AE2854" w:rsidP="00DC756A"/>
        </w:tc>
        <w:tc>
          <w:tcPr>
            <w:tcW w:w="3119" w:type="dxa"/>
          </w:tcPr>
          <w:p w14:paraId="04E8FB73" w14:textId="77777777" w:rsidR="00AE2854" w:rsidRPr="00E70465" w:rsidRDefault="00AE2854" w:rsidP="00DC756A">
            <w:pPr>
              <w:jc w:val="both"/>
              <w:rPr>
                <w:color w:val="000000"/>
              </w:rPr>
            </w:pPr>
            <w:r w:rsidRPr="00E70465">
              <w:rPr>
                <w:color w:val="000000"/>
                <w:bdr w:val="none" w:sz="0" w:space="0" w:color="auto" w:frame="1"/>
              </w:rPr>
              <w:t>Анализ работы по подготовке детей к школе</w:t>
            </w:r>
          </w:p>
        </w:tc>
        <w:tc>
          <w:tcPr>
            <w:tcW w:w="2976" w:type="dxa"/>
          </w:tcPr>
          <w:p w14:paraId="79031D20" w14:textId="77777777" w:rsidR="00AE2854" w:rsidRPr="00E70465" w:rsidRDefault="00AE2854" w:rsidP="00DC756A">
            <w:pPr>
              <w:rPr>
                <w:color w:val="000000"/>
              </w:rPr>
            </w:pPr>
            <w:r w:rsidRPr="00E70465">
              <w:rPr>
                <w:color w:val="000000"/>
              </w:rPr>
              <w:t>Наблюдение педпроцесса, изучение документации</w:t>
            </w:r>
          </w:p>
        </w:tc>
        <w:tc>
          <w:tcPr>
            <w:tcW w:w="2975" w:type="dxa"/>
          </w:tcPr>
          <w:p w14:paraId="0781573B" w14:textId="77777777" w:rsidR="00AE2854" w:rsidRPr="00E70465" w:rsidRDefault="00AE2854" w:rsidP="00DC756A">
            <w:r w:rsidRPr="00E70465">
              <w:rPr>
                <w:color w:val="000000"/>
                <w:bdr w:val="none" w:sz="0" w:space="0" w:color="auto" w:frame="1"/>
              </w:rPr>
              <w:t>Определение психологического климата в группе, общение, программы индивидуального развития, результаты по усвоению программы, работа с родителями, психологическая готовность к школе, речевая готовность, физическая готовность</w:t>
            </w:r>
          </w:p>
        </w:tc>
        <w:tc>
          <w:tcPr>
            <w:tcW w:w="472" w:type="dxa"/>
          </w:tcPr>
          <w:p w14:paraId="07FC16A1" w14:textId="77777777" w:rsidR="00AE2854" w:rsidRPr="00E70465" w:rsidRDefault="00AE2854" w:rsidP="00DC756A">
            <w:r w:rsidRPr="00E70465">
              <w:t>+</w:t>
            </w:r>
          </w:p>
        </w:tc>
        <w:tc>
          <w:tcPr>
            <w:tcW w:w="473" w:type="dxa"/>
          </w:tcPr>
          <w:p w14:paraId="6CFCC7B2" w14:textId="77777777" w:rsidR="00AE2854" w:rsidRPr="00E70465" w:rsidRDefault="00AE2854" w:rsidP="00DC756A">
            <w:r w:rsidRPr="00E70465">
              <w:t>+</w:t>
            </w:r>
          </w:p>
        </w:tc>
        <w:tc>
          <w:tcPr>
            <w:tcW w:w="362" w:type="dxa"/>
          </w:tcPr>
          <w:p w14:paraId="3885F41F" w14:textId="77777777" w:rsidR="00AE2854" w:rsidRPr="00E70465" w:rsidRDefault="00AE2854" w:rsidP="00DC756A">
            <w:r w:rsidRPr="00E70465">
              <w:t>+</w:t>
            </w:r>
          </w:p>
        </w:tc>
        <w:tc>
          <w:tcPr>
            <w:tcW w:w="584" w:type="dxa"/>
          </w:tcPr>
          <w:p w14:paraId="05F317DE" w14:textId="77777777" w:rsidR="00AE2854" w:rsidRPr="00E70465" w:rsidRDefault="00AE2854" w:rsidP="00DC756A">
            <w:r w:rsidRPr="00E70465">
              <w:t>+</w:t>
            </w:r>
          </w:p>
        </w:tc>
        <w:tc>
          <w:tcPr>
            <w:tcW w:w="550" w:type="dxa"/>
          </w:tcPr>
          <w:p w14:paraId="59E74184" w14:textId="77777777" w:rsidR="00AE2854" w:rsidRPr="00E70465" w:rsidRDefault="00AE2854" w:rsidP="00DC756A">
            <w:r w:rsidRPr="00E70465">
              <w:t>+</w:t>
            </w:r>
          </w:p>
        </w:tc>
        <w:tc>
          <w:tcPr>
            <w:tcW w:w="473" w:type="dxa"/>
          </w:tcPr>
          <w:p w14:paraId="17C942B1" w14:textId="77777777" w:rsidR="00AE2854" w:rsidRPr="00E70465" w:rsidRDefault="00AE2854" w:rsidP="00DC756A"/>
        </w:tc>
        <w:tc>
          <w:tcPr>
            <w:tcW w:w="1418" w:type="dxa"/>
          </w:tcPr>
          <w:p w14:paraId="1F103CB2" w14:textId="77777777" w:rsidR="00AE2854" w:rsidRPr="00E70465" w:rsidRDefault="00AE2854" w:rsidP="00DC756A">
            <w:r w:rsidRPr="00E70465">
              <w:t>Ст. вос-ль, заведующий</w:t>
            </w:r>
          </w:p>
        </w:tc>
        <w:tc>
          <w:tcPr>
            <w:tcW w:w="1275" w:type="dxa"/>
            <w:gridSpan w:val="2"/>
          </w:tcPr>
          <w:p w14:paraId="4CF53B93" w14:textId="77777777" w:rsidR="00AE2854" w:rsidRPr="00E70465" w:rsidRDefault="00AE2854" w:rsidP="00DC756A">
            <w:r w:rsidRPr="00E70465">
              <w:t>Педагогический совет</w:t>
            </w:r>
          </w:p>
        </w:tc>
      </w:tr>
      <w:tr w:rsidR="00AE2854" w:rsidRPr="00E70465" w14:paraId="1A87C227" w14:textId="77777777" w:rsidTr="00AE2854">
        <w:trPr>
          <w:trHeight w:val="21"/>
        </w:trPr>
        <w:tc>
          <w:tcPr>
            <w:tcW w:w="15519" w:type="dxa"/>
            <w:gridSpan w:val="14"/>
          </w:tcPr>
          <w:p w14:paraId="236FFE9E" w14:textId="77777777" w:rsidR="00AE2854" w:rsidRPr="00E70465" w:rsidRDefault="00AE2854" w:rsidP="00DC756A">
            <w:r w:rsidRPr="00E70465">
              <w:rPr>
                <w:b/>
                <w:bCs/>
                <w:color w:val="000000"/>
                <w:kern w:val="24"/>
              </w:rPr>
              <w:t>Оперативный</w:t>
            </w:r>
          </w:p>
        </w:tc>
      </w:tr>
      <w:tr w:rsidR="00AE2854" w:rsidRPr="00E70465" w14:paraId="5E55102C" w14:textId="77777777" w:rsidTr="00AE2854">
        <w:trPr>
          <w:gridAfter w:val="1"/>
          <w:wAfter w:w="25" w:type="dxa"/>
          <w:trHeight w:val="21"/>
        </w:trPr>
        <w:tc>
          <w:tcPr>
            <w:tcW w:w="817" w:type="dxa"/>
          </w:tcPr>
          <w:p w14:paraId="653001F8" w14:textId="77777777" w:rsidR="00AE2854" w:rsidRPr="00E70465" w:rsidRDefault="00AE2854" w:rsidP="00DC756A"/>
        </w:tc>
        <w:tc>
          <w:tcPr>
            <w:tcW w:w="3119" w:type="dxa"/>
          </w:tcPr>
          <w:p w14:paraId="7DC882F2" w14:textId="77777777" w:rsidR="00AE2854" w:rsidRPr="00E70465" w:rsidRDefault="00AE2854" w:rsidP="00DC756A">
            <w:r w:rsidRPr="00E70465">
              <w:t xml:space="preserve">Уровень сформированности культурно-гигиенических навыков, норм нравственного поведения </w:t>
            </w:r>
          </w:p>
        </w:tc>
        <w:tc>
          <w:tcPr>
            <w:tcW w:w="2976" w:type="dxa"/>
          </w:tcPr>
          <w:p w14:paraId="105487C9" w14:textId="77777777" w:rsidR="00AE2854" w:rsidRPr="00E70465" w:rsidRDefault="00AE2854" w:rsidP="00DC756A">
            <w:r w:rsidRPr="00E70465">
              <w:t>Наблюдение педпроцесса</w:t>
            </w:r>
          </w:p>
        </w:tc>
        <w:tc>
          <w:tcPr>
            <w:tcW w:w="2975" w:type="dxa"/>
          </w:tcPr>
          <w:p w14:paraId="15E9E5E4" w14:textId="77777777" w:rsidR="00AE2854" w:rsidRPr="00E70465" w:rsidRDefault="00AE2854" w:rsidP="00DC756A">
            <w:r w:rsidRPr="00E70465">
              <w:t>Оценка сформированности КГН у детей</w:t>
            </w:r>
          </w:p>
        </w:tc>
        <w:tc>
          <w:tcPr>
            <w:tcW w:w="472" w:type="dxa"/>
          </w:tcPr>
          <w:p w14:paraId="49251453" w14:textId="77777777" w:rsidR="00AE2854" w:rsidRPr="00E70465" w:rsidRDefault="00AE2854" w:rsidP="00DC756A">
            <w:r w:rsidRPr="00E70465">
              <w:t>+</w:t>
            </w:r>
          </w:p>
        </w:tc>
        <w:tc>
          <w:tcPr>
            <w:tcW w:w="473" w:type="dxa"/>
          </w:tcPr>
          <w:p w14:paraId="2E898C58" w14:textId="77777777" w:rsidR="00AE2854" w:rsidRPr="00E70465" w:rsidRDefault="00AE2854" w:rsidP="00DC756A">
            <w:r w:rsidRPr="00E70465">
              <w:t>+</w:t>
            </w:r>
          </w:p>
        </w:tc>
        <w:tc>
          <w:tcPr>
            <w:tcW w:w="362" w:type="dxa"/>
          </w:tcPr>
          <w:p w14:paraId="6DD9DDCA" w14:textId="77777777" w:rsidR="00AE2854" w:rsidRPr="00E70465" w:rsidRDefault="00AE2854" w:rsidP="00DC756A">
            <w:r w:rsidRPr="00E70465">
              <w:t>+</w:t>
            </w:r>
          </w:p>
        </w:tc>
        <w:tc>
          <w:tcPr>
            <w:tcW w:w="584" w:type="dxa"/>
          </w:tcPr>
          <w:p w14:paraId="5A1E75B5" w14:textId="77777777" w:rsidR="00AE2854" w:rsidRPr="00E70465" w:rsidRDefault="00AE2854" w:rsidP="00DC756A">
            <w:r w:rsidRPr="00E70465">
              <w:t>+</w:t>
            </w:r>
          </w:p>
        </w:tc>
        <w:tc>
          <w:tcPr>
            <w:tcW w:w="550" w:type="dxa"/>
          </w:tcPr>
          <w:p w14:paraId="5D968D2C" w14:textId="77777777" w:rsidR="00AE2854" w:rsidRPr="00E70465" w:rsidRDefault="00AE2854" w:rsidP="00DC756A">
            <w:r w:rsidRPr="00E70465">
              <w:t>+</w:t>
            </w:r>
          </w:p>
        </w:tc>
        <w:tc>
          <w:tcPr>
            <w:tcW w:w="473" w:type="dxa"/>
          </w:tcPr>
          <w:p w14:paraId="73B2CAD1" w14:textId="77777777" w:rsidR="00AE2854" w:rsidRPr="00E70465" w:rsidRDefault="00AE2854" w:rsidP="00DC756A"/>
        </w:tc>
        <w:tc>
          <w:tcPr>
            <w:tcW w:w="1418" w:type="dxa"/>
          </w:tcPr>
          <w:p w14:paraId="2D1B9B1B" w14:textId="77777777" w:rsidR="00AE2854" w:rsidRPr="00E70465" w:rsidRDefault="00AE2854" w:rsidP="00DC756A">
            <w:r w:rsidRPr="00E70465">
              <w:t>Ст. вос-ль</w:t>
            </w:r>
          </w:p>
        </w:tc>
        <w:tc>
          <w:tcPr>
            <w:tcW w:w="1275" w:type="dxa"/>
            <w:gridSpan w:val="2"/>
          </w:tcPr>
          <w:p w14:paraId="171A12EF" w14:textId="77777777" w:rsidR="00AE2854" w:rsidRPr="00E70465" w:rsidRDefault="00AE2854" w:rsidP="00DC756A">
            <w:r w:rsidRPr="00E70465">
              <w:t>Оперативка</w:t>
            </w:r>
          </w:p>
        </w:tc>
      </w:tr>
      <w:tr w:rsidR="00AE2854" w:rsidRPr="00E70465" w14:paraId="2D3BC6D7" w14:textId="77777777" w:rsidTr="00AE2854">
        <w:trPr>
          <w:gridAfter w:val="1"/>
          <w:wAfter w:w="25" w:type="dxa"/>
          <w:trHeight w:val="168"/>
        </w:trPr>
        <w:tc>
          <w:tcPr>
            <w:tcW w:w="817" w:type="dxa"/>
          </w:tcPr>
          <w:p w14:paraId="005A4E6A" w14:textId="77777777" w:rsidR="00AE2854" w:rsidRPr="00E70465" w:rsidRDefault="00AE2854" w:rsidP="00DC756A"/>
        </w:tc>
        <w:tc>
          <w:tcPr>
            <w:tcW w:w="3119" w:type="dxa"/>
          </w:tcPr>
          <w:p w14:paraId="237EF799" w14:textId="77777777" w:rsidR="00AE2854" w:rsidRPr="00E70465" w:rsidRDefault="00AE2854" w:rsidP="00DC756A">
            <w:pPr>
              <w:spacing w:line="0" w:lineRule="atLeast"/>
            </w:pPr>
            <w:r w:rsidRPr="00E70465">
              <w:t>Санитарное состояние</w:t>
            </w:r>
          </w:p>
        </w:tc>
        <w:tc>
          <w:tcPr>
            <w:tcW w:w="2976" w:type="dxa"/>
          </w:tcPr>
          <w:p w14:paraId="58ED802C" w14:textId="77777777" w:rsidR="00AE2854" w:rsidRPr="00E70465" w:rsidRDefault="00AE2854" w:rsidP="00DC756A">
            <w:r w:rsidRPr="00E70465">
              <w:t xml:space="preserve">Наблюдение </w:t>
            </w:r>
          </w:p>
        </w:tc>
        <w:tc>
          <w:tcPr>
            <w:tcW w:w="2975" w:type="dxa"/>
          </w:tcPr>
          <w:p w14:paraId="2A5B0D2D" w14:textId="77777777" w:rsidR="00AE2854" w:rsidRPr="00E70465" w:rsidRDefault="00AE2854" w:rsidP="00DC756A">
            <w:r w:rsidRPr="00E70465">
              <w:t>Соблюдение санитарного состояния в группах, оценка сильных и слабых сторон деятельности</w:t>
            </w:r>
          </w:p>
        </w:tc>
        <w:tc>
          <w:tcPr>
            <w:tcW w:w="472" w:type="dxa"/>
          </w:tcPr>
          <w:p w14:paraId="02152E20" w14:textId="77777777" w:rsidR="00AE2854" w:rsidRPr="00E70465" w:rsidRDefault="00AE2854" w:rsidP="00DC756A">
            <w:r w:rsidRPr="00E70465">
              <w:t>+</w:t>
            </w:r>
          </w:p>
        </w:tc>
        <w:tc>
          <w:tcPr>
            <w:tcW w:w="473" w:type="dxa"/>
          </w:tcPr>
          <w:p w14:paraId="01972CA3" w14:textId="77777777" w:rsidR="00AE2854" w:rsidRPr="00E70465" w:rsidRDefault="00AE2854" w:rsidP="00DC756A">
            <w:r w:rsidRPr="00E70465">
              <w:t>+</w:t>
            </w:r>
          </w:p>
        </w:tc>
        <w:tc>
          <w:tcPr>
            <w:tcW w:w="362" w:type="dxa"/>
          </w:tcPr>
          <w:p w14:paraId="1F9826BC" w14:textId="77777777" w:rsidR="00AE2854" w:rsidRPr="00E70465" w:rsidRDefault="00AE2854" w:rsidP="00DC756A">
            <w:r w:rsidRPr="00E70465">
              <w:t>+</w:t>
            </w:r>
          </w:p>
        </w:tc>
        <w:tc>
          <w:tcPr>
            <w:tcW w:w="584" w:type="dxa"/>
          </w:tcPr>
          <w:p w14:paraId="2B12C9A4" w14:textId="77777777" w:rsidR="00AE2854" w:rsidRPr="00E70465" w:rsidRDefault="00AE2854" w:rsidP="00DC756A">
            <w:r w:rsidRPr="00E70465">
              <w:t>+</w:t>
            </w:r>
          </w:p>
        </w:tc>
        <w:tc>
          <w:tcPr>
            <w:tcW w:w="550" w:type="dxa"/>
          </w:tcPr>
          <w:p w14:paraId="0ACE6CFD" w14:textId="77777777" w:rsidR="00AE2854" w:rsidRPr="00E70465" w:rsidRDefault="00AE2854" w:rsidP="00DC756A">
            <w:r w:rsidRPr="00E70465">
              <w:t>+</w:t>
            </w:r>
          </w:p>
        </w:tc>
        <w:tc>
          <w:tcPr>
            <w:tcW w:w="473" w:type="dxa"/>
          </w:tcPr>
          <w:p w14:paraId="2C37DDEC" w14:textId="77777777" w:rsidR="00AE2854" w:rsidRPr="00E70465" w:rsidRDefault="00AE2854" w:rsidP="00DC756A"/>
        </w:tc>
        <w:tc>
          <w:tcPr>
            <w:tcW w:w="1418" w:type="dxa"/>
          </w:tcPr>
          <w:p w14:paraId="764964CF" w14:textId="77777777" w:rsidR="00AE2854" w:rsidRPr="00E70465" w:rsidRDefault="00AE2854" w:rsidP="00DC756A">
            <w:r w:rsidRPr="00E70465">
              <w:t>Ст. вос-ль</w:t>
            </w:r>
          </w:p>
        </w:tc>
        <w:tc>
          <w:tcPr>
            <w:tcW w:w="1275" w:type="dxa"/>
            <w:gridSpan w:val="2"/>
          </w:tcPr>
          <w:p w14:paraId="78AD58FC" w14:textId="77777777" w:rsidR="00AE2854" w:rsidRPr="00E70465" w:rsidRDefault="00AE2854" w:rsidP="00DC756A">
            <w:r w:rsidRPr="00E70465">
              <w:t>Оперативка</w:t>
            </w:r>
          </w:p>
        </w:tc>
      </w:tr>
      <w:tr w:rsidR="00AE2854" w:rsidRPr="00E70465" w14:paraId="6887BCB1" w14:textId="77777777" w:rsidTr="00AE2854">
        <w:trPr>
          <w:gridAfter w:val="1"/>
          <w:wAfter w:w="25" w:type="dxa"/>
          <w:trHeight w:val="168"/>
        </w:trPr>
        <w:tc>
          <w:tcPr>
            <w:tcW w:w="817" w:type="dxa"/>
          </w:tcPr>
          <w:p w14:paraId="6947F35B" w14:textId="77777777" w:rsidR="00AE2854" w:rsidRPr="00E70465" w:rsidRDefault="00AE2854" w:rsidP="00DC756A"/>
        </w:tc>
        <w:tc>
          <w:tcPr>
            <w:tcW w:w="3119" w:type="dxa"/>
          </w:tcPr>
          <w:p w14:paraId="084FCE51" w14:textId="77777777" w:rsidR="00AE2854" w:rsidRPr="00E70465" w:rsidRDefault="00AE2854" w:rsidP="00DC756A">
            <w:r w:rsidRPr="00E70465">
              <w:t>Анализ перспективного планирования на летний оздоровительный период</w:t>
            </w:r>
          </w:p>
        </w:tc>
        <w:tc>
          <w:tcPr>
            <w:tcW w:w="2976" w:type="dxa"/>
          </w:tcPr>
          <w:p w14:paraId="78AAAE3F" w14:textId="77777777" w:rsidR="00AE2854" w:rsidRPr="00E70465" w:rsidRDefault="00AE2854" w:rsidP="00DC756A">
            <w:r w:rsidRPr="00E70465">
              <w:t>Изучение документации</w:t>
            </w:r>
          </w:p>
        </w:tc>
        <w:tc>
          <w:tcPr>
            <w:tcW w:w="2975" w:type="dxa"/>
          </w:tcPr>
          <w:p w14:paraId="46EBA943" w14:textId="77777777" w:rsidR="00AE2854" w:rsidRPr="00E70465" w:rsidRDefault="00AE2854" w:rsidP="00DC756A">
            <w:r w:rsidRPr="00E70465">
              <w:t>Оценка профессиональной компетентности при составлении плана летней-оздоровительной работы</w:t>
            </w:r>
          </w:p>
        </w:tc>
        <w:tc>
          <w:tcPr>
            <w:tcW w:w="472" w:type="dxa"/>
          </w:tcPr>
          <w:p w14:paraId="59C94B47" w14:textId="77777777" w:rsidR="00AE2854" w:rsidRPr="00E70465" w:rsidRDefault="00AE2854" w:rsidP="00DC756A">
            <w:r w:rsidRPr="00E70465">
              <w:t>+</w:t>
            </w:r>
          </w:p>
        </w:tc>
        <w:tc>
          <w:tcPr>
            <w:tcW w:w="473" w:type="dxa"/>
          </w:tcPr>
          <w:p w14:paraId="1A59B7C4" w14:textId="77777777" w:rsidR="00AE2854" w:rsidRPr="00E70465" w:rsidRDefault="00AE2854" w:rsidP="00DC756A">
            <w:r w:rsidRPr="00E70465">
              <w:t>+</w:t>
            </w:r>
          </w:p>
        </w:tc>
        <w:tc>
          <w:tcPr>
            <w:tcW w:w="362" w:type="dxa"/>
          </w:tcPr>
          <w:p w14:paraId="7EEB8CED" w14:textId="77777777" w:rsidR="00AE2854" w:rsidRPr="00E70465" w:rsidRDefault="00AE2854" w:rsidP="00DC756A">
            <w:r w:rsidRPr="00E70465">
              <w:t>+</w:t>
            </w:r>
          </w:p>
        </w:tc>
        <w:tc>
          <w:tcPr>
            <w:tcW w:w="584" w:type="dxa"/>
          </w:tcPr>
          <w:p w14:paraId="2D8A5F2D" w14:textId="77777777" w:rsidR="00AE2854" w:rsidRPr="00E70465" w:rsidRDefault="00AE2854" w:rsidP="00DC756A">
            <w:r w:rsidRPr="00E70465">
              <w:t>+</w:t>
            </w:r>
          </w:p>
        </w:tc>
        <w:tc>
          <w:tcPr>
            <w:tcW w:w="550" w:type="dxa"/>
          </w:tcPr>
          <w:p w14:paraId="30721D96" w14:textId="77777777" w:rsidR="00AE2854" w:rsidRPr="00E70465" w:rsidRDefault="00AE2854" w:rsidP="00DC756A">
            <w:r w:rsidRPr="00E70465">
              <w:t>+</w:t>
            </w:r>
          </w:p>
        </w:tc>
        <w:tc>
          <w:tcPr>
            <w:tcW w:w="473" w:type="dxa"/>
          </w:tcPr>
          <w:p w14:paraId="24E5CDF9" w14:textId="77777777" w:rsidR="00AE2854" w:rsidRPr="00E70465" w:rsidRDefault="00AE2854" w:rsidP="00DC756A"/>
        </w:tc>
        <w:tc>
          <w:tcPr>
            <w:tcW w:w="1418" w:type="dxa"/>
          </w:tcPr>
          <w:p w14:paraId="1F1B9211" w14:textId="77777777" w:rsidR="00AE2854" w:rsidRPr="00E70465" w:rsidRDefault="00AE2854" w:rsidP="00DC756A">
            <w:r w:rsidRPr="00E70465">
              <w:t>Ст. вос-ль</w:t>
            </w:r>
          </w:p>
        </w:tc>
        <w:tc>
          <w:tcPr>
            <w:tcW w:w="1275" w:type="dxa"/>
            <w:gridSpan w:val="2"/>
          </w:tcPr>
          <w:p w14:paraId="7FBF4A06" w14:textId="77777777" w:rsidR="00AE2854" w:rsidRPr="00E70465" w:rsidRDefault="00AE2854" w:rsidP="00DC756A">
            <w:r w:rsidRPr="00E70465">
              <w:t>Оперативка</w:t>
            </w:r>
          </w:p>
        </w:tc>
      </w:tr>
      <w:tr w:rsidR="00AE2854" w:rsidRPr="00E70465" w14:paraId="5B9BABFF" w14:textId="77777777" w:rsidTr="00AE2854">
        <w:trPr>
          <w:gridAfter w:val="1"/>
          <w:wAfter w:w="25" w:type="dxa"/>
          <w:trHeight w:val="21"/>
        </w:trPr>
        <w:tc>
          <w:tcPr>
            <w:tcW w:w="817" w:type="dxa"/>
          </w:tcPr>
          <w:p w14:paraId="3A5EBD86" w14:textId="77777777" w:rsidR="00AE2854" w:rsidRPr="00E70465" w:rsidRDefault="00AE2854" w:rsidP="00DC756A"/>
        </w:tc>
        <w:tc>
          <w:tcPr>
            <w:tcW w:w="3119" w:type="dxa"/>
          </w:tcPr>
          <w:p w14:paraId="5F9994BF" w14:textId="77777777" w:rsidR="00AE2854" w:rsidRPr="00E70465" w:rsidRDefault="00AE2854" w:rsidP="00DC756A">
            <w:pPr>
              <w:spacing w:line="0" w:lineRule="atLeast"/>
            </w:pPr>
            <w:r w:rsidRPr="00E70465">
              <w:t>Режим проветривания</w:t>
            </w:r>
          </w:p>
        </w:tc>
        <w:tc>
          <w:tcPr>
            <w:tcW w:w="2976" w:type="dxa"/>
          </w:tcPr>
          <w:p w14:paraId="21EC3FC7" w14:textId="77777777" w:rsidR="00AE2854" w:rsidRPr="00E70465" w:rsidRDefault="00AE2854" w:rsidP="00DC756A">
            <w:r w:rsidRPr="00E70465">
              <w:t xml:space="preserve">Наблюдение </w:t>
            </w:r>
          </w:p>
        </w:tc>
        <w:tc>
          <w:tcPr>
            <w:tcW w:w="2975" w:type="dxa"/>
          </w:tcPr>
          <w:p w14:paraId="7F576757" w14:textId="77777777" w:rsidR="00AE2854" w:rsidRPr="00E70465" w:rsidRDefault="00AE2854" w:rsidP="00DC756A">
            <w:r w:rsidRPr="00E70465">
              <w:t>Соблюдение режима проветривания в соответствии с СанПиН</w:t>
            </w:r>
          </w:p>
        </w:tc>
        <w:tc>
          <w:tcPr>
            <w:tcW w:w="472" w:type="dxa"/>
          </w:tcPr>
          <w:p w14:paraId="572481B2" w14:textId="77777777" w:rsidR="00AE2854" w:rsidRPr="00E70465" w:rsidRDefault="00AE2854" w:rsidP="00DC756A">
            <w:r w:rsidRPr="00E70465">
              <w:t>+</w:t>
            </w:r>
          </w:p>
        </w:tc>
        <w:tc>
          <w:tcPr>
            <w:tcW w:w="473" w:type="dxa"/>
          </w:tcPr>
          <w:p w14:paraId="2E9064B4" w14:textId="77777777" w:rsidR="00AE2854" w:rsidRPr="00E70465" w:rsidRDefault="00AE2854" w:rsidP="00DC756A">
            <w:r w:rsidRPr="00E70465">
              <w:t>+</w:t>
            </w:r>
          </w:p>
        </w:tc>
        <w:tc>
          <w:tcPr>
            <w:tcW w:w="362" w:type="dxa"/>
          </w:tcPr>
          <w:p w14:paraId="74741B77" w14:textId="77777777" w:rsidR="00AE2854" w:rsidRPr="00E70465" w:rsidRDefault="00AE2854" w:rsidP="00DC756A">
            <w:r w:rsidRPr="00E70465">
              <w:t>+</w:t>
            </w:r>
          </w:p>
        </w:tc>
        <w:tc>
          <w:tcPr>
            <w:tcW w:w="584" w:type="dxa"/>
          </w:tcPr>
          <w:p w14:paraId="254E8869" w14:textId="77777777" w:rsidR="00AE2854" w:rsidRPr="00E70465" w:rsidRDefault="00AE2854" w:rsidP="00DC756A">
            <w:r w:rsidRPr="00E70465">
              <w:t>+</w:t>
            </w:r>
          </w:p>
        </w:tc>
        <w:tc>
          <w:tcPr>
            <w:tcW w:w="550" w:type="dxa"/>
          </w:tcPr>
          <w:p w14:paraId="50D3F870" w14:textId="77777777" w:rsidR="00AE2854" w:rsidRPr="00E70465" w:rsidRDefault="00AE2854" w:rsidP="00DC756A">
            <w:r w:rsidRPr="00E70465">
              <w:t>+</w:t>
            </w:r>
          </w:p>
        </w:tc>
        <w:tc>
          <w:tcPr>
            <w:tcW w:w="473" w:type="dxa"/>
          </w:tcPr>
          <w:p w14:paraId="6EEEC7C9" w14:textId="77777777" w:rsidR="00AE2854" w:rsidRPr="00E70465" w:rsidRDefault="00AE2854" w:rsidP="00DC756A"/>
        </w:tc>
        <w:tc>
          <w:tcPr>
            <w:tcW w:w="1418" w:type="dxa"/>
          </w:tcPr>
          <w:p w14:paraId="597367D3" w14:textId="77777777" w:rsidR="00AE2854" w:rsidRPr="00E70465" w:rsidRDefault="00AE2854" w:rsidP="00DC756A">
            <w:r w:rsidRPr="00E70465">
              <w:t>Ст. вос-ль</w:t>
            </w:r>
          </w:p>
        </w:tc>
        <w:tc>
          <w:tcPr>
            <w:tcW w:w="1275" w:type="dxa"/>
            <w:gridSpan w:val="2"/>
          </w:tcPr>
          <w:p w14:paraId="3B62E298" w14:textId="77777777" w:rsidR="00AE2854" w:rsidRPr="00E70465" w:rsidRDefault="00AE2854" w:rsidP="00DC756A">
            <w:r w:rsidRPr="00E70465">
              <w:t>Оперативка</w:t>
            </w:r>
          </w:p>
        </w:tc>
      </w:tr>
      <w:tr w:rsidR="00AE2854" w:rsidRPr="00E70465" w14:paraId="61930063" w14:textId="77777777" w:rsidTr="00AE2854">
        <w:trPr>
          <w:gridAfter w:val="1"/>
          <w:wAfter w:w="25" w:type="dxa"/>
          <w:trHeight w:val="21"/>
        </w:trPr>
        <w:tc>
          <w:tcPr>
            <w:tcW w:w="817" w:type="dxa"/>
          </w:tcPr>
          <w:p w14:paraId="7E223A1D" w14:textId="77777777" w:rsidR="00AE2854" w:rsidRPr="00E70465" w:rsidRDefault="00AE2854" w:rsidP="00DC756A"/>
        </w:tc>
        <w:tc>
          <w:tcPr>
            <w:tcW w:w="3119" w:type="dxa"/>
          </w:tcPr>
          <w:p w14:paraId="021C5AA2" w14:textId="77777777" w:rsidR="00AE2854" w:rsidRPr="00E70465" w:rsidRDefault="00AE2854" w:rsidP="00DC756A">
            <w:r w:rsidRPr="00E70465">
              <w:t>Обогащение ПРРС, соответствие программе</w:t>
            </w:r>
          </w:p>
        </w:tc>
        <w:tc>
          <w:tcPr>
            <w:tcW w:w="2976" w:type="dxa"/>
          </w:tcPr>
          <w:p w14:paraId="14CDA224" w14:textId="77777777" w:rsidR="00AE2854" w:rsidRPr="00E70465" w:rsidRDefault="00AE2854" w:rsidP="00DC756A">
            <w:r w:rsidRPr="00E70465">
              <w:t>Смотр-конкурс</w:t>
            </w:r>
          </w:p>
        </w:tc>
        <w:tc>
          <w:tcPr>
            <w:tcW w:w="2975" w:type="dxa"/>
          </w:tcPr>
          <w:p w14:paraId="2FD1F5C8" w14:textId="77777777" w:rsidR="00AE2854" w:rsidRPr="00E70465" w:rsidRDefault="00AE2854" w:rsidP="00DC756A">
            <w:r w:rsidRPr="00E70465">
              <w:t>Анализ обновления РППС</w:t>
            </w:r>
          </w:p>
        </w:tc>
        <w:tc>
          <w:tcPr>
            <w:tcW w:w="472" w:type="dxa"/>
          </w:tcPr>
          <w:p w14:paraId="24CEB4B4" w14:textId="77777777" w:rsidR="00AE2854" w:rsidRPr="00E70465" w:rsidRDefault="00AE2854" w:rsidP="00DC756A">
            <w:r w:rsidRPr="00E70465">
              <w:t>+</w:t>
            </w:r>
          </w:p>
        </w:tc>
        <w:tc>
          <w:tcPr>
            <w:tcW w:w="473" w:type="dxa"/>
          </w:tcPr>
          <w:p w14:paraId="28F715F7" w14:textId="77777777" w:rsidR="00AE2854" w:rsidRPr="00E70465" w:rsidRDefault="00AE2854" w:rsidP="00DC756A">
            <w:r w:rsidRPr="00E70465">
              <w:t>+</w:t>
            </w:r>
          </w:p>
        </w:tc>
        <w:tc>
          <w:tcPr>
            <w:tcW w:w="362" w:type="dxa"/>
          </w:tcPr>
          <w:p w14:paraId="2A125D87" w14:textId="77777777" w:rsidR="00AE2854" w:rsidRPr="00E70465" w:rsidRDefault="00AE2854" w:rsidP="00DC756A">
            <w:r w:rsidRPr="00E70465">
              <w:t>+</w:t>
            </w:r>
          </w:p>
        </w:tc>
        <w:tc>
          <w:tcPr>
            <w:tcW w:w="584" w:type="dxa"/>
          </w:tcPr>
          <w:p w14:paraId="1D9AD1BF" w14:textId="77777777" w:rsidR="00AE2854" w:rsidRPr="00E70465" w:rsidRDefault="00AE2854" w:rsidP="00DC756A">
            <w:r w:rsidRPr="00E70465">
              <w:t>+</w:t>
            </w:r>
          </w:p>
        </w:tc>
        <w:tc>
          <w:tcPr>
            <w:tcW w:w="550" w:type="dxa"/>
          </w:tcPr>
          <w:p w14:paraId="576D4DB9" w14:textId="77777777" w:rsidR="00AE2854" w:rsidRPr="00E70465" w:rsidRDefault="00AE2854" w:rsidP="00DC756A">
            <w:r w:rsidRPr="00E70465">
              <w:t>+</w:t>
            </w:r>
          </w:p>
        </w:tc>
        <w:tc>
          <w:tcPr>
            <w:tcW w:w="473" w:type="dxa"/>
          </w:tcPr>
          <w:p w14:paraId="174B9B09" w14:textId="77777777" w:rsidR="00AE2854" w:rsidRPr="00E70465" w:rsidRDefault="00AE2854" w:rsidP="00DC756A"/>
        </w:tc>
        <w:tc>
          <w:tcPr>
            <w:tcW w:w="1418" w:type="dxa"/>
          </w:tcPr>
          <w:p w14:paraId="4A87602A" w14:textId="77777777" w:rsidR="00AE2854" w:rsidRPr="00E70465" w:rsidRDefault="00AE2854" w:rsidP="00DC756A">
            <w:r w:rsidRPr="00E70465">
              <w:t>Ст. вос-ль</w:t>
            </w:r>
          </w:p>
        </w:tc>
        <w:tc>
          <w:tcPr>
            <w:tcW w:w="1275" w:type="dxa"/>
            <w:gridSpan w:val="2"/>
          </w:tcPr>
          <w:p w14:paraId="4681186E" w14:textId="77777777" w:rsidR="00AE2854" w:rsidRPr="00E70465" w:rsidRDefault="00AE2854" w:rsidP="00DC756A">
            <w:r w:rsidRPr="00E70465">
              <w:t>Педагогичекий совет</w:t>
            </w:r>
          </w:p>
        </w:tc>
      </w:tr>
      <w:tr w:rsidR="00AE2854" w:rsidRPr="00E70465" w14:paraId="64B906FF" w14:textId="77777777" w:rsidTr="00AE2854">
        <w:trPr>
          <w:gridAfter w:val="1"/>
          <w:wAfter w:w="25" w:type="dxa"/>
          <w:trHeight w:val="21"/>
        </w:trPr>
        <w:tc>
          <w:tcPr>
            <w:tcW w:w="817" w:type="dxa"/>
          </w:tcPr>
          <w:p w14:paraId="5F82BA4B" w14:textId="77777777" w:rsidR="00AE2854" w:rsidRPr="00E70465" w:rsidRDefault="00AE2854" w:rsidP="00DC756A"/>
        </w:tc>
        <w:tc>
          <w:tcPr>
            <w:tcW w:w="3119" w:type="dxa"/>
          </w:tcPr>
          <w:p w14:paraId="3531B167" w14:textId="6E8E23F7" w:rsidR="00AE2854" w:rsidRPr="00E70465" w:rsidRDefault="00AE2854" w:rsidP="00DC756A">
            <w:r w:rsidRPr="00E70465">
              <w:t>Работа с родителями. Умение привлечь родителей к подготовке к летне</w:t>
            </w:r>
            <w:r w:rsidR="00E230EE">
              <w:t xml:space="preserve">й </w:t>
            </w:r>
            <w:r w:rsidRPr="00E70465">
              <w:t>оздоровительной кампании</w:t>
            </w:r>
          </w:p>
        </w:tc>
        <w:tc>
          <w:tcPr>
            <w:tcW w:w="2976" w:type="dxa"/>
          </w:tcPr>
          <w:p w14:paraId="4E6F944F" w14:textId="77777777" w:rsidR="00AE2854" w:rsidRPr="00E70465" w:rsidRDefault="00AE2854" w:rsidP="00DC756A">
            <w:r w:rsidRPr="00E70465">
              <w:t>собеседование</w:t>
            </w:r>
          </w:p>
        </w:tc>
        <w:tc>
          <w:tcPr>
            <w:tcW w:w="2975" w:type="dxa"/>
          </w:tcPr>
          <w:p w14:paraId="29997703" w14:textId="77777777" w:rsidR="00AE2854" w:rsidRPr="00E70465" w:rsidRDefault="00AE2854" w:rsidP="00DC756A">
            <w:r w:rsidRPr="00E70465">
              <w:t>Оценка профессиональной компетентности педагога в работе с родителями</w:t>
            </w:r>
          </w:p>
        </w:tc>
        <w:tc>
          <w:tcPr>
            <w:tcW w:w="472" w:type="dxa"/>
          </w:tcPr>
          <w:p w14:paraId="7F777F89" w14:textId="77777777" w:rsidR="00AE2854" w:rsidRPr="00E70465" w:rsidRDefault="00AE2854" w:rsidP="00DC756A">
            <w:r w:rsidRPr="00E70465">
              <w:t>+</w:t>
            </w:r>
          </w:p>
        </w:tc>
        <w:tc>
          <w:tcPr>
            <w:tcW w:w="473" w:type="dxa"/>
          </w:tcPr>
          <w:p w14:paraId="2664959F" w14:textId="77777777" w:rsidR="00AE2854" w:rsidRPr="00E70465" w:rsidRDefault="00AE2854" w:rsidP="00DC756A">
            <w:r w:rsidRPr="00E70465">
              <w:t>+</w:t>
            </w:r>
          </w:p>
        </w:tc>
        <w:tc>
          <w:tcPr>
            <w:tcW w:w="362" w:type="dxa"/>
          </w:tcPr>
          <w:p w14:paraId="7BCCA922" w14:textId="77777777" w:rsidR="00AE2854" w:rsidRPr="00E70465" w:rsidRDefault="00AE2854" w:rsidP="00DC756A">
            <w:r w:rsidRPr="00E70465">
              <w:t>+</w:t>
            </w:r>
          </w:p>
        </w:tc>
        <w:tc>
          <w:tcPr>
            <w:tcW w:w="584" w:type="dxa"/>
          </w:tcPr>
          <w:p w14:paraId="75817C47" w14:textId="77777777" w:rsidR="00AE2854" w:rsidRPr="00E70465" w:rsidRDefault="00AE2854" w:rsidP="00DC756A">
            <w:r w:rsidRPr="00E70465">
              <w:t>+</w:t>
            </w:r>
          </w:p>
        </w:tc>
        <w:tc>
          <w:tcPr>
            <w:tcW w:w="550" w:type="dxa"/>
          </w:tcPr>
          <w:p w14:paraId="0389A49C" w14:textId="77777777" w:rsidR="00AE2854" w:rsidRPr="00E70465" w:rsidRDefault="00AE2854" w:rsidP="00DC756A">
            <w:r w:rsidRPr="00E70465">
              <w:t>+</w:t>
            </w:r>
          </w:p>
        </w:tc>
        <w:tc>
          <w:tcPr>
            <w:tcW w:w="473" w:type="dxa"/>
          </w:tcPr>
          <w:p w14:paraId="527CAF0A" w14:textId="77777777" w:rsidR="00AE2854" w:rsidRPr="00E70465" w:rsidRDefault="00AE2854" w:rsidP="00DC756A"/>
        </w:tc>
        <w:tc>
          <w:tcPr>
            <w:tcW w:w="1418" w:type="dxa"/>
          </w:tcPr>
          <w:p w14:paraId="1453FF95" w14:textId="77777777" w:rsidR="00AE2854" w:rsidRPr="00E70465" w:rsidRDefault="00AE2854" w:rsidP="00DC756A">
            <w:r w:rsidRPr="00E70465">
              <w:t>Ст. вос-ль</w:t>
            </w:r>
          </w:p>
        </w:tc>
        <w:tc>
          <w:tcPr>
            <w:tcW w:w="1275" w:type="dxa"/>
            <w:gridSpan w:val="2"/>
          </w:tcPr>
          <w:p w14:paraId="7580AEA6" w14:textId="77777777" w:rsidR="00AE2854" w:rsidRPr="00E70465" w:rsidRDefault="00AE2854" w:rsidP="00DC756A">
            <w:r w:rsidRPr="00E70465">
              <w:t>Оперативка</w:t>
            </w:r>
          </w:p>
        </w:tc>
      </w:tr>
      <w:tr w:rsidR="00AE2854" w:rsidRPr="00E70465" w14:paraId="5545F243" w14:textId="77777777" w:rsidTr="00AE2854">
        <w:trPr>
          <w:gridAfter w:val="1"/>
          <w:wAfter w:w="25" w:type="dxa"/>
          <w:trHeight w:val="21"/>
        </w:trPr>
        <w:tc>
          <w:tcPr>
            <w:tcW w:w="817" w:type="dxa"/>
          </w:tcPr>
          <w:p w14:paraId="294E45AC" w14:textId="77777777" w:rsidR="00AE2854" w:rsidRPr="00E70465" w:rsidRDefault="00AE2854" w:rsidP="00DC756A"/>
        </w:tc>
        <w:tc>
          <w:tcPr>
            <w:tcW w:w="3119" w:type="dxa"/>
          </w:tcPr>
          <w:p w14:paraId="3AD39394" w14:textId="77777777" w:rsidR="00AE2854" w:rsidRPr="00E70465" w:rsidRDefault="00AE2854" w:rsidP="00DC756A">
            <w:pPr>
              <w:ind w:right="-108"/>
            </w:pPr>
            <w:r w:rsidRPr="00E70465">
              <w:t>Организация закаливания</w:t>
            </w:r>
          </w:p>
        </w:tc>
        <w:tc>
          <w:tcPr>
            <w:tcW w:w="2976" w:type="dxa"/>
          </w:tcPr>
          <w:p w14:paraId="61D1622A" w14:textId="530CCEAA" w:rsidR="00AE2854" w:rsidRPr="00E70465" w:rsidRDefault="00AE2854" w:rsidP="00DC756A">
            <w:r w:rsidRPr="00E70465">
              <w:t>Беседы с педагогам</w:t>
            </w:r>
            <w:r>
              <w:t>и</w:t>
            </w:r>
            <w:r w:rsidRPr="00E70465">
              <w:t>, изучение документации, анкетирование педагогов</w:t>
            </w:r>
          </w:p>
        </w:tc>
        <w:tc>
          <w:tcPr>
            <w:tcW w:w="2975" w:type="dxa"/>
          </w:tcPr>
          <w:p w14:paraId="38AFD773" w14:textId="77777777" w:rsidR="00AE2854" w:rsidRPr="00E70465" w:rsidRDefault="00AE2854" w:rsidP="00DC756A">
            <w:r w:rsidRPr="00E70465">
              <w:t>Комплексный анализ состояния работы по проблеме</w:t>
            </w:r>
          </w:p>
        </w:tc>
        <w:tc>
          <w:tcPr>
            <w:tcW w:w="472" w:type="dxa"/>
          </w:tcPr>
          <w:p w14:paraId="4CE929B9" w14:textId="77777777" w:rsidR="00AE2854" w:rsidRPr="00E70465" w:rsidRDefault="00AE2854" w:rsidP="00DC756A">
            <w:r w:rsidRPr="00E70465">
              <w:t>+</w:t>
            </w:r>
          </w:p>
        </w:tc>
        <w:tc>
          <w:tcPr>
            <w:tcW w:w="473" w:type="dxa"/>
          </w:tcPr>
          <w:p w14:paraId="27F27AF8" w14:textId="77777777" w:rsidR="00AE2854" w:rsidRPr="00E70465" w:rsidRDefault="00AE2854" w:rsidP="00DC756A">
            <w:r w:rsidRPr="00E70465">
              <w:t>+</w:t>
            </w:r>
          </w:p>
        </w:tc>
        <w:tc>
          <w:tcPr>
            <w:tcW w:w="362" w:type="dxa"/>
          </w:tcPr>
          <w:p w14:paraId="1C6450FD" w14:textId="77777777" w:rsidR="00AE2854" w:rsidRPr="00E70465" w:rsidRDefault="00AE2854" w:rsidP="00DC756A">
            <w:r w:rsidRPr="00E70465">
              <w:t>+</w:t>
            </w:r>
          </w:p>
        </w:tc>
        <w:tc>
          <w:tcPr>
            <w:tcW w:w="584" w:type="dxa"/>
          </w:tcPr>
          <w:p w14:paraId="4F83CC08" w14:textId="77777777" w:rsidR="00AE2854" w:rsidRPr="00E70465" w:rsidRDefault="00AE2854" w:rsidP="00DC756A">
            <w:r w:rsidRPr="00E70465">
              <w:t>+</w:t>
            </w:r>
          </w:p>
        </w:tc>
        <w:tc>
          <w:tcPr>
            <w:tcW w:w="550" w:type="dxa"/>
          </w:tcPr>
          <w:p w14:paraId="0E372BBF" w14:textId="77777777" w:rsidR="00AE2854" w:rsidRPr="00E70465" w:rsidRDefault="00AE2854" w:rsidP="00DC756A">
            <w:r w:rsidRPr="00E70465">
              <w:t>+</w:t>
            </w:r>
          </w:p>
        </w:tc>
        <w:tc>
          <w:tcPr>
            <w:tcW w:w="473" w:type="dxa"/>
          </w:tcPr>
          <w:p w14:paraId="7595F3E2" w14:textId="77777777" w:rsidR="00AE2854" w:rsidRPr="00E70465" w:rsidRDefault="00AE2854" w:rsidP="00DC756A"/>
        </w:tc>
        <w:tc>
          <w:tcPr>
            <w:tcW w:w="1418" w:type="dxa"/>
          </w:tcPr>
          <w:p w14:paraId="14BA1978" w14:textId="77777777" w:rsidR="00AE2854" w:rsidRPr="00E70465" w:rsidRDefault="00AE2854" w:rsidP="00DC756A">
            <w:r w:rsidRPr="00E70465">
              <w:t>Ст. вос-ль, заведующий</w:t>
            </w:r>
          </w:p>
        </w:tc>
        <w:tc>
          <w:tcPr>
            <w:tcW w:w="1275" w:type="dxa"/>
            <w:gridSpan w:val="2"/>
          </w:tcPr>
          <w:p w14:paraId="426FC784" w14:textId="77777777" w:rsidR="00AE2854" w:rsidRPr="00E70465" w:rsidRDefault="00AE2854" w:rsidP="00DC756A">
            <w:r w:rsidRPr="00E70465">
              <w:t>Совещание при заведующем</w:t>
            </w:r>
          </w:p>
        </w:tc>
      </w:tr>
      <w:tr w:rsidR="00AE2854" w:rsidRPr="00E70465" w14:paraId="39C45211" w14:textId="77777777" w:rsidTr="00AE2854">
        <w:trPr>
          <w:gridAfter w:val="1"/>
          <w:wAfter w:w="25" w:type="dxa"/>
          <w:trHeight w:val="21"/>
        </w:trPr>
        <w:tc>
          <w:tcPr>
            <w:tcW w:w="817" w:type="dxa"/>
          </w:tcPr>
          <w:p w14:paraId="776BCFF9" w14:textId="77777777" w:rsidR="00AE2854" w:rsidRPr="00E70465" w:rsidRDefault="00AE2854" w:rsidP="00DC756A"/>
        </w:tc>
        <w:tc>
          <w:tcPr>
            <w:tcW w:w="3119" w:type="dxa"/>
          </w:tcPr>
          <w:p w14:paraId="7E168947" w14:textId="77777777" w:rsidR="00AE2854" w:rsidRPr="00E70465" w:rsidRDefault="00AE2854" w:rsidP="00DC756A">
            <w:pPr>
              <w:spacing w:line="0" w:lineRule="atLeast"/>
            </w:pPr>
            <w:r w:rsidRPr="00E70465">
              <w:t>Охрана жизни и здоровья</w:t>
            </w:r>
          </w:p>
        </w:tc>
        <w:tc>
          <w:tcPr>
            <w:tcW w:w="2976" w:type="dxa"/>
          </w:tcPr>
          <w:p w14:paraId="419D5284" w14:textId="77777777" w:rsidR="00AE2854" w:rsidRPr="00E70465" w:rsidRDefault="00AE2854" w:rsidP="00DC756A">
            <w:r w:rsidRPr="00E70465">
              <w:t>Наблюдение педпроцесса</w:t>
            </w:r>
          </w:p>
        </w:tc>
        <w:tc>
          <w:tcPr>
            <w:tcW w:w="2975" w:type="dxa"/>
          </w:tcPr>
          <w:p w14:paraId="4B73772E" w14:textId="77777777" w:rsidR="00AE2854" w:rsidRPr="00E70465" w:rsidRDefault="00AE2854" w:rsidP="00DC756A">
            <w:r w:rsidRPr="00E70465">
              <w:t>Оценка работы педагога по проблеме</w:t>
            </w:r>
          </w:p>
        </w:tc>
        <w:tc>
          <w:tcPr>
            <w:tcW w:w="472" w:type="dxa"/>
          </w:tcPr>
          <w:p w14:paraId="27B008C3" w14:textId="77777777" w:rsidR="00AE2854" w:rsidRPr="00E70465" w:rsidRDefault="00AE2854" w:rsidP="00DC756A">
            <w:r w:rsidRPr="00E70465">
              <w:t>+</w:t>
            </w:r>
          </w:p>
        </w:tc>
        <w:tc>
          <w:tcPr>
            <w:tcW w:w="473" w:type="dxa"/>
          </w:tcPr>
          <w:p w14:paraId="274CEDA5" w14:textId="77777777" w:rsidR="00AE2854" w:rsidRPr="00E70465" w:rsidRDefault="00AE2854" w:rsidP="00DC756A">
            <w:r w:rsidRPr="00E70465">
              <w:t>+</w:t>
            </w:r>
          </w:p>
        </w:tc>
        <w:tc>
          <w:tcPr>
            <w:tcW w:w="362" w:type="dxa"/>
          </w:tcPr>
          <w:p w14:paraId="4D458D63" w14:textId="77777777" w:rsidR="00AE2854" w:rsidRPr="00E70465" w:rsidRDefault="00AE2854" w:rsidP="00DC756A">
            <w:r w:rsidRPr="00E70465">
              <w:t>+</w:t>
            </w:r>
          </w:p>
        </w:tc>
        <w:tc>
          <w:tcPr>
            <w:tcW w:w="584" w:type="dxa"/>
          </w:tcPr>
          <w:p w14:paraId="004DDC85" w14:textId="77777777" w:rsidR="00AE2854" w:rsidRPr="00E70465" w:rsidRDefault="00AE2854" w:rsidP="00DC756A">
            <w:r w:rsidRPr="00E70465">
              <w:t>+</w:t>
            </w:r>
          </w:p>
        </w:tc>
        <w:tc>
          <w:tcPr>
            <w:tcW w:w="550" w:type="dxa"/>
          </w:tcPr>
          <w:p w14:paraId="46118DB8" w14:textId="77777777" w:rsidR="00AE2854" w:rsidRPr="00E70465" w:rsidRDefault="00AE2854" w:rsidP="00DC756A">
            <w:r w:rsidRPr="00E70465">
              <w:t>+</w:t>
            </w:r>
          </w:p>
        </w:tc>
        <w:tc>
          <w:tcPr>
            <w:tcW w:w="473" w:type="dxa"/>
          </w:tcPr>
          <w:p w14:paraId="2A76968D" w14:textId="77777777" w:rsidR="00AE2854" w:rsidRPr="00E70465" w:rsidRDefault="00AE2854" w:rsidP="00DC756A"/>
        </w:tc>
        <w:tc>
          <w:tcPr>
            <w:tcW w:w="1418" w:type="dxa"/>
          </w:tcPr>
          <w:p w14:paraId="227A64C2" w14:textId="77777777" w:rsidR="00AE2854" w:rsidRPr="00E70465" w:rsidRDefault="00AE2854" w:rsidP="00DC756A">
            <w:r w:rsidRPr="00E70465">
              <w:t>Ст. вос-ль</w:t>
            </w:r>
          </w:p>
        </w:tc>
        <w:tc>
          <w:tcPr>
            <w:tcW w:w="1275" w:type="dxa"/>
            <w:gridSpan w:val="2"/>
          </w:tcPr>
          <w:p w14:paraId="4C782F88" w14:textId="77777777" w:rsidR="00AE2854" w:rsidRPr="00E70465" w:rsidRDefault="00AE2854" w:rsidP="00DC756A">
            <w:r w:rsidRPr="00E70465">
              <w:t>Оперативка</w:t>
            </w:r>
          </w:p>
        </w:tc>
      </w:tr>
      <w:tr w:rsidR="00AE2854" w:rsidRPr="00E70465" w14:paraId="069D816B" w14:textId="77777777" w:rsidTr="00AE2854">
        <w:trPr>
          <w:gridAfter w:val="1"/>
          <w:wAfter w:w="25" w:type="dxa"/>
          <w:trHeight w:val="21"/>
        </w:trPr>
        <w:tc>
          <w:tcPr>
            <w:tcW w:w="817" w:type="dxa"/>
          </w:tcPr>
          <w:p w14:paraId="3B8D31F7" w14:textId="77777777" w:rsidR="00AE2854" w:rsidRPr="00E70465" w:rsidRDefault="00AE2854" w:rsidP="00DC756A"/>
        </w:tc>
        <w:tc>
          <w:tcPr>
            <w:tcW w:w="3119" w:type="dxa"/>
          </w:tcPr>
          <w:p w14:paraId="32C297C3" w14:textId="77777777" w:rsidR="00AE2854" w:rsidRPr="00E70465" w:rsidRDefault="00AE2854" w:rsidP="00DC756A">
            <w:r w:rsidRPr="00E70465">
              <w:t>Анализ двигательной активности в течение дня</w:t>
            </w:r>
          </w:p>
        </w:tc>
        <w:tc>
          <w:tcPr>
            <w:tcW w:w="2976" w:type="dxa"/>
          </w:tcPr>
          <w:p w14:paraId="6E44F52B" w14:textId="77777777" w:rsidR="00AE2854" w:rsidRPr="00E70465" w:rsidRDefault="00AE2854" w:rsidP="00DC756A">
            <w:r w:rsidRPr="00E70465">
              <w:t>Наблюдение педпроцесса</w:t>
            </w:r>
          </w:p>
        </w:tc>
        <w:tc>
          <w:tcPr>
            <w:tcW w:w="2975" w:type="dxa"/>
          </w:tcPr>
          <w:p w14:paraId="667E70F3" w14:textId="77777777" w:rsidR="00AE2854" w:rsidRPr="00E70465" w:rsidRDefault="00AE2854" w:rsidP="00DC756A">
            <w:r w:rsidRPr="00E70465">
              <w:t>Оценка ДА детей в ходе прогулки, игр, спортивных игр, досугов</w:t>
            </w:r>
          </w:p>
        </w:tc>
        <w:tc>
          <w:tcPr>
            <w:tcW w:w="472" w:type="dxa"/>
          </w:tcPr>
          <w:p w14:paraId="1BBFFDB6" w14:textId="77777777" w:rsidR="00AE2854" w:rsidRPr="00E70465" w:rsidRDefault="00AE2854" w:rsidP="00DC756A">
            <w:r w:rsidRPr="00E70465">
              <w:t>+</w:t>
            </w:r>
          </w:p>
        </w:tc>
        <w:tc>
          <w:tcPr>
            <w:tcW w:w="473" w:type="dxa"/>
          </w:tcPr>
          <w:p w14:paraId="2F74E405" w14:textId="77777777" w:rsidR="00AE2854" w:rsidRPr="00E70465" w:rsidRDefault="00AE2854" w:rsidP="00DC756A">
            <w:r w:rsidRPr="00E70465">
              <w:t>+</w:t>
            </w:r>
          </w:p>
        </w:tc>
        <w:tc>
          <w:tcPr>
            <w:tcW w:w="362" w:type="dxa"/>
          </w:tcPr>
          <w:p w14:paraId="325C506F" w14:textId="77777777" w:rsidR="00AE2854" w:rsidRPr="00E70465" w:rsidRDefault="00AE2854" w:rsidP="00DC756A">
            <w:r w:rsidRPr="00E70465">
              <w:t>+</w:t>
            </w:r>
          </w:p>
        </w:tc>
        <w:tc>
          <w:tcPr>
            <w:tcW w:w="584" w:type="dxa"/>
          </w:tcPr>
          <w:p w14:paraId="1A868A25" w14:textId="77777777" w:rsidR="00AE2854" w:rsidRPr="00E70465" w:rsidRDefault="00AE2854" w:rsidP="00DC756A">
            <w:r w:rsidRPr="00E70465">
              <w:t>+</w:t>
            </w:r>
          </w:p>
        </w:tc>
        <w:tc>
          <w:tcPr>
            <w:tcW w:w="550" w:type="dxa"/>
          </w:tcPr>
          <w:p w14:paraId="366E5C6C" w14:textId="77777777" w:rsidR="00AE2854" w:rsidRPr="00E70465" w:rsidRDefault="00AE2854" w:rsidP="00DC756A">
            <w:r w:rsidRPr="00E70465">
              <w:t>+</w:t>
            </w:r>
          </w:p>
        </w:tc>
        <w:tc>
          <w:tcPr>
            <w:tcW w:w="473" w:type="dxa"/>
          </w:tcPr>
          <w:p w14:paraId="42DC70CD" w14:textId="77777777" w:rsidR="00AE2854" w:rsidRPr="00E70465" w:rsidRDefault="00AE2854" w:rsidP="00DC756A"/>
        </w:tc>
        <w:tc>
          <w:tcPr>
            <w:tcW w:w="1418" w:type="dxa"/>
          </w:tcPr>
          <w:p w14:paraId="1DE052F3" w14:textId="77777777" w:rsidR="00AE2854" w:rsidRPr="00E70465" w:rsidRDefault="00AE2854" w:rsidP="00DC756A">
            <w:r w:rsidRPr="00E70465">
              <w:t>Ст. вос-ль</w:t>
            </w:r>
          </w:p>
        </w:tc>
        <w:tc>
          <w:tcPr>
            <w:tcW w:w="1275" w:type="dxa"/>
            <w:gridSpan w:val="2"/>
          </w:tcPr>
          <w:p w14:paraId="41DAEC06" w14:textId="77777777" w:rsidR="00AE2854" w:rsidRPr="00E70465" w:rsidRDefault="00AE2854" w:rsidP="00DC756A">
            <w:r w:rsidRPr="00E70465">
              <w:t>Оперативка</w:t>
            </w:r>
          </w:p>
        </w:tc>
      </w:tr>
    </w:tbl>
    <w:p w14:paraId="637A942D" w14:textId="77777777" w:rsidR="00DC756A" w:rsidRPr="00E70465" w:rsidRDefault="00DC756A" w:rsidP="00EC4A4A">
      <w:pPr>
        <w:sectPr w:rsidR="00DC756A" w:rsidRPr="00E70465" w:rsidSect="00AF0960">
          <w:pgSz w:w="16838" w:h="11906" w:orient="landscape"/>
          <w:pgMar w:top="1440" w:right="1080" w:bottom="1440" w:left="1080" w:header="709" w:footer="709" w:gutter="0"/>
          <w:cols w:space="708"/>
          <w:titlePg/>
          <w:docGrid w:linePitch="360"/>
        </w:sectPr>
      </w:pPr>
    </w:p>
    <w:p w14:paraId="61BA1E4C" w14:textId="77777777" w:rsidR="00976C1F" w:rsidRPr="00E70465" w:rsidRDefault="00976C1F" w:rsidP="00C308D4">
      <w:pPr>
        <w:tabs>
          <w:tab w:val="left" w:pos="1540"/>
        </w:tabs>
        <w:jc w:val="right"/>
        <w:rPr>
          <w:b/>
        </w:rPr>
      </w:pPr>
      <w:r w:rsidRPr="00E70465">
        <w:rPr>
          <w:b/>
        </w:rPr>
        <w:lastRenderedPageBreak/>
        <w:t>Приложение</w:t>
      </w:r>
      <w:r w:rsidR="00C308D4" w:rsidRPr="00E70465">
        <w:rPr>
          <w:b/>
        </w:rPr>
        <w:t xml:space="preserve"> № 1</w:t>
      </w:r>
    </w:p>
    <w:p w14:paraId="3C292459" w14:textId="77777777" w:rsidR="00976C1F" w:rsidRPr="00E70465" w:rsidRDefault="00976C1F" w:rsidP="00976C1F">
      <w:pPr>
        <w:tabs>
          <w:tab w:val="left" w:pos="1540"/>
        </w:tabs>
        <w:jc w:val="right"/>
        <w:rPr>
          <w:b/>
        </w:rPr>
      </w:pPr>
    </w:p>
    <w:p w14:paraId="116442E7" w14:textId="77777777" w:rsidR="00326445" w:rsidRDefault="00976C1F" w:rsidP="00976C1F">
      <w:pPr>
        <w:jc w:val="center"/>
        <w:rPr>
          <w:b/>
        </w:rPr>
      </w:pPr>
      <w:r w:rsidRPr="00E70465">
        <w:rPr>
          <w:b/>
        </w:rPr>
        <w:t xml:space="preserve"> Мероприятия по предупреждению дорожно-транспортного травматизма </w:t>
      </w:r>
    </w:p>
    <w:p w14:paraId="4E673FDB" w14:textId="4FAA97EC" w:rsidR="00976C1F" w:rsidRPr="00E70465" w:rsidRDefault="00326445" w:rsidP="00976C1F">
      <w:pPr>
        <w:jc w:val="center"/>
        <w:rPr>
          <w:b/>
        </w:rPr>
      </w:pPr>
      <w:r>
        <w:rPr>
          <w:b/>
        </w:rPr>
        <w:t>МДОАУ «ЦРР - д</w:t>
      </w:r>
      <w:r w:rsidR="00976C1F" w:rsidRPr="00E70465">
        <w:rPr>
          <w:b/>
        </w:rPr>
        <w:t xml:space="preserve">етский сад № </w:t>
      </w:r>
      <w:r>
        <w:rPr>
          <w:b/>
        </w:rPr>
        <w:t>104»</w:t>
      </w:r>
      <w:r w:rsidR="00976C1F" w:rsidRPr="00E70465">
        <w:rPr>
          <w:b/>
        </w:rPr>
        <w:t xml:space="preserve"> г. Орска на 202</w:t>
      </w:r>
      <w:r w:rsidR="005A11C3">
        <w:rPr>
          <w:b/>
        </w:rPr>
        <w:t>5</w:t>
      </w:r>
      <w:r w:rsidR="00976C1F" w:rsidRPr="00E70465">
        <w:rPr>
          <w:b/>
        </w:rPr>
        <w:t>-202</w:t>
      </w:r>
      <w:r w:rsidR="005A11C3">
        <w:rPr>
          <w:b/>
        </w:rPr>
        <w:t>6</w:t>
      </w:r>
      <w:r w:rsidR="00976C1F" w:rsidRPr="00E70465">
        <w:rPr>
          <w:b/>
        </w:rPr>
        <w:t xml:space="preserve"> учебный год</w:t>
      </w:r>
    </w:p>
    <w:p w14:paraId="6A098747" w14:textId="77777777" w:rsidR="00976C1F" w:rsidRPr="00E70465" w:rsidRDefault="00976C1F" w:rsidP="00976C1F">
      <w:pPr>
        <w:jc w:val="center"/>
        <w:rPr>
          <w:b/>
        </w:rPr>
      </w:pPr>
    </w:p>
    <w:tbl>
      <w:tblPr>
        <w:tblStyle w:val="a3"/>
        <w:tblW w:w="0" w:type="auto"/>
        <w:jc w:val="center"/>
        <w:tblLook w:val="04A0" w:firstRow="1" w:lastRow="0" w:firstColumn="1" w:lastColumn="0" w:noHBand="0" w:noVBand="1"/>
      </w:tblPr>
      <w:tblGrid>
        <w:gridCol w:w="665"/>
        <w:gridCol w:w="5375"/>
        <w:gridCol w:w="1790"/>
        <w:gridCol w:w="1906"/>
      </w:tblGrid>
      <w:tr w:rsidR="00976C1F" w:rsidRPr="00E70465" w14:paraId="5E2BBD31" w14:textId="77777777" w:rsidTr="00293005">
        <w:trPr>
          <w:jc w:val="center"/>
        </w:trPr>
        <w:tc>
          <w:tcPr>
            <w:tcW w:w="668" w:type="dxa"/>
          </w:tcPr>
          <w:p w14:paraId="0A979D04" w14:textId="77777777" w:rsidR="00976C1F" w:rsidRPr="00E70465" w:rsidRDefault="00976C1F" w:rsidP="00293005">
            <w:pPr>
              <w:jc w:val="center"/>
              <w:rPr>
                <w:b/>
              </w:rPr>
            </w:pPr>
            <w:r w:rsidRPr="00E70465">
              <w:rPr>
                <w:b/>
              </w:rPr>
              <w:t>№ п/п</w:t>
            </w:r>
          </w:p>
        </w:tc>
        <w:tc>
          <w:tcPr>
            <w:tcW w:w="5500" w:type="dxa"/>
          </w:tcPr>
          <w:p w14:paraId="756F5D58" w14:textId="77777777" w:rsidR="00976C1F" w:rsidRPr="00E70465" w:rsidRDefault="00976C1F" w:rsidP="00293005">
            <w:pPr>
              <w:jc w:val="center"/>
              <w:rPr>
                <w:b/>
              </w:rPr>
            </w:pPr>
            <w:r w:rsidRPr="00E70465">
              <w:rPr>
                <w:b/>
              </w:rPr>
              <w:t>Мероприятия</w:t>
            </w:r>
          </w:p>
        </w:tc>
        <w:tc>
          <w:tcPr>
            <w:tcW w:w="1815" w:type="dxa"/>
          </w:tcPr>
          <w:p w14:paraId="4C5CF054" w14:textId="77777777" w:rsidR="00976C1F" w:rsidRPr="00E70465" w:rsidRDefault="00976C1F" w:rsidP="00293005">
            <w:pPr>
              <w:jc w:val="center"/>
              <w:rPr>
                <w:b/>
              </w:rPr>
            </w:pPr>
            <w:r w:rsidRPr="00E70465">
              <w:rPr>
                <w:b/>
              </w:rPr>
              <w:t>Сроки</w:t>
            </w:r>
          </w:p>
        </w:tc>
        <w:tc>
          <w:tcPr>
            <w:tcW w:w="1906" w:type="dxa"/>
          </w:tcPr>
          <w:p w14:paraId="247CADFE" w14:textId="77777777" w:rsidR="00976C1F" w:rsidRPr="00E70465" w:rsidRDefault="00976C1F" w:rsidP="00293005">
            <w:pPr>
              <w:jc w:val="center"/>
              <w:rPr>
                <w:b/>
              </w:rPr>
            </w:pPr>
            <w:r w:rsidRPr="00E70465">
              <w:rPr>
                <w:b/>
              </w:rPr>
              <w:t>Ответственные</w:t>
            </w:r>
          </w:p>
        </w:tc>
      </w:tr>
      <w:tr w:rsidR="00976C1F" w:rsidRPr="00E70465" w14:paraId="31257A48" w14:textId="77777777" w:rsidTr="00293005">
        <w:trPr>
          <w:jc w:val="center"/>
        </w:trPr>
        <w:tc>
          <w:tcPr>
            <w:tcW w:w="9889" w:type="dxa"/>
            <w:gridSpan w:val="4"/>
          </w:tcPr>
          <w:p w14:paraId="4F05EB6C" w14:textId="77777777" w:rsidR="00976C1F" w:rsidRPr="00E70465" w:rsidRDefault="00976C1F" w:rsidP="00293005">
            <w:pPr>
              <w:jc w:val="center"/>
              <w:rPr>
                <w:b/>
              </w:rPr>
            </w:pPr>
            <w:r w:rsidRPr="00E70465">
              <w:rPr>
                <w:b/>
                <w:lang w:val="en-US"/>
              </w:rPr>
              <w:t>I</w:t>
            </w:r>
            <w:r w:rsidRPr="00E70465">
              <w:rPr>
                <w:b/>
              </w:rPr>
              <w:t>. Подготовительные мероприятия</w:t>
            </w:r>
          </w:p>
        </w:tc>
      </w:tr>
      <w:tr w:rsidR="00976C1F" w:rsidRPr="00E70465" w14:paraId="1E66C4DD" w14:textId="77777777" w:rsidTr="00293005">
        <w:trPr>
          <w:jc w:val="center"/>
        </w:trPr>
        <w:tc>
          <w:tcPr>
            <w:tcW w:w="668" w:type="dxa"/>
          </w:tcPr>
          <w:p w14:paraId="05D0F327" w14:textId="77777777" w:rsidR="00976C1F" w:rsidRPr="00E70465" w:rsidRDefault="00976C1F" w:rsidP="00293005">
            <w:r w:rsidRPr="00E70465">
              <w:t>1.1</w:t>
            </w:r>
          </w:p>
        </w:tc>
        <w:tc>
          <w:tcPr>
            <w:tcW w:w="5500" w:type="dxa"/>
          </w:tcPr>
          <w:p w14:paraId="3C0CCE39" w14:textId="77777777" w:rsidR="00976C1F" w:rsidRPr="00E70465" w:rsidRDefault="00976C1F" w:rsidP="00293005">
            <w:r w:rsidRPr="00E70465">
              <w:t>Инструктивно-методическая консультация с педагогическими работниками по методике проведения занятий с детьми по ПДД</w:t>
            </w:r>
          </w:p>
        </w:tc>
        <w:tc>
          <w:tcPr>
            <w:tcW w:w="1815" w:type="dxa"/>
          </w:tcPr>
          <w:p w14:paraId="52503D3E" w14:textId="77777777" w:rsidR="00976C1F" w:rsidRPr="00E70465" w:rsidRDefault="00976C1F" w:rsidP="00293005">
            <w:r w:rsidRPr="00E70465">
              <w:t>Сентябрь</w:t>
            </w:r>
          </w:p>
        </w:tc>
        <w:tc>
          <w:tcPr>
            <w:tcW w:w="1906" w:type="dxa"/>
          </w:tcPr>
          <w:p w14:paraId="6B4A59E0" w14:textId="77777777" w:rsidR="00976C1F" w:rsidRPr="00E70465" w:rsidRDefault="00976C1F" w:rsidP="00293005">
            <w:r w:rsidRPr="00E70465">
              <w:t>Ст. воспитатель</w:t>
            </w:r>
          </w:p>
        </w:tc>
      </w:tr>
      <w:tr w:rsidR="00976C1F" w:rsidRPr="00E70465" w14:paraId="236B57A5" w14:textId="77777777" w:rsidTr="00293005">
        <w:trPr>
          <w:jc w:val="center"/>
        </w:trPr>
        <w:tc>
          <w:tcPr>
            <w:tcW w:w="668" w:type="dxa"/>
          </w:tcPr>
          <w:p w14:paraId="679B07B5" w14:textId="77777777" w:rsidR="00976C1F" w:rsidRPr="00E70465" w:rsidRDefault="00976C1F" w:rsidP="00293005">
            <w:r w:rsidRPr="00E70465">
              <w:t>1.2</w:t>
            </w:r>
          </w:p>
        </w:tc>
        <w:tc>
          <w:tcPr>
            <w:tcW w:w="5500" w:type="dxa"/>
          </w:tcPr>
          <w:p w14:paraId="41839826" w14:textId="77777777" w:rsidR="00976C1F" w:rsidRPr="00E70465" w:rsidRDefault="00976C1F" w:rsidP="00293005">
            <w:r w:rsidRPr="00E70465">
              <w:t>Изучение ПДД с воспитанниками согласно программе «Безопасность»</w:t>
            </w:r>
          </w:p>
        </w:tc>
        <w:tc>
          <w:tcPr>
            <w:tcW w:w="1815" w:type="dxa"/>
          </w:tcPr>
          <w:p w14:paraId="7070CB22" w14:textId="77777777" w:rsidR="00976C1F" w:rsidRPr="00E70465" w:rsidRDefault="00976C1F" w:rsidP="00293005">
            <w:r w:rsidRPr="00E70465">
              <w:t>В течение года</w:t>
            </w:r>
          </w:p>
        </w:tc>
        <w:tc>
          <w:tcPr>
            <w:tcW w:w="1906" w:type="dxa"/>
          </w:tcPr>
          <w:p w14:paraId="322DD5AF" w14:textId="77777777" w:rsidR="00976C1F" w:rsidRPr="00E70465" w:rsidRDefault="00976C1F" w:rsidP="00293005">
            <w:r w:rsidRPr="00E70465">
              <w:t>педагоги</w:t>
            </w:r>
          </w:p>
        </w:tc>
      </w:tr>
      <w:tr w:rsidR="00976C1F" w:rsidRPr="00E70465" w14:paraId="01FC3725" w14:textId="77777777" w:rsidTr="00293005">
        <w:trPr>
          <w:jc w:val="center"/>
        </w:trPr>
        <w:tc>
          <w:tcPr>
            <w:tcW w:w="668" w:type="dxa"/>
          </w:tcPr>
          <w:p w14:paraId="680E09D7" w14:textId="77777777" w:rsidR="00976C1F" w:rsidRPr="00E70465" w:rsidRDefault="00976C1F" w:rsidP="00293005">
            <w:r w:rsidRPr="00E70465">
              <w:t>1.3</w:t>
            </w:r>
          </w:p>
        </w:tc>
        <w:tc>
          <w:tcPr>
            <w:tcW w:w="5500" w:type="dxa"/>
          </w:tcPr>
          <w:p w14:paraId="7D9C6015" w14:textId="77777777" w:rsidR="00976C1F" w:rsidRPr="00E70465" w:rsidRDefault="00976C1F" w:rsidP="00293005">
            <w:r w:rsidRPr="00E70465">
              <w:t>Проведение инструктивно-методических занятий с пед</w:t>
            </w:r>
            <w:r w:rsidR="00326445">
              <w:t>.</w:t>
            </w:r>
            <w:r w:rsidRPr="00E70465">
              <w:t>коллективом ОУ по организации занятий с детьми по ПДД</w:t>
            </w:r>
          </w:p>
        </w:tc>
        <w:tc>
          <w:tcPr>
            <w:tcW w:w="1815" w:type="dxa"/>
          </w:tcPr>
          <w:p w14:paraId="731F03CE" w14:textId="77777777" w:rsidR="00976C1F" w:rsidRPr="00E70465" w:rsidRDefault="00976C1F" w:rsidP="00293005"/>
        </w:tc>
        <w:tc>
          <w:tcPr>
            <w:tcW w:w="1906" w:type="dxa"/>
          </w:tcPr>
          <w:p w14:paraId="07E1F18C" w14:textId="77777777" w:rsidR="00976C1F" w:rsidRPr="00E70465" w:rsidRDefault="00976C1F" w:rsidP="00293005">
            <w:r w:rsidRPr="00E70465">
              <w:t>Ст. воспитатель</w:t>
            </w:r>
          </w:p>
        </w:tc>
      </w:tr>
      <w:tr w:rsidR="00976C1F" w:rsidRPr="00E70465" w14:paraId="01FB452B" w14:textId="77777777" w:rsidTr="00293005">
        <w:trPr>
          <w:jc w:val="center"/>
        </w:trPr>
        <w:tc>
          <w:tcPr>
            <w:tcW w:w="668" w:type="dxa"/>
          </w:tcPr>
          <w:p w14:paraId="43DC2B28" w14:textId="77777777" w:rsidR="00976C1F" w:rsidRPr="00E70465" w:rsidRDefault="00976C1F" w:rsidP="00293005">
            <w:r w:rsidRPr="00E70465">
              <w:t>1.4</w:t>
            </w:r>
          </w:p>
        </w:tc>
        <w:tc>
          <w:tcPr>
            <w:tcW w:w="5500" w:type="dxa"/>
          </w:tcPr>
          <w:p w14:paraId="70707785" w14:textId="77777777" w:rsidR="00976C1F" w:rsidRPr="00E70465" w:rsidRDefault="00976C1F" w:rsidP="00293005">
            <w:r w:rsidRPr="00E70465">
              <w:t>Проведение мониторинга среди воспитанников на выявление уровня знаний по ПДД и уровня сформированности практических навыков их применения</w:t>
            </w:r>
          </w:p>
        </w:tc>
        <w:tc>
          <w:tcPr>
            <w:tcW w:w="1815" w:type="dxa"/>
          </w:tcPr>
          <w:p w14:paraId="25A61FEE" w14:textId="77777777" w:rsidR="00976C1F" w:rsidRPr="00E70465" w:rsidRDefault="00976C1F" w:rsidP="00293005">
            <w:r w:rsidRPr="00E70465">
              <w:t>В течение года</w:t>
            </w:r>
          </w:p>
        </w:tc>
        <w:tc>
          <w:tcPr>
            <w:tcW w:w="1906" w:type="dxa"/>
          </w:tcPr>
          <w:p w14:paraId="7123B59D" w14:textId="77777777" w:rsidR="00976C1F" w:rsidRPr="00E70465" w:rsidRDefault="00976C1F" w:rsidP="00293005">
            <w:r w:rsidRPr="00E70465">
              <w:t>Ст воспитатель, педагоги</w:t>
            </w:r>
          </w:p>
        </w:tc>
      </w:tr>
      <w:tr w:rsidR="00326445" w:rsidRPr="00E70465" w14:paraId="05D29590" w14:textId="77777777" w:rsidTr="00293005">
        <w:trPr>
          <w:jc w:val="center"/>
        </w:trPr>
        <w:tc>
          <w:tcPr>
            <w:tcW w:w="668" w:type="dxa"/>
          </w:tcPr>
          <w:p w14:paraId="1F994349" w14:textId="77777777" w:rsidR="00326445" w:rsidRPr="00E70465" w:rsidRDefault="00326445" w:rsidP="00326445">
            <w:r w:rsidRPr="00E70465">
              <w:t>1.5</w:t>
            </w:r>
          </w:p>
        </w:tc>
        <w:tc>
          <w:tcPr>
            <w:tcW w:w="5500" w:type="dxa"/>
          </w:tcPr>
          <w:p w14:paraId="55B717FE" w14:textId="77777777" w:rsidR="00326445" w:rsidRPr="00E70465" w:rsidRDefault="00326445" w:rsidP="00326445">
            <w:r w:rsidRPr="00E70465">
              <w:t>Оформление папки «Добрая дорога детства»</w:t>
            </w:r>
          </w:p>
        </w:tc>
        <w:tc>
          <w:tcPr>
            <w:tcW w:w="1815" w:type="dxa"/>
          </w:tcPr>
          <w:p w14:paraId="6C205F43" w14:textId="77777777" w:rsidR="00326445" w:rsidRPr="00E70465" w:rsidRDefault="00326445" w:rsidP="00326445">
            <w:r w:rsidRPr="00E70465">
              <w:t>август</w:t>
            </w:r>
          </w:p>
        </w:tc>
        <w:tc>
          <w:tcPr>
            <w:tcW w:w="1906" w:type="dxa"/>
          </w:tcPr>
          <w:p w14:paraId="30F36E13" w14:textId="77777777" w:rsidR="00326445" w:rsidRPr="00E70465" w:rsidRDefault="00326445" w:rsidP="00326445">
            <w:r w:rsidRPr="00E70465">
              <w:t>Педагоги</w:t>
            </w:r>
          </w:p>
        </w:tc>
      </w:tr>
      <w:tr w:rsidR="00326445" w:rsidRPr="00E70465" w14:paraId="44276C0B" w14:textId="77777777" w:rsidTr="00293005">
        <w:trPr>
          <w:jc w:val="center"/>
        </w:trPr>
        <w:tc>
          <w:tcPr>
            <w:tcW w:w="9889" w:type="dxa"/>
            <w:gridSpan w:val="4"/>
          </w:tcPr>
          <w:p w14:paraId="7AC073CD" w14:textId="77777777" w:rsidR="00326445" w:rsidRPr="00E70465" w:rsidRDefault="00326445" w:rsidP="00326445">
            <w:pPr>
              <w:jc w:val="center"/>
              <w:rPr>
                <w:b/>
              </w:rPr>
            </w:pPr>
            <w:r w:rsidRPr="00E70465">
              <w:rPr>
                <w:b/>
                <w:lang w:val="en-US"/>
              </w:rPr>
              <w:t>II</w:t>
            </w:r>
            <w:r w:rsidRPr="00E70465">
              <w:rPr>
                <w:b/>
              </w:rPr>
              <w:t>. Профилактические мероприятия</w:t>
            </w:r>
          </w:p>
        </w:tc>
      </w:tr>
      <w:tr w:rsidR="00326445" w:rsidRPr="00E70465" w14:paraId="1A3E9233" w14:textId="77777777" w:rsidTr="00293005">
        <w:trPr>
          <w:jc w:val="center"/>
        </w:trPr>
        <w:tc>
          <w:tcPr>
            <w:tcW w:w="668" w:type="dxa"/>
          </w:tcPr>
          <w:p w14:paraId="3768C37B" w14:textId="77777777" w:rsidR="00326445" w:rsidRPr="00E70465" w:rsidRDefault="00326445" w:rsidP="00326445">
            <w:r w:rsidRPr="00E70465">
              <w:t>2.1</w:t>
            </w:r>
          </w:p>
        </w:tc>
        <w:tc>
          <w:tcPr>
            <w:tcW w:w="5500" w:type="dxa"/>
          </w:tcPr>
          <w:p w14:paraId="49200539" w14:textId="77777777" w:rsidR="00326445" w:rsidRPr="00E70465" w:rsidRDefault="00326445" w:rsidP="00326445">
            <w:r w:rsidRPr="00E70465">
              <w:t>Проведение родительского собрания на тему: «Безопасность детей – забота взрослых»</w:t>
            </w:r>
          </w:p>
        </w:tc>
        <w:tc>
          <w:tcPr>
            <w:tcW w:w="1815" w:type="dxa"/>
          </w:tcPr>
          <w:p w14:paraId="6C7536BE" w14:textId="77777777" w:rsidR="00326445" w:rsidRPr="00E70465" w:rsidRDefault="00326445" w:rsidP="00326445">
            <w:r w:rsidRPr="00E70465">
              <w:t>октябрь</w:t>
            </w:r>
          </w:p>
        </w:tc>
        <w:tc>
          <w:tcPr>
            <w:tcW w:w="1906" w:type="dxa"/>
          </w:tcPr>
          <w:p w14:paraId="67C20B76" w14:textId="77777777" w:rsidR="00326445" w:rsidRPr="00E70465" w:rsidRDefault="00326445" w:rsidP="00326445">
            <w:r w:rsidRPr="00E70465">
              <w:t>Администрация</w:t>
            </w:r>
          </w:p>
        </w:tc>
      </w:tr>
      <w:tr w:rsidR="00326445" w:rsidRPr="00E70465" w14:paraId="4D21845D" w14:textId="77777777" w:rsidTr="00293005">
        <w:trPr>
          <w:jc w:val="center"/>
        </w:trPr>
        <w:tc>
          <w:tcPr>
            <w:tcW w:w="668" w:type="dxa"/>
          </w:tcPr>
          <w:p w14:paraId="6D7B6A51" w14:textId="77777777" w:rsidR="00326445" w:rsidRPr="00E70465" w:rsidRDefault="00326445" w:rsidP="00326445">
            <w:r w:rsidRPr="00E70465">
              <w:t>2.2</w:t>
            </w:r>
          </w:p>
        </w:tc>
        <w:tc>
          <w:tcPr>
            <w:tcW w:w="5500" w:type="dxa"/>
          </w:tcPr>
          <w:p w14:paraId="32AAA3AE" w14:textId="77777777" w:rsidR="00326445" w:rsidRPr="00E70465" w:rsidRDefault="00326445" w:rsidP="00326445">
            <w:r w:rsidRPr="00E70465">
              <w:t>Беседа инспекторов ГИБДД с детьми и родителями</w:t>
            </w:r>
          </w:p>
        </w:tc>
        <w:tc>
          <w:tcPr>
            <w:tcW w:w="1815" w:type="dxa"/>
          </w:tcPr>
          <w:p w14:paraId="57562699" w14:textId="77777777" w:rsidR="00326445" w:rsidRPr="00E70465" w:rsidRDefault="00326445" w:rsidP="00326445">
            <w:r w:rsidRPr="00E70465">
              <w:t>В течение года</w:t>
            </w:r>
          </w:p>
        </w:tc>
        <w:tc>
          <w:tcPr>
            <w:tcW w:w="1906" w:type="dxa"/>
          </w:tcPr>
          <w:p w14:paraId="1F139400" w14:textId="77777777" w:rsidR="00326445" w:rsidRPr="00E70465" w:rsidRDefault="00326445" w:rsidP="00326445">
            <w:r w:rsidRPr="00E70465">
              <w:t>Инспекторы ГИБДД</w:t>
            </w:r>
          </w:p>
        </w:tc>
      </w:tr>
      <w:tr w:rsidR="00326445" w:rsidRPr="00E70465" w14:paraId="5ABA3D60" w14:textId="77777777" w:rsidTr="00293005">
        <w:trPr>
          <w:jc w:val="center"/>
        </w:trPr>
        <w:tc>
          <w:tcPr>
            <w:tcW w:w="668" w:type="dxa"/>
          </w:tcPr>
          <w:p w14:paraId="19DFBEC0" w14:textId="77777777" w:rsidR="00326445" w:rsidRPr="00E70465" w:rsidRDefault="00326445" w:rsidP="00326445">
            <w:r w:rsidRPr="00E70465">
              <w:t>2.3</w:t>
            </w:r>
          </w:p>
        </w:tc>
        <w:tc>
          <w:tcPr>
            <w:tcW w:w="5500" w:type="dxa"/>
          </w:tcPr>
          <w:p w14:paraId="37A592DC" w14:textId="77777777" w:rsidR="00326445" w:rsidRPr="00E70465" w:rsidRDefault="00326445" w:rsidP="00326445">
            <w:r w:rsidRPr="00E70465">
              <w:t>Экскурсии и целевые прогулки с детьми:</w:t>
            </w:r>
          </w:p>
          <w:p w14:paraId="65FFC3DB" w14:textId="77777777" w:rsidR="00326445" w:rsidRPr="00E70465" w:rsidRDefault="00326445" w:rsidP="00326445">
            <w:r w:rsidRPr="00E70465">
              <w:t>- по улицам города (виды транспорта);</w:t>
            </w:r>
          </w:p>
          <w:p w14:paraId="2009A2C5" w14:textId="77777777" w:rsidR="00326445" w:rsidRPr="00E70465" w:rsidRDefault="00326445" w:rsidP="00326445">
            <w:r w:rsidRPr="00E70465">
              <w:t>- к перекрёстку (пешеходный переход, наблюдение за светофором);</w:t>
            </w:r>
          </w:p>
          <w:p w14:paraId="2CB61CDC" w14:textId="77777777" w:rsidR="00326445" w:rsidRPr="00E70465" w:rsidRDefault="00326445" w:rsidP="00326445">
            <w:r w:rsidRPr="00E70465">
              <w:t>- к остановке пассажирского транспорта</w:t>
            </w:r>
          </w:p>
        </w:tc>
        <w:tc>
          <w:tcPr>
            <w:tcW w:w="1815" w:type="dxa"/>
          </w:tcPr>
          <w:p w14:paraId="617DEDB9" w14:textId="77777777" w:rsidR="00326445" w:rsidRPr="00E70465" w:rsidRDefault="00326445" w:rsidP="00326445">
            <w:r w:rsidRPr="00E70465">
              <w:t>В течение года</w:t>
            </w:r>
          </w:p>
        </w:tc>
        <w:tc>
          <w:tcPr>
            <w:tcW w:w="1906" w:type="dxa"/>
          </w:tcPr>
          <w:p w14:paraId="3715CF30" w14:textId="77777777" w:rsidR="00326445" w:rsidRPr="00E70465" w:rsidRDefault="00326445" w:rsidP="00326445">
            <w:r w:rsidRPr="00E70465">
              <w:t>Педагоги</w:t>
            </w:r>
          </w:p>
        </w:tc>
      </w:tr>
      <w:tr w:rsidR="00326445" w:rsidRPr="00E70465" w14:paraId="17FA9DDC" w14:textId="77777777" w:rsidTr="00293005">
        <w:trPr>
          <w:trHeight w:val="586"/>
          <w:jc w:val="center"/>
        </w:trPr>
        <w:tc>
          <w:tcPr>
            <w:tcW w:w="668" w:type="dxa"/>
          </w:tcPr>
          <w:p w14:paraId="35D17D05" w14:textId="77777777" w:rsidR="00326445" w:rsidRPr="00E70465" w:rsidRDefault="00326445" w:rsidP="00326445">
            <w:r w:rsidRPr="00E70465">
              <w:t>2.4</w:t>
            </w:r>
          </w:p>
        </w:tc>
        <w:tc>
          <w:tcPr>
            <w:tcW w:w="5500" w:type="dxa"/>
          </w:tcPr>
          <w:p w14:paraId="40B5E6EF" w14:textId="77777777" w:rsidR="00326445" w:rsidRPr="00E70465" w:rsidRDefault="00326445" w:rsidP="00326445">
            <w:r w:rsidRPr="00E70465">
              <w:t>Организация выставки детских рисунков «Я знаю правила дорожного движения»</w:t>
            </w:r>
          </w:p>
        </w:tc>
        <w:tc>
          <w:tcPr>
            <w:tcW w:w="1815" w:type="dxa"/>
          </w:tcPr>
          <w:p w14:paraId="1D69288E" w14:textId="77777777" w:rsidR="00326445" w:rsidRPr="00E70465" w:rsidRDefault="00326445" w:rsidP="00326445">
            <w:r w:rsidRPr="00E70465">
              <w:t>октябрь</w:t>
            </w:r>
          </w:p>
        </w:tc>
        <w:tc>
          <w:tcPr>
            <w:tcW w:w="1906" w:type="dxa"/>
          </w:tcPr>
          <w:p w14:paraId="66459F3C" w14:textId="77777777" w:rsidR="00326445" w:rsidRPr="00E70465" w:rsidRDefault="00326445" w:rsidP="00326445">
            <w:r w:rsidRPr="00E70465">
              <w:t xml:space="preserve">Педагоги </w:t>
            </w:r>
          </w:p>
        </w:tc>
      </w:tr>
      <w:tr w:rsidR="00326445" w:rsidRPr="00E70465" w14:paraId="40E40EE2" w14:textId="77777777" w:rsidTr="00293005">
        <w:trPr>
          <w:trHeight w:val="251"/>
          <w:jc w:val="center"/>
        </w:trPr>
        <w:tc>
          <w:tcPr>
            <w:tcW w:w="668" w:type="dxa"/>
          </w:tcPr>
          <w:p w14:paraId="0486CB54" w14:textId="77777777" w:rsidR="00326445" w:rsidRPr="00E70465" w:rsidRDefault="00326445" w:rsidP="00326445">
            <w:r w:rsidRPr="00E70465">
              <w:t>2.5.</w:t>
            </w:r>
          </w:p>
        </w:tc>
        <w:tc>
          <w:tcPr>
            <w:tcW w:w="5500" w:type="dxa"/>
          </w:tcPr>
          <w:p w14:paraId="42331727" w14:textId="77777777" w:rsidR="00326445" w:rsidRPr="00E70465" w:rsidRDefault="00326445" w:rsidP="00326445">
            <w:r w:rsidRPr="00E70465">
              <w:t>Консультация «О детском травматизме на дорогах. ПДД»</w:t>
            </w:r>
          </w:p>
        </w:tc>
        <w:tc>
          <w:tcPr>
            <w:tcW w:w="1815" w:type="dxa"/>
          </w:tcPr>
          <w:p w14:paraId="3D0C1181" w14:textId="77777777" w:rsidR="00326445" w:rsidRPr="00E70465" w:rsidRDefault="00326445" w:rsidP="00326445">
            <w:r w:rsidRPr="00E70465">
              <w:t>сентябрь</w:t>
            </w:r>
          </w:p>
        </w:tc>
        <w:tc>
          <w:tcPr>
            <w:tcW w:w="1906" w:type="dxa"/>
          </w:tcPr>
          <w:p w14:paraId="13084FA4" w14:textId="77777777" w:rsidR="00326445" w:rsidRPr="00E70465" w:rsidRDefault="00326445" w:rsidP="00326445">
            <w:r w:rsidRPr="00E70465">
              <w:t>педагоги</w:t>
            </w:r>
          </w:p>
        </w:tc>
      </w:tr>
      <w:tr w:rsidR="00326445" w:rsidRPr="00E70465" w14:paraId="2F593579" w14:textId="77777777" w:rsidTr="00293005">
        <w:trPr>
          <w:jc w:val="center"/>
        </w:trPr>
        <w:tc>
          <w:tcPr>
            <w:tcW w:w="9889" w:type="dxa"/>
            <w:gridSpan w:val="4"/>
          </w:tcPr>
          <w:p w14:paraId="081BD8CF" w14:textId="77777777" w:rsidR="00326445" w:rsidRPr="00E70465" w:rsidRDefault="00326445" w:rsidP="00326445">
            <w:pPr>
              <w:jc w:val="center"/>
              <w:rPr>
                <w:b/>
              </w:rPr>
            </w:pPr>
            <w:r w:rsidRPr="00E70465">
              <w:rPr>
                <w:b/>
                <w:lang w:val="en-US"/>
              </w:rPr>
              <w:t>III</w:t>
            </w:r>
            <w:r w:rsidRPr="00E70465">
              <w:rPr>
                <w:b/>
              </w:rPr>
              <w:t>. Предупреждение травматизма детей при управлении колёсными транспортными средствами</w:t>
            </w:r>
          </w:p>
        </w:tc>
      </w:tr>
      <w:tr w:rsidR="00326445" w:rsidRPr="00E70465" w14:paraId="4ED3CB40" w14:textId="77777777" w:rsidTr="00293005">
        <w:trPr>
          <w:jc w:val="center"/>
        </w:trPr>
        <w:tc>
          <w:tcPr>
            <w:tcW w:w="668" w:type="dxa"/>
          </w:tcPr>
          <w:p w14:paraId="0C65263F" w14:textId="77777777" w:rsidR="00326445" w:rsidRPr="00E70465" w:rsidRDefault="00326445" w:rsidP="00326445">
            <w:r w:rsidRPr="00E70465">
              <w:t>3.1</w:t>
            </w:r>
          </w:p>
        </w:tc>
        <w:tc>
          <w:tcPr>
            <w:tcW w:w="5500" w:type="dxa"/>
          </w:tcPr>
          <w:p w14:paraId="1F78F6B6" w14:textId="77777777" w:rsidR="00326445" w:rsidRPr="00E70465" w:rsidRDefault="00326445" w:rsidP="00326445">
            <w:r w:rsidRPr="00E70465">
              <w:t>Инструктивные совещания по профилактике безопасности дорожного движения</w:t>
            </w:r>
          </w:p>
        </w:tc>
        <w:tc>
          <w:tcPr>
            <w:tcW w:w="1815" w:type="dxa"/>
          </w:tcPr>
          <w:p w14:paraId="7E9D63F4" w14:textId="77777777" w:rsidR="00326445" w:rsidRPr="00E70465" w:rsidRDefault="00326445" w:rsidP="00326445">
            <w:r w:rsidRPr="00E70465">
              <w:t xml:space="preserve">Январь </w:t>
            </w:r>
          </w:p>
        </w:tc>
        <w:tc>
          <w:tcPr>
            <w:tcW w:w="1906" w:type="dxa"/>
          </w:tcPr>
          <w:p w14:paraId="77107E8C" w14:textId="77777777" w:rsidR="00326445" w:rsidRPr="00E70465" w:rsidRDefault="00326445" w:rsidP="00326445">
            <w:r w:rsidRPr="00E70465">
              <w:t>Ст. воспитатель</w:t>
            </w:r>
          </w:p>
        </w:tc>
      </w:tr>
      <w:tr w:rsidR="00326445" w:rsidRPr="00E70465" w14:paraId="1260A49D" w14:textId="77777777" w:rsidTr="00293005">
        <w:trPr>
          <w:jc w:val="center"/>
        </w:trPr>
        <w:tc>
          <w:tcPr>
            <w:tcW w:w="668" w:type="dxa"/>
          </w:tcPr>
          <w:p w14:paraId="2E2942F9" w14:textId="77777777" w:rsidR="00326445" w:rsidRPr="00E70465" w:rsidRDefault="00326445" w:rsidP="00326445">
            <w:r w:rsidRPr="00E70465">
              <w:t>3.2</w:t>
            </w:r>
          </w:p>
        </w:tc>
        <w:tc>
          <w:tcPr>
            <w:tcW w:w="5500" w:type="dxa"/>
          </w:tcPr>
          <w:p w14:paraId="7FFB136F" w14:textId="77777777" w:rsidR="00326445" w:rsidRPr="00E70465" w:rsidRDefault="00326445" w:rsidP="00326445">
            <w:r w:rsidRPr="00E70465">
              <w:t>Распространение среди родителей листовок по соблюдению правил дорожного движения для водителей.</w:t>
            </w:r>
          </w:p>
        </w:tc>
        <w:tc>
          <w:tcPr>
            <w:tcW w:w="1815" w:type="dxa"/>
          </w:tcPr>
          <w:p w14:paraId="5E258661" w14:textId="77777777" w:rsidR="00326445" w:rsidRPr="00E70465" w:rsidRDefault="00326445" w:rsidP="00326445">
            <w:r w:rsidRPr="00E70465">
              <w:t>В течение года</w:t>
            </w:r>
          </w:p>
        </w:tc>
        <w:tc>
          <w:tcPr>
            <w:tcW w:w="1906" w:type="dxa"/>
          </w:tcPr>
          <w:p w14:paraId="60A11738" w14:textId="77777777" w:rsidR="00326445" w:rsidRPr="00E70465" w:rsidRDefault="00326445" w:rsidP="00326445">
            <w:r w:rsidRPr="00E70465">
              <w:t>Ст. воспитатель</w:t>
            </w:r>
          </w:p>
          <w:p w14:paraId="1F04B356" w14:textId="77777777" w:rsidR="00326445" w:rsidRPr="00E70465" w:rsidRDefault="00326445" w:rsidP="00326445">
            <w:r w:rsidRPr="00E70465">
              <w:t>Педагоги</w:t>
            </w:r>
          </w:p>
        </w:tc>
      </w:tr>
      <w:tr w:rsidR="00326445" w:rsidRPr="00E70465" w14:paraId="4377DD4C" w14:textId="77777777" w:rsidTr="00293005">
        <w:trPr>
          <w:jc w:val="center"/>
        </w:trPr>
        <w:tc>
          <w:tcPr>
            <w:tcW w:w="668" w:type="dxa"/>
          </w:tcPr>
          <w:p w14:paraId="2097E19F" w14:textId="77777777" w:rsidR="00326445" w:rsidRPr="00E70465" w:rsidRDefault="00326445" w:rsidP="00326445">
            <w:r w:rsidRPr="00E70465">
              <w:t>3.3</w:t>
            </w:r>
          </w:p>
        </w:tc>
        <w:tc>
          <w:tcPr>
            <w:tcW w:w="5500" w:type="dxa"/>
          </w:tcPr>
          <w:p w14:paraId="7DB74848" w14:textId="77777777" w:rsidR="00326445" w:rsidRPr="00E70465" w:rsidRDefault="00326445" w:rsidP="00326445">
            <w:r w:rsidRPr="00E70465">
              <w:t>Занятия с воспитанниками по соблюдению правил дорожного движения</w:t>
            </w:r>
          </w:p>
        </w:tc>
        <w:tc>
          <w:tcPr>
            <w:tcW w:w="1815" w:type="dxa"/>
          </w:tcPr>
          <w:p w14:paraId="7B5CE2D8" w14:textId="77777777" w:rsidR="00326445" w:rsidRPr="00E70465" w:rsidRDefault="00326445" w:rsidP="00326445">
            <w:r w:rsidRPr="00E70465">
              <w:t>В течение года</w:t>
            </w:r>
          </w:p>
        </w:tc>
        <w:tc>
          <w:tcPr>
            <w:tcW w:w="1906" w:type="dxa"/>
          </w:tcPr>
          <w:p w14:paraId="35777FDD" w14:textId="77777777" w:rsidR="00326445" w:rsidRPr="00E70465" w:rsidRDefault="00326445" w:rsidP="00326445">
            <w:r w:rsidRPr="00E70465">
              <w:t xml:space="preserve"> Ст. воспитатель</w:t>
            </w:r>
          </w:p>
          <w:p w14:paraId="447123D1" w14:textId="77777777" w:rsidR="00326445" w:rsidRPr="00E70465" w:rsidRDefault="00326445" w:rsidP="00326445">
            <w:r w:rsidRPr="00E70465">
              <w:t>педагоги</w:t>
            </w:r>
          </w:p>
        </w:tc>
      </w:tr>
      <w:tr w:rsidR="00326445" w:rsidRPr="00E70465" w14:paraId="1CD4C7E2" w14:textId="77777777" w:rsidTr="00293005">
        <w:trPr>
          <w:jc w:val="center"/>
        </w:trPr>
        <w:tc>
          <w:tcPr>
            <w:tcW w:w="668" w:type="dxa"/>
          </w:tcPr>
          <w:p w14:paraId="68717450" w14:textId="77777777" w:rsidR="00326445" w:rsidRPr="00E70465" w:rsidRDefault="00326445" w:rsidP="00326445">
            <w:r w:rsidRPr="00E70465">
              <w:t>3.4</w:t>
            </w:r>
          </w:p>
        </w:tc>
        <w:tc>
          <w:tcPr>
            <w:tcW w:w="5500" w:type="dxa"/>
          </w:tcPr>
          <w:p w14:paraId="63881ABF" w14:textId="77777777" w:rsidR="00326445" w:rsidRPr="00E70465" w:rsidRDefault="00326445" w:rsidP="00326445">
            <w:r w:rsidRPr="00E70465">
              <w:t>Тематические занятия, беседы, развлечения по правилам безопасности дорожного движения с воспитанниками</w:t>
            </w:r>
          </w:p>
        </w:tc>
        <w:tc>
          <w:tcPr>
            <w:tcW w:w="1815" w:type="dxa"/>
          </w:tcPr>
          <w:p w14:paraId="7776EAA0" w14:textId="77777777" w:rsidR="00326445" w:rsidRPr="00E70465" w:rsidRDefault="00326445" w:rsidP="00326445">
            <w:r w:rsidRPr="00E70465">
              <w:t>Сентябрь</w:t>
            </w:r>
          </w:p>
          <w:p w14:paraId="2813E2C7" w14:textId="77777777" w:rsidR="00326445" w:rsidRPr="00E70465" w:rsidRDefault="00326445" w:rsidP="00326445">
            <w:r w:rsidRPr="00E70465">
              <w:t>апрель</w:t>
            </w:r>
          </w:p>
        </w:tc>
        <w:tc>
          <w:tcPr>
            <w:tcW w:w="1906" w:type="dxa"/>
          </w:tcPr>
          <w:p w14:paraId="1DEFC071" w14:textId="77777777" w:rsidR="00326445" w:rsidRPr="00E70465" w:rsidRDefault="00326445" w:rsidP="00326445">
            <w:r w:rsidRPr="00E70465">
              <w:t>Ст. воспитатель</w:t>
            </w:r>
          </w:p>
          <w:p w14:paraId="11B661DB" w14:textId="77777777" w:rsidR="00326445" w:rsidRPr="00E70465" w:rsidRDefault="00326445" w:rsidP="00326445">
            <w:r w:rsidRPr="00E70465">
              <w:t>Педагоги</w:t>
            </w:r>
          </w:p>
        </w:tc>
      </w:tr>
      <w:tr w:rsidR="00326445" w:rsidRPr="00E70465" w14:paraId="0718961E" w14:textId="77777777" w:rsidTr="00293005">
        <w:trPr>
          <w:jc w:val="center"/>
        </w:trPr>
        <w:tc>
          <w:tcPr>
            <w:tcW w:w="668" w:type="dxa"/>
          </w:tcPr>
          <w:p w14:paraId="2A04DADB" w14:textId="77777777" w:rsidR="00326445" w:rsidRPr="00E70465" w:rsidRDefault="00326445" w:rsidP="00326445">
            <w:r w:rsidRPr="00E70465">
              <w:t>3.5</w:t>
            </w:r>
          </w:p>
        </w:tc>
        <w:tc>
          <w:tcPr>
            <w:tcW w:w="5500" w:type="dxa"/>
          </w:tcPr>
          <w:p w14:paraId="174CCE6A" w14:textId="77777777" w:rsidR="00326445" w:rsidRPr="00E70465" w:rsidRDefault="00326445" w:rsidP="00326445">
            <w:r w:rsidRPr="00E70465">
              <w:t>Организация и проведение недели безопасности дорожного движения</w:t>
            </w:r>
          </w:p>
        </w:tc>
        <w:tc>
          <w:tcPr>
            <w:tcW w:w="1815" w:type="dxa"/>
          </w:tcPr>
          <w:p w14:paraId="78977D97" w14:textId="77777777" w:rsidR="00326445" w:rsidRPr="00E70465" w:rsidRDefault="00326445" w:rsidP="00326445">
            <w:r w:rsidRPr="00E70465">
              <w:t>Март</w:t>
            </w:r>
          </w:p>
        </w:tc>
        <w:tc>
          <w:tcPr>
            <w:tcW w:w="1906" w:type="dxa"/>
          </w:tcPr>
          <w:p w14:paraId="66B9F5D3" w14:textId="77777777" w:rsidR="00326445" w:rsidRPr="00E70465" w:rsidRDefault="00326445" w:rsidP="00326445">
            <w:r w:rsidRPr="00E70465">
              <w:t>Педагоги</w:t>
            </w:r>
          </w:p>
        </w:tc>
      </w:tr>
      <w:tr w:rsidR="00326445" w:rsidRPr="00E70465" w14:paraId="0278CCEB" w14:textId="77777777" w:rsidTr="00293005">
        <w:trPr>
          <w:jc w:val="center"/>
        </w:trPr>
        <w:tc>
          <w:tcPr>
            <w:tcW w:w="668" w:type="dxa"/>
          </w:tcPr>
          <w:p w14:paraId="5543B70B" w14:textId="77777777" w:rsidR="00326445" w:rsidRPr="00E70465" w:rsidRDefault="00326445" w:rsidP="00326445">
            <w:r w:rsidRPr="00E70465">
              <w:lastRenderedPageBreak/>
              <w:t>3.6</w:t>
            </w:r>
          </w:p>
        </w:tc>
        <w:tc>
          <w:tcPr>
            <w:tcW w:w="5500" w:type="dxa"/>
          </w:tcPr>
          <w:p w14:paraId="21D1F90A" w14:textId="77777777" w:rsidR="00326445" w:rsidRPr="00E70465" w:rsidRDefault="00326445" w:rsidP="00326445">
            <w:r w:rsidRPr="00E70465">
              <w:t>Организация и проведение викторин, конкурсов, игр, соревнований, экскурсий по вопросам безопасности дорожного движения</w:t>
            </w:r>
          </w:p>
        </w:tc>
        <w:tc>
          <w:tcPr>
            <w:tcW w:w="1815" w:type="dxa"/>
          </w:tcPr>
          <w:p w14:paraId="0F4BB885" w14:textId="77777777" w:rsidR="00326445" w:rsidRPr="00E70465" w:rsidRDefault="00326445" w:rsidP="00326445">
            <w:r w:rsidRPr="00E70465">
              <w:t>В течение года</w:t>
            </w:r>
          </w:p>
        </w:tc>
        <w:tc>
          <w:tcPr>
            <w:tcW w:w="1906" w:type="dxa"/>
          </w:tcPr>
          <w:p w14:paraId="66F28F85" w14:textId="77777777" w:rsidR="00326445" w:rsidRPr="00E70465" w:rsidRDefault="00326445" w:rsidP="00326445">
            <w:r w:rsidRPr="00E70465">
              <w:t xml:space="preserve">Педагоги </w:t>
            </w:r>
          </w:p>
        </w:tc>
      </w:tr>
      <w:tr w:rsidR="00326445" w:rsidRPr="00E70465" w14:paraId="6AD40F5E" w14:textId="77777777" w:rsidTr="00293005">
        <w:trPr>
          <w:jc w:val="center"/>
        </w:trPr>
        <w:tc>
          <w:tcPr>
            <w:tcW w:w="9889" w:type="dxa"/>
            <w:gridSpan w:val="4"/>
          </w:tcPr>
          <w:p w14:paraId="6F5A008D" w14:textId="77777777" w:rsidR="00326445" w:rsidRPr="00E70465" w:rsidRDefault="00326445" w:rsidP="00326445">
            <w:pPr>
              <w:jc w:val="center"/>
              <w:rPr>
                <w:b/>
              </w:rPr>
            </w:pPr>
            <w:r w:rsidRPr="00E70465">
              <w:rPr>
                <w:b/>
                <w:lang w:val="en-US"/>
              </w:rPr>
              <w:t>IV</w:t>
            </w:r>
            <w:r w:rsidRPr="00E70465">
              <w:rPr>
                <w:b/>
              </w:rPr>
              <w:t>. Конкурсы по безопасности дорожного движения</w:t>
            </w:r>
          </w:p>
        </w:tc>
      </w:tr>
      <w:tr w:rsidR="00326445" w:rsidRPr="00E70465" w14:paraId="45EB6451" w14:textId="77777777" w:rsidTr="00293005">
        <w:trPr>
          <w:jc w:val="center"/>
        </w:trPr>
        <w:tc>
          <w:tcPr>
            <w:tcW w:w="668" w:type="dxa"/>
          </w:tcPr>
          <w:p w14:paraId="645E7A83" w14:textId="77777777" w:rsidR="00326445" w:rsidRPr="00E70465" w:rsidRDefault="00326445" w:rsidP="00326445">
            <w:r w:rsidRPr="00E70465">
              <w:t>4.1</w:t>
            </w:r>
          </w:p>
        </w:tc>
        <w:tc>
          <w:tcPr>
            <w:tcW w:w="5500" w:type="dxa"/>
          </w:tcPr>
          <w:p w14:paraId="178EED0D" w14:textId="77777777" w:rsidR="00326445" w:rsidRPr="00E70465" w:rsidRDefault="00326445" w:rsidP="00326445">
            <w:r w:rsidRPr="00E70465">
              <w:t>Творческий проект декоративной поделки «Подарок юному пешеходу»</w:t>
            </w:r>
          </w:p>
        </w:tc>
        <w:tc>
          <w:tcPr>
            <w:tcW w:w="1815" w:type="dxa"/>
          </w:tcPr>
          <w:p w14:paraId="6128D00E" w14:textId="77777777" w:rsidR="00326445" w:rsidRPr="00E70465" w:rsidRDefault="00326445" w:rsidP="00326445">
            <w:r w:rsidRPr="00E70465">
              <w:t xml:space="preserve">Апрель </w:t>
            </w:r>
          </w:p>
        </w:tc>
        <w:tc>
          <w:tcPr>
            <w:tcW w:w="1906" w:type="dxa"/>
          </w:tcPr>
          <w:p w14:paraId="75C29C19" w14:textId="77777777" w:rsidR="00326445" w:rsidRPr="00E70465" w:rsidRDefault="00326445" w:rsidP="00326445">
            <w:r w:rsidRPr="00E70465">
              <w:t xml:space="preserve">Педагоги </w:t>
            </w:r>
          </w:p>
        </w:tc>
      </w:tr>
      <w:tr w:rsidR="00326445" w:rsidRPr="00E70465" w14:paraId="7F0A9444" w14:textId="77777777" w:rsidTr="00293005">
        <w:trPr>
          <w:jc w:val="center"/>
        </w:trPr>
        <w:tc>
          <w:tcPr>
            <w:tcW w:w="668" w:type="dxa"/>
          </w:tcPr>
          <w:p w14:paraId="72744D5E" w14:textId="77777777" w:rsidR="00326445" w:rsidRPr="00E70465" w:rsidRDefault="00326445" w:rsidP="00326445">
            <w:r w:rsidRPr="00E70465">
              <w:t>4.2</w:t>
            </w:r>
          </w:p>
        </w:tc>
        <w:tc>
          <w:tcPr>
            <w:tcW w:w="5500" w:type="dxa"/>
          </w:tcPr>
          <w:p w14:paraId="72C8F619" w14:textId="77777777" w:rsidR="00326445" w:rsidRPr="00E70465" w:rsidRDefault="00326445" w:rsidP="00326445">
            <w:r w:rsidRPr="00E70465">
              <w:t>Участие в региональных и всероссийских мероприятиях по профилактике ДДТТ</w:t>
            </w:r>
          </w:p>
        </w:tc>
        <w:tc>
          <w:tcPr>
            <w:tcW w:w="1815" w:type="dxa"/>
          </w:tcPr>
          <w:p w14:paraId="22960D1A" w14:textId="77777777" w:rsidR="00326445" w:rsidRPr="00E70465" w:rsidRDefault="00326445" w:rsidP="00326445">
            <w:r w:rsidRPr="00E70465">
              <w:t>апрель</w:t>
            </w:r>
          </w:p>
        </w:tc>
        <w:tc>
          <w:tcPr>
            <w:tcW w:w="1906" w:type="dxa"/>
          </w:tcPr>
          <w:p w14:paraId="71816733" w14:textId="77777777" w:rsidR="00326445" w:rsidRPr="00E70465" w:rsidRDefault="00326445" w:rsidP="00326445">
            <w:r w:rsidRPr="00E70465">
              <w:t>Педагоги</w:t>
            </w:r>
          </w:p>
          <w:p w14:paraId="0C60F7AE" w14:textId="77777777" w:rsidR="00326445" w:rsidRPr="00E70465" w:rsidRDefault="00326445" w:rsidP="00326445"/>
        </w:tc>
      </w:tr>
      <w:tr w:rsidR="00326445" w:rsidRPr="00E70465" w14:paraId="5D59E518" w14:textId="77777777" w:rsidTr="00293005">
        <w:trPr>
          <w:jc w:val="center"/>
        </w:trPr>
        <w:tc>
          <w:tcPr>
            <w:tcW w:w="9889" w:type="dxa"/>
            <w:gridSpan w:val="4"/>
          </w:tcPr>
          <w:p w14:paraId="53E6EE89" w14:textId="77777777" w:rsidR="00326445" w:rsidRPr="00E70465" w:rsidRDefault="00326445" w:rsidP="00326445">
            <w:pPr>
              <w:jc w:val="center"/>
              <w:rPr>
                <w:b/>
              </w:rPr>
            </w:pPr>
            <w:r w:rsidRPr="00E70465">
              <w:rPr>
                <w:b/>
                <w:lang w:val="en-US"/>
              </w:rPr>
              <w:t>V</w:t>
            </w:r>
            <w:r w:rsidRPr="00E70465">
              <w:rPr>
                <w:b/>
              </w:rPr>
              <w:t>. Информационно-аналитическая мероприятия</w:t>
            </w:r>
          </w:p>
        </w:tc>
      </w:tr>
      <w:tr w:rsidR="00326445" w:rsidRPr="00E70465" w14:paraId="53CE2B96" w14:textId="77777777" w:rsidTr="00293005">
        <w:trPr>
          <w:jc w:val="center"/>
        </w:trPr>
        <w:tc>
          <w:tcPr>
            <w:tcW w:w="668" w:type="dxa"/>
          </w:tcPr>
          <w:p w14:paraId="5CB6B610" w14:textId="77777777" w:rsidR="00326445" w:rsidRPr="00E70465" w:rsidRDefault="00326445" w:rsidP="00326445">
            <w:r w:rsidRPr="00E70465">
              <w:t>5.1</w:t>
            </w:r>
          </w:p>
        </w:tc>
        <w:tc>
          <w:tcPr>
            <w:tcW w:w="5500" w:type="dxa"/>
          </w:tcPr>
          <w:p w14:paraId="687376AD" w14:textId="77777777" w:rsidR="00326445" w:rsidRPr="00E70465" w:rsidRDefault="00326445" w:rsidP="00326445">
            <w:r w:rsidRPr="00E70465">
              <w:t>Организация подписки на периодические издания</w:t>
            </w:r>
          </w:p>
        </w:tc>
        <w:tc>
          <w:tcPr>
            <w:tcW w:w="1815" w:type="dxa"/>
          </w:tcPr>
          <w:p w14:paraId="309CB625" w14:textId="77777777" w:rsidR="00326445" w:rsidRPr="00E70465" w:rsidRDefault="00326445" w:rsidP="00326445">
            <w:r w:rsidRPr="00E70465">
              <w:t>В течение года</w:t>
            </w:r>
          </w:p>
        </w:tc>
        <w:tc>
          <w:tcPr>
            <w:tcW w:w="1906" w:type="dxa"/>
          </w:tcPr>
          <w:p w14:paraId="0704877B" w14:textId="77777777" w:rsidR="00326445" w:rsidRPr="00E70465" w:rsidRDefault="00326445" w:rsidP="00326445">
            <w:r w:rsidRPr="00E70465">
              <w:t>Администрация</w:t>
            </w:r>
          </w:p>
        </w:tc>
      </w:tr>
      <w:tr w:rsidR="00326445" w:rsidRPr="00E70465" w14:paraId="06E06314" w14:textId="77777777" w:rsidTr="00293005">
        <w:trPr>
          <w:jc w:val="center"/>
        </w:trPr>
        <w:tc>
          <w:tcPr>
            <w:tcW w:w="668" w:type="dxa"/>
          </w:tcPr>
          <w:p w14:paraId="276AF249" w14:textId="77777777" w:rsidR="00326445" w:rsidRPr="00E70465" w:rsidRDefault="00326445" w:rsidP="00326445">
            <w:r w:rsidRPr="00E70465">
              <w:t>5.2</w:t>
            </w:r>
          </w:p>
        </w:tc>
        <w:tc>
          <w:tcPr>
            <w:tcW w:w="5500" w:type="dxa"/>
          </w:tcPr>
          <w:p w14:paraId="4CDD975C" w14:textId="77777777" w:rsidR="00326445" w:rsidRPr="00E70465" w:rsidRDefault="00326445" w:rsidP="00326445">
            <w:r w:rsidRPr="00E70465">
              <w:t>Распространение информационных материалов, пропагандирующих безопасность дорожного движения, необходимости усиления родительского контроля за детьми, ответственности за их жизнь и здоровье</w:t>
            </w:r>
          </w:p>
        </w:tc>
        <w:tc>
          <w:tcPr>
            <w:tcW w:w="1815" w:type="dxa"/>
          </w:tcPr>
          <w:p w14:paraId="6C049124" w14:textId="77777777" w:rsidR="00326445" w:rsidRPr="00E70465" w:rsidRDefault="00326445" w:rsidP="00326445">
            <w:r w:rsidRPr="00E70465">
              <w:t>В течение года</w:t>
            </w:r>
          </w:p>
        </w:tc>
        <w:tc>
          <w:tcPr>
            <w:tcW w:w="1906" w:type="dxa"/>
          </w:tcPr>
          <w:p w14:paraId="0641016D" w14:textId="77777777" w:rsidR="00326445" w:rsidRPr="00E70465" w:rsidRDefault="00326445" w:rsidP="00326445">
            <w:r w:rsidRPr="00E70465">
              <w:t>администрация</w:t>
            </w:r>
          </w:p>
        </w:tc>
      </w:tr>
    </w:tbl>
    <w:p w14:paraId="6945BDBF" w14:textId="77777777" w:rsidR="00976C1F" w:rsidRPr="00E70465" w:rsidRDefault="00976C1F" w:rsidP="00976C1F"/>
    <w:p w14:paraId="338D2D2B" w14:textId="77777777" w:rsidR="00C308D4" w:rsidRPr="00E70465" w:rsidRDefault="00976C1F" w:rsidP="00C308D4">
      <w:pPr>
        <w:jc w:val="right"/>
        <w:textAlignment w:val="baseline"/>
        <w:rPr>
          <w:b/>
          <w:bCs/>
          <w:kern w:val="24"/>
        </w:rPr>
      </w:pPr>
      <w:r w:rsidRPr="00E70465">
        <w:rPr>
          <w:b/>
          <w:bCs/>
          <w:kern w:val="24"/>
        </w:rPr>
        <w:t xml:space="preserve"> </w:t>
      </w:r>
    </w:p>
    <w:p w14:paraId="4A0A89DC" w14:textId="77777777" w:rsidR="00C308D4" w:rsidRPr="00E70465" w:rsidRDefault="00C308D4" w:rsidP="00C308D4">
      <w:pPr>
        <w:jc w:val="right"/>
        <w:textAlignment w:val="baseline"/>
        <w:rPr>
          <w:b/>
          <w:bCs/>
          <w:kern w:val="24"/>
        </w:rPr>
      </w:pPr>
    </w:p>
    <w:p w14:paraId="1157A274" w14:textId="77777777" w:rsidR="00C308D4" w:rsidRPr="00E70465" w:rsidRDefault="00C308D4" w:rsidP="00C308D4">
      <w:pPr>
        <w:jc w:val="right"/>
        <w:textAlignment w:val="baseline"/>
        <w:rPr>
          <w:b/>
          <w:bCs/>
          <w:kern w:val="24"/>
        </w:rPr>
      </w:pPr>
      <w:r w:rsidRPr="00E70465">
        <w:rPr>
          <w:b/>
          <w:bCs/>
          <w:kern w:val="24"/>
        </w:rPr>
        <w:t>Приложение № 2</w:t>
      </w:r>
    </w:p>
    <w:p w14:paraId="69FFF456" w14:textId="77777777" w:rsidR="00C308D4" w:rsidRPr="00E70465" w:rsidRDefault="00C308D4" w:rsidP="00C308D4">
      <w:pPr>
        <w:jc w:val="right"/>
        <w:textAlignment w:val="baseline"/>
        <w:rPr>
          <w:b/>
          <w:bCs/>
          <w:kern w:val="24"/>
        </w:rPr>
      </w:pPr>
    </w:p>
    <w:p w14:paraId="1B4D69ED" w14:textId="77777777" w:rsidR="00976C1F" w:rsidRPr="00E70465" w:rsidRDefault="00976C1F" w:rsidP="00976C1F">
      <w:pPr>
        <w:jc w:val="center"/>
        <w:textAlignment w:val="baseline"/>
        <w:rPr>
          <w:b/>
          <w:bCs/>
          <w:kern w:val="24"/>
        </w:rPr>
      </w:pPr>
      <w:r w:rsidRPr="00E70465">
        <w:rPr>
          <w:b/>
          <w:bCs/>
          <w:kern w:val="24"/>
        </w:rPr>
        <w:t xml:space="preserve"> Перспективное планирование досугов и развлечений с детьми по </w:t>
      </w:r>
    </w:p>
    <w:p w14:paraId="03E5650B" w14:textId="1A3CB5A0" w:rsidR="00976C1F" w:rsidRPr="00E70465" w:rsidRDefault="00976C1F" w:rsidP="00976C1F">
      <w:pPr>
        <w:jc w:val="center"/>
        <w:textAlignment w:val="baseline"/>
        <w:rPr>
          <w:b/>
        </w:rPr>
      </w:pPr>
      <w:r w:rsidRPr="00E70465">
        <w:rPr>
          <w:b/>
          <w:bCs/>
          <w:kern w:val="24"/>
        </w:rPr>
        <w:t>формированию основ безопасности на дороге</w:t>
      </w:r>
      <w:r w:rsidRPr="00E70465">
        <w:rPr>
          <w:b/>
        </w:rPr>
        <w:t xml:space="preserve"> </w:t>
      </w:r>
      <w:r w:rsidR="004808E3">
        <w:rPr>
          <w:b/>
          <w:bCs/>
          <w:kern w:val="24"/>
        </w:rPr>
        <w:t>на 202</w:t>
      </w:r>
      <w:r w:rsidR="005A11C3">
        <w:rPr>
          <w:b/>
          <w:bCs/>
          <w:kern w:val="24"/>
        </w:rPr>
        <w:t>5</w:t>
      </w:r>
      <w:r w:rsidR="004808E3">
        <w:rPr>
          <w:b/>
          <w:bCs/>
          <w:kern w:val="24"/>
        </w:rPr>
        <w:t>-</w:t>
      </w:r>
      <w:r w:rsidR="005A11C3">
        <w:rPr>
          <w:b/>
          <w:bCs/>
          <w:kern w:val="24"/>
        </w:rPr>
        <w:t>2026</w:t>
      </w:r>
      <w:r w:rsidRPr="00E70465">
        <w:rPr>
          <w:b/>
          <w:bCs/>
          <w:kern w:val="24"/>
        </w:rPr>
        <w:t>учебный год.</w:t>
      </w:r>
    </w:p>
    <w:p w14:paraId="12621677" w14:textId="77777777" w:rsidR="00976C1F" w:rsidRPr="00E70465" w:rsidRDefault="00976C1F" w:rsidP="00976C1F">
      <w:pPr>
        <w:kinsoku w:val="0"/>
        <w:overflowPunct w:val="0"/>
        <w:jc w:val="center"/>
        <w:textAlignment w:val="baseline"/>
        <w:rPr>
          <w:b/>
          <w:bCs/>
          <w:kern w:val="24"/>
        </w:rPr>
      </w:pPr>
    </w:p>
    <w:p w14:paraId="580480F0" w14:textId="77777777" w:rsidR="00976C1F" w:rsidRPr="00E70465" w:rsidRDefault="00976C1F" w:rsidP="00976C1F">
      <w:pPr>
        <w:kinsoku w:val="0"/>
        <w:overflowPunct w:val="0"/>
        <w:jc w:val="center"/>
        <w:textAlignment w:val="baseline"/>
        <w:rPr>
          <w:b/>
          <w:bCs/>
          <w:kern w:val="24"/>
        </w:rPr>
      </w:pPr>
    </w:p>
    <w:tbl>
      <w:tblPr>
        <w:tblStyle w:val="a3"/>
        <w:tblW w:w="0" w:type="auto"/>
        <w:tblLook w:val="04A0" w:firstRow="1" w:lastRow="0" w:firstColumn="1" w:lastColumn="0" w:noHBand="0" w:noVBand="1"/>
      </w:tblPr>
      <w:tblGrid>
        <w:gridCol w:w="2245"/>
        <w:gridCol w:w="18"/>
        <w:gridCol w:w="5867"/>
        <w:gridCol w:w="1606"/>
      </w:tblGrid>
      <w:tr w:rsidR="00976C1F" w:rsidRPr="00E70465" w14:paraId="27B31868" w14:textId="77777777" w:rsidTr="00293005">
        <w:tc>
          <w:tcPr>
            <w:tcW w:w="9962" w:type="dxa"/>
            <w:gridSpan w:val="4"/>
          </w:tcPr>
          <w:p w14:paraId="3FD34962" w14:textId="77777777" w:rsidR="00976C1F" w:rsidRPr="00E70465" w:rsidRDefault="00976C1F" w:rsidP="00326445">
            <w:pPr>
              <w:kinsoku w:val="0"/>
              <w:overflowPunct w:val="0"/>
              <w:jc w:val="center"/>
              <w:textAlignment w:val="baseline"/>
              <w:rPr>
                <w:b/>
                <w:bCs/>
                <w:kern w:val="24"/>
              </w:rPr>
            </w:pPr>
            <w:r w:rsidRPr="00E70465">
              <w:rPr>
                <w:b/>
                <w:bCs/>
                <w:kern w:val="24"/>
              </w:rPr>
              <w:t xml:space="preserve">1 младшая группа </w:t>
            </w:r>
            <w:r w:rsidR="00326445">
              <w:rPr>
                <w:b/>
                <w:bCs/>
                <w:kern w:val="24"/>
              </w:rPr>
              <w:t xml:space="preserve"> </w:t>
            </w:r>
          </w:p>
        </w:tc>
      </w:tr>
      <w:tr w:rsidR="00976C1F" w:rsidRPr="00E70465" w14:paraId="3BACF20C" w14:textId="77777777" w:rsidTr="00293005">
        <w:tc>
          <w:tcPr>
            <w:tcW w:w="2273" w:type="dxa"/>
            <w:gridSpan w:val="2"/>
            <w:vMerge w:val="restart"/>
          </w:tcPr>
          <w:p w14:paraId="1CBC2586" w14:textId="77777777" w:rsidR="00976C1F" w:rsidRPr="00E70465" w:rsidRDefault="00976C1F" w:rsidP="00293005">
            <w:pPr>
              <w:kinsoku w:val="0"/>
              <w:overflowPunct w:val="0"/>
              <w:jc w:val="center"/>
              <w:textAlignment w:val="baseline"/>
              <w:rPr>
                <w:bCs/>
                <w:kern w:val="24"/>
              </w:rPr>
            </w:pPr>
            <w:r w:rsidRPr="00E70465">
              <w:rPr>
                <w:bCs/>
                <w:kern w:val="24"/>
              </w:rPr>
              <w:t xml:space="preserve">Изобразительная деятельность </w:t>
            </w:r>
          </w:p>
          <w:p w14:paraId="78F8540D" w14:textId="77777777" w:rsidR="00976C1F" w:rsidRPr="00E70465" w:rsidRDefault="00976C1F" w:rsidP="00293005">
            <w:pPr>
              <w:kinsoku w:val="0"/>
              <w:overflowPunct w:val="0"/>
              <w:jc w:val="center"/>
              <w:textAlignment w:val="baseline"/>
              <w:rPr>
                <w:bCs/>
                <w:kern w:val="24"/>
              </w:rPr>
            </w:pPr>
            <w:r w:rsidRPr="00E70465">
              <w:rPr>
                <w:bCs/>
                <w:kern w:val="24"/>
              </w:rPr>
              <w:t>(1раз в квартал)</w:t>
            </w:r>
          </w:p>
        </w:tc>
        <w:tc>
          <w:tcPr>
            <w:tcW w:w="6074" w:type="dxa"/>
          </w:tcPr>
          <w:p w14:paraId="69BD76C6" w14:textId="1763D732" w:rsidR="00976C1F" w:rsidRPr="00E70465" w:rsidRDefault="00976C1F" w:rsidP="00293005">
            <w:pPr>
              <w:kinsoku w:val="0"/>
              <w:overflowPunct w:val="0"/>
              <w:textAlignment w:val="baseline"/>
              <w:rPr>
                <w:bCs/>
                <w:kern w:val="24"/>
              </w:rPr>
            </w:pPr>
            <w:r w:rsidRPr="00E70465">
              <w:rPr>
                <w:bCs/>
                <w:kern w:val="24"/>
              </w:rPr>
              <w:t xml:space="preserve">Лепка </w:t>
            </w:r>
            <w:r w:rsidR="00CE44CD">
              <w:rPr>
                <w:bCs/>
                <w:kern w:val="24"/>
              </w:rPr>
              <w:t>«</w:t>
            </w:r>
            <w:r w:rsidRPr="00E70465">
              <w:rPr>
                <w:bCs/>
                <w:kern w:val="24"/>
              </w:rPr>
              <w:t>Капля воды спасут нас от беды»</w:t>
            </w:r>
          </w:p>
        </w:tc>
        <w:tc>
          <w:tcPr>
            <w:tcW w:w="1615" w:type="dxa"/>
          </w:tcPr>
          <w:p w14:paraId="2482741B" w14:textId="77777777" w:rsidR="00976C1F" w:rsidRPr="00E70465" w:rsidRDefault="00976C1F" w:rsidP="00293005">
            <w:pPr>
              <w:kinsoku w:val="0"/>
              <w:overflowPunct w:val="0"/>
              <w:textAlignment w:val="baseline"/>
              <w:rPr>
                <w:bCs/>
                <w:kern w:val="24"/>
              </w:rPr>
            </w:pPr>
            <w:r w:rsidRPr="00E70465">
              <w:rPr>
                <w:bCs/>
                <w:kern w:val="24"/>
              </w:rPr>
              <w:t>ноябрь</w:t>
            </w:r>
          </w:p>
        </w:tc>
      </w:tr>
      <w:tr w:rsidR="00976C1F" w:rsidRPr="00E70465" w14:paraId="6757B7BA" w14:textId="77777777" w:rsidTr="00293005">
        <w:tc>
          <w:tcPr>
            <w:tcW w:w="2273" w:type="dxa"/>
            <w:gridSpan w:val="2"/>
            <w:vMerge/>
          </w:tcPr>
          <w:p w14:paraId="74CE7FB6" w14:textId="77777777" w:rsidR="00976C1F" w:rsidRPr="00E70465" w:rsidRDefault="00976C1F" w:rsidP="00293005">
            <w:pPr>
              <w:kinsoku w:val="0"/>
              <w:overflowPunct w:val="0"/>
              <w:jc w:val="center"/>
              <w:textAlignment w:val="baseline"/>
              <w:rPr>
                <w:bCs/>
                <w:kern w:val="24"/>
              </w:rPr>
            </w:pPr>
          </w:p>
        </w:tc>
        <w:tc>
          <w:tcPr>
            <w:tcW w:w="6074" w:type="dxa"/>
          </w:tcPr>
          <w:p w14:paraId="310662A7" w14:textId="6C4360F1" w:rsidR="00976C1F" w:rsidRPr="00E70465" w:rsidRDefault="00976C1F" w:rsidP="00293005">
            <w:pPr>
              <w:kinsoku w:val="0"/>
              <w:overflowPunct w:val="0"/>
              <w:textAlignment w:val="baseline"/>
              <w:rPr>
                <w:bCs/>
                <w:kern w:val="24"/>
              </w:rPr>
            </w:pPr>
            <w:r w:rsidRPr="00E70465">
              <w:rPr>
                <w:bCs/>
                <w:kern w:val="24"/>
              </w:rPr>
              <w:t>Рисование «Пожарная лестница»</w:t>
            </w:r>
          </w:p>
        </w:tc>
        <w:tc>
          <w:tcPr>
            <w:tcW w:w="1615" w:type="dxa"/>
          </w:tcPr>
          <w:p w14:paraId="5D036C1F" w14:textId="77777777" w:rsidR="00976C1F" w:rsidRPr="00E70465" w:rsidRDefault="00976C1F" w:rsidP="00293005">
            <w:pPr>
              <w:kinsoku w:val="0"/>
              <w:overflowPunct w:val="0"/>
              <w:textAlignment w:val="baseline"/>
              <w:rPr>
                <w:bCs/>
                <w:kern w:val="24"/>
              </w:rPr>
            </w:pPr>
            <w:r w:rsidRPr="00E70465">
              <w:rPr>
                <w:bCs/>
                <w:kern w:val="24"/>
              </w:rPr>
              <w:t>январь</w:t>
            </w:r>
          </w:p>
        </w:tc>
      </w:tr>
      <w:tr w:rsidR="00976C1F" w:rsidRPr="00E70465" w14:paraId="0135A966" w14:textId="77777777" w:rsidTr="00293005">
        <w:tc>
          <w:tcPr>
            <w:tcW w:w="2273" w:type="dxa"/>
            <w:gridSpan w:val="2"/>
            <w:vMerge/>
          </w:tcPr>
          <w:p w14:paraId="2B304BF0" w14:textId="77777777" w:rsidR="00976C1F" w:rsidRPr="00E70465" w:rsidRDefault="00976C1F" w:rsidP="00293005">
            <w:pPr>
              <w:kinsoku w:val="0"/>
              <w:overflowPunct w:val="0"/>
              <w:jc w:val="center"/>
              <w:textAlignment w:val="baseline"/>
              <w:rPr>
                <w:bCs/>
                <w:kern w:val="24"/>
              </w:rPr>
            </w:pPr>
          </w:p>
        </w:tc>
        <w:tc>
          <w:tcPr>
            <w:tcW w:w="6074" w:type="dxa"/>
          </w:tcPr>
          <w:p w14:paraId="76DE0934" w14:textId="77777777" w:rsidR="00976C1F" w:rsidRPr="00E70465" w:rsidRDefault="00976C1F" w:rsidP="00293005">
            <w:pPr>
              <w:kinsoku w:val="0"/>
              <w:overflowPunct w:val="0"/>
              <w:textAlignment w:val="baseline"/>
              <w:rPr>
                <w:bCs/>
                <w:kern w:val="24"/>
              </w:rPr>
            </w:pPr>
            <w:r w:rsidRPr="00E70465">
              <w:rPr>
                <w:bCs/>
                <w:kern w:val="24"/>
              </w:rPr>
              <w:t>Конструирование «Домики для котят»</w:t>
            </w:r>
          </w:p>
        </w:tc>
        <w:tc>
          <w:tcPr>
            <w:tcW w:w="1615" w:type="dxa"/>
          </w:tcPr>
          <w:p w14:paraId="3F1419FC" w14:textId="77777777" w:rsidR="00976C1F" w:rsidRPr="00E70465" w:rsidRDefault="00976C1F" w:rsidP="00293005">
            <w:pPr>
              <w:kinsoku w:val="0"/>
              <w:overflowPunct w:val="0"/>
              <w:textAlignment w:val="baseline"/>
              <w:rPr>
                <w:bCs/>
                <w:kern w:val="24"/>
              </w:rPr>
            </w:pPr>
            <w:r w:rsidRPr="00E70465">
              <w:rPr>
                <w:bCs/>
                <w:kern w:val="24"/>
              </w:rPr>
              <w:t>апрель</w:t>
            </w:r>
          </w:p>
        </w:tc>
      </w:tr>
      <w:tr w:rsidR="00976C1F" w:rsidRPr="00E70465" w14:paraId="6424F76C" w14:textId="77777777" w:rsidTr="00293005">
        <w:tc>
          <w:tcPr>
            <w:tcW w:w="2273" w:type="dxa"/>
            <w:gridSpan w:val="2"/>
          </w:tcPr>
          <w:p w14:paraId="02B06129" w14:textId="5FDF681A" w:rsidR="00976C1F" w:rsidRPr="00E70465" w:rsidRDefault="00976C1F" w:rsidP="00293005">
            <w:pPr>
              <w:kinsoku w:val="0"/>
              <w:overflowPunct w:val="0"/>
              <w:jc w:val="center"/>
              <w:textAlignment w:val="baseline"/>
              <w:rPr>
                <w:b/>
                <w:bCs/>
                <w:kern w:val="24"/>
              </w:rPr>
            </w:pPr>
            <w:r w:rsidRPr="00E70465">
              <w:rPr>
                <w:b/>
                <w:bCs/>
                <w:kern w:val="24"/>
              </w:rPr>
              <w:t xml:space="preserve">Беседы </w:t>
            </w:r>
          </w:p>
        </w:tc>
        <w:tc>
          <w:tcPr>
            <w:tcW w:w="6074" w:type="dxa"/>
          </w:tcPr>
          <w:p w14:paraId="438C10BA" w14:textId="77777777" w:rsidR="00976C1F" w:rsidRPr="00E70465" w:rsidRDefault="00976C1F" w:rsidP="00293005">
            <w:r w:rsidRPr="00E70465">
              <w:t>Спички не тронь, в спичках огонь!», «Кому что нужно», «При пожаре нельзя…», Беседа по пожарной безопасности во время Новогодних праздников, «Пожарная машина», «Что нужно для работы пожарному», «Чем можно потушить пожар», «Польза и вред огня», «Соблюдение правил пожарной безопасности»</w:t>
            </w:r>
          </w:p>
        </w:tc>
        <w:tc>
          <w:tcPr>
            <w:tcW w:w="1615" w:type="dxa"/>
          </w:tcPr>
          <w:p w14:paraId="6F6A82B3" w14:textId="662581E3" w:rsidR="00976C1F" w:rsidRPr="00CE44CD" w:rsidRDefault="00CE44CD" w:rsidP="00293005">
            <w:pPr>
              <w:kinsoku w:val="0"/>
              <w:overflowPunct w:val="0"/>
              <w:jc w:val="center"/>
              <w:textAlignment w:val="baseline"/>
              <w:rPr>
                <w:kern w:val="24"/>
              </w:rPr>
            </w:pPr>
            <w:r w:rsidRPr="00CE44CD">
              <w:rPr>
                <w:kern w:val="24"/>
              </w:rPr>
              <w:t>1 раз в две недели</w:t>
            </w:r>
          </w:p>
        </w:tc>
      </w:tr>
      <w:tr w:rsidR="00976C1F" w:rsidRPr="00E70465" w14:paraId="0EF7C84F" w14:textId="77777777" w:rsidTr="00293005">
        <w:tc>
          <w:tcPr>
            <w:tcW w:w="2273" w:type="dxa"/>
            <w:gridSpan w:val="2"/>
          </w:tcPr>
          <w:p w14:paraId="7934E7BC" w14:textId="37957A0E" w:rsidR="00976C1F" w:rsidRPr="00E70465" w:rsidRDefault="00976C1F" w:rsidP="00293005">
            <w:r w:rsidRPr="00E70465">
              <w:t xml:space="preserve">Дидактические игры </w:t>
            </w:r>
          </w:p>
        </w:tc>
        <w:tc>
          <w:tcPr>
            <w:tcW w:w="6074" w:type="dxa"/>
          </w:tcPr>
          <w:p w14:paraId="7DAB2103" w14:textId="77777777" w:rsidR="00976C1F" w:rsidRPr="00E70465" w:rsidRDefault="00976C1F" w:rsidP="00293005">
            <w:r w:rsidRPr="00E70465">
              <w:t>Д\и «Холодно-горячо», «Пожарная часть», «Собери пожарную машину» (разрезные картинки), «Вызови помощь», «Опасно-огнеопасно», «Найди опасные предметы», «Да» и «Нет», «Назови причины пожара», «Хорошо-плохо», «Берги природу»</w:t>
            </w:r>
          </w:p>
        </w:tc>
        <w:tc>
          <w:tcPr>
            <w:tcW w:w="1615" w:type="dxa"/>
          </w:tcPr>
          <w:p w14:paraId="291E6AE6" w14:textId="26443411" w:rsidR="00976C1F" w:rsidRPr="00E70465" w:rsidRDefault="00CE44CD" w:rsidP="00293005">
            <w:pPr>
              <w:kinsoku w:val="0"/>
              <w:overflowPunct w:val="0"/>
              <w:jc w:val="center"/>
              <w:textAlignment w:val="baseline"/>
              <w:rPr>
                <w:b/>
                <w:bCs/>
                <w:kern w:val="24"/>
              </w:rPr>
            </w:pPr>
            <w:r w:rsidRPr="00E70465">
              <w:t>1 раз в неделю</w:t>
            </w:r>
          </w:p>
        </w:tc>
      </w:tr>
      <w:tr w:rsidR="00976C1F" w:rsidRPr="00E70465" w14:paraId="50D9048B" w14:textId="77777777" w:rsidTr="00293005">
        <w:tc>
          <w:tcPr>
            <w:tcW w:w="2273" w:type="dxa"/>
            <w:gridSpan w:val="2"/>
          </w:tcPr>
          <w:p w14:paraId="52CC2E81" w14:textId="77777777" w:rsidR="00976C1F" w:rsidRPr="00E70465" w:rsidRDefault="00976C1F" w:rsidP="00293005">
            <w:r w:rsidRPr="00E70465">
              <w:t>Сюжетно-ролевые игры</w:t>
            </w:r>
          </w:p>
        </w:tc>
        <w:tc>
          <w:tcPr>
            <w:tcW w:w="6074" w:type="dxa"/>
          </w:tcPr>
          <w:p w14:paraId="7E20E05A" w14:textId="553DE692" w:rsidR="00976C1F" w:rsidRPr="00E70465" w:rsidRDefault="00976C1F" w:rsidP="00293005">
            <w:r w:rsidRPr="00E70465">
              <w:t xml:space="preserve"> «Возле костра», «Пожарные», «Доктор Айболит», «Мишкино День рождения», </w:t>
            </w:r>
            <w:r w:rsidR="00CE44CD">
              <w:t>«</w:t>
            </w:r>
            <w:r w:rsidRPr="00E70465">
              <w:t>Как Маша устроила пожар в доме», «Путешествие в лес»</w:t>
            </w:r>
          </w:p>
        </w:tc>
        <w:tc>
          <w:tcPr>
            <w:tcW w:w="1615" w:type="dxa"/>
          </w:tcPr>
          <w:p w14:paraId="4E4BE690" w14:textId="77777777" w:rsidR="00976C1F" w:rsidRPr="00E70465" w:rsidRDefault="00976C1F" w:rsidP="00293005">
            <w:pPr>
              <w:kinsoku w:val="0"/>
              <w:overflowPunct w:val="0"/>
              <w:jc w:val="center"/>
              <w:textAlignment w:val="baseline"/>
              <w:rPr>
                <w:b/>
                <w:bCs/>
                <w:kern w:val="24"/>
              </w:rPr>
            </w:pPr>
          </w:p>
        </w:tc>
      </w:tr>
      <w:tr w:rsidR="00976C1F" w:rsidRPr="00E70465" w14:paraId="15AC14DE" w14:textId="77777777" w:rsidTr="00293005">
        <w:tc>
          <w:tcPr>
            <w:tcW w:w="2273" w:type="dxa"/>
            <w:gridSpan w:val="2"/>
          </w:tcPr>
          <w:p w14:paraId="3090275B" w14:textId="77777777" w:rsidR="00976C1F" w:rsidRPr="00E70465" w:rsidRDefault="00976C1F" w:rsidP="00293005">
            <w:r w:rsidRPr="00E70465">
              <w:t>Чтение художественной литературы</w:t>
            </w:r>
          </w:p>
        </w:tc>
        <w:tc>
          <w:tcPr>
            <w:tcW w:w="6074" w:type="dxa"/>
          </w:tcPr>
          <w:p w14:paraId="2542A640" w14:textId="1773FAF4" w:rsidR="00976C1F" w:rsidRPr="00E70465" w:rsidRDefault="00976C1F" w:rsidP="00293005">
            <w:r w:rsidRPr="00E70465">
              <w:t>Чтение потешки «Тили- бом, тили-бом», «Правила пожарной безопасности в стихах», К. Чуковский «Путаница»,</w:t>
            </w:r>
            <w:r w:rsidR="00CE44CD">
              <w:t xml:space="preserve"> </w:t>
            </w:r>
            <w:r w:rsidRPr="00E70465">
              <w:t>Г. Цыферов «Жил на свете слоненок»</w:t>
            </w:r>
          </w:p>
        </w:tc>
        <w:tc>
          <w:tcPr>
            <w:tcW w:w="1615" w:type="dxa"/>
          </w:tcPr>
          <w:p w14:paraId="08F0B713" w14:textId="77777777" w:rsidR="00976C1F" w:rsidRPr="00E70465" w:rsidRDefault="00976C1F" w:rsidP="00293005">
            <w:pPr>
              <w:kinsoku w:val="0"/>
              <w:overflowPunct w:val="0"/>
              <w:jc w:val="center"/>
              <w:textAlignment w:val="baseline"/>
              <w:rPr>
                <w:b/>
                <w:bCs/>
                <w:kern w:val="24"/>
              </w:rPr>
            </w:pPr>
          </w:p>
        </w:tc>
      </w:tr>
      <w:tr w:rsidR="00976C1F" w:rsidRPr="00E70465" w14:paraId="6675CA4E" w14:textId="77777777" w:rsidTr="00293005">
        <w:tc>
          <w:tcPr>
            <w:tcW w:w="2273" w:type="dxa"/>
            <w:gridSpan w:val="2"/>
          </w:tcPr>
          <w:p w14:paraId="05A94EA3" w14:textId="01272778" w:rsidR="00976C1F" w:rsidRPr="00E70465" w:rsidRDefault="00976C1F" w:rsidP="00293005">
            <w:r w:rsidRPr="00E70465">
              <w:t xml:space="preserve">Театральная постановка </w:t>
            </w:r>
          </w:p>
        </w:tc>
        <w:tc>
          <w:tcPr>
            <w:tcW w:w="6074" w:type="dxa"/>
          </w:tcPr>
          <w:p w14:paraId="4B3A695A" w14:textId="77777777" w:rsidR="00976C1F" w:rsidRPr="00E70465" w:rsidRDefault="00976C1F" w:rsidP="00293005">
            <w:r w:rsidRPr="00E70465">
              <w:t>«Пусть ёлка новогодняя нам радость принесёт!», Инсценировка «Кошкин дом»</w:t>
            </w:r>
          </w:p>
        </w:tc>
        <w:tc>
          <w:tcPr>
            <w:tcW w:w="1615" w:type="dxa"/>
          </w:tcPr>
          <w:p w14:paraId="1AE88CFF" w14:textId="6A7E644E" w:rsidR="00976C1F" w:rsidRPr="00E70465" w:rsidRDefault="00CE44CD" w:rsidP="00293005">
            <w:pPr>
              <w:kinsoku w:val="0"/>
              <w:overflowPunct w:val="0"/>
              <w:jc w:val="center"/>
              <w:textAlignment w:val="baseline"/>
              <w:rPr>
                <w:b/>
                <w:bCs/>
                <w:kern w:val="24"/>
              </w:rPr>
            </w:pPr>
            <w:r w:rsidRPr="00E70465">
              <w:t>1 раз в полгода</w:t>
            </w:r>
          </w:p>
        </w:tc>
      </w:tr>
      <w:tr w:rsidR="00976C1F" w:rsidRPr="00E70465" w14:paraId="267FD40A" w14:textId="77777777" w:rsidTr="00293005">
        <w:trPr>
          <w:trHeight w:val="187"/>
        </w:trPr>
        <w:tc>
          <w:tcPr>
            <w:tcW w:w="2273" w:type="dxa"/>
            <w:gridSpan w:val="2"/>
          </w:tcPr>
          <w:p w14:paraId="4FDF10F7" w14:textId="2557BE94" w:rsidR="00976C1F" w:rsidRPr="00E70465" w:rsidRDefault="00976C1F" w:rsidP="00293005">
            <w:r w:rsidRPr="00E70465">
              <w:t xml:space="preserve">Развлечение </w:t>
            </w:r>
          </w:p>
        </w:tc>
        <w:tc>
          <w:tcPr>
            <w:tcW w:w="6074" w:type="dxa"/>
          </w:tcPr>
          <w:p w14:paraId="3B9AAC85" w14:textId="77777777" w:rsidR="00976C1F" w:rsidRPr="00E70465" w:rsidRDefault="00976C1F" w:rsidP="00293005">
            <w:r w:rsidRPr="00E70465">
              <w:t>Просмотр мультфильмов серии («Уроки тётушки совы») - «Уроки осторожности. Огонь», «Помощь лесным жителям»</w:t>
            </w:r>
          </w:p>
        </w:tc>
        <w:tc>
          <w:tcPr>
            <w:tcW w:w="1615" w:type="dxa"/>
          </w:tcPr>
          <w:p w14:paraId="37D94D86" w14:textId="54CB388A" w:rsidR="00976C1F" w:rsidRPr="00E70465" w:rsidRDefault="00CE44CD" w:rsidP="00293005">
            <w:pPr>
              <w:kinsoku w:val="0"/>
              <w:overflowPunct w:val="0"/>
              <w:jc w:val="center"/>
              <w:textAlignment w:val="baseline"/>
              <w:rPr>
                <w:b/>
                <w:bCs/>
                <w:kern w:val="24"/>
              </w:rPr>
            </w:pPr>
            <w:r w:rsidRPr="00E70465">
              <w:t>1 раз в месяц</w:t>
            </w:r>
          </w:p>
        </w:tc>
      </w:tr>
      <w:tr w:rsidR="00976C1F" w:rsidRPr="00E70465" w14:paraId="74AC1957" w14:textId="77777777" w:rsidTr="00293005">
        <w:trPr>
          <w:trHeight w:val="344"/>
        </w:trPr>
        <w:tc>
          <w:tcPr>
            <w:tcW w:w="2273" w:type="dxa"/>
            <w:gridSpan w:val="2"/>
          </w:tcPr>
          <w:p w14:paraId="10F64C9E" w14:textId="77777777" w:rsidR="00976C1F" w:rsidRPr="00E70465" w:rsidRDefault="00976C1F" w:rsidP="00293005">
            <w:r w:rsidRPr="00E70465">
              <w:lastRenderedPageBreak/>
              <w:t>Занятия</w:t>
            </w:r>
          </w:p>
        </w:tc>
        <w:tc>
          <w:tcPr>
            <w:tcW w:w="6074" w:type="dxa"/>
          </w:tcPr>
          <w:p w14:paraId="53E5F9BA" w14:textId="77777777" w:rsidR="00976C1F" w:rsidRPr="00E70465" w:rsidRDefault="00976C1F" w:rsidP="00293005">
            <w:r w:rsidRPr="00E70465">
              <w:t>«Спички детям не игрушка», «Зайчики», «Кошкин дом».</w:t>
            </w:r>
          </w:p>
        </w:tc>
        <w:tc>
          <w:tcPr>
            <w:tcW w:w="1615" w:type="dxa"/>
          </w:tcPr>
          <w:p w14:paraId="38AA347B" w14:textId="77777777" w:rsidR="00976C1F" w:rsidRPr="00CE44CD" w:rsidRDefault="00976C1F" w:rsidP="00293005">
            <w:pPr>
              <w:kinsoku w:val="0"/>
              <w:overflowPunct w:val="0"/>
              <w:jc w:val="center"/>
              <w:textAlignment w:val="baseline"/>
              <w:rPr>
                <w:kern w:val="24"/>
              </w:rPr>
            </w:pPr>
          </w:p>
        </w:tc>
      </w:tr>
      <w:tr w:rsidR="00976C1F" w:rsidRPr="00E70465" w14:paraId="4644076A" w14:textId="77777777" w:rsidTr="00293005">
        <w:trPr>
          <w:trHeight w:val="365"/>
        </w:trPr>
        <w:tc>
          <w:tcPr>
            <w:tcW w:w="2273" w:type="dxa"/>
            <w:gridSpan w:val="2"/>
          </w:tcPr>
          <w:p w14:paraId="09550376" w14:textId="77777777" w:rsidR="00976C1F" w:rsidRPr="00E70465" w:rsidRDefault="00976C1F" w:rsidP="00293005">
            <w:pPr>
              <w:tabs>
                <w:tab w:val="right" w:pos="2903"/>
              </w:tabs>
            </w:pPr>
            <w:r w:rsidRPr="00E70465">
              <w:t>Аппликация</w:t>
            </w:r>
            <w:r w:rsidRPr="00E70465">
              <w:tab/>
            </w:r>
          </w:p>
        </w:tc>
        <w:tc>
          <w:tcPr>
            <w:tcW w:w="6074" w:type="dxa"/>
          </w:tcPr>
          <w:p w14:paraId="1D728C3A" w14:textId="42C355B1" w:rsidR="00976C1F" w:rsidRPr="00E70465" w:rsidRDefault="00976C1F" w:rsidP="00293005">
            <w:r w:rsidRPr="00E70465">
              <w:t>«Костёр», «Пожарная машина»</w:t>
            </w:r>
          </w:p>
        </w:tc>
        <w:tc>
          <w:tcPr>
            <w:tcW w:w="1615" w:type="dxa"/>
          </w:tcPr>
          <w:p w14:paraId="4E7A560D" w14:textId="1AB4F079" w:rsidR="00976C1F" w:rsidRPr="00CE44CD" w:rsidRDefault="00CE44CD" w:rsidP="00293005">
            <w:pPr>
              <w:kinsoku w:val="0"/>
              <w:overflowPunct w:val="0"/>
              <w:jc w:val="center"/>
              <w:textAlignment w:val="baseline"/>
              <w:rPr>
                <w:kern w:val="24"/>
              </w:rPr>
            </w:pPr>
            <w:r w:rsidRPr="00CE44CD">
              <w:rPr>
                <w:kern w:val="24"/>
              </w:rPr>
              <w:t>1 полугодие</w:t>
            </w:r>
          </w:p>
        </w:tc>
      </w:tr>
      <w:tr w:rsidR="00976C1F" w:rsidRPr="00E70465" w14:paraId="61BD88C3" w14:textId="77777777" w:rsidTr="00293005">
        <w:trPr>
          <w:trHeight w:val="344"/>
        </w:trPr>
        <w:tc>
          <w:tcPr>
            <w:tcW w:w="2254" w:type="dxa"/>
          </w:tcPr>
          <w:p w14:paraId="3ADD4D6B" w14:textId="77777777" w:rsidR="00976C1F" w:rsidRPr="00E70465" w:rsidRDefault="00976C1F" w:rsidP="00293005">
            <w:pPr>
              <w:tabs>
                <w:tab w:val="right" w:pos="2903"/>
              </w:tabs>
            </w:pPr>
            <w:r w:rsidRPr="00E70465">
              <w:t>Подвижные игры</w:t>
            </w:r>
          </w:p>
        </w:tc>
        <w:tc>
          <w:tcPr>
            <w:tcW w:w="6093" w:type="dxa"/>
            <w:gridSpan w:val="2"/>
          </w:tcPr>
          <w:p w14:paraId="56EFC887" w14:textId="77777777" w:rsidR="00976C1F" w:rsidRPr="00E70465" w:rsidRDefault="00976C1F" w:rsidP="00293005">
            <w:r w:rsidRPr="00E70465">
              <w:t>«Юный пожарный», «Самый ловкий»</w:t>
            </w:r>
          </w:p>
        </w:tc>
        <w:tc>
          <w:tcPr>
            <w:tcW w:w="1615" w:type="dxa"/>
          </w:tcPr>
          <w:p w14:paraId="47ECC7E5" w14:textId="77777777" w:rsidR="00976C1F" w:rsidRPr="00CE44CD" w:rsidRDefault="00976C1F" w:rsidP="00293005">
            <w:pPr>
              <w:kinsoku w:val="0"/>
              <w:overflowPunct w:val="0"/>
              <w:jc w:val="center"/>
              <w:textAlignment w:val="baseline"/>
              <w:rPr>
                <w:kern w:val="24"/>
              </w:rPr>
            </w:pPr>
          </w:p>
        </w:tc>
      </w:tr>
      <w:tr w:rsidR="00976C1F" w:rsidRPr="00E70465" w14:paraId="2491357B" w14:textId="77777777" w:rsidTr="00293005">
        <w:trPr>
          <w:trHeight w:val="151"/>
        </w:trPr>
        <w:tc>
          <w:tcPr>
            <w:tcW w:w="2254" w:type="dxa"/>
          </w:tcPr>
          <w:p w14:paraId="3F34823F" w14:textId="4FC69A19" w:rsidR="00976C1F" w:rsidRPr="00E70465" w:rsidRDefault="00976C1F" w:rsidP="00293005">
            <w:pPr>
              <w:tabs>
                <w:tab w:val="right" w:pos="2903"/>
              </w:tabs>
            </w:pPr>
            <w:r w:rsidRPr="00E70465">
              <w:t xml:space="preserve">Наблюдения </w:t>
            </w:r>
          </w:p>
        </w:tc>
        <w:tc>
          <w:tcPr>
            <w:tcW w:w="6093" w:type="dxa"/>
            <w:gridSpan w:val="2"/>
          </w:tcPr>
          <w:p w14:paraId="5C7589D2" w14:textId="77777777" w:rsidR="00976C1F" w:rsidRPr="00E70465" w:rsidRDefault="00976C1F" w:rsidP="00293005">
            <w:r w:rsidRPr="00E70465">
              <w:t>Наблюдения за пожарной машиной,</w:t>
            </w:r>
            <w:r w:rsidRPr="00E70465">
              <w:br/>
              <w:t xml:space="preserve">средствами пожаротушения, рассматривание пожароопасных приборов </w:t>
            </w:r>
          </w:p>
        </w:tc>
        <w:tc>
          <w:tcPr>
            <w:tcW w:w="1615" w:type="dxa"/>
          </w:tcPr>
          <w:p w14:paraId="24351C73" w14:textId="11EC04D3" w:rsidR="00976C1F" w:rsidRPr="00E70465" w:rsidRDefault="00CE44CD" w:rsidP="00293005">
            <w:pPr>
              <w:kinsoku w:val="0"/>
              <w:overflowPunct w:val="0"/>
              <w:jc w:val="center"/>
              <w:textAlignment w:val="baseline"/>
              <w:rPr>
                <w:b/>
                <w:bCs/>
                <w:kern w:val="24"/>
              </w:rPr>
            </w:pPr>
            <w:r w:rsidRPr="00E70465">
              <w:t>1 раз  две недели</w:t>
            </w:r>
          </w:p>
        </w:tc>
      </w:tr>
      <w:tr w:rsidR="00976C1F" w:rsidRPr="00E70465" w14:paraId="0D4C08C9" w14:textId="77777777" w:rsidTr="00293005">
        <w:trPr>
          <w:trHeight w:val="323"/>
        </w:trPr>
        <w:tc>
          <w:tcPr>
            <w:tcW w:w="2254" w:type="dxa"/>
          </w:tcPr>
          <w:p w14:paraId="71BD7105" w14:textId="77777777" w:rsidR="00976C1F" w:rsidRPr="00E70465" w:rsidRDefault="00976C1F" w:rsidP="00293005">
            <w:pPr>
              <w:tabs>
                <w:tab w:val="right" w:pos="2903"/>
              </w:tabs>
            </w:pPr>
            <w:r w:rsidRPr="00E70465">
              <w:t>Консультации для родителей</w:t>
            </w:r>
          </w:p>
        </w:tc>
        <w:tc>
          <w:tcPr>
            <w:tcW w:w="6093" w:type="dxa"/>
            <w:gridSpan w:val="2"/>
          </w:tcPr>
          <w:p w14:paraId="0BA5B5A5" w14:textId="77777777" w:rsidR="00976C1F" w:rsidRPr="00E70465" w:rsidRDefault="00976C1F" w:rsidP="00293005">
            <w:r w:rsidRPr="00E70465">
              <w:t>«Профилактика пожарной безопасности», «Не оставляйте детей без присмотра», «Первая помощь при ожогах».</w:t>
            </w:r>
          </w:p>
        </w:tc>
        <w:tc>
          <w:tcPr>
            <w:tcW w:w="1615" w:type="dxa"/>
          </w:tcPr>
          <w:p w14:paraId="6F3632E9" w14:textId="77777777" w:rsidR="00976C1F" w:rsidRPr="00CE44CD" w:rsidRDefault="00976C1F" w:rsidP="00293005">
            <w:pPr>
              <w:kinsoku w:val="0"/>
              <w:overflowPunct w:val="0"/>
              <w:jc w:val="center"/>
              <w:textAlignment w:val="baseline"/>
              <w:rPr>
                <w:kern w:val="24"/>
              </w:rPr>
            </w:pPr>
          </w:p>
        </w:tc>
      </w:tr>
      <w:tr w:rsidR="00976C1F" w:rsidRPr="00E70465" w14:paraId="52E5D0DB" w14:textId="77777777" w:rsidTr="00293005">
        <w:trPr>
          <w:trHeight w:val="215"/>
        </w:trPr>
        <w:tc>
          <w:tcPr>
            <w:tcW w:w="2254" w:type="dxa"/>
          </w:tcPr>
          <w:p w14:paraId="38F9CF7A" w14:textId="77777777" w:rsidR="00976C1F" w:rsidRPr="00E70465" w:rsidRDefault="00976C1F" w:rsidP="00293005">
            <w:pPr>
              <w:tabs>
                <w:tab w:val="right" w:pos="2903"/>
              </w:tabs>
            </w:pPr>
            <w:r w:rsidRPr="00E70465">
              <w:t>Выставки рисунков</w:t>
            </w:r>
          </w:p>
        </w:tc>
        <w:tc>
          <w:tcPr>
            <w:tcW w:w="6093" w:type="dxa"/>
            <w:gridSpan w:val="2"/>
          </w:tcPr>
          <w:p w14:paraId="62994798" w14:textId="77777777" w:rsidR="00976C1F" w:rsidRPr="00E70465" w:rsidRDefault="00976C1F" w:rsidP="00293005">
            <w:r w:rsidRPr="00E70465">
              <w:t>«Огонь без присмотра»</w:t>
            </w:r>
          </w:p>
        </w:tc>
        <w:tc>
          <w:tcPr>
            <w:tcW w:w="1615" w:type="dxa"/>
          </w:tcPr>
          <w:p w14:paraId="2D5C8EFA" w14:textId="74AAE6E8" w:rsidR="00976C1F" w:rsidRPr="00CE44CD" w:rsidRDefault="00CE44CD" w:rsidP="00293005">
            <w:pPr>
              <w:kinsoku w:val="0"/>
              <w:overflowPunct w:val="0"/>
              <w:jc w:val="center"/>
              <w:textAlignment w:val="baseline"/>
              <w:rPr>
                <w:kern w:val="24"/>
              </w:rPr>
            </w:pPr>
            <w:r w:rsidRPr="00CE44CD">
              <w:rPr>
                <w:kern w:val="24"/>
              </w:rPr>
              <w:t>октябрь</w:t>
            </w:r>
          </w:p>
        </w:tc>
      </w:tr>
      <w:tr w:rsidR="00976C1F" w:rsidRPr="00E70465" w14:paraId="469ECD4B" w14:textId="77777777" w:rsidTr="00293005">
        <w:trPr>
          <w:trHeight w:val="215"/>
        </w:trPr>
        <w:tc>
          <w:tcPr>
            <w:tcW w:w="2254" w:type="dxa"/>
          </w:tcPr>
          <w:p w14:paraId="558A38B3" w14:textId="77777777" w:rsidR="00976C1F" w:rsidRPr="00E70465" w:rsidRDefault="00976C1F" w:rsidP="00293005">
            <w:r w:rsidRPr="00E70465">
              <w:t>Практические занятия с детьми по формированию навыков поведения в пожароопасной ситуации</w:t>
            </w:r>
          </w:p>
        </w:tc>
        <w:tc>
          <w:tcPr>
            <w:tcW w:w="6093" w:type="dxa"/>
            <w:gridSpan w:val="2"/>
          </w:tcPr>
          <w:p w14:paraId="32AE0E62" w14:textId="77777777" w:rsidR="00976C1F" w:rsidRPr="00E70465" w:rsidRDefault="00976C1F" w:rsidP="00293005">
            <w:r w:rsidRPr="00E70465">
              <w:t>«О правилах пожарной безопасности», «Огонёк-невеличка», «Пожар в доме».</w:t>
            </w:r>
          </w:p>
        </w:tc>
        <w:tc>
          <w:tcPr>
            <w:tcW w:w="1615" w:type="dxa"/>
          </w:tcPr>
          <w:p w14:paraId="5A6A99E5" w14:textId="6566F1D3" w:rsidR="00976C1F" w:rsidRPr="00CE44CD" w:rsidRDefault="00CE44CD" w:rsidP="00293005">
            <w:pPr>
              <w:kinsoku w:val="0"/>
              <w:overflowPunct w:val="0"/>
              <w:jc w:val="center"/>
              <w:textAlignment w:val="baseline"/>
              <w:rPr>
                <w:kern w:val="24"/>
              </w:rPr>
            </w:pPr>
            <w:r>
              <w:rPr>
                <w:kern w:val="24"/>
              </w:rPr>
              <w:t>Ноябрь</w:t>
            </w:r>
          </w:p>
        </w:tc>
      </w:tr>
      <w:tr w:rsidR="00976C1F" w:rsidRPr="00E70465" w14:paraId="0167358C" w14:textId="77777777" w:rsidTr="00293005">
        <w:trPr>
          <w:trHeight w:val="236"/>
        </w:trPr>
        <w:tc>
          <w:tcPr>
            <w:tcW w:w="2254" w:type="dxa"/>
          </w:tcPr>
          <w:p w14:paraId="55368DB0" w14:textId="77777777" w:rsidR="00976C1F" w:rsidRPr="00E70465" w:rsidRDefault="00976C1F" w:rsidP="00293005">
            <w:pPr>
              <w:tabs>
                <w:tab w:val="right" w:pos="2903"/>
              </w:tabs>
            </w:pPr>
            <w:r w:rsidRPr="00E70465">
              <w:t xml:space="preserve">Познавательная итоговая викторина  </w:t>
            </w:r>
          </w:p>
        </w:tc>
        <w:tc>
          <w:tcPr>
            <w:tcW w:w="6093" w:type="dxa"/>
            <w:gridSpan w:val="2"/>
          </w:tcPr>
          <w:p w14:paraId="28E671CE" w14:textId="77777777" w:rsidR="00976C1F" w:rsidRPr="00E70465" w:rsidRDefault="00976C1F" w:rsidP="00293005">
            <w:r w:rsidRPr="00E70465">
              <w:t>Загадывание загадок по правилам пожарной безопасности».</w:t>
            </w:r>
          </w:p>
        </w:tc>
        <w:tc>
          <w:tcPr>
            <w:tcW w:w="1615" w:type="dxa"/>
          </w:tcPr>
          <w:p w14:paraId="2BA8AFA6" w14:textId="7E27511A" w:rsidR="00976C1F" w:rsidRPr="00CE44CD" w:rsidRDefault="00CE44CD" w:rsidP="00293005">
            <w:pPr>
              <w:kinsoku w:val="0"/>
              <w:overflowPunct w:val="0"/>
              <w:jc w:val="center"/>
              <w:textAlignment w:val="baseline"/>
              <w:rPr>
                <w:kern w:val="24"/>
              </w:rPr>
            </w:pPr>
            <w:r>
              <w:rPr>
                <w:kern w:val="24"/>
              </w:rPr>
              <w:t>Январь</w:t>
            </w:r>
          </w:p>
        </w:tc>
      </w:tr>
      <w:tr w:rsidR="00976C1F" w:rsidRPr="00E70465" w14:paraId="5EA5D7C1" w14:textId="77777777" w:rsidTr="00293005">
        <w:trPr>
          <w:trHeight w:val="301"/>
        </w:trPr>
        <w:tc>
          <w:tcPr>
            <w:tcW w:w="2254" w:type="dxa"/>
          </w:tcPr>
          <w:p w14:paraId="6F7DDED9" w14:textId="77777777" w:rsidR="00976C1F" w:rsidRPr="00E70465" w:rsidRDefault="00976C1F" w:rsidP="00293005">
            <w:pPr>
              <w:tabs>
                <w:tab w:val="right" w:pos="2903"/>
              </w:tabs>
            </w:pPr>
            <w:r w:rsidRPr="00E70465">
              <w:t>Оформление стендов в группе по теме:</w:t>
            </w:r>
          </w:p>
        </w:tc>
        <w:tc>
          <w:tcPr>
            <w:tcW w:w="6093" w:type="dxa"/>
            <w:gridSpan w:val="2"/>
          </w:tcPr>
          <w:p w14:paraId="4ADB245E" w14:textId="77777777" w:rsidR="00976C1F" w:rsidRPr="00E70465" w:rsidRDefault="00976C1F" w:rsidP="00293005">
            <w:pPr>
              <w:spacing w:line="480" w:lineRule="auto"/>
            </w:pPr>
            <w:r w:rsidRPr="00E70465">
              <w:t>«Добрый и злой огонь»</w:t>
            </w:r>
          </w:p>
        </w:tc>
        <w:tc>
          <w:tcPr>
            <w:tcW w:w="1615" w:type="dxa"/>
          </w:tcPr>
          <w:p w14:paraId="540F00FD" w14:textId="794D7070" w:rsidR="00976C1F" w:rsidRPr="00CE44CD" w:rsidRDefault="00CE44CD" w:rsidP="00293005">
            <w:pPr>
              <w:kinsoku w:val="0"/>
              <w:overflowPunct w:val="0"/>
              <w:jc w:val="center"/>
              <w:textAlignment w:val="baseline"/>
              <w:rPr>
                <w:kern w:val="24"/>
              </w:rPr>
            </w:pPr>
            <w:r>
              <w:rPr>
                <w:kern w:val="24"/>
              </w:rPr>
              <w:t>февраль</w:t>
            </w:r>
          </w:p>
        </w:tc>
      </w:tr>
      <w:tr w:rsidR="00976C1F" w:rsidRPr="00E70465" w14:paraId="57306F6E" w14:textId="77777777" w:rsidTr="00293005">
        <w:tc>
          <w:tcPr>
            <w:tcW w:w="9962" w:type="dxa"/>
            <w:gridSpan w:val="4"/>
          </w:tcPr>
          <w:p w14:paraId="1B52EBE5" w14:textId="77777777" w:rsidR="00976C1F" w:rsidRPr="00E70465" w:rsidRDefault="00326445" w:rsidP="00326445">
            <w:pPr>
              <w:kinsoku w:val="0"/>
              <w:overflowPunct w:val="0"/>
              <w:jc w:val="center"/>
              <w:textAlignment w:val="baseline"/>
              <w:rPr>
                <w:b/>
                <w:bCs/>
                <w:kern w:val="24"/>
              </w:rPr>
            </w:pPr>
            <w:r>
              <w:rPr>
                <w:b/>
                <w:bCs/>
                <w:kern w:val="24"/>
              </w:rPr>
              <w:t>2 младшая</w:t>
            </w:r>
            <w:r w:rsidR="00976C1F" w:rsidRPr="00E70465">
              <w:rPr>
                <w:b/>
                <w:bCs/>
                <w:kern w:val="24"/>
              </w:rPr>
              <w:t xml:space="preserve"> группа </w:t>
            </w:r>
            <w:r>
              <w:rPr>
                <w:b/>
                <w:bCs/>
                <w:kern w:val="24"/>
              </w:rPr>
              <w:t xml:space="preserve"> </w:t>
            </w:r>
          </w:p>
        </w:tc>
      </w:tr>
      <w:tr w:rsidR="00976C1F" w:rsidRPr="00E70465" w14:paraId="0AD7AA69" w14:textId="77777777" w:rsidTr="00293005">
        <w:tc>
          <w:tcPr>
            <w:tcW w:w="2254" w:type="dxa"/>
            <w:vMerge w:val="restart"/>
          </w:tcPr>
          <w:p w14:paraId="782FB47C" w14:textId="77777777" w:rsidR="00976C1F" w:rsidRPr="00E70465" w:rsidRDefault="00976C1F" w:rsidP="00293005">
            <w:r w:rsidRPr="00E70465">
              <w:t xml:space="preserve">Изобразительная деятельность </w:t>
            </w:r>
          </w:p>
          <w:p w14:paraId="592BFDF8" w14:textId="77777777" w:rsidR="00976C1F" w:rsidRPr="00E70465" w:rsidRDefault="00976C1F" w:rsidP="00293005">
            <w:r w:rsidRPr="00E70465">
              <w:t>(1раз в квартал)</w:t>
            </w:r>
          </w:p>
        </w:tc>
        <w:tc>
          <w:tcPr>
            <w:tcW w:w="6093" w:type="dxa"/>
            <w:gridSpan w:val="2"/>
          </w:tcPr>
          <w:p w14:paraId="07BAF5EE" w14:textId="77777777" w:rsidR="00976C1F" w:rsidRPr="00E70465" w:rsidRDefault="00976C1F" w:rsidP="00293005">
            <w:r w:rsidRPr="00E70465">
              <w:t>Рисование транспорта с помощью трафаретов.</w:t>
            </w:r>
          </w:p>
        </w:tc>
        <w:tc>
          <w:tcPr>
            <w:tcW w:w="1615" w:type="dxa"/>
          </w:tcPr>
          <w:p w14:paraId="2A794EFB" w14:textId="77777777" w:rsidR="00976C1F" w:rsidRPr="00E70465" w:rsidRDefault="00976C1F" w:rsidP="00293005">
            <w:pPr>
              <w:tabs>
                <w:tab w:val="left" w:pos="670"/>
              </w:tabs>
              <w:kinsoku w:val="0"/>
              <w:overflowPunct w:val="0"/>
              <w:textAlignment w:val="baseline"/>
              <w:rPr>
                <w:bCs/>
                <w:kern w:val="24"/>
              </w:rPr>
            </w:pPr>
            <w:r w:rsidRPr="00E70465">
              <w:rPr>
                <w:bCs/>
                <w:kern w:val="24"/>
              </w:rPr>
              <w:t>1 квартал</w:t>
            </w:r>
          </w:p>
        </w:tc>
      </w:tr>
      <w:tr w:rsidR="00976C1F" w:rsidRPr="00E70465" w14:paraId="0B7B6E20" w14:textId="77777777" w:rsidTr="00293005">
        <w:tc>
          <w:tcPr>
            <w:tcW w:w="2254" w:type="dxa"/>
            <w:vMerge/>
          </w:tcPr>
          <w:p w14:paraId="0EB12C9A" w14:textId="77777777" w:rsidR="00976C1F" w:rsidRPr="00E70465" w:rsidRDefault="00976C1F" w:rsidP="00293005">
            <w:pPr>
              <w:kinsoku w:val="0"/>
              <w:overflowPunct w:val="0"/>
              <w:textAlignment w:val="baseline"/>
              <w:rPr>
                <w:bCs/>
                <w:kern w:val="24"/>
              </w:rPr>
            </w:pPr>
          </w:p>
        </w:tc>
        <w:tc>
          <w:tcPr>
            <w:tcW w:w="6093" w:type="dxa"/>
            <w:gridSpan w:val="2"/>
          </w:tcPr>
          <w:p w14:paraId="3E08DB19" w14:textId="77777777" w:rsidR="00976C1F" w:rsidRPr="00E70465" w:rsidRDefault="00976C1F" w:rsidP="00293005">
            <w:r w:rsidRPr="00E70465">
              <w:t>Рисование «Трёхглазый дружок».</w:t>
            </w:r>
          </w:p>
        </w:tc>
        <w:tc>
          <w:tcPr>
            <w:tcW w:w="1615" w:type="dxa"/>
          </w:tcPr>
          <w:p w14:paraId="74CA2F09" w14:textId="77777777" w:rsidR="00976C1F" w:rsidRPr="00E70465" w:rsidRDefault="00976C1F" w:rsidP="00293005">
            <w:pPr>
              <w:kinsoku w:val="0"/>
              <w:overflowPunct w:val="0"/>
              <w:textAlignment w:val="baseline"/>
              <w:rPr>
                <w:bCs/>
                <w:kern w:val="24"/>
              </w:rPr>
            </w:pPr>
            <w:r w:rsidRPr="00E70465">
              <w:rPr>
                <w:bCs/>
                <w:kern w:val="24"/>
              </w:rPr>
              <w:t>2 квартал</w:t>
            </w:r>
          </w:p>
        </w:tc>
      </w:tr>
      <w:tr w:rsidR="00976C1F" w:rsidRPr="00E70465" w14:paraId="617B5ECD" w14:textId="77777777" w:rsidTr="00293005">
        <w:tc>
          <w:tcPr>
            <w:tcW w:w="2254" w:type="dxa"/>
            <w:vMerge/>
          </w:tcPr>
          <w:p w14:paraId="193C6CDC" w14:textId="77777777" w:rsidR="00976C1F" w:rsidRPr="00E70465" w:rsidRDefault="00976C1F" w:rsidP="00293005">
            <w:pPr>
              <w:kinsoku w:val="0"/>
              <w:overflowPunct w:val="0"/>
              <w:textAlignment w:val="baseline"/>
              <w:rPr>
                <w:bCs/>
                <w:kern w:val="24"/>
              </w:rPr>
            </w:pPr>
          </w:p>
        </w:tc>
        <w:tc>
          <w:tcPr>
            <w:tcW w:w="6093" w:type="dxa"/>
            <w:gridSpan w:val="2"/>
          </w:tcPr>
          <w:p w14:paraId="3E290658" w14:textId="77777777" w:rsidR="00976C1F" w:rsidRPr="00E70465" w:rsidRDefault="00976C1F" w:rsidP="00293005">
            <w:pPr>
              <w:kinsoku w:val="0"/>
              <w:overflowPunct w:val="0"/>
              <w:textAlignment w:val="baseline"/>
              <w:rPr>
                <w:bCs/>
                <w:kern w:val="24"/>
              </w:rPr>
            </w:pPr>
            <w:r w:rsidRPr="00E70465">
              <w:t>Рисование «Машины спешат на помощь»</w:t>
            </w:r>
          </w:p>
        </w:tc>
        <w:tc>
          <w:tcPr>
            <w:tcW w:w="1615" w:type="dxa"/>
          </w:tcPr>
          <w:p w14:paraId="46E53051" w14:textId="77777777" w:rsidR="00976C1F" w:rsidRPr="00E70465" w:rsidRDefault="00976C1F" w:rsidP="00293005">
            <w:pPr>
              <w:kinsoku w:val="0"/>
              <w:overflowPunct w:val="0"/>
              <w:textAlignment w:val="baseline"/>
              <w:rPr>
                <w:bCs/>
                <w:kern w:val="24"/>
              </w:rPr>
            </w:pPr>
            <w:r w:rsidRPr="00E70465">
              <w:rPr>
                <w:bCs/>
                <w:kern w:val="24"/>
              </w:rPr>
              <w:t>3 квартал</w:t>
            </w:r>
          </w:p>
        </w:tc>
      </w:tr>
      <w:tr w:rsidR="00976C1F" w:rsidRPr="00E70465" w14:paraId="33FD9C2A" w14:textId="77777777" w:rsidTr="00293005">
        <w:trPr>
          <w:trHeight w:val="471"/>
        </w:trPr>
        <w:tc>
          <w:tcPr>
            <w:tcW w:w="2254" w:type="dxa"/>
            <w:vMerge w:val="restart"/>
          </w:tcPr>
          <w:p w14:paraId="54F0D455" w14:textId="77777777" w:rsidR="00976C1F" w:rsidRPr="00E70465" w:rsidRDefault="00976C1F" w:rsidP="00293005">
            <w:r w:rsidRPr="00E70465">
              <w:t>Беседы (1 раз в две недели)</w:t>
            </w:r>
          </w:p>
        </w:tc>
        <w:tc>
          <w:tcPr>
            <w:tcW w:w="6093" w:type="dxa"/>
            <w:gridSpan w:val="2"/>
          </w:tcPr>
          <w:p w14:paraId="360EB65E" w14:textId="77777777" w:rsidR="00976C1F" w:rsidRPr="00E70465" w:rsidRDefault="00976C1F" w:rsidP="00293005">
            <w:r w:rsidRPr="00E70465">
              <w:t>Беседа о правилах поведения в общественном транспорте. «Знакомство с улицей».</w:t>
            </w:r>
          </w:p>
        </w:tc>
        <w:tc>
          <w:tcPr>
            <w:tcW w:w="1615" w:type="dxa"/>
          </w:tcPr>
          <w:p w14:paraId="6D7706CB" w14:textId="77777777" w:rsidR="00976C1F" w:rsidRPr="00E70465" w:rsidRDefault="00976C1F" w:rsidP="00293005">
            <w:r w:rsidRPr="00E70465">
              <w:t>Сентябрь</w:t>
            </w:r>
          </w:p>
          <w:p w14:paraId="0A4C8100" w14:textId="77777777" w:rsidR="00976C1F" w:rsidRPr="00E70465" w:rsidRDefault="00976C1F" w:rsidP="00293005">
            <w:pPr>
              <w:kinsoku w:val="0"/>
              <w:overflowPunct w:val="0"/>
              <w:textAlignment w:val="baseline"/>
              <w:rPr>
                <w:b/>
                <w:bCs/>
                <w:kern w:val="24"/>
              </w:rPr>
            </w:pPr>
          </w:p>
        </w:tc>
      </w:tr>
      <w:tr w:rsidR="00976C1F" w:rsidRPr="00E70465" w14:paraId="0D005C42" w14:textId="77777777" w:rsidTr="00293005">
        <w:tc>
          <w:tcPr>
            <w:tcW w:w="2254" w:type="dxa"/>
            <w:vMerge/>
          </w:tcPr>
          <w:p w14:paraId="235CD5D2"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3B83959B" w14:textId="77777777" w:rsidR="00976C1F" w:rsidRPr="00E70465" w:rsidRDefault="00976C1F" w:rsidP="00293005">
            <w:r w:rsidRPr="00E70465">
              <w:t>Улица (продолжение беседы)</w:t>
            </w:r>
          </w:p>
          <w:p w14:paraId="420F3D9D" w14:textId="77777777" w:rsidR="00976C1F" w:rsidRPr="00E70465" w:rsidRDefault="00976C1F" w:rsidP="00293005">
            <w:r w:rsidRPr="00E70465">
              <w:t>«Мы – пешеходы». «Мы и транспорт».</w:t>
            </w:r>
          </w:p>
        </w:tc>
        <w:tc>
          <w:tcPr>
            <w:tcW w:w="1615" w:type="dxa"/>
          </w:tcPr>
          <w:p w14:paraId="5DBB95DC" w14:textId="77777777" w:rsidR="00976C1F" w:rsidRPr="00E70465" w:rsidRDefault="00976C1F" w:rsidP="00293005">
            <w:r w:rsidRPr="00E70465">
              <w:t>Октябрь</w:t>
            </w:r>
          </w:p>
          <w:p w14:paraId="0071135C" w14:textId="77777777" w:rsidR="00976C1F" w:rsidRPr="00E70465" w:rsidRDefault="00976C1F" w:rsidP="00293005">
            <w:pPr>
              <w:kinsoku w:val="0"/>
              <w:overflowPunct w:val="0"/>
              <w:jc w:val="center"/>
              <w:textAlignment w:val="baseline"/>
              <w:rPr>
                <w:b/>
                <w:bCs/>
                <w:kern w:val="24"/>
              </w:rPr>
            </w:pPr>
          </w:p>
        </w:tc>
      </w:tr>
      <w:tr w:rsidR="00976C1F" w:rsidRPr="00E70465" w14:paraId="60BB8622" w14:textId="77777777" w:rsidTr="00293005">
        <w:tc>
          <w:tcPr>
            <w:tcW w:w="2254" w:type="dxa"/>
            <w:vMerge/>
          </w:tcPr>
          <w:p w14:paraId="61E00D6B"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6B6FA51C" w14:textId="77777777" w:rsidR="00976C1F" w:rsidRPr="00E70465" w:rsidRDefault="00976C1F" w:rsidP="00293005">
            <w:pPr>
              <w:kinsoku w:val="0"/>
              <w:overflowPunct w:val="0"/>
              <w:textAlignment w:val="baseline"/>
              <w:rPr>
                <w:b/>
                <w:bCs/>
                <w:kern w:val="24"/>
              </w:rPr>
            </w:pPr>
            <w:r w:rsidRPr="00E70465">
              <w:t>«Правила поведения при сезонных изменениях погоды».</w:t>
            </w:r>
          </w:p>
        </w:tc>
        <w:tc>
          <w:tcPr>
            <w:tcW w:w="1615" w:type="dxa"/>
          </w:tcPr>
          <w:p w14:paraId="351E2699" w14:textId="77777777" w:rsidR="00976C1F" w:rsidRPr="00E70465" w:rsidRDefault="00976C1F" w:rsidP="00293005">
            <w:r w:rsidRPr="00E70465">
              <w:t>Ноябрь</w:t>
            </w:r>
          </w:p>
        </w:tc>
      </w:tr>
      <w:tr w:rsidR="00976C1F" w:rsidRPr="00E70465" w14:paraId="4DEC2098" w14:textId="77777777" w:rsidTr="00293005">
        <w:tc>
          <w:tcPr>
            <w:tcW w:w="2254" w:type="dxa"/>
            <w:vMerge/>
          </w:tcPr>
          <w:p w14:paraId="1515BC4B"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7DE538F9" w14:textId="77777777" w:rsidR="00976C1F" w:rsidRPr="00E70465" w:rsidRDefault="00976C1F" w:rsidP="00293005">
            <w:r w:rsidRPr="00E70465">
              <w:t>«Перекрёсток». «Пора не пора – не ходи со двора».</w:t>
            </w:r>
          </w:p>
        </w:tc>
        <w:tc>
          <w:tcPr>
            <w:tcW w:w="1615" w:type="dxa"/>
          </w:tcPr>
          <w:p w14:paraId="5DC79D58" w14:textId="77777777" w:rsidR="00976C1F" w:rsidRPr="00E70465" w:rsidRDefault="00976C1F" w:rsidP="00293005">
            <w:r w:rsidRPr="00E70465">
              <w:t>Декабрь</w:t>
            </w:r>
          </w:p>
        </w:tc>
      </w:tr>
      <w:tr w:rsidR="00976C1F" w:rsidRPr="00E70465" w14:paraId="269E9E76" w14:textId="77777777" w:rsidTr="00293005">
        <w:trPr>
          <w:trHeight w:val="207"/>
        </w:trPr>
        <w:tc>
          <w:tcPr>
            <w:tcW w:w="2254" w:type="dxa"/>
            <w:vMerge/>
          </w:tcPr>
          <w:p w14:paraId="76AB4912"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241F4049" w14:textId="77777777" w:rsidR="00976C1F" w:rsidRPr="00E70465" w:rsidRDefault="00976C1F" w:rsidP="00293005">
            <w:r w:rsidRPr="00E70465">
              <w:t xml:space="preserve">«Посмотри налево, посмотри направо». </w:t>
            </w:r>
          </w:p>
        </w:tc>
        <w:tc>
          <w:tcPr>
            <w:tcW w:w="1615" w:type="dxa"/>
          </w:tcPr>
          <w:p w14:paraId="5DF1F707" w14:textId="77777777" w:rsidR="00976C1F" w:rsidRPr="00E70465" w:rsidRDefault="00976C1F" w:rsidP="00293005">
            <w:r w:rsidRPr="00E70465">
              <w:t>Январь</w:t>
            </w:r>
          </w:p>
        </w:tc>
      </w:tr>
      <w:tr w:rsidR="00976C1F" w:rsidRPr="00E70465" w14:paraId="0583AE52" w14:textId="77777777" w:rsidTr="00293005">
        <w:tc>
          <w:tcPr>
            <w:tcW w:w="2254" w:type="dxa"/>
            <w:vMerge/>
          </w:tcPr>
          <w:p w14:paraId="2E31E352"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4AEA7B15" w14:textId="77777777" w:rsidR="00976C1F" w:rsidRPr="00E70465" w:rsidRDefault="00976C1F" w:rsidP="00293005">
            <w:r w:rsidRPr="00E70465">
              <w:t>«Безопасность на дорогах». «Правила поведения в транспорте». «Регулировщик»</w:t>
            </w:r>
          </w:p>
        </w:tc>
        <w:tc>
          <w:tcPr>
            <w:tcW w:w="1615" w:type="dxa"/>
          </w:tcPr>
          <w:p w14:paraId="2080BA9C" w14:textId="77777777" w:rsidR="00976C1F" w:rsidRPr="00E70465" w:rsidRDefault="00976C1F" w:rsidP="00293005">
            <w:r w:rsidRPr="00E70465">
              <w:t>Февраль</w:t>
            </w:r>
          </w:p>
        </w:tc>
      </w:tr>
      <w:tr w:rsidR="00976C1F" w:rsidRPr="00E70465" w14:paraId="0D9F2AFD" w14:textId="77777777" w:rsidTr="00293005">
        <w:trPr>
          <w:trHeight w:val="485"/>
        </w:trPr>
        <w:tc>
          <w:tcPr>
            <w:tcW w:w="2254" w:type="dxa"/>
            <w:vMerge/>
          </w:tcPr>
          <w:p w14:paraId="27C32362"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043124CC" w14:textId="77777777" w:rsidR="00976C1F" w:rsidRPr="00E70465" w:rsidRDefault="00976C1F" w:rsidP="00293005">
            <w:r w:rsidRPr="00E70465">
              <w:t>«Правила пешехода»</w:t>
            </w:r>
          </w:p>
          <w:p w14:paraId="6C5D5071" w14:textId="77777777" w:rsidR="00976C1F" w:rsidRPr="00E70465" w:rsidRDefault="00976C1F" w:rsidP="00293005">
            <w:r w:rsidRPr="00E70465">
              <w:t>Игра - викторина «Что? Где? Откуда?»</w:t>
            </w:r>
          </w:p>
        </w:tc>
        <w:tc>
          <w:tcPr>
            <w:tcW w:w="1615" w:type="dxa"/>
          </w:tcPr>
          <w:p w14:paraId="52E3F0F1" w14:textId="77777777" w:rsidR="00976C1F" w:rsidRPr="00E70465" w:rsidRDefault="00976C1F" w:rsidP="00293005">
            <w:r w:rsidRPr="00E70465">
              <w:t>Март</w:t>
            </w:r>
          </w:p>
        </w:tc>
      </w:tr>
      <w:tr w:rsidR="00976C1F" w:rsidRPr="00E70465" w14:paraId="0B37286E" w14:textId="77777777" w:rsidTr="00293005">
        <w:tc>
          <w:tcPr>
            <w:tcW w:w="2254" w:type="dxa"/>
            <w:vMerge/>
          </w:tcPr>
          <w:p w14:paraId="2E40F2CB"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0CAF2925" w14:textId="77777777" w:rsidR="00976C1F" w:rsidRPr="00E70465" w:rsidRDefault="00976C1F" w:rsidP="00293005">
            <w:r w:rsidRPr="00E70465">
              <w:t xml:space="preserve"> «Мой друг-светофор»</w:t>
            </w:r>
          </w:p>
          <w:p w14:paraId="36CA2A49" w14:textId="77777777" w:rsidR="00976C1F" w:rsidRPr="00E70465" w:rsidRDefault="00976C1F" w:rsidP="00293005">
            <w:r w:rsidRPr="00E70465">
              <w:t>«Где можно играть?»</w:t>
            </w:r>
          </w:p>
        </w:tc>
        <w:tc>
          <w:tcPr>
            <w:tcW w:w="1615" w:type="dxa"/>
          </w:tcPr>
          <w:p w14:paraId="04C5150E" w14:textId="77777777" w:rsidR="00976C1F" w:rsidRPr="00E70465" w:rsidRDefault="00976C1F" w:rsidP="00293005">
            <w:r w:rsidRPr="00E70465">
              <w:t>Апрель</w:t>
            </w:r>
          </w:p>
          <w:p w14:paraId="17C56818" w14:textId="77777777" w:rsidR="00976C1F" w:rsidRPr="00E70465" w:rsidRDefault="00976C1F" w:rsidP="00293005"/>
        </w:tc>
      </w:tr>
      <w:tr w:rsidR="00976C1F" w:rsidRPr="00E70465" w14:paraId="3E4F0F26" w14:textId="77777777" w:rsidTr="00293005">
        <w:tc>
          <w:tcPr>
            <w:tcW w:w="2254" w:type="dxa"/>
          </w:tcPr>
          <w:p w14:paraId="5E16B0EB" w14:textId="77777777" w:rsidR="00976C1F" w:rsidRPr="00E70465" w:rsidRDefault="00976C1F" w:rsidP="00293005">
            <w:pPr>
              <w:kinsoku w:val="0"/>
              <w:overflowPunct w:val="0"/>
              <w:jc w:val="center"/>
              <w:textAlignment w:val="baseline"/>
              <w:rPr>
                <w:b/>
                <w:bCs/>
                <w:kern w:val="24"/>
              </w:rPr>
            </w:pPr>
          </w:p>
        </w:tc>
        <w:tc>
          <w:tcPr>
            <w:tcW w:w="6093" w:type="dxa"/>
            <w:gridSpan w:val="2"/>
          </w:tcPr>
          <w:p w14:paraId="278E009D" w14:textId="77777777" w:rsidR="00976C1F" w:rsidRPr="00E70465" w:rsidRDefault="00976C1F" w:rsidP="00293005">
            <w:r w:rsidRPr="00E70465">
              <w:t>«О правилах дорожного движения»</w:t>
            </w:r>
          </w:p>
        </w:tc>
        <w:tc>
          <w:tcPr>
            <w:tcW w:w="1615" w:type="dxa"/>
          </w:tcPr>
          <w:p w14:paraId="0DBA4754" w14:textId="77777777" w:rsidR="00976C1F" w:rsidRPr="00E70465" w:rsidRDefault="00976C1F" w:rsidP="00293005">
            <w:r w:rsidRPr="00E70465">
              <w:t>Май</w:t>
            </w:r>
          </w:p>
        </w:tc>
      </w:tr>
      <w:tr w:rsidR="00976C1F" w:rsidRPr="00E70465" w14:paraId="41BEF357" w14:textId="77777777" w:rsidTr="00293005">
        <w:tc>
          <w:tcPr>
            <w:tcW w:w="2254" w:type="dxa"/>
          </w:tcPr>
          <w:p w14:paraId="7A04F008" w14:textId="77777777" w:rsidR="00976C1F" w:rsidRPr="00E70465" w:rsidRDefault="00976C1F" w:rsidP="00293005">
            <w:pPr>
              <w:kinsoku w:val="0"/>
              <w:overflowPunct w:val="0"/>
              <w:jc w:val="center"/>
              <w:textAlignment w:val="baseline"/>
              <w:rPr>
                <w:b/>
                <w:bCs/>
                <w:kern w:val="24"/>
              </w:rPr>
            </w:pPr>
            <w:r w:rsidRPr="00E70465">
              <w:t>Дидактические игры (1 раз в неделю)</w:t>
            </w:r>
          </w:p>
        </w:tc>
        <w:tc>
          <w:tcPr>
            <w:tcW w:w="6093" w:type="dxa"/>
            <w:gridSpan w:val="2"/>
          </w:tcPr>
          <w:p w14:paraId="2A794AD5" w14:textId="77777777" w:rsidR="00976C1F" w:rsidRPr="00E70465" w:rsidRDefault="00976C1F" w:rsidP="00293005">
            <w:r w:rsidRPr="00E70465">
              <w:t>«Угадай, какой знак?», «По дороге», «Самолеты», «Путешествие на машинах», «Верно - неверно», «Учим дорожные знаки», «Найди нужный знак», «Дорожная азбука», «Знай и выполняй правила уличного движения»,</w:t>
            </w:r>
          </w:p>
          <w:p w14:paraId="0A38A4D3" w14:textId="1EC0CAAF" w:rsidR="00976C1F" w:rsidRPr="00E70465" w:rsidRDefault="00976C1F" w:rsidP="00293005">
            <w:r w:rsidRPr="00E70465">
              <w:t xml:space="preserve"> «Пешеходы и транспорт», «Соблюдай правила дорожного движения», «Говорящие дорожные знаки» «Разрезные знаки», «Я грамотный пешеход», </w:t>
            </w:r>
            <w:r w:rsidRPr="00E70465">
              <w:lastRenderedPageBreak/>
              <w:t>«Дорожное лото», «Законы улиц и дорог», Настольно-печатная игра «Дорога к бабушке», «Автошкола №1»</w:t>
            </w:r>
          </w:p>
        </w:tc>
        <w:tc>
          <w:tcPr>
            <w:tcW w:w="1615" w:type="dxa"/>
          </w:tcPr>
          <w:p w14:paraId="3A17E528" w14:textId="77777777" w:rsidR="00976C1F" w:rsidRPr="00E70465" w:rsidRDefault="00976C1F" w:rsidP="00293005"/>
        </w:tc>
      </w:tr>
      <w:tr w:rsidR="00976C1F" w:rsidRPr="00E70465" w14:paraId="50B8D7C5" w14:textId="77777777" w:rsidTr="00293005">
        <w:tc>
          <w:tcPr>
            <w:tcW w:w="2254" w:type="dxa"/>
          </w:tcPr>
          <w:p w14:paraId="558A3934" w14:textId="77777777" w:rsidR="00976C1F" w:rsidRPr="00E70465" w:rsidRDefault="00976C1F" w:rsidP="00293005">
            <w:r w:rsidRPr="00E70465">
              <w:t>Сюжетно-ролевые игры</w:t>
            </w:r>
          </w:p>
        </w:tc>
        <w:tc>
          <w:tcPr>
            <w:tcW w:w="6093" w:type="dxa"/>
            <w:gridSpan w:val="2"/>
          </w:tcPr>
          <w:p w14:paraId="32C16F9C" w14:textId="77777777" w:rsidR="00976C1F" w:rsidRPr="00E70465" w:rsidRDefault="00976C1F" w:rsidP="00293005">
            <w:r w:rsidRPr="00E70465">
              <w:t>«Автобус», «Поездка на автомобиле», «Шоферы», «Чей автомобиль?», «Путешествие по городу», «Самолеты», «Вы вошли в автобус»</w:t>
            </w:r>
          </w:p>
        </w:tc>
        <w:tc>
          <w:tcPr>
            <w:tcW w:w="1615" w:type="dxa"/>
          </w:tcPr>
          <w:p w14:paraId="41E386D8" w14:textId="77777777" w:rsidR="00976C1F" w:rsidRPr="00E70465" w:rsidRDefault="00976C1F" w:rsidP="00293005"/>
        </w:tc>
      </w:tr>
      <w:tr w:rsidR="00976C1F" w:rsidRPr="00E70465" w14:paraId="74CC67CD" w14:textId="77777777" w:rsidTr="00293005">
        <w:tc>
          <w:tcPr>
            <w:tcW w:w="2254" w:type="dxa"/>
          </w:tcPr>
          <w:p w14:paraId="5E3A8F75" w14:textId="77777777" w:rsidR="00976C1F" w:rsidRPr="00E70465" w:rsidRDefault="00976C1F" w:rsidP="00293005">
            <w:r w:rsidRPr="00E70465">
              <w:t>Чтение художественной литературы</w:t>
            </w:r>
          </w:p>
        </w:tc>
        <w:tc>
          <w:tcPr>
            <w:tcW w:w="6093" w:type="dxa"/>
            <w:gridSpan w:val="2"/>
          </w:tcPr>
          <w:p w14:paraId="079E751E" w14:textId="77777777" w:rsidR="00976C1F" w:rsidRPr="00E70465" w:rsidRDefault="00976C1F" w:rsidP="00293005">
            <w:r w:rsidRPr="00E70465">
              <w:t>Т.И. Алиева «Ехали медведи»; А. Иванов «Дорожная азбука»; И.Пляцковский «Как неразлучные друзья дорогу переходили»; С. Михалков «Дядя Степа – милиционер»;</w:t>
            </w:r>
          </w:p>
          <w:p w14:paraId="64FFABCE" w14:textId="77777777" w:rsidR="00976C1F" w:rsidRPr="00E70465" w:rsidRDefault="00976C1F" w:rsidP="00293005">
            <w:r w:rsidRPr="00E70465">
              <w:t>Отгадывание загадок о транспорте.</w:t>
            </w:r>
          </w:p>
          <w:p w14:paraId="3F6EE89C" w14:textId="77777777" w:rsidR="00976C1F" w:rsidRPr="00E70465" w:rsidRDefault="00976C1F" w:rsidP="00293005">
            <w:r w:rsidRPr="00E70465">
              <w:t>Б. Житков "Посмотрите, постовой"; Пишумов «Светофор»; "Пассажир" А. Дорохов; "Перекресток" А. Дорохов; "Законы улиц и дорог" И. Серяков; "Марта и Чичи идут в парк" С. Михалков; "Самый лучший переход"</w:t>
            </w:r>
          </w:p>
          <w:p w14:paraId="1CDE7C4B" w14:textId="77777777" w:rsidR="00976C1F" w:rsidRPr="00E70465" w:rsidRDefault="00976C1F" w:rsidP="00293005">
            <w:r w:rsidRPr="00E70465">
              <w:t>Т.Шорыгина; "Как Стобед качался на качелях" Д. Орлова; "Как неразлучные друзья дорогу переходили"</w:t>
            </w:r>
          </w:p>
        </w:tc>
        <w:tc>
          <w:tcPr>
            <w:tcW w:w="1615" w:type="dxa"/>
          </w:tcPr>
          <w:p w14:paraId="1E531800" w14:textId="77777777" w:rsidR="00976C1F" w:rsidRPr="00E70465" w:rsidRDefault="00976C1F" w:rsidP="00293005"/>
        </w:tc>
      </w:tr>
      <w:tr w:rsidR="00976C1F" w:rsidRPr="00E70465" w14:paraId="4C2E8ED0" w14:textId="77777777" w:rsidTr="00293005">
        <w:tc>
          <w:tcPr>
            <w:tcW w:w="2254" w:type="dxa"/>
          </w:tcPr>
          <w:p w14:paraId="60B71F54" w14:textId="7D9AE4F7" w:rsidR="00976C1F" w:rsidRPr="00E70465" w:rsidRDefault="00976C1F" w:rsidP="00293005">
            <w:r w:rsidRPr="00E70465">
              <w:t xml:space="preserve">Театральная постановка </w:t>
            </w:r>
          </w:p>
        </w:tc>
        <w:tc>
          <w:tcPr>
            <w:tcW w:w="6093" w:type="dxa"/>
            <w:gridSpan w:val="2"/>
          </w:tcPr>
          <w:p w14:paraId="6C39BD18" w14:textId="77777777" w:rsidR="00976C1F" w:rsidRPr="00E70465" w:rsidRDefault="00976C1F" w:rsidP="00293005">
            <w:r w:rsidRPr="00E70465">
              <w:t>«Светлячок-нарушитель»</w:t>
            </w:r>
          </w:p>
          <w:p w14:paraId="7E182AEA" w14:textId="77777777" w:rsidR="00976C1F" w:rsidRPr="00E70465" w:rsidRDefault="00976C1F" w:rsidP="00293005">
            <w:r w:rsidRPr="00E70465">
              <w:t>«Дорога к теремку»</w:t>
            </w:r>
          </w:p>
        </w:tc>
        <w:tc>
          <w:tcPr>
            <w:tcW w:w="1615" w:type="dxa"/>
          </w:tcPr>
          <w:p w14:paraId="0033541D" w14:textId="3A4ED323" w:rsidR="00976C1F" w:rsidRPr="00E70465" w:rsidRDefault="00CE44CD" w:rsidP="00293005">
            <w:r w:rsidRPr="00E70465">
              <w:t>1 раз в полгода</w:t>
            </w:r>
          </w:p>
        </w:tc>
      </w:tr>
      <w:tr w:rsidR="00976C1F" w:rsidRPr="00E70465" w14:paraId="22EB0B41" w14:textId="77777777" w:rsidTr="00293005">
        <w:tc>
          <w:tcPr>
            <w:tcW w:w="2254" w:type="dxa"/>
          </w:tcPr>
          <w:p w14:paraId="312996D5" w14:textId="77777777" w:rsidR="00976C1F" w:rsidRPr="00E70465" w:rsidRDefault="00976C1F" w:rsidP="00293005">
            <w:r w:rsidRPr="00E70465">
              <w:t xml:space="preserve">Развлечение </w:t>
            </w:r>
          </w:p>
        </w:tc>
        <w:tc>
          <w:tcPr>
            <w:tcW w:w="6093" w:type="dxa"/>
            <w:gridSpan w:val="2"/>
          </w:tcPr>
          <w:p w14:paraId="238C465E" w14:textId="3E1DF806" w:rsidR="00976C1F" w:rsidRPr="00E70465" w:rsidRDefault="00976C1F" w:rsidP="00293005">
            <w:r w:rsidRPr="00E70465">
              <w:t>Досуг «Азбука безопасности движения»; Развлечение «Красный, желтый, зеленый»; Развлечение "Школа-пешехода"; Досуг «Уважайте светофор»; Викторина по ПДД «В стране дорожных знаков»</w:t>
            </w:r>
          </w:p>
        </w:tc>
        <w:tc>
          <w:tcPr>
            <w:tcW w:w="1615" w:type="dxa"/>
          </w:tcPr>
          <w:p w14:paraId="57744795" w14:textId="77777777" w:rsidR="00976C1F" w:rsidRPr="00E70465" w:rsidRDefault="00976C1F" w:rsidP="00293005">
            <w:r w:rsidRPr="00E70465">
              <w:t>В течение года</w:t>
            </w:r>
          </w:p>
        </w:tc>
      </w:tr>
      <w:tr w:rsidR="00976C1F" w:rsidRPr="00E70465" w14:paraId="74A87EEE" w14:textId="77777777" w:rsidTr="00293005">
        <w:tc>
          <w:tcPr>
            <w:tcW w:w="2254" w:type="dxa"/>
          </w:tcPr>
          <w:p w14:paraId="2E1B7436" w14:textId="77777777" w:rsidR="00976C1F" w:rsidRPr="00E70465" w:rsidRDefault="00976C1F" w:rsidP="00293005">
            <w:r w:rsidRPr="00E70465">
              <w:t>Занятия</w:t>
            </w:r>
          </w:p>
        </w:tc>
        <w:tc>
          <w:tcPr>
            <w:tcW w:w="6093" w:type="dxa"/>
            <w:gridSpan w:val="2"/>
          </w:tcPr>
          <w:p w14:paraId="6E460CE9" w14:textId="77777777" w:rsidR="00976C1F" w:rsidRPr="00E70465" w:rsidRDefault="00976C1F" w:rsidP="00293005">
            <w:r w:rsidRPr="00E70465">
              <w:t>Игра - викторина «Что? Где? Откуда?»; «Мой друг-светофор»; «О правилах дорожного движения»; «Дорожная азбука»; «Полосатая зебра»; «Машины – помощники</w:t>
            </w:r>
          </w:p>
          <w:p w14:paraId="47ADFE27" w14:textId="7D4794A2" w:rsidR="00976C1F" w:rsidRPr="00E70465" w:rsidRDefault="00976C1F" w:rsidP="00E230EE">
            <w:r w:rsidRPr="00E70465">
              <w:t>людей». Цель. Рассказать о том, что</w:t>
            </w:r>
            <w:r w:rsidR="00E230EE">
              <w:t xml:space="preserve"> </w:t>
            </w:r>
            <w:r w:rsidRPr="00E70465">
              <w:t>машины помощники людей; познакомить с частями</w:t>
            </w:r>
            <w:r w:rsidR="00E230EE">
              <w:t xml:space="preserve"> </w:t>
            </w:r>
            <w:r w:rsidRPr="00E70465">
              <w:t>машины, с ее назначением.</w:t>
            </w:r>
            <w:r w:rsidR="00E230EE">
              <w:t xml:space="preserve"> </w:t>
            </w:r>
            <w:r w:rsidRPr="00E70465">
              <w:t>«Школа пешехода»; «ПДД»; «Чтобы не было беды»</w:t>
            </w:r>
          </w:p>
        </w:tc>
        <w:tc>
          <w:tcPr>
            <w:tcW w:w="1615" w:type="dxa"/>
          </w:tcPr>
          <w:p w14:paraId="78FBF30F" w14:textId="77777777" w:rsidR="00976C1F" w:rsidRPr="00E70465" w:rsidRDefault="00976C1F" w:rsidP="00293005">
            <w:r w:rsidRPr="00E70465">
              <w:t xml:space="preserve"> ежемесячно</w:t>
            </w:r>
          </w:p>
        </w:tc>
      </w:tr>
      <w:tr w:rsidR="00976C1F" w:rsidRPr="00E70465" w14:paraId="400A10CB" w14:textId="77777777" w:rsidTr="00293005">
        <w:tc>
          <w:tcPr>
            <w:tcW w:w="2254" w:type="dxa"/>
          </w:tcPr>
          <w:p w14:paraId="7F1A73A8" w14:textId="77777777" w:rsidR="00976C1F" w:rsidRPr="00E70465" w:rsidRDefault="00976C1F" w:rsidP="00293005">
            <w:pPr>
              <w:tabs>
                <w:tab w:val="right" w:pos="2903"/>
              </w:tabs>
            </w:pPr>
            <w:r w:rsidRPr="00E70465">
              <w:t>Аппликация</w:t>
            </w:r>
            <w:r w:rsidRPr="00E70465">
              <w:tab/>
            </w:r>
          </w:p>
        </w:tc>
        <w:tc>
          <w:tcPr>
            <w:tcW w:w="6093" w:type="dxa"/>
            <w:gridSpan w:val="2"/>
          </w:tcPr>
          <w:p w14:paraId="34D3F655" w14:textId="77777777" w:rsidR="00976C1F" w:rsidRPr="00E70465" w:rsidRDefault="00976C1F" w:rsidP="00293005">
            <w:r w:rsidRPr="00E70465">
              <w:t>«Перекресток», «Светофорчик», «Машина на дороге», «Дорожный знак»</w:t>
            </w:r>
          </w:p>
        </w:tc>
        <w:tc>
          <w:tcPr>
            <w:tcW w:w="1615" w:type="dxa"/>
          </w:tcPr>
          <w:p w14:paraId="429DEFEC" w14:textId="77777777" w:rsidR="00976C1F" w:rsidRPr="00E70465" w:rsidRDefault="00976C1F" w:rsidP="00293005"/>
        </w:tc>
      </w:tr>
      <w:tr w:rsidR="00976C1F" w:rsidRPr="00E70465" w14:paraId="7CCDE955" w14:textId="77777777" w:rsidTr="00293005">
        <w:tc>
          <w:tcPr>
            <w:tcW w:w="2254" w:type="dxa"/>
          </w:tcPr>
          <w:p w14:paraId="5D331057" w14:textId="77777777" w:rsidR="00976C1F" w:rsidRPr="00E70465" w:rsidRDefault="00976C1F" w:rsidP="00293005">
            <w:pPr>
              <w:tabs>
                <w:tab w:val="right" w:pos="2903"/>
              </w:tabs>
            </w:pPr>
            <w:r w:rsidRPr="00E70465">
              <w:t>Подвижные игры</w:t>
            </w:r>
          </w:p>
        </w:tc>
        <w:tc>
          <w:tcPr>
            <w:tcW w:w="6093" w:type="dxa"/>
            <w:gridSpan w:val="2"/>
          </w:tcPr>
          <w:p w14:paraId="0B06B638" w14:textId="77777777" w:rsidR="00976C1F" w:rsidRPr="00E70465" w:rsidRDefault="00976C1F" w:rsidP="00293005">
            <w:r w:rsidRPr="00E70465">
              <w:t>«Автомобили», «Светофорчики», «Слушай команду», «Цветные автомобили», «Воробушки и автомобиль», «Сигналы светофора», «Где мы были, мы не скажем, на чём ехали, покажем», «Пешеходы и транспорт»</w:t>
            </w:r>
          </w:p>
        </w:tc>
        <w:tc>
          <w:tcPr>
            <w:tcW w:w="1615" w:type="dxa"/>
          </w:tcPr>
          <w:p w14:paraId="1B89494E" w14:textId="77777777" w:rsidR="00976C1F" w:rsidRPr="00E70465" w:rsidRDefault="00976C1F" w:rsidP="00293005"/>
        </w:tc>
      </w:tr>
      <w:tr w:rsidR="00976C1F" w:rsidRPr="00E70465" w14:paraId="1F7ECD80" w14:textId="77777777" w:rsidTr="00293005">
        <w:tc>
          <w:tcPr>
            <w:tcW w:w="9962" w:type="dxa"/>
            <w:gridSpan w:val="4"/>
          </w:tcPr>
          <w:p w14:paraId="027D6455" w14:textId="77777777" w:rsidR="00976C1F" w:rsidRPr="00E70465" w:rsidRDefault="00976C1F" w:rsidP="00326445">
            <w:pPr>
              <w:jc w:val="center"/>
            </w:pPr>
            <w:r w:rsidRPr="00E70465">
              <w:rPr>
                <w:b/>
              </w:rPr>
              <w:t xml:space="preserve">Средняя группа </w:t>
            </w:r>
            <w:r w:rsidR="00326445">
              <w:rPr>
                <w:b/>
              </w:rPr>
              <w:t xml:space="preserve"> </w:t>
            </w:r>
          </w:p>
        </w:tc>
      </w:tr>
      <w:tr w:rsidR="00976C1F" w:rsidRPr="00E70465" w14:paraId="2DB55169" w14:textId="77777777" w:rsidTr="00293005">
        <w:tc>
          <w:tcPr>
            <w:tcW w:w="2254" w:type="dxa"/>
          </w:tcPr>
          <w:p w14:paraId="5E9E58F4" w14:textId="77777777" w:rsidR="00976C1F" w:rsidRPr="00E70465" w:rsidRDefault="00976C1F" w:rsidP="00293005">
            <w:r w:rsidRPr="00E70465">
              <w:t xml:space="preserve">Изобразительная деятельность </w:t>
            </w:r>
          </w:p>
          <w:p w14:paraId="7BC774FC" w14:textId="77777777" w:rsidR="00976C1F" w:rsidRPr="00E70465" w:rsidRDefault="00976C1F" w:rsidP="00293005">
            <w:r w:rsidRPr="00E70465">
              <w:t>(1раз в квартал)</w:t>
            </w:r>
          </w:p>
        </w:tc>
        <w:tc>
          <w:tcPr>
            <w:tcW w:w="6093" w:type="dxa"/>
            <w:gridSpan w:val="2"/>
          </w:tcPr>
          <w:p w14:paraId="2DDFDA6A" w14:textId="77777777" w:rsidR="00976C1F" w:rsidRPr="00E70465" w:rsidRDefault="00976C1F" w:rsidP="00293005">
            <w:r w:rsidRPr="00E70465">
              <w:t xml:space="preserve"> «Я и моя улица», «Зебра», Аппликация «Светофор»,</w:t>
            </w:r>
          </w:p>
          <w:p w14:paraId="7FCAD983" w14:textId="77777777" w:rsidR="00976C1F" w:rsidRPr="00E70465" w:rsidRDefault="00976C1F" w:rsidP="00293005">
            <w:r w:rsidRPr="00E70465">
              <w:t>«Знаки дорожного движения»</w:t>
            </w:r>
          </w:p>
        </w:tc>
        <w:tc>
          <w:tcPr>
            <w:tcW w:w="1615" w:type="dxa"/>
          </w:tcPr>
          <w:p w14:paraId="240781F5" w14:textId="77777777" w:rsidR="00976C1F" w:rsidRPr="00E70465" w:rsidRDefault="00976C1F" w:rsidP="00293005">
            <w:r w:rsidRPr="00E70465">
              <w:t>Сентябрь-ноябрь</w:t>
            </w:r>
          </w:p>
          <w:p w14:paraId="4F116826" w14:textId="77777777" w:rsidR="00976C1F" w:rsidRPr="00E70465" w:rsidRDefault="00976C1F" w:rsidP="00293005">
            <w:r w:rsidRPr="00E70465">
              <w:t>Январь-февраль</w:t>
            </w:r>
          </w:p>
          <w:p w14:paraId="69D552F8" w14:textId="77777777" w:rsidR="00976C1F" w:rsidRPr="00E70465" w:rsidRDefault="00976C1F" w:rsidP="00293005">
            <w:r w:rsidRPr="00E70465">
              <w:t>Апрель-май</w:t>
            </w:r>
          </w:p>
          <w:p w14:paraId="37DCD3C7" w14:textId="77777777" w:rsidR="00976C1F" w:rsidRPr="00E70465" w:rsidRDefault="00976C1F" w:rsidP="00293005"/>
        </w:tc>
      </w:tr>
      <w:tr w:rsidR="00976C1F" w:rsidRPr="00E70465" w14:paraId="729C81F7" w14:textId="77777777" w:rsidTr="00293005">
        <w:tc>
          <w:tcPr>
            <w:tcW w:w="2254" w:type="dxa"/>
          </w:tcPr>
          <w:p w14:paraId="2000F400" w14:textId="77777777" w:rsidR="00976C1F" w:rsidRPr="00E70465" w:rsidRDefault="00976C1F" w:rsidP="00293005">
            <w:r w:rsidRPr="00E70465">
              <w:t>Беседы (1 раз в две недели)</w:t>
            </w:r>
          </w:p>
        </w:tc>
        <w:tc>
          <w:tcPr>
            <w:tcW w:w="6093" w:type="dxa"/>
            <w:gridSpan w:val="2"/>
          </w:tcPr>
          <w:p w14:paraId="5F9D6915" w14:textId="52A79A24" w:rsidR="00976C1F" w:rsidRPr="00E70465" w:rsidRDefault="00976C1F" w:rsidP="00293005">
            <w:r w:rsidRPr="00E70465">
              <w:t>«Светофор и сигналы светофора», «Что такое улица», «Безопасность на улице», «Мы пешеходы», «Знаки дорожного движения», «Лево в право», «Осторожно гололед», «Переходите улицу только на зеленый!!!!», «Виды транспорта», «Мы пассажиры»</w:t>
            </w:r>
          </w:p>
        </w:tc>
        <w:tc>
          <w:tcPr>
            <w:tcW w:w="1615" w:type="dxa"/>
          </w:tcPr>
          <w:p w14:paraId="34D5369A" w14:textId="77777777" w:rsidR="00976C1F" w:rsidRPr="00E70465" w:rsidRDefault="00976C1F" w:rsidP="00293005">
            <w:r w:rsidRPr="00E70465">
              <w:t>Сентябрь-май</w:t>
            </w:r>
          </w:p>
        </w:tc>
      </w:tr>
      <w:tr w:rsidR="00976C1F" w:rsidRPr="00E70465" w14:paraId="6DFB6137" w14:textId="77777777" w:rsidTr="00293005">
        <w:tc>
          <w:tcPr>
            <w:tcW w:w="2254" w:type="dxa"/>
          </w:tcPr>
          <w:p w14:paraId="7932E0A1" w14:textId="77777777" w:rsidR="00976C1F" w:rsidRPr="00E70465" w:rsidRDefault="00976C1F" w:rsidP="00293005">
            <w:r w:rsidRPr="00E70465">
              <w:lastRenderedPageBreak/>
              <w:t>Дидактические игры (1 раз в неделю)</w:t>
            </w:r>
          </w:p>
        </w:tc>
        <w:tc>
          <w:tcPr>
            <w:tcW w:w="6093" w:type="dxa"/>
            <w:gridSpan w:val="2"/>
          </w:tcPr>
          <w:p w14:paraId="2FE08317" w14:textId="7854C284" w:rsidR="00976C1F" w:rsidRPr="00E70465" w:rsidRDefault="00976C1F" w:rsidP="00293005">
            <w:r w:rsidRPr="00E70465">
              <w:t>«Угадай транспорт», «Играй да смекай», «Подумай  отгадай», «Веселый жезл» , «Угадай какой знак», «Водители» , «Путешествие на машинах» , «По дороге» , «Учим дорожные знаки» , «Верно –неверно», «Знай и выполняй правила уличного движения» , «Пешеходы и транспорт» , «Разрезные знаки» , «Дорога к бабушке», «Собери машину» , «Покажи, что назову» , «Доскажи словечко», «Собери знак»</w:t>
            </w:r>
          </w:p>
        </w:tc>
        <w:tc>
          <w:tcPr>
            <w:tcW w:w="1615" w:type="dxa"/>
          </w:tcPr>
          <w:p w14:paraId="5311D3E9" w14:textId="77777777" w:rsidR="00976C1F" w:rsidRPr="00E70465" w:rsidRDefault="00976C1F" w:rsidP="00293005">
            <w:r w:rsidRPr="00E70465">
              <w:t>Сентябрь-май</w:t>
            </w:r>
          </w:p>
        </w:tc>
      </w:tr>
      <w:tr w:rsidR="00976C1F" w:rsidRPr="00E70465" w14:paraId="42891B45" w14:textId="77777777" w:rsidTr="00293005">
        <w:tc>
          <w:tcPr>
            <w:tcW w:w="2254" w:type="dxa"/>
          </w:tcPr>
          <w:p w14:paraId="5FCD776F" w14:textId="77777777" w:rsidR="00976C1F" w:rsidRPr="00E70465" w:rsidRDefault="00976C1F" w:rsidP="00293005">
            <w:r w:rsidRPr="00E70465">
              <w:t>Сюжетно-ролевые игры</w:t>
            </w:r>
          </w:p>
        </w:tc>
        <w:tc>
          <w:tcPr>
            <w:tcW w:w="6093" w:type="dxa"/>
            <w:gridSpan w:val="2"/>
          </w:tcPr>
          <w:p w14:paraId="686BD249" w14:textId="15C4979C" w:rsidR="00976C1F" w:rsidRPr="00E70465" w:rsidRDefault="00976C1F" w:rsidP="00293005">
            <w:r w:rsidRPr="00E70465">
              <w:t>«Маршрутка», «Мы пассажиры», «Остановка –пункт назначение», «</w:t>
            </w:r>
            <w:r w:rsidR="00E230EE" w:rsidRPr="00E70465">
              <w:t>Профессии,</w:t>
            </w:r>
            <w:r w:rsidRPr="00E70465">
              <w:t xml:space="preserve"> связанные с транспортом», «Я -водитель»</w:t>
            </w:r>
          </w:p>
        </w:tc>
        <w:tc>
          <w:tcPr>
            <w:tcW w:w="1615" w:type="dxa"/>
          </w:tcPr>
          <w:p w14:paraId="0B6F291E" w14:textId="77777777" w:rsidR="00976C1F" w:rsidRPr="00E70465" w:rsidRDefault="00976C1F" w:rsidP="00293005">
            <w:r w:rsidRPr="00E70465">
              <w:t>Сентябрь -май</w:t>
            </w:r>
          </w:p>
        </w:tc>
      </w:tr>
      <w:tr w:rsidR="00976C1F" w:rsidRPr="00E70465" w14:paraId="350494CD" w14:textId="77777777" w:rsidTr="00293005">
        <w:tc>
          <w:tcPr>
            <w:tcW w:w="2254" w:type="dxa"/>
          </w:tcPr>
          <w:p w14:paraId="20E808D3" w14:textId="77777777" w:rsidR="00976C1F" w:rsidRPr="00E70465" w:rsidRDefault="00976C1F" w:rsidP="00293005">
            <w:r w:rsidRPr="00E70465">
              <w:t>Чтение художественной литературы</w:t>
            </w:r>
          </w:p>
        </w:tc>
        <w:tc>
          <w:tcPr>
            <w:tcW w:w="6093" w:type="dxa"/>
            <w:gridSpan w:val="2"/>
          </w:tcPr>
          <w:p w14:paraId="0F53C344" w14:textId="60B3C08E" w:rsidR="00976C1F" w:rsidRPr="00E70465" w:rsidRDefault="00976C1F" w:rsidP="00E230EE">
            <w:r w:rsidRPr="00E70465">
              <w:t>«Домик у перехода» Г.Чернушка, 2017.Андрей Усачев,</w:t>
            </w:r>
            <w:r w:rsidR="00E230EE">
              <w:t xml:space="preserve"> </w:t>
            </w:r>
            <w:r w:rsidRPr="00E70465">
              <w:t>«Правило движения» В.Головко,</w:t>
            </w:r>
            <w:r w:rsidR="00E230EE">
              <w:t xml:space="preserve"> </w:t>
            </w:r>
            <w:r w:rsidRPr="00E70465">
              <w:t>«Футбольный мяч», «Я Пишунов «О транспорте», стихотворение «Машина моя», стихотворение С.Михалкова «Моя улица»,</w:t>
            </w:r>
            <w:r w:rsidR="00E230EE">
              <w:t xml:space="preserve"> </w:t>
            </w:r>
            <w:r w:rsidRPr="00E70465">
              <w:t>сказка «Приключения Баба –Яги», Н.Киселева «Котенок и щенок», заучивание считалки «Стоп, машина</w:t>
            </w:r>
            <w:r w:rsidR="00E230EE">
              <w:t xml:space="preserve">, </w:t>
            </w:r>
            <w:r w:rsidRPr="00E70465">
              <w:t xml:space="preserve">стоп мотор!» стихотворение Пишумова «Азбука города», сказки «Приключения ежика», Н.Сорокина «Для пешеходов», </w:t>
            </w:r>
          </w:p>
        </w:tc>
        <w:tc>
          <w:tcPr>
            <w:tcW w:w="1615" w:type="dxa"/>
          </w:tcPr>
          <w:p w14:paraId="1B76BB85" w14:textId="77777777" w:rsidR="00976C1F" w:rsidRPr="00E70465" w:rsidRDefault="00976C1F" w:rsidP="00293005">
            <w:r w:rsidRPr="00E70465">
              <w:t>Сентябрь -май</w:t>
            </w:r>
          </w:p>
        </w:tc>
      </w:tr>
      <w:tr w:rsidR="00976C1F" w:rsidRPr="00E70465" w14:paraId="329F2E58" w14:textId="77777777" w:rsidTr="00293005">
        <w:tc>
          <w:tcPr>
            <w:tcW w:w="2254" w:type="dxa"/>
          </w:tcPr>
          <w:p w14:paraId="0BCD5681" w14:textId="77777777" w:rsidR="00976C1F" w:rsidRPr="00E70465" w:rsidRDefault="00976C1F" w:rsidP="00293005">
            <w:r w:rsidRPr="00E70465">
              <w:t>Театральная постановка 1 раз в полгода)</w:t>
            </w:r>
          </w:p>
        </w:tc>
        <w:tc>
          <w:tcPr>
            <w:tcW w:w="6093" w:type="dxa"/>
            <w:gridSpan w:val="2"/>
          </w:tcPr>
          <w:p w14:paraId="5F7C3C69" w14:textId="77777777" w:rsidR="00976C1F" w:rsidRPr="00E70465" w:rsidRDefault="00976C1F" w:rsidP="00293005">
            <w:r w:rsidRPr="00E70465">
              <w:t xml:space="preserve"> Постановка «Путаница»</w:t>
            </w:r>
          </w:p>
          <w:p w14:paraId="3C266A6A" w14:textId="77777777" w:rsidR="00976C1F" w:rsidRPr="00E70465" w:rsidRDefault="00976C1F" w:rsidP="00293005">
            <w:r w:rsidRPr="00E70465">
              <w:t>«Теремок»</w:t>
            </w:r>
          </w:p>
        </w:tc>
        <w:tc>
          <w:tcPr>
            <w:tcW w:w="1615" w:type="dxa"/>
          </w:tcPr>
          <w:p w14:paraId="28CD33A2" w14:textId="77777777" w:rsidR="00976C1F" w:rsidRPr="00E70465" w:rsidRDefault="00976C1F" w:rsidP="00293005">
            <w:r w:rsidRPr="00E70465">
              <w:t>Декабрь</w:t>
            </w:r>
          </w:p>
          <w:p w14:paraId="6342A07F" w14:textId="77777777" w:rsidR="00976C1F" w:rsidRPr="00E70465" w:rsidRDefault="00976C1F" w:rsidP="00293005">
            <w:r w:rsidRPr="00E70465">
              <w:t>Май</w:t>
            </w:r>
          </w:p>
          <w:p w14:paraId="0E140F64" w14:textId="77777777" w:rsidR="00976C1F" w:rsidRPr="00E70465" w:rsidRDefault="00976C1F" w:rsidP="00293005"/>
        </w:tc>
      </w:tr>
      <w:tr w:rsidR="00976C1F" w:rsidRPr="00E70465" w14:paraId="31294605" w14:textId="77777777" w:rsidTr="00293005">
        <w:tc>
          <w:tcPr>
            <w:tcW w:w="2254" w:type="dxa"/>
          </w:tcPr>
          <w:p w14:paraId="1FC1B698" w14:textId="77777777" w:rsidR="00976C1F" w:rsidRPr="00E70465" w:rsidRDefault="00976C1F" w:rsidP="00293005">
            <w:r w:rsidRPr="00E70465">
              <w:t>Развлечение (1 раз в месяц)</w:t>
            </w:r>
          </w:p>
        </w:tc>
        <w:tc>
          <w:tcPr>
            <w:tcW w:w="6093" w:type="dxa"/>
            <w:gridSpan w:val="2"/>
          </w:tcPr>
          <w:p w14:paraId="7A2C18D9" w14:textId="5AE46905" w:rsidR="00976C1F" w:rsidRPr="00E70465" w:rsidRDefault="00976C1F" w:rsidP="00E230EE">
            <w:r w:rsidRPr="00E70465">
              <w:t>Рисунки на асфальте</w:t>
            </w:r>
            <w:r w:rsidR="00E230EE">
              <w:t xml:space="preserve"> </w:t>
            </w:r>
            <w:r w:rsidRPr="00E70465">
              <w:t xml:space="preserve">«Загадки о пассажирском транспорте», выставка рисунков «Дорожный </w:t>
            </w:r>
            <w:r w:rsidR="00E230EE" w:rsidRPr="00E70465">
              <w:t>знак,</w:t>
            </w:r>
            <w:r w:rsidRPr="00E70465">
              <w:t xml:space="preserve"> спортивный праздник «Красный,</w:t>
            </w:r>
            <w:r w:rsidR="00E230EE">
              <w:t xml:space="preserve"> </w:t>
            </w:r>
            <w:r w:rsidRPr="00E70465">
              <w:t>зеленый,</w:t>
            </w:r>
            <w:r w:rsidR="00E230EE">
              <w:t xml:space="preserve"> </w:t>
            </w:r>
            <w:r w:rsidRPr="00E70465">
              <w:t>желтый», «Путешествие в город дорожных знаков», «Поможем Петрушки перейти дорогу», поделка вместе с родителями «Правило дорожного движения»</w:t>
            </w:r>
          </w:p>
        </w:tc>
        <w:tc>
          <w:tcPr>
            <w:tcW w:w="1615" w:type="dxa"/>
          </w:tcPr>
          <w:p w14:paraId="08C229B5" w14:textId="77777777" w:rsidR="00976C1F" w:rsidRPr="00E70465" w:rsidRDefault="00976C1F" w:rsidP="00293005">
            <w:r w:rsidRPr="00E70465">
              <w:t>Сентябрь-май</w:t>
            </w:r>
          </w:p>
          <w:p w14:paraId="1BC6B563" w14:textId="77777777" w:rsidR="00976C1F" w:rsidRPr="00E70465" w:rsidRDefault="00976C1F" w:rsidP="00293005"/>
        </w:tc>
      </w:tr>
      <w:tr w:rsidR="00976C1F" w:rsidRPr="00E70465" w14:paraId="25322D16" w14:textId="77777777" w:rsidTr="00293005">
        <w:tc>
          <w:tcPr>
            <w:tcW w:w="2254" w:type="dxa"/>
          </w:tcPr>
          <w:p w14:paraId="17700A5B" w14:textId="77777777" w:rsidR="00976C1F" w:rsidRPr="00E70465" w:rsidRDefault="00976C1F" w:rsidP="00293005">
            <w:r w:rsidRPr="00E70465">
              <w:t>Занятия</w:t>
            </w:r>
          </w:p>
        </w:tc>
        <w:tc>
          <w:tcPr>
            <w:tcW w:w="6093" w:type="dxa"/>
            <w:gridSpan w:val="2"/>
          </w:tcPr>
          <w:p w14:paraId="404A050C" w14:textId="66D2DBA2" w:rsidR="00976C1F" w:rsidRPr="00E70465" w:rsidRDefault="00976C1F" w:rsidP="00293005">
            <w:r w:rsidRPr="00E70465">
              <w:t>«Рассматривание пассажирского транспорта, его назначение.»</w:t>
            </w:r>
          </w:p>
          <w:p w14:paraId="72B07BD7" w14:textId="77777777" w:rsidR="00976C1F" w:rsidRPr="00E70465" w:rsidRDefault="00976C1F" w:rsidP="00293005">
            <w:r w:rsidRPr="00E70465">
              <w:t>«Рассматривание макета улица»</w:t>
            </w:r>
          </w:p>
          <w:p w14:paraId="778BE92E" w14:textId="77777777" w:rsidR="00976C1F" w:rsidRPr="00E70465" w:rsidRDefault="00976C1F" w:rsidP="00293005">
            <w:r w:rsidRPr="00E70465">
              <w:t>«Знакомство с улицей и дорогой»</w:t>
            </w:r>
          </w:p>
          <w:p w14:paraId="4D7D7023" w14:textId="4CFDBE4B" w:rsidR="00976C1F" w:rsidRPr="00E70465" w:rsidRDefault="00976C1F" w:rsidP="00293005">
            <w:r w:rsidRPr="00E70465">
              <w:t>«Трамвай» «Профессия людей, работающих на железнодорожном транспорте</w:t>
            </w:r>
            <w:r w:rsidR="00E230EE" w:rsidRPr="00E70465">
              <w:t>», лепка</w:t>
            </w:r>
            <w:r w:rsidRPr="00E70465">
              <w:t xml:space="preserve"> «Транспорт».</w:t>
            </w:r>
          </w:p>
        </w:tc>
        <w:tc>
          <w:tcPr>
            <w:tcW w:w="1615" w:type="dxa"/>
          </w:tcPr>
          <w:p w14:paraId="6043D43E" w14:textId="77777777" w:rsidR="00976C1F" w:rsidRPr="00E70465" w:rsidRDefault="00976C1F" w:rsidP="00293005">
            <w:r w:rsidRPr="00E70465">
              <w:t>Сентябрь-май</w:t>
            </w:r>
          </w:p>
        </w:tc>
      </w:tr>
      <w:tr w:rsidR="00976C1F" w:rsidRPr="00E70465" w14:paraId="4039ADDF" w14:textId="77777777" w:rsidTr="00293005">
        <w:tc>
          <w:tcPr>
            <w:tcW w:w="2254" w:type="dxa"/>
          </w:tcPr>
          <w:p w14:paraId="10F86150" w14:textId="77777777" w:rsidR="00976C1F" w:rsidRPr="00E70465" w:rsidRDefault="00976C1F" w:rsidP="00293005">
            <w:pPr>
              <w:tabs>
                <w:tab w:val="right" w:pos="2903"/>
              </w:tabs>
            </w:pPr>
            <w:r w:rsidRPr="00E70465">
              <w:t>Аппликация</w:t>
            </w:r>
            <w:r w:rsidRPr="00E70465">
              <w:tab/>
            </w:r>
          </w:p>
        </w:tc>
        <w:tc>
          <w:tcPr>
            <w:tcW w:w="6093" w:type="dxa"/>
            <w:gridSpan w:val="2"/>
          </w:tcPr>
          <w:p w14:paraId="23B9F602" w14:textId="36C53C2F" w:rsidR="00976C1F" w:rsidRPr="00E70465" w:rsidRDefault="00976C1F" w:rsidP="00293005">
            <w:r w:rsidRPr="00E70465">
              <w:t>«Светофор», «Знаки дорожного движение», «Машина», «моя улица», «Стоп-красный», «Ты пешеход»</w:t>
            </w:r>
          </w:p>
        </w:tc>
        <w:tc>
          <w:tcPr>
            <w:tcW w:w="1615" w:type="dxa"/>
          </w:tcPr>
          <w:p w14:paraId="301F6A31" w14:textId="77777777" w:rsidR="00976C1F" w:rsidRPr="00E70465" w:rsidRDefault="00976C1F" w:rsidP="00293005">
            <w:r w:rsidRPr="00E70465">
              <w:t>Сентябрь - май</w:t>
            </w:r>
          </w:p>
        </w:tc>
      </w:tr>
      <w:tr w:rsidR="00976C1F" w:rsidRPr="00E70465" w14:paraId="6ED62C40" w14:textId="77777777" w:rsidTr="00293005">
        <w:tc>
          <w:tcPr>
            <w:tcW w:w="2254" w:type="dxa"/>
          </w:tcPr>
          <w:p w14:paraId="7FD01634" w14:textId="77777777" w:rsidR="00976C1F" w:rsidRPr="00E70465" w:rsidRDefault="00976C1F" w:rsidP="00293005">
            <w:pPr>
              <w:tabs>
                <w:tab w:val="right" w:pos="2903"/>
              </w:tabs>
            </w:pPr>
            <w:r w:rsidRPr="00E70465">
              <w:t>Подвижные игры</w:t>
            </w:r>
          </w:p>
        </w:tc>
        <w:tc>
          <w:tcPr>
            <w:tcW w:w="6093" w:type="dxa"/>
            <w:gridSpan w:val="2"/>
          </w:tcPr>
          <w:p w14:paraId="6CF0D30E" w14:textId="7EC3DF68" w:rsidR="00976C1F" w:rsidRPr="00E70465" w:rsidRDefault="00976C1F" w:rsidP="00293005">
            <w:r w:rsidRPr="00E70465">
              <w:t>«Автомобили», «Светофорчики», «Слушай команду», «Цветные автомобили», «Воробушки и автомобиль», «Сигналы светофора</w:t>
            </w:r>
            <w:r w:rsidR="00E230EE" w:rsidRPr="00E70465">
              <w:t>», «</w:t>
            </w:r>
            <w:r w:rsidRPr="00E70465">
              <w:t>Где мы были, мы не скажем, на чем ехали покажем» «</w:t>
            </w:r>
            <w:r w:rsidR="00E230EE" w:rsidRPr="00E70465">
              <w:t>Я водитель</w:t>
            </w:r>
            <w:r w:rsidRPr="00E70465">
              <w:t>, а ты пешеход», «Мы грузовики», «Зебра», «Красный, желтый, зеленый»</w:t>
            </w:r>
          </w:p>
        </w:tc>
        <w:tc>
          <w:tcPr>
            <w:tcW w:w="1615" w:type="dxa"/>
          </w:tcPr>
          <w:p w14:paraId="6DDDBE30" w14:textId="77777777" w:rsidR="00976C1F" w:rsidRPr="00E70465" w:rsidRDefault="00976C1F" w:rsidP="00293005">
            <w:r w:rsidRPr="00E70465">
              <w:t>Сентябрь-май</w:t>
            </w:r>
          </w:p>
        </w:tc>
      </w:tr>
      <w:tr w:rsidR="00976C1F" w:rsidRPr="00E70465" w14:paraId="762D9197" w14:textId="77777777" w:rsidTr="00293005">
        <w:tc>
          <w:tcPr>
            <w:tcW w:w="2254" w:type="dxa"/>
          </w:tcPr>
          <w:p w14:paraId="296C73FC" w14:textId="771B2121" w:rsidR="00976C1F" w:rsidRPr="00E70465" w:rsidRDefault="00976C1F" w:rsidP="00293005">
            <w:pPr>
              <w:tabs>
                <w:tab w:val="right" w:pos="2903"/>
              </w:tabs>
            </w:pPr>
            <w:r w:rsidRPr="00E70465">
              <w:t>Наблюдения (1 раз две недели)</w:t>
            </w:r>
          </w:p>
        </w:tc>
        <w:tc>
          <w:tcPr>
            <w:tcW w:w="6093" w:type="dxa"/>
            <w:gridSpan w:val="2"/>
          </w:tcPr>
          <w:p w14:paraId="40AA5134" w14:textId="7F3C75BF" w:rsidR="00976C1F" w:rsidRPr="00E70465" w:rsidRDefault="00976C1F" w:rsidP="00293005">
            <w:r w:rsidRPr="00E70465">
              <w:t>«Какие машины» (</w:t>
            </w:r>
            <w:r w:rsidR="00E230EE" w:rsidRPr="00E70465">
              <w:t>совместно</w:t>
            </w:r>
            <w:r w:rsidRPr="00E70465">
              <w:t xml:space="preserve"> </w:t>
            </w:r>
            <w:r w:rsidR="00E230EE" w:rsidRPr="00E70465">
              <w:t>с родителями</w:t>
            </w:r>
            <w:r w:rsidRPr="00E70465">
              <w:t>), наблюдение на прогулке за транспортом, «Что находится за забором детского сада», знакомство с улицей и дорогой сравнение легкового и грузового автомобилей; наблюдение за светофором; правила перехода проезжей части по регулируемому пешеходному переходу</w:t>
            </w:r>
          </w:p>
        </w:tc>
        <w:tc>
          <w:tcPr>
            <w:tcW w:w="1615" w:type="dxa"/>
          </w:tcPr>
          <w:p w14:paraId="60FA1CBE" w14:textId="77777777" w:rsidR="00976C1F" w:rsidRPr="00E70465" w:rsidRDefault="00976C1F" w:rsidP="00293005">
            <w:r w:rsidRPr="00E70465">
              <w:t>Сентябрь-мая</w:t>
            </w:r>
          </w:p>
        </w:tc>
      </w:tr>
      <w:tr w:rsidR="00976C1F" w:rsidRPr="00E70465" w14:paraId="5EDCBA0F" w14:textId="77777777" w:rsidTr="00293005">
        <w:tc>
          <w:tcPr>
            <w:tcW w:w="9962" w:type="dxa"/>
            <w:gridSpan w:val="4"/>
            <w:vAlign w:val="center"/>
          </w:tcPr>
          <w:p w14:paraId="4D3755A0" w14:textId="77777777" w:rsidR="00976C1F" w:rsidRPr="00E70465" w:rsidRDefault="00976C1F" w:rsidP="00326445">
            <w:pPr>
              <w:jc w:val="center"/>
              <w:rPr>
                <w:b/>
              </w:rPr>
            </w:pPr>
            <w:r w:rsidRPr="00E70465">
              <w:rPr>
                <w:b/>
              </w:rPr>
              <w:lastRenderedPageBreak/>
              <w:t xml:space="preserve">Старшая группа </w:t>
            </w:r>
            <w:r w:rsidR="00326445">
              <w:rPr>
                <w:b/>
              </w:rPr>
              <w:t xml:space="preserve"> </w:t>
            </w:r>
          </w:p>
        </w:tc>
      </w:tr>
      <w:tr w:rsidR="00976C1F" w:rsidRPr="00E70465" w14:paraId="646CA271" w14:textId="77777777" w:rsidTr="00293005">
        <w:tc>
          <w:tcPr>
            <w:tcW w:w="2254" w:type="dxa"/>
          </w:tcPr>
          <w:p w14:paraId="54DAB09B"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64B61E5F" w14:textId="77777777" w:rsidR="00976C1F" w:rsidRPr="00E70465" w:rsidRDefault="00976C1F" w:rsidP="00293005">
            <w:pPr>
              <w:kinsoku w:val="0"/>
              <w:overflowPunct w:val="0"/>
              <w:textAlignment w:val="baseline"/>
            </w:pPr>
            <w:r w:rsidRPr="00E70465">
              <w:t>«Наша улица»</w:t>
            </w:r>
          </w:p>
        </w:tc>
        <w:tc>
          <w:tcPr>
            <w:tcW w:w="1615" w:type="dxa"/>
          </w:tcPr>
          <w:p w14:paraId="39B80A37" w14:textId="77777777" w:rsidR="00976C1F" w:rsidRPr="00CE44CD" w:rsidRDefault="00976C1F" w:rsidP="00293005">
            <w:pPr>
              <w:kinsoku w:val="0"/>
              <w:overflowPunct w:val="0"/>
              <w:jc w:val="center"/>
              <w:textAlignment w:val="baseline"/>
              <w:rPr>
                <w:bCs/>
              </w:rPr>
            </w:pPr>
            <w:r w:rsidRPr="00CE44CD">
              <w:rPr>
                <w:bCs/>
              </w:rPr>
              <w:t>Сентябрь</w:t>
            </w:r>
          </w:p>
        </w:tc>
      </w:tr>
      <w:tr w:rsidR="00976C1F" w:rsidRPr="00E70465" w14:paraId="1B150605" w14:textId="77777777" w:rsidTr="00293005">
        <w:tc>
          <w:tcPr>
            <w:tcW w:w="2254" w:type="dxa"/>
          </w:tcPr>
          <w:p w14:paraId="36A0A750" w14:textId="77777777" w:rsidR="00976C1F" w:rsidRPr="00E70465" w:rsidRDefault="00976C1F" w:rsidP="00293005">
            <w:pPr>
              <w:kinsoku w:val="0"/>
              <w:overflowPunct w:val="0"/>
              <w:jc w:val="center"/>
              <w:textAlignment w:val="baseline"/>
              <w:rPr>
                <w:b/>
              </w:rPr>
            </w:pPr>
            <w:r w:rsidRPr="00E70465">
              <w:t>Дидактическая игра</w:t>
            </w:r>
          </w:p>
        </w:tc>
        <w:tc>
          <w:tcPr>
            <w:tcW w:w="6093" w:type="dxa"/>
            <w:gridSpan w:val="2"/>
          </w:tcPr>
          <w:p w14:paraId="4C3F6EDF" w14:textId="6A66E138" w:rsidR="00976C1F" w:rsidRPr="00E70465" w:rsidRDefault="00976C1F" w:rsidP="00293005">
            <w:pPr>
              <w:kinsoku w:val="0"/>
              <w:overflowPunct w:val="0"/>
              <w:textAlignment w:val="baseline"/>
            </w:pPr>
            <w:r w:rsidRPr="00E70465">
              <w:t>«Улица, на которой расположен наш детский сад» (на прогулке)</w:t>
            </w:r>
          </w:p>
        </w:tc>
        <w:tc>
          <w:tcPr>
            <w:tcW w:w="1615" w:type="dxa"/>
          </w:tcPr>
          <w:p w14:paraId="388D2D70" w14:textId="77777777" w:rsidR="00976C1F" w:rsidRPr="00CE44CD" w:rsidRDefault="00976C1F" w:rsidP="00293005">
            <w:pPr>
              <w:kinsoku w:val="0"/>
              <w:overflowPunct w:val="0"/>
              <w:jc w:val="center"/>
              <w:textAlignment w:val="baseline"/>
              <w:rPr>
                <w:bCs/>
              </w:rPr>
            </w:pPr>
          </w:p>
        </w:tc>
      </w:tr>
      <w:tr w:rsidR="00976C1F" w:rsidRPr="00E70465" w14:paraId="29FEC093" w14:textId="77777777" w:rsidTr="00293005">
        <w:tc>
          <w:tcPr>
            <w:tcW w:w="2254" w:type="dxa"/>
          </w:tcPr>
          <w:p w14:paraId="1094A99D"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323B9D90" w14:textId="77777777" w:rsidR="00976C1F" w:rsidRPr="00E70465" w:rsidRDefault="00976C1F" w:rsidP="00293005">
            <w:pPr>
              <w:kinsoku w:val="0"/>
              <w:overflowPunct w:val="0"/>
              <w:textAlignment w:val="baseline"/>
            </w:pPr>
            <w:r w:rsidRPr="00E70465">
              <w:t>«Какие бывают машины?»</w:t>
            </w:r>
          </w:p>
        </w:tc>
        <w:tc>
          <w:tcPr>
            <w:tcW w:w="1615" w:type="dxa"/>
          </w:tcPr>
          <w:p w14:paraId="341879A0" w14:textId="77777777" w:rsidR="00976C1F" w:rsidRPr="00CE44CD" w:rsidRDefault="00976C1F" w:rsidP="00293005">
            <w:pPr>
              <w:kinsoku w:val="0"/>
              <w:overflowPunct w:val="0"/>
              <w:jc w:val="center"/>
              <w:textAlignment w:val="baseline"/>
              <w:rPr>
                <w:bCs/>
              </w:rPr>
            </w:pPr>
          </w:p>
        </w:tc>
      </w:tr>
      <w:tr w:rsidR="00976C1F" w:rsidRPr="00E70465" w14:paraId="2C3F26F1" w14:textId="77777777" w:rsidTr="00293005">
        <w:trPr>
          <w:trHeight w:val="829"/>
        </w:trPr>
        <w:tc>
          <w:tcPr>
            <w:tcW w:w="2254" w:type="dxa"/>
          </w:tcPr>
          <w:p w14:paraId="2D2E8BE3" w14:textId="77777777" w:rsidR="00976C1F" w:rsidRPr="00E70465" w:rsidRDefault="00976C1F" w:rsidP="00293005">
            <w:pPr>
              <w:kinsoku w:val="0"/>
              <w:overflowPunct w:val="0"/>
              <w:jc w:val="center"/>
              <w:textAlignment w:val="baseline"/>
              <w:rPr>
                <w:b/>
              </w:rPr>
            </w:pPr>
            <w:r w:rsidRPr="00E70465">
              <w:t>Чтение художественных произведений:</w:t>
            </w:r>
          </w:p>
        </w:tc>
        <w:tc>
          <w:tcPr>
            <w:tcW w:w="6093" w:type="dxa"/>
            <w:gridSpan w:val="2"/>
          </w:tcPr>
          <w:p w14:paraId="6DB95E0D" w14:textId="77777777" w:rsidR="00976C1F" w:rsidRPr="00E70465" w:rsidRDefault="00976C1F" w:rsidP="00293005">
            <w:pPr>
              <w:kinsoku w:val="0"/>
              <w:overflowPunct w:val="0"/>
              <w:textAlignment w:val="baseline"/>
            </w:pPr>
            <w:r w:rsidRPr="00E70465">
              <w:t>Н.Носова «Автомобиль»</w:t>
            </w:r>
          </w:p>
          <w:p w14:paraId="7B5A09B6" w14:textId="77777777" w:rsidR="00976C1F" w:rsidRPr="00E70465" w:rsidRDefault="00976C1F" w:rsidP="00293005">
            <w:pPr>
              <w:kinsoku w:val="0"/>
              <w:overflowPunct w:val="0"/>
              <w:textAlignment w:val="baseline"/>
            </w:pPr>
          </w:p>
          <w:p w14:paraId="48338806" w14:textId="77777777" w:rsidR="00976C1F" w:rsidRPr="00E70465" w:rsidRDefault="00976C1F" w:rsidP="00293005">
            <w:pPr>
              <w:kinsoku w:val="0"/>
              <w:overflowPunct w:val="0"/>
              <w:textAlignment w:val="baseline"/>
            </w:pPr>
          </w:p>
        </w:tc>
        <w:tc>
          <w:tcPr>
            <w:tcW w:w="1615" w:type="dxa"/>
          </w:tcPr>
          <w:p w14:paraId="7BF62039" w14:textId="77777777" w:rsidR="00976C1F" w:rsidRPr="00CE44CD" w:rsidRDefault="00976C1F" w:rsidP="00293005">
            <w:pPr>
              <w:kinsoku w:val="0"/>
              <w:overflowPunct w:val="0"/>
              <w:jc w:val="center"/>
              <w:textAlignment w:val="baseline"/>
              <w:rPr>
                <w:bCs/>
              </w:rPr>
            </w:pPr>
            <w:r w:rsidRPr="00CE44CD">
              <w:rPr>
                <w:bCs/>
              </w:rPr>
              <w:t>Октябрь</w:t>
            </w:r>
          </w:p>
        </w:tc>
      </w:tr>
      <w:tr w:rsidR="00976C1F" w:rsidRPr="00E70465" w14:paraId="7B161FD7" w14:textId="77777777" w:rsidTr="00293005">
        <w:trPr>
          <w:trHeight w:val="557"/>
        </w:trPr>
        <w:tc>
          <w:tcPr>
            <w:tcW w:w="2254" w:type="dxa"/>
          </w:tcPr>
          <w:p w14:paraId="0DC5A553" w14:textId="77777777" w:rsidR="00976C1F" w:rsidRPr="00E70465" w:rsidRDefault="00976C1F" w:rsidP="00293005">
            <w:pPr>
              <w:kinsoku w:val="0"/>
              <w:overflowPunct w:val="0"/>
              <w:jc w:val="center"/>
              <w:textAlignment w:val="baseline"/>
            </w:pPr>
            <w:r w:rsidRPr="00E70465">
              <w:t>Дидактическая игра</w:t>
            </w:r>
          </w:p>
        </w:tc>
        <w:tc>
          <w:tcPr>
            <w:tcW w:w="6093" w:type="dxa"/>
            <w:gridSpan w:val="2"/>
          </w:tcPr>
          <w:p w14:paraId="72641659" w14:textId="296A3458" w:rsidR="00976C1F" w:rsidRPr="00E70465" w:rsidRDefault="00976C1F" w:rsidP="00293005">
            <w:pPr>
              <w:kinsoku w:val="0"/>
              <w:overflowPunct w:val="0"/>
              <w:textAlignment w:val="baseline"/>
            </w:pPr>
            <w:r w:rsidRPr="00E70465">
              <w:t>«Нарисуй, какие ты знаешь дорожные знаки»</w:t>
            </w:r>
          </w:p>
        </w:tc>
        <w:tc>
          <w:tcPr>
            <w:tcW w:w="1615" w:type="dxa"/>
          </w:tcPr>
          <w:p w14:paraId="04BA5331" w14:textId="77777777" w:rsidR="00976C1F" w:rsidRPr="00CE44CD" w:rsidRDefault="00976C1F" w:rsidP="00293005">
            <w:pPr>
              <w:kinsoku w:val="0"/>
              <w:overflowPunct w:val="0"/>
              <w:jc w:val="center"/>
              <w:textAlignment w:val="baseline"/>
              <w:rPr>
                <w:bCs/>
              </w:rPr>
            </w:pPr>
          </w:p>
        </w:tc>
      </w:tr>
      <w:tr w:rsidR="00976C1F" w:rsidRPr="00E70465" w14:paraId="417EF6E4" w14:textId="77777777" w:rsidTr="00293005">
        <w:tc>
          <w:tcPr>
            <w:tcW w:w="2254" w:type="dxa"/>
          </w:tcPr>
          <w:p w14:paraId="1AD07F48" w14:textId="77777777" w:rsidR="00976C1F" w:rsidRPr="00E70465" w:rsidRDefault="00976C1F" w:rsidP="00293005">
            <w:pPr>
              <w:kinsoku w:val="0"/>
              <w:overflowPunct w:val="0"/>
              <w:jc w:val="center"/>
              <w:textAlignment w:val="baseline"/>
              <w:rPr>
                <w:b/>
              </w:rPr>
            </w:pPr>
            <w:r w:rsidRPr="00E70465">
              <w:t>Аппликация</w:t>
            </w:r>
          </w:p>
        </w:tc>
        <w:tc>
          <w:tcPr>
            <w:tcW w:w="6093" w:type="dxa"/>
            <w:gridSpan w:val="2"/>
          </w:tcPr>
          <w:p w14:paraId="4BAFB084" w14:textId="1A2F7362" w:rsidR="00976C1F" w:rsidRPr="00E70465" w:rsidRDefault="00976C1F" w:rsidP="00293005">
            <w:pPr>
              <w:kinsoku w:val="0"/>
              <w:overflowPunct w:val="0"/>
              <w:textAlignment w:val="baseline"/>
            </w:pPr>
            <w:r w:rsidRPr="00E70465">
              <w:t>«Машины везут урожай полей»</w:t>
            </w:r>
          </w:p>
        </w:tc>
        <w:tc>
          <w:tcPr>
            <w:tcW w:w="1615" w:type="dxa"/>
          </w:tcPr>
          <w:p w14:paraId="2E139D1C" w14:textId="77777777" w:rsidR="00976C1F" w:rsidRPr="00CE44CD" w:rsidRDefault="00976C1F" w:rsidP="00293005">
            <w:pPr>
              <w:kinsoku w:val="0"/>
              <w:overflowPunct w:val="0"/>
              <w:jc w:val="center"/>
              <w:textAlignment w:val="baseline"/>
              <w:rPr>
                <w:bCs/>
              </w:rPr>
            </w:pPr>
          </w:p>
        </w:tc>
      </w:tr>
      <w:tr w:rsidR="00976C1F" w:rsidRPr="00E70465" w14:paraId="3BD678D0" w14:textId="77777777" w:rsidTr="00293005">
        <w:tc>
          <w:tcPr>
            <w:tcW w:w="2254" w:type="dxa"/>
          </w:tcPr>
          <w:p w14:paraId="3ED259C0"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26C9FB2F" w14:textId="77777777" w:rsidR="00976C1F" w:rsidRPr="00E70465" w:rsidRDefault="00976C1F" w:rsidP="00293005">
            <w:pPr>
              <w:kinsoku w:val="0"/>
              <w:overflowPunct w:val="0"/>
              <w:textAlignment w:val="baseline"/>
            </w:pPr>
            <w:r w:rsidRPr="00E70465">
              <w:t>«Быть примерным пешеходом и пассажиром разрешается»</w:t>
            </w:r>
          </w:p>
        </w:tc>
        <w:tc>
          <w:tcPr>
            <w:tcW w:w="1615" w:type="dxa"/>
          </w:tcPr>
          <w:p w14:paraId="2DB60B26" w14:textId="77777777" w:rsidR="00976C1F" w:rsidRPr="00CE44CD" w:rsidRDefault="00976C1F" w:rsidP="00293005">
            <w:pPr>
              <w:kinsoku w:val="0"/>
              <w:overflowPunct w:val="0"/>
              <w:jc w:val="center"/>
              <w:textAlignment w:val="baseline"/>
              <w:rPr>
                <w:bCs/>
              </w:rPr>
            </w:pPr>
          </w:p>
        </w:tc>
      </w:tr>
      <w:tr w:rsidR="00976C1F" w:rsidRPr="00E70465" w14:paraId="41DBA896" w14:textId="77777777" w:rsidTr="00293005">
        <w:tc>
          <w:tcPr>
            <w:tcW w:w="2254" w:type="dxa"/>
          </w:tcPr>
          <w:p w14:paraId="2DE58C65" w14:textId="77777777" w:rsidR="00976C1F" w:rsidRPr="00E70465" w:rsidRDefault="00976C1F" w:rsidP="00293005">
            <w:pPr>
              <w:kinsoku w:val="0"/>
              <w:overflowPunct w:val="0"/>
              <w:jc w:val="center"/>
              <w:textAlignment w:val="baseline"/>
              <w:rPr>
                <w:b/>
              </w:rPr>
            </w:pPr>
            <w:r w:rsidRPr="00E70465">
              <w:t>Загадки</w:t>
            </w:r>
          </w:p>
        </w:tc>
        <w:tc>
          <w:tcPr>
            <w:tcW w:w="6093" w:type="dxa"/>
            <w:gridSpan w:val="2"/>
          </w:tcPr>
          <w:p w14:paraId="5A47C772" w14:textId="77777777" w:rsidR="00976C1F" w:rsidRPr="00E70465" w:rsidRDefault="00976C1F" w:rsidP="00293005">
            <w:pPr>
              <w:kinsoku w:val="0"/>
              <w:overflowPunct w:val="0"/>
              <w:textAlignment w:val="baseline"/>
            </w:pPr>
            <w:r w:rsidRPr="00E70465">
              <w:t>о транспорте</w:t>
            </w:r>
          </w:p>
        </w:tc>
        <w:tc>
          <w:tcPr>
            <w:tcW w:w="1615" w:type="dxa"/>
          </w:tcPr>
          <w:p w14:paraId="0EBB4891" w14:textId="77777777" w:rsidR="00976C1F" w:rsidRPr="00CE44CD" w:rsidRDefault="00976C1F" w:rsidP="00293005">
            <w:pPr>
              <w:kinsoku w:val="0"/>
              <w:overflowPunct w:val="0"/>
              <w:jc w:val="center"/>
              <w:textAlignment w:val="baseline"/>
              <w:rPr>
                <w:bCs/>
              </w:rPr>
            </w:pPr>
            <w:r w:rsidRPr="00CE44CD">
              <w:rPr>
                <w:bCs/>
              </w:rPr>
              <w:t>Ноябрь</w:t>
            </w:r>
          </w:p>
        </w:tc>
      </w:tr>
      <w:tr w:rsidR="00976C1F" w:rsidRPr="00E70465" w14:paraId="1CF28A77" w14:textId="77777777" w:rsidTr="00293005">
        <w:tc>
          <w:tcPr>
            <w:tcW w:w="2254" w:type="dxa"/>
          </w:tcPr>
          <w:p w14:paraId="22DF4807" w14:textId="77777777" w:rsidR="00976C1F" w:rsidRPr="00E70465" w:rsidRDefault="00976C1F" w:rsidP="00293005">
            <w:pPr>
              <w:kinsoku w:val="0"/>
              <w:overflowPunct w:val="0"/>
              <w:jc w:val="center"/>
              <w:textAlignment w:val="baseline"/>
              <w:rPr>
                <w:b/>
              </w:rPr>
            </w:pPr>
            <w:r w:rsidRPr="00E70465">
              <w:t>Ролевая игра</w:t>
            </w:r>
          </w:p>
        </w:tc>
        <w:tc>
          <w:tcPr>
            <w:tcW w:w="6093" w:type="dxa"/>
            <w:gridSpan w:val="2"/>
          </w:tcPr>
          <w:p w14:paraId="6ADAFD99" w14:textId="3551C5C7" w:rsidR="00976C1F" w:rsidRPr="00E70465" w:rsidRDefault="00976C1F" w:rsidP="00293005">
            <w:pPr>
              <w:kinsoku w:val="0"/>
              <w:overflowPunct w:val="0"/>
              <w:textAlignment w:val="baseline"/>
            </w:pPr>
            <w:r w:rsidRPr="00E70465">
              <w:t>«Трамвай»</w:t>
            </w:r>
          </w:p>
        </w:tc>
        <w:tc>
          <w:tcPr>
            <w:tcW w:w="1615" w:type="dxa"/>
          </w:tcPr>
          <w:p w14:paraId="6E3FB43D" w14:textId="77777777" w:rsidR="00976C1F" w:rsidRPr="00CE44CD" w:rsidRDefault="00976C1F" w:rsidP="00293005">
            <w:pPr>
              <w:kinsoku w:val="0"/>
              <w:overflowPunct w:val="0"/>
              <w:jc w:val="center"/>
              <w:textAlignment w:val="baseline"/>
              <w:rPr>
                <w:bCs/>
              </w:rPr>
            </w:pPr>
          </w:p>
        </w:tc>
      </w:tr>
      <w:tr w:rsidR="00976C1F" w:rsidRPr="00E70465" w14:paraId="0636EC29" w14:textId="77777777" w:rsidTr="00293005">
        <w:tc>
          <w:tcPr>
            <w:tcW w:w="2254" w:type="dxa"/>
          </w:tcPr>
          <w:p w14:paraId="1FB6A5EA" w14:textId="77777777" w:rsidR="00976C1F" w:rsidRPr="00E70465" w:rsidRDefault="00976C1F" w:rsidP="00293005">
            <w:pPr>
              <w:kinsoku w:val="0"/>
              <w:overflowPunct w:val="0"/>
              <w:jc w:val="center"/>
              <w:textAlignment w:val="baseline"/>
              <w:rPr>
                <w:b/>
              </w:rPr>
            </w:pPr>
            <w:r w:rsidRPr="00E70465">
              <w:t>Аппликация</w:t>
            </w:r>
          </w:p>
        </w:tc>
        <w:tc>
          <w:tcPr>
            <w:tcW w:w="6093" w:type="dxa"/>
            <w:gridSpan w:val="2"/>
          </w:tcPr>
          <w:p w14:paraId="3D07BBB4" w14:textId="77777777" w:rsidR="00976C1F" w:rsidRPr="00E70465" w:rsidRDefault="00976C1F" w:rsidP="00293005">
            <w:pPr>
              <w:kinsoku w:val="0"/>
              <w:overflowPunct w:val="0"/>
              <w:textAlignment w:val="baseline"/>
            </w:pPr>
            <w:r w:rsidRPr="00E70465">
              <w:t>«Наша улица»</w:t>
            </w:r>
          </w:p>
        </w:tc>
        <w:tc>
          <w:tcPr>
            <w:tcW w:w="1615" w:type="dxa"/>
          </w:tcPr>
          <w:p w14:paraId="6CB8BCFB" w14:textId="77777777" w:rsidR="00976C1F" w:rsidRPr="00CE44CD" w:rsidRDefault="00976C1F" w:rsidP="00293005">
            <w:pPr>
              <w:kinsoku w:val="0"/>
              <w:overflowPunct w:val="0"/>
              <w:jc w:val="center"/>
              <w:textAlignment w:val="baseline"/>
              <w:rPr>
                <w:bCs/>
              </w:rPr>
            </w:pPr>
          </w:p>
        </w:tc>
      </w:tr>
      <w:tr w:rsidR="00976C1F" w:rsidRPr="00E70465" w14:paraId="662ECE2C" w14:textId="77777777" w:rsidTr="00293005">
        <w:tc>
          <w:tcPr>
            <w:tcW w:w="2254" w:type="dxa"/>
          </w:tcPr>
          <w:p w14:paraId="040EA7DB" w14:textId="77777777" w:rsidR="00976C1F" w:rsidRPr="00E70465" w:rsidRDefault="00976C1F" w:rsidP="00293005">
            <w:pPr>
              <w:kinsoku w:val="0"/>
              <w:overflowPunct w:val="0"/>
              <w:jc w:val="center"/>
              <w:textAlignment w:val="baseline"/>
              <w:rPr>
                <w:b/>
              </w:rPr>
            </w:pPr>
            <w:r w:rsidRPr="00E70465">
              <w:t>КВН по ПДД</w:t>
            </w:r>
          </w:p>
        </w:tc>
        <w:tc>
          <w:tcPr>
            <w:tcW w:w="6093" w:type="dxa"/>
            <w:gridSpan w:val="2"/>
          </w:tcPr>
          <w:p w14:paraId="414A308F" w14:textId="78E6477F" w:rsidR="00976C1F" w:rsidRPr="00E70465" w:rsidRDefault="00976C1F" w:rsidP="00293005">
            <w:pPr>
              <w:kinsoku w:val="0"/>
              <w:overflowPunct w:val="0"/>
              <w:textAlignment w:val="baseline"/>
            </w:pPr>
            <w:r w:rsidRPr="00E70465">
              <w:t>«Зеленый огонёк»</w:t>
            </w:r>
          </w:p>
        </w:tc>
        <w:tc>
          <w:tcPr>
            <w:tcW w:w="1615" w:type="dxa"/>
          </w:tcPr>
          <w:p w14:paraId="5635BA09" w14:textId="77777777" w:rsidR="00976C1F" w:rsidRPr="00CE44CD" w:rsidRDefault="00976C1F" w:rsidP="00293005">
            <w:pPr>
              <w:kinsoku w:val="0"/>
              <w:overflowPunct w:val="0"/>
              <w:jc w:val="center"/>
              <w:textAlignment w:val="baseline"/>
              <w:rPr>
                <w:bCs/>
              </w:rPr>
            </w:pPr>
          </w:p>
        </w:tc>
      </w:tr>
      <w:tr w:rsidR="00976C1F" w:rsidRPr="00E70465" w14:paraId="51574A34" w14:textId="77777777" w:rsidTr="00293005">
        <w:tc>
          <w:tcPr>
            <w:tcW w:w="2254" w:type="dxa"/>
          </w:tcPr>
          <w:p w14:paraId="2CA86532" w14:textId="77777777" w:rsidR="00976C1F" w:rsidRPr="00E70465" w:rsidRDefault="00976C1F" w:rsidP="00293005">
            <w:pPr>
              <w:kinsoku w:val="0"/>
              <w:overflowPunct w:val="0"/>
              <w:jc w:val="center"/>
              <w:textAlignment w:val="baseline"/>
              <w:rPr>
                <w:b/>
              </w:rPr>
            </w:pPr>
            <w:r w:rsidRPr="00E70465">
              <w:t>Игра</w:t>
            </w:r>
          </w:p>
        </w:tc>
        <w:tc>
          <w:tcPr>
            <w:tcW w:w="6093" w:type="dxa"/>
            <w:gridSpan w:val="2"/>
          </w:tcPr>
          <w:p w14:paraId="533F08A1" w14:textId="4D7E1486" w:rsidR="00976C1F" w:rsidRPr="00E70465" w:rsidRDefault="00976C1F" w:rsidP="00293005">
            <w:pPr>
              <w:kinsoku w:val="0"/>
              <w:overflowPunct w:val="0"/>
              <w:textAlignment w:val="baseline"/>
            </w:pPr>
            <w:r w:rsidRPr="00E70465">
              <w:t>«Поле чудес» Чтение стихов о светофоре</w:t>
            </w:r>
          </w:p>
        </w:tc>
        <w:tc>
          <w:tcPr>
            <w:tcW w:w="1615" w:type="dxa"/>
          </w:tcPr>
          <w:p w14:paraId="343ADDAF" w14:textId="77777777" w:rsidR="00976C1F" w:rsidRPr="00CE44CD" w:rsidRDefault="00976C1F" w:rsidP="00293005">
            <w:pPr>
              <w:kinsoku w:val="0"/>
              <w:overflowPunct w:val="0"/>
              <w:jc w:val="center"/>
              <w:textAlignment w:val="baseline"/>
              <w:rPr>
                <w:bCs/>
              </w:rPr>
            </w:pPr>
            <w:r w:rsidRPr="00CE44CD">
              <w:rPr>
                <w:bCs/>
              </w:rPr>
              <w:t>Декабрь</w:t>
            </w:r>
          </w:p>
        </w:tc>
      </w:tr>
      <w:tr w:rsidR="00976C1F" w:rsidRPr="00E70465" w14:paraId="1668F893" w14:textId="77777777" w:rsidTr="00293005">
        <w:trPr>
          <w:trHeight w:val="286"/>
        </w:trPr>
        <w:tc>
          <w:tcPr>
            <w:tcW w:w="2254" w:type="dxa"/>
          </w:tcPr>
          <w:p w14:paraId="1CC69F9C" w14:textId="77777777" w:rsidR="00976C1F" w:rsidRPr="00E70465" w:rsidRDefault="00976C1F" w:rsidP="00293005">
            <w:pPr>
              <w:kinsoku w:val="0"/>
              <w:overflowPunct w:val="0"/>
              <w:jc w:val="center"/>
              <w:textAlignment w:val="baseline"/>
              <w:rPr>
                <w:b/>
              </w:rPr>
            </w:pPr>
            <w:r w:rsidRPr="00E70465">
              <w:t>Игра</w:t>
            </w:r>
          </w:p>
        </w:tc>
        <w:tc>
          <w:tcPr>
            <w:tcW w:w="6093" w:type="dxa"/>
            <w:gridSpan w:val="2"/>
          </w:tcPr>
          <w:p w14:paraId="0AE5DAAC" w14:textId="77777777" w:rsidR="00976C1F" w:rsidRPr="00E70465" w:rsidRDefault="00976C1F" w:rsidP="00293005">
            <w:pPr>
              <w:kinsoku w:val="0"/>
              <w:overflowPunct w:val="0"/>
              <w:textAlignment w:val="baseline"/>
            </w:pPr>
            <w:r w:rsidRPr="00E70465">
              <w:t xml:space="preserve">«Кто лучше знает Правила дорожного движения». </w:t>
            </w:r>
          </w:p>
        </w:tc>
        <w:tc>
          <w:tcPr>
            <w:tcW w:w="1615" w:type="dxa"/>
          </w:tcPr>
          <w:p w14:paraId="2F02B866" w14:textId="77777777" w:rsidR="00976C1F" w:rsidRPr="00CE44CD" w:rsidRDefault="00976C1F" w:rsidP="00293005">
            <w:pPr>
              <w:kinsoku w:val="0"/>
              <w:overflowPunct w:val="0"/>
              <w:jc w:val="center"/>
              <w:textAlignment w:val="baseline"/>
              <w:rPr>
                <w:bCs/>
              </w:rPr>
            </w:pPr>
          </w:p>
        </w:tc>
      </w:tr>
      <w:tr w:rsidR="00976C1F" w:rsidRPr="00E70465" w14:paraId="22A13238" w14:textId="77777777" w:rsidTr="00293005">
        <w:trPr>
          <w:trHeight w:val="543"/>
        </w:trPr>
        <w:tc>
          <w:tcPr>
            <w:tcW w:w="2254" w:type="dxa"/>
          </w:tcPr>
          <w:p w14:paraId="5414D8DF" w14:textId="77777777" w:rsidR="00976C1F" w:rsidRPr="00E70465" w:rsidRDefault="00976C1F" w:rsidP="00293005">
            <w:pPr>
              <w:kinsoku w:val="0"/>
              <w:overflowPunct w:val="0"/>
              <w:jc w:val="center"/>
              <w:textAlignment w:val="baseline"/>
            </w:pPr>
            <w:r w:rsidRPr="00E70465">
              <w:t>Решение ситуаций</w:t>
            </w:r>
          </w:p>
        </w:tc>
        <w:tc>
          <w:tcPr>
            <w:tcW w:w="6093" w:type="dxa"/>
            <w:gridSpan w:val="2"/>
          </w:tcPr>
          <w:p w14:paraId="3ED0C910" w14:textId="1D1D39D6" w:rsidR="00976C1F" w:rsidRPr="00E70465" w:rsidRDefault="00976C1F" w:rsidP="00293005">
            <w:pPr>
              <w:kinsoku w:val="0"/>
              <w:overflowPunct w:val="0"/>
              <w:textAlignment w:val="baseline"/>
            </w:pPr>
            <w:r w:rsidRPr="00E70465">
              <w:t>«Как нужно перейти через дорогу, если нет подземного перехода?</w:t>
            </w:r>
          </w:p>
        </w:tc>
        <w:tc>
          <w:tcPr>
            <w:tcW w:w="1615" w:type="dxa"/>
          </w:tcPr>
          <w:p w14:paraId="6ABE53C9" w14:textId="77777777" w:rsidR="00976C1F" w:rsidRPr="00CE44CD" w:rsidRDefault="00976C1F" w:rsidP="00293005">
            <w:pPr>
              <w:kinsoku w:val="0"/>
              <w:overflowPunct w:val="0"/>
              <w:jc w:val="center"/>
              <w:textAlignment w:val="baseline"/>
              <w:rPr>
                <w:bCs/>
              </w:rPr>
            </w:pPr>
          </w:p>
        </w:tc>
      </w:tr>
      <w:tr w:rsidR="00976C1F" w:rsidRPr="00E70465" w14:paraId="1B1EF2B7" w14:textId="77777777" w:rsidTr="00293005">
        <w:tc>
          <w:tcPr>
            <w:tcW w:w="2254" w:type="dxa"/>
          </w:tcPr>
          <w:p w14:paraId="1D104CE9" w14:textId="77777777" w:rsidR="00976C1F" w:rsidRPr="00E70465" w:rsidRDefault="00976C1F" w:rsidP="00293005">
            <w:pPr>
              <w:kinsoku w:val="0"/>
              <w:overflowPunct w:val="0"/>
              <w:jc w:val="center"/>
              <w:textAlignment w:val="baseline"/>
              <w:rPr>
                <w:b/>
              </w:rPr>
            </w:pPr>
            <w:r w:rsidRPr="00E70465">
              <w:t>Конкурс</w:t>
            </w:r>
          </w:p>
        </w:tc>
        <w:tc>
          <w:tcPr>
            <w:tcW w:w="6093" w:type="dxa"/>
            <w:gridSpan w:val="2"/>
          </w:tcPr>
          <w:p w14:paraId="156353D3" w14:textId="77777777" w:rsidR="00976C1F" w:rsidRPr="00E70465" w:rsidRDefault="00976C1F" w:rsidP="00293005">
            <w:pPr>
              <w:kinsoku w:val="0"/>
              <w:overflowPunct w:val="0"/>
              <w:textAlignment w:val="baseline"/>
            </w:pPr>
            <w:r w:rsidRPr="00E70465">
              <w:t>«Лучший пешеход»</w:t>
            </w:r>
          </w:p>
        </w:tc>
        <w:tc>
          <w:tcPr>
            <w:tcW w:w="1615" w:type="dxa"/>
          </w:tcPr>
          <w:p w14:paraId="1E937C94" w14:textId="77777777" w:rsidR="00976C1F" w:rsidRPr="00CE44CD" w:rsidRDefault="00976C1F" w:rsidP="00293005">
            <w:pPr>
              <w:kinsoku w:val="0"/>
              <w:overflowPunct w:val="0"/>
              <w:jc w:val="center"/>
              <w:textAlignment w:val="baseline"/>
              <w:rPr>
                <w:bCs/>
              </w:rPr>
            </w:pPr>
            <w:r w:rsidRPr="00CE44CD">
              <w:rPr>
                <w:bCs/>
              </w:rPr>
              <w:t>Январь</w:t>
            </w:r>
          </w:p>
        </w:tc>
      </w:tr>
      <w:tr w:rsidR="00976C1F" w:rsidRPr="00E70465" w14:paraId="30A55A41" w14:textId="77777777" w:rsidTr="00293005">
        <w:tc>
          <w:tcPr>
            <w:tcW w:w="2254" w:type="dxa"/>
          </w:tcPr>
          <w:p w14:paraId="0D520BC2" w14:textId="77777777" w:rsidR="00976C1F" w:rsidRPr="00E70465" w:rsidRDefault="00976C1F" w:rsidP="00293005">
            <w:pPr>
              <w:kinsoku w:val="0"/>
              <w:overflowPunct w:val="0"/>
              <w:jc w:val="center"/>
              <w:textAlignment w:val="baseline"/>
              <w:rPr>
                <w:b/>
              </w:rPr>
            </w:pPr>
            <w:r w:rsidRPr="00E70465">
              <w:t>Дидактическая игра</w:t>
            </w:r>
          </w:p>
        </w:tc>
        <w:tc>
          <w:tcPr>
            <w:tcW w:w="6093" w:type="dxa"/>
            <w:gridSpan w:val="2"/>
          </w:tcPr>
          <w:p w14:paraId="1F99CA93" w14:textId="054098B8" w:rsidR="00976C1F" w:rsidRPr="00E70465" w:rsidRDefault="00976C1F" w:rsidP="00293005">
            <w:pPr>
              <w:kinsoku w:val="0"/>
              <w:overflowPunct w:val="0"/>
              <w:textAlignment w:val="baseline"/>
            </w:pPr>
            <w:r w:rsidRPr="00E70465">
              <w:t>«Весёлый светофор»</w:t>
            </w:r>
          </w:p>
        </w:tc>
        <w:tc>
          <w:tcPr>
            <w:tcW w:w="1615" w:type="dxa"/>
          </w:tcPr>
          <w:p w14:paraId="69FD2C9C" w14:textId="77777777" w:rsidR="00976C1F" w:rsidRPr="00CE44CD" w:rsidRDefault="00976C1F" w:rsidP="00293005">
            <w:pPr>
              <w:kinsoku w:val="0"/>
              <w:overflowPunct w:val="0"/>
              <w:jc w:val="center"/>
              <w:textAlignment w:val="baseline"/>
              <w:rPr>
                <w:bCs/>
              </w:rPr>
            </w:pPr>
          </w:p>
        </w:tc>
      </w:tr>
      <w:tr w:rsidR="00976C1F" w:rsidRPr="00E70465" w14:paraId="03B5CFA9" w14:textId="77777777" w:rsidTr="00293005">
        <w:tc>
          <w:tcPr>
            <w:tcW w:w="2254" w:type="dxa"/>
          </w:tcPr>
          <w:p w14:paraId="52843393" w14:textId="77777777" w:rsidR="00976C1F" w:rsidRPr="00E70465" w:rsidRDefault="00976C1F" w:rsidP="00293005">
            <w:pPr>
              <w:kinsoku w:val="0"/>
              <w:overflowPunct w:val="0"/>
              <w:jc w:val="center"/>
              <w:textAlignment w:val="baseline"/>
              <w:rPr>
                <w:b/>
              </w:rPr>
            </w:pPr>
            <w:r w:rsidRPr="00E70465">
              <w:t>Ролевая игра</w:t>
            </w:r>
          </w:p>
        </w:tc>
        <w:tc>
          <w:tcPr>
            <w:tcW w:w="6093" w:type="dxa"/>
            <w:gridSpan w:val="2"/>
          </w:tcPr>
          <w:p w14:paraId="34BB5E94" w14:textId="5F81F694" w:rsidR="00976C1F" w:rsidRPr="00E70465" w:rsidRDefault="00976C1F" w:rsidP="00293005">
            <w:pPr>
              <w:kinsoku w:val="0"/>
              <w:overflowPunct w:val="0"/>
              <w:textAlignment w:val="baseline"/>
            </w:pPr>
            <w:r w:rsidRPr="00E70465">
              <w:t>«Автомобили»</w:t>
            </w:r>
          </w:p>
        </w:tc>
        <w:tc>
          <w:tcPr>
            <w:tcW w:w="1615" w:type="dxa"/>
          </w:tcPr>
          <w:p w14:paraId="132814E2" w14:textId="77777777" w:rsidR="00976C1F" w:rsidRPr="00CE44CD" w:rsidRDefault="00976C1F" w:rsidP="00293005">
            <w:pPr>
              <w:kinsoku w:val="0"/>
              <w:overflowPunct w:val="0"/>
              <w:jc w:val="center"/>
              <w:textAlignment w:val="baseline"/>
              <w:rPr>
                <w:bCs/>
              </w:rPr>
            </w:pPr>
            <w:r w:rsidRPr="00CE44CD">
              <w:rPr>
                <w:bCs/>
              </w:rPr>
              <w:t>Февраль</w:t>
            </w:r>
          </w:p>
        </w:tc>
      </w:tr>
      <w:tr w:rsidR="00976C1F" w:rsidRPr="00E70465" w14:paraId="2199821E" w14:textId="77777777" w:rsidTr="00293005">
        <w:tc>
          <w:tcPr>
            <w:tcW w:w="2254" w:type="dxa"/>
          </w:tcPr>
          <w:p w14:paraId="70EC4AA7" w14:textId="77777777" w:rsidR="00976C1F" w:rsidRPr="00E70465" w:rsidRDefault="00976C1F" w:rsidP="00293005">
            <w:pPr>
              <w:kinsoku w:val="0"/>
              <w:overflowPunct w:val="0"/>
              <w:jc w:val="center"/>
              <w:textAlignment w:val="baseline"/>
              <w:rPr>
                <w:b/>
              </w:rPr>
            </w:pPr>
            <w:r w:rsidRPr="00E70465">
              <w:t>Конструирование</w:t>
            </w:r>
          </w:p>
        </w:tc>
        <w:tc>
          <w:tcPr>
            <w:tcW w:w="6093" w:type="dxa"/>
            <w:gridSpan w:val="2"/>
          </w:tcPr>
          <w:p w14:paraId="33F8D4B7" w14:textId="77777777" w:rsidR="00976C1F" w:rsidRPr="00E70465" w:rsidRDefault="00976C1F" w:rsidP="00293005">
            <w:pPr>
              <w:kinsoku w:val="0"/>
              <w:overflowPunct w:val="0"/>
              <w:textAlignment w:val="baseline"/>
            </w:pPr>
            <w:r w:rsidRPr="00E70465">
              <w:t>«Выставка машин»</w:t>
            </w:r>
          </w:p>
        </w:tc>
        <w:tc>
          <w:tcPr>
            <w:tcW w:w="1615" w:type="dxa"/>
          </w:tcPr>
          <w:p w14:paraId="6C05479F" w14:textId="77777777" w:rsidR="00976C1F" w:rsidRPr="00CE44CD" w:rsidRDefault="00976C1F" w:rsidP="00293005">
            <w:pPr>
              <w:kinsoku w:val="0"/>
              <w:overflowPunct w:val="0"/>
              <w:jc w:val="center"/>
              <w:textAlignment w:val="baseline"/>
              <w:rPr>
                <w:bCs/>
              </w:rPr>
            </w:pPr>
          </w:p>
        </w:tc>
      </w:tr>
      <w:tr w:rsidR="00976C1F" w:rsidRPr="00E70465" w14:paraId="6EC932B1" w14:textId="77777777" w:rsidTr="00293005">
        <w:tc>
          <w:tcPr>
            <w:tcW w:w="2254" w:type="dxa"/>
          </w:tcPr>
          <w:p w14:paraId="19218D58"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373837A5" w14:textId="77777777" w:rsidR="00976C1F" w:rsidRPr="00E70465" w:rsidRDefault="00976C1F" w:rsidP="00293005">
            <w:pPr>
              <w:kinsoku w:val="0"/>
              <w:overflowPunct w:val="0"/>
              <w:textAlignment w:val="baseline"/>
            </w:pPr>
            <w:r w:rsidRPr="00E70465">
              <w:t>тренинг по ПДД</w:t>
            </w:r>
          </w:p>
        </w:tc>
        <w:tc>
          <w:tcPr>
            <w:tcW w:w="1615" w:type="dxa"/>
          </w:tcPr>
          <w:p w14:paraId="02BB8425" w14:textId="77777777" w:rsidR="00976C1F" w:rsidRPr="00CE44CD" w:rsidRDefault="00976C1F" w:rsidP="00293005">
            <w:pPr>
              <w:kinsoku w:val="0"/>
              <w:overflowPunct w:val="0"/>
              <w:jc w:val="center"/>
              <w:textAlignment w:val="baseline"/>
              <w:rPr>
                <w:bCs/>
              </w:rPr>
            </w:pPr>
          </w:p>
        </w:tc>
      </w:tr>
      <w:tr w:rsidR="00976C1F" w:rsidRPr="00E70465" w14:paraId="0B81E3E2" w14:textId="77777777" w:rsidTr="00293005">
        <w:tc>
          <w:tcPr>
            <w:tcW w:w="2254" w:type="dxa"/>
          </w:tcPr>
          <w:p w14:paraId="37AA936F" w14:textId="77777777" w:rsidR="00976C1F" w:rsidRPr="00E70465" w:rsidRDefault="00976C1F" w:rsidP="00293005">
            <w:pPr>
              <w:kinsoku w:val="0"/>
              <w:overflowPunct w:val="0"/>
              <w:jc w:val="center"/>
              <w:textAlignment w:val="baseline"/>
              <w:rPr>
                <w:b/>
              </w:rPr>
            </w:pPr>
            <w:r w:rsidRPr="00E70465">
              <w:t>Дидактическая игра</w:t>
            </w:r>
          </w:p>
        </w:tc>
        <w:tc>
          <w:tcPr>
            <w:tcW w:w="6093" w:type="dxa"/>
            <w:gridSpan w:val="2"/>
          </w:tcPr>
          <w:p w14:paraId="25E6DFB8" w14:textId="787299C4" w:rsidR="00976C1F" w:rsidRPr="00E70465" w:rsidRDefault="00976C1F" w:rsidP="00293005">
            <w:pPr>
              <w:kinsoku w:val="0"/>
              <w:overflowPunct w:val="0"/>
              <w:textAlignment w:val="baseline"/>
            </w:pPr>
            <w:r w:rsidRPr="00E70465">
              <w:t>«Встань так, чтобы…»</w:t>
            </w:r>
          </w:p>
        </w:tc>
        <w:tc>
          <w:tcPr>
            <w:tcW w:w="1615" w:type="dxa"/>
          </w:tcPr>
          <w:p w14:paraId="252159E1" w14:textId="77777777" w:rsidR="00976C1F" w:rsidRPr="00CE44CD" w:rsidRDefault="00976C1F" w:rsidP="00293005">
            <w:pPr>
              <w:kinsoku w:val="0"/>
              <w:overflowPunct w:val="0"/>
              <w:jc w:val="center"/>
              <w:textAlignment w:val="baseline"/>
              <w:rPr>
                <w:bCs/>
              </w:rPr>
            </w:pPr>
            <w:r w:rsidRPr="00CE44CD">
              <w:rPr>
                <w:bCs/>
              </w:rPr>
              <w:t>Март</w:t>
            </w:r>
          </w:p>
        </w:tc>
      </w:tr>
      <w:tr w:rsidR="00976C1F" w:rsidRPr="00E70465" w14:paraId="5708D03E" w14:textId="77777777" w:rsidTr="00293005">
        <w:tc>
          <w:tcPr>
            <w:tcW w:w="2254" w:type="dxa"/>
          </w:tcPr>
          <w:p w14:paraId="11101219" w14:textId="77777777" w:rsidR="00976C1F" w:rsidRPr="00E70465" w:rsidRDefault="00976C1F" w:rsidP="00293005">
            <w:pPr>
              <w:kinsoku w:val="0"/>
              <w:overflowPunct w:val="0"/>
              <w:jc w:val="center"/>
              <w:textAlignment w:val="baseline"/>
              <w:rPr>
                <w:b/>
              </w:rPr>
            </w:pPr>
            <w:r w:rsidRPr="00E70465">
              <w:t>Конструирование</w:t>
            </w:r>
          </w:p>
        </w:tc>
        <w:tc>
          <w:tcPr>
            <w:tcW w:w="6093" w:type="dxa"/>
            <w:gridSpan w:val="2"/>
          </w:tcPr>
          <w:p w14:paraId="3092F704" w14:textId="77777777" w:rsidR="00976C1F" w:rsidRPr="00E70465" w:rsidRDefault="00976C1F" w:rsidP="00293005">
            <w:pPr>
              <w:kinsoku w:val="0"/>
              <w:overflowPunct w:val="0"/>
              <w:textAlignment w:val="baseline"/>
            </w:pPr>
            <w:r w:rsidRPr="00E70465">
              <w:t>«Мосты»</w:t>
            </w:r>
          </w:p>
        </w:tc>
        <w:tc>
          <w:tcPr>
            <w:tcW w:w="1615" w:type="dxa"/>
          </w:tcPr>
          <w:p w14:paraId="111B1532" w14:textId="77777777" w:rsidR="00976C1F" w:rsidRPr="00E70465" w:rsidRDefault="00976C1F" w:rsidP="00293005">
            <w:pPr>
              <w:kinsoku w:val="0"/>
              <w:overflowPunct w:val="0"/>
              <w:jc w:val="center"/>
              <w:textAlignment w:val="baseline"/>
              <w:rPr>
                <w:b/>
              </w:rPr>
            </w:pPr>
          </w:p>
        </w:tc>
      </w:tr>
      <w:tr w:rsidR="00976C1F" w:rsidRPr="00E70465" w14:paraId="6DAD56C7" w14:textId="77777777" w:rsidTr="00293005">
        <w:tc>
          <w:tcPr>
            <w:tcW w:w="2254" w:type="dxa"/>
          </w:tcPr>
          <w:p w14:paraId="0829B364" w14:textId="77777777" w:rsidR="00976C1F" w:rsidRPr="00E70465" w:rsidRDefault="00976C1F" w:rsidP="00293005">
            <w:pPr>
              <w:kinsoku w:val="0"/>
              <w:overflowPunct w:val="0"/>
              <w:jc w:val="center"/>
              <w:textAlignment w:val="baseline"/>
              <w:rPr>
                <w:b/>
              </w:rPr>
            </w:pPr>
            <w:r w:rsidRPr="00E70465">
              <w:t>Составление рассказов из личного опыта</w:t>
            </w:r>
          </w:p>
        </w:tc>
        <w:tc>
          <w:tcPr>
            <w:tcW w:w="6093" w:type="dxa"/>
            <w:gridSpan w:val="2"/>
          </w:tcPr>
          <w:p w14:paraId="42D3C723" w14:textId="07DB059A" w:rsidR="00976C1F" w:rsidRPr="00E70465" w:rsidRDefault="00976C1F" w:rsidP="00293005">
            <w:pPr>
              <w:kinsoku w:val="0"/>
              <w:overflowPunct w:val="0"/>
              <w:textAlignment w:val="baseline"/>
            </w:pPr>
            <w:r w:rsidRPr="00E70465">
              <w:t>«Как пройти от дома до детского сада?»</w:t>
            </w:r>
          </w:p>
        </w:tc>
        <w:tc>
          <w:tcPr>
            <w:tcW w:w="1615" w:type="dxa"/>
          </w:tcPr>
          <w:p w14:paraId="518B7250" w14:textId="77777777" w:rsidR="00976C1F" w:rsidRPr="00E70465" w:rsidRDefault="00976C1F" w:rsidP="00293005">
            <w:pPr>
              <w:kinsoku w:val="0"/>
              <w:overflowPunct w:val="0"/>
              <w:jc w:val="center"/>
              <w:textAlignment w:val="baseline"/>
              <w:rPr>
                <w:b/>
              </w:rPr>
            </w:pPr>
          </w:p>
        </w:tc>
      </w:tr>
      <w:tr w:rsidR="00976C1F" w:rsidRPr="00E70465" w14:paraId="0445B7D2" w14:textId="77777777" w:rsidTr="00293005">
        <w:tc>
          <w:tcPr>
            <w:tcW w:w="2254" w:type="dxa"/>
          </w:tcPr>
          <w:p w14:paraId="2DE709D4" w14:textId="77777777" w:rsidR="00976C1F" w:rsidRPr="00E70465" w:rsidRDefault="00976C1F" w:rsidP="00293005">
            <w:pPr>
              <w:kinsoku w:val="0"/>
              <w:overflowPunct w:val="0"/>
              <w:jc w:val="center"/>
              <w:textAlignment w:val="baseline"/>
              <w:rPr>
                <w:b/>
              </w:rPr>
            </w:pPr>
            <w:r w:rsidRPr="00E70465">
              <w:t>Ручной труд</w:t>
            </w:r>
          </w:p>
        </w:tc>
        <w:tc>
          <w:tcPr>
            <w:tcW w:w="6093" w:type="dxa"/>
            <w:gridSpan w:val="2"/>
          </w:tcPr>
          <w:p w14:paraId="1370D579" w14:textId="6C055782" w:rsidR="00976C1F" w:rsidRPr="00E70465" w:rsidRDefault="00976C1F" w:rsidP="00293005">
            <w:pPr>
              <w:kinsoku w:val="0"/>
              <w:overflowPunct w:val="0"/>
              <w:textAlignment w:val="baseline"/>
            </w:pPr>
            <w:r w:rsidRPr="00E70465">
              <w:t>«Автомобиль»</w:t>
            </w:r>
          </w:p>
        </w:tc>
        <w:tc>
          <w:tcPr>
            <w:tcW w:w="1615" w:type="dxa"/>
          </w:tcPr>
          <w:p w14:paraId="6ABA330F" w14:textId="77777777" w:rsidR="00976C1F" w:rsidRPr="00CE44CD" w:rsidRDefault="00976C1F" w:rsidP="00293005">
            <w:pPr>
              <w:kinsoku w:val="0"/>
              <w:overflowPunct w:val="0"/>
              <w:jc w:val="center"/>
              <w:textAlignment w:val="baseline"/>
              <w:rPr>
                <w:bCs/>
              </w:rPr>
            </w:pPr>
            <w:r w:rsidRPr="00CE44CD">
              <w:rPr>
                <w:bCs/>
              </w:rPr>
              <w:t>Апрель</w:t>
            </w:r>
          </w:p>
        </w:tc>
      </w:tr>
      <w:tr w:rsidR="00976C1F" w:rsidRPr="00E70465" w14:paraId="60322670" w14:textId="77777777" w:rsidTr="00293005">
        <w:tc>
          <w:tcPr>
            <w:tcW w:w="2254" w:type="dxa"/>
          </w:tcPr>
          <w:p w14:paraId="01A99FF3"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6369EAA4" w14:textId="23E0395D" w:rsidR="00976C1F" w:rsidRPr="00E70465" w:rsidRDefault="00976C1F" w:rsidP="00293005">
            <w:pPr>
              <w:kinsoku w:val="0"/>
              <w:overflowPunct w:val="0"/>
              <w:textAlignment w:val="baseline"/>
            </w:pPr>
            <w:r w:rsidRPr="00E70465">
              <w:t>«Школа пешеходных наук»</w:t>
            </w:r>
          </w:p>
        </w:tc>
        <w:tc>
          <w:tcPr>
            <w:tcW w:w="1615" w:type="dxa"/>
          </w:tcPr>
          <w:p w14:paraId="715B8CB6" w14:textId="77777777" w:rsidR="00976C1F" w:rsidRPr="00CE44CD" w:rsidRDefault="00976C1F" w:rsidP="00293005">
            <w:pPr>
              <w:kinsoku w:val="0"/>
              <w:overflowPunct w:val="0"/>
              <w:jc w:val="center"/>
              <w:textAlignment w:val="baseline"/>
              <w:rPr>
                <w:bCs/>
              </w:rPr>
            </w:pPr>
          </w:p>
        </w:tc>
      </w:tr>
      <w:tr w:rsidR="00976C1F" w:rsidRPr="00E70465" w14:paraId="6B7DF715" w14:textId="77777777" w:rsidTr="00293005">
        <w:tc>
          <w:tcPr>
            <w:tcW w:w="2254" w:type="dxa"/>
          </w:tcPr>
          <w:p w14:paraId="7EF98E7F" w14:textId="77777777" w:rsidR="00976C1F" w:rsidRPr="00E70465" w:rsidRDefault="00976C1F" w:rsidP="00293005">
            <w:pPr>
              <w:kinsoku w:val="0"/>
              <w:overflowPunct w:val="0"/>
              <w:jc w:val="center"/>
              <w:textAlignment w:val="baseline"/>
              <w:rPr>
                <w:b/>
              </w:rPr>
            </w:pPr>
            <w:r w:rsidRPr="00E70465">
              <w:t>Ролевая игра</w:t>
            </w:r>
          </w:p>
        </w:tc>
        <w:tc>
          <w:tcPr>
            <w:tcW w:w="6093" w:type="dxa"/>
            <w:gridSpan w:val="2"/>
          </w:tcPr>
          <w:p w14:paraId="46DC88FC" w14:textId="17DD67B5" w:rsidR="00976C1F" w:rsidRPr="00E70465" w:rsidRDefault="00976C1F" w:rsidP="00293005">
            <w:pPr>
              <w:kinsoku w:val="0"/>
              <w:overflowPunct w:val="0"/>
              <w:textAlignment w:val="baseline"/>
            </w:pPr>
            <w:r w:rsidRPr="00E70465">
              <w:t>«Правила дорожного движения»</w:t>
            </w:r>
          </w:p>
        </w:tc>
        <w:tc>
          <w:tcPr>
            <w:tcW w:w="1615" w:type="dxa"/>
          </w:tcPr>
          <w:p w14:paraId="1580064A" w14:textId="77777777" w:rsidR="00976C1F" w:rsidRPr="00CE44CD" w:rsidRDefault="00976C1F" w:rsidP="00293005">
            <w:pPr>
              <w:kinsoku w:val="0"/>
              <w:overflowPunct w:val="0"/>
              <w:jc w:val="center"/>
              <w:textAlignment w:val="baseline"/>
              <w:rPr>
                <w:bCs/>
              </w:rPr>
            </w:pPr>
            <w:r w:rsidRPr="00CE44CD">
              <w:rPr>
                <w:bCs/>
              </w:rPr>
              <w:t xml:space="preserve">Май </w:t>
            </w:r>
          </w:p>
        </w:tc>
      </w:tr>
      <w:tr w:rsidR="00976C1F" w:rsidRPr="00E70465" w14:paraId="6831326D" w14:textId="77777777" w:rsidTr="00293005">
        <w:tc>
          <w:tcPr>
            <w:tcW w:w="2254" w:type="dxa"/>
          </w:tcPr>
          <w:p w14:paraId="5A7CD54A" w14:textId="77777777" w:rsidR="00976C1F" w:rsidRPr="00E70465" w:rsidRDefault="00976C1F" w:rsidP="00293005">
            <w:pPr>
              <w:kinsoku w:val="0"/>
              <w:overflowPunct w:val="0"/>
              <w:jc w:val="center"/>
              <w:textAlignment w:val="baseline"/>
              <w:rPr>
                <w:b/>
              </w:rPr>
            </w:pPr>
            <w:r w:rsidRPr="00E70465">
              <w:t>Чтение художественных произведений</w:t>
            </w:r>
          </w:p>
        </w:tc>
        <w:tc>
          <w:tcPr>
            <w:tcW w:w="6093" w:type="dxa"/>
            <w:gridSpan w:val="2"/>
          </w:tcPr>
          <w:p w14:paraId="020F710C" w14:textId="77777777" w:rsidR="00976C1F" w:rsidRPr="00E70465" w:rsidRDefault="00976C1F" w:rsidP="00293005">
            <w:pPr>
              <w:kinsoku w:val="0"/>
              <w:overflowPunct w:val="0"/>
              <w:textAlignment w:val="baseline"/>
            </w:pPr>
            <w:r w:rsidRPr="00E70465">
              <w:t>С. Михалков «Скверная история», В. Головко «Правила движения», С. Яковлев «Читает книжку глупый слон…» Я. Пишумов «Машина моя», «Машины», В. Кожевников «Светофор».</w:t>
            </w:r>
          </w:p>
        </w:tc>
        <w:tc>
          <w:tcPr>
            <w:tcW w:w="1615" w:type="dxa"/>
          </w:tcPr>
          <w:p w14:paraId="257081D3" w14:textId="77777777" w:rsidR="00976C1F" w:rsidRPr="00CE44CD" w:rsidRDefault="00976C1F" w:rsidP="00293005">
            <w:pPr>
              <w:kinsoku w:val="0"/>
              <w:overflowPunct w:val="0"/>
              <w:jc w:val="center"/>
              <w:textAlignment w:val="baseline"/>
              <w:rPr>
                <w:bCs/>
              </w:rPr>
            </w:pPr>
            <w:r w:rsidRPr="00CE44CD">
              <w:rPr>
                <w:bCs/>
              </w:rPr>
              <w:t>Сентябрь-май</w:t>
            </w:r>
          </w:p>
        </w:tc>
      </w:tr>
      <w:tr w:rsidR="00976C1F" w:rsidRPr="00E70465" w14:paraId="1F3B4220" w14:textId="77777777" w:rsidTr="00293005">
        <w:tc>
          <w:tcPr>
            <w:tcW w:w="2254" w:type="dxa"/>
          </w:tcPr>
          <w:p w14:paraId="426867F9" w14:textId="77777777" w:rsidR="00976C1F" w:rsidRPr="00E70465" w:rsidRDefault="00976C1F" w:rsidP="00293005">
            <w:pPr>
              <w:kinsoku w:val="0"/>
              <w:overflowPunct w:val="0"/>
              <w:jc w:val="center"/>
              <w:textAlignment w:val="baseline"/>
              <w:rPr>
                <w:b/>
              </w:rPr>
            </w:pPr>
          </w:p>
        </w:tc>
        <w:tc>
          <w:tcPr>
            <w:tcW w:w="6093" w:type="dxa"/>
            <w:gridSpan w:val="2"/>
          </w:tcPr>
          <w:p w14:paraId="3A699645" w14:textId="77777777" w:rsidR="00976C1F" w:rsidRPr="00E70465" w:rsidRDefault="00976C1F" w:rsidP="00293005">
            <w:pPr>
              <w:kinsoku w:val="0"/>
              <w:overflowPunct w:val="0"/>
              <w:textAlignment w:val="baseline"/>
            </w:pPr>
          </w:p>
        </w:tc>
        <w:tc>
          <w:tcPr>
            <w:tcW w:w="1615" w:type="dxa"/>
          </w:tcPr>
          <w:p w14:paraId="7FB6B499" w14:textId="77777777" w:rsidR="00976C1F" w:rsidRPr="00E70465" w:rsidRDefault="00976C1F" w:rsidP="00293005"/>
        </w:tc>
      </w:tr>
      <w:tr w:rsidR="00976C1F" w:rsidRPr="00E70465" w14:paraId="11497549" w14:textId="77777777" w:rsidTr="00293005">
        <w:tc>
          <w:tcPr>
            <w:tcW w:w="9962" w:type="dxa"/>
            <w:gridSpan w:val="4"/>
            <w:vAlign w:val="center"/>
          </w:tcPr>
          <w:p w14:paraId="3F6498DF" w14:textId="77777777" w:rsidR="00976C1F" w:rsidRPr="00E70465" w:rsidRDefault="00976C1F" w:rsidP="00326445">
            <w:pPr>
              <w:jc w:val="center"/>
            </w:pPr>
            <w:r w:rsidRPr="00E70465">
              <w:rPr>
                <w:b/>
              </w:rPr>
              <w:t xml:space="preserve">Подготовительная </w:t>
            </w:r>
            <w:r w:rsidR="00326445">
              <w:rPr>
                <w:b/>
              </w:rPr>
              <w:t xml:space="preserve">к школе </w:t>
            </w:r>
            <w:r w:rsidRPr="00E70465">
              <w:rPr>
                <w:b/>
              </w:rPr>
              <w:t xml:space="preserve">группа </w:t>
            </w:r>
            <w:r w:rsidR="00326445">
              <w:rPr>
                <w:b/>
              </w:rPr>
              <w:t xml:space="preserve"> </w:t>
            </w:r>
          </w:p>
        </w:tc>
      </w:tr>
      <w:tr w:rsidR="00976C1F" w:rsidRPr="00E70465" w14:paraId="2959FA68" w14:textId="77777777" w:rsidTr="00293005">
        <w:tc>
          <w:tcPr>
            <w:tcW w:w="2254" w:type="dxa"/>
          </w:tcPr>
          <w:p w14:paraId="4A2535EE" w14:textId="77777777" w:rsidR="00976C1F" w:rsidRPr="00E70465" w:rsidRDefault="00976C1F" w:rsidP="00293005">
            <w:pPr>
              <w:kinsoku w:val="0"/>
              <w:overflowPunct w:val="0"/>
              <w:jc w:val="center"/>
              <w:textAlignment w:val="baseline"/>
              <w:rPr>
                <w:b/>
              </w:rPr>
            </w:pPr>
            <w:r w:rsidRPr="00E70465">
              <w:t>Занятия</w:t>
            </w:r>
          </w:p>
        </w:tc>
        <w:tc>
          <w:tcPr>
            <w:tcW w:w="6093" w:type="dxa"/>
            <w:gridSpan w:val="2"/>
          </w:tcPr>
          <w:p w14:paraId="1092BF16" w14:textId="77777777" w:rsidR="00976C1F" w:rsidRPr="00E70465" w:rsidRDefault="00976C1F" w:rsidP="00293005">
            <w:pPr>
              <w:kinsoku w:val="0"/>
              <w:overflowPunct w:val="0"/>
              <w:textAlignment w:val="baseline"/>
            </w:pPr>
            <w:r w:rsidRPr="00E70465">
              <w:t>«Улица (дорога)»</w:t>
            </w:r>
          </w:p>
        </w:tc>
        <w:tc>
          <w:tcPr>
            <w:tcW w:w="1615" w:type="dxa"/>
          </w:tcPr>
          <w:p w14:paraId="68B95760" w14:textId="77777777" w:rsidR="00976C1F" w:rsidRPr="00CE44CD" w:rsidRDefault="00976C1F" w:rsidP="00293005">
            <w:pPr>
              <w:kinsoku w:val="0"/>
              <w:overflowPunct w:val="0"/>
              <w:jc w:val="center"/>
              <w:textAlignment w:val="baseline"/>
              <w:rPr>
                <w:bCs/>
              </w:rPr>
            </w:pPr>
            <w:r w:rsidRPr="00CE44CD">
              <w:rPr>
                <w:bCs/>
              </w:rPr>
              <w:t>Сентябрь</w:t>
            </w:r>
          </w:p>
        </w:tc>
      </w:tr>
      <w:tr w:rsidR="00976C1F" w:rsidRPr="00E70465" w14:paraId="7FBD8FF1" w14:textId="77777777" w:rsidTr="00293005">
        <w:tc>
          <w:tcPr>
            <w:tcW w:w="2254" w:type="dxa"/>
          </w:tcPr>
          <w:p w14:paraId="7BE83D45" w14:textId="77777777" w:rsidR="00976C1F" w:rsidRPr="00E70465" w:rsidRDefault="00976C1F" w:rsidP="00293005">
            <w:pPr>
              <w:kinsoku w:val="0"/>
              <w:overflowPunct w:val="0"/>
              <w:jc w:val="center"/>
              <w:textAlignment w:val="baseline"/>
              <w:rPr>
                <w:b/>
              </w:rPr>
            </w:pPr>
            <w:r w:rsidRPr="00E70465">
              <w:t>Дидактическая игра</w:t>
            </w:r>
          </w:p>
        </w:tc>
        <w:tc>
          <w:tcPr>
            <w:tcW w:w="6093" w:type="dxa"/>
            <w:gridSpan w:val="2"/>
          </w:tcPr>
          <w:p w14:paraId="178389F0" w14:textId="23FB154F" w:rsidR="00976C1F" w:rsidRPr="00E70465" w:rsidRDefault="00976C1F" w:rsidP="00293005">
            <w:pPr>
              <w:kinsoku w:val="0"/>
              <w:overflowPunct w:val="0"/>
              <w:textAlignment w:val="baseline"/>
            </w:pPr>
            <w:r w:rsidRPr="00E70465">
              <w:t>«Что будешь делать, если…»</w:t>
            </w:r>
          </w:p>
        </w:tc>
        <w:tc>
          <w:tcPr>
            <w:tcW w:w="1615" w:type="dxa"/>
          </w:tcPr>
          <w:p w14:paraId="2C4F780F" w14:textId="77777777" w:rsidR="00976C1F" w:rsidRPr="00CE44CD" w:rsidRDefault="00976C1F" w:rsidP="00293005">
            <w:pPr>
              <w:kinsoku w:val="0"/>
              <w:overflowPunct w:val="0"/>
              <w:jc w:val="center"/>
              <w:textAlignment w:val="baseline"/>
              <w:rPr>
                <w:bCs/>
              </w:rPr>
            </w:pPr>
          </w:p>
        </w:tc>
      </w:tr>
      <w:tr w:rsidR="00976C1F" w:rsidRPr="00E70465" w14:paraId="6376DCCC" w14:textId="77777777" w:rsidTr="00293005">
        <w:tc>
          <w:tcPr>
            <w:tcW w:w="2254" w:type="dxa"/>
          </w:tcPr>
          <w:p w14:paraId="26480F1B" w14:textId="77777777" w:rsidR="00976C1F" w:rsidRPr="00E70465" w:rsidRDefault="00976C1F" w:rsidP="00293005">
            <w:pPr>
              <w:kinsoku w:val="0"/>
              <w:overflowPunct w:val="0"/>
              <w:jc w:val="center"/>
              <w:textAlignment w:val="baseline"/>
              <w:rPr>
                <w:b/>
              </w:rPr>
            </w:pPr>
            <w:r w:rsidRPr="00E70465">
              <w:t>Развлечение по ПДД</w:t>
            </w:r>
          </w:p>
        </w:tc>
        <w:tc>
          <w:tcPr>
            <w:tcW w:w="6093" w:type="dxa"/>
            <w:gridSpan w:val="2"/>
          </w:tcPr>
          <w:p w14:paraId="357850B5" w14:textId="726D2D92" w:rsidR="00976C1F" w:rsidRPr="00E70465" w:rsidRDefault="00976C1F" w:rsidP="00293005">
            <w:pPr>
              <w:kinsoku w:val="0"/>
              <w:overflowPunct w:val="0"/>
              <w:textAlignment w:val="baseline"/>
            </w:pPr>
            <w:r w:rsidRPr="00E70465">
              <w:t>«Каждый маленький ребёнок это должен знать с пелёнок!»</w:t>
            </w:r>
          </w:p>
        </w:tc>
        <w:tc>
          <w:tcPr>
            <w:tcW w:w="1615" w:type="dxa"/>
          </w:tcPr>
          <w:p w14:paraId="63BCF7AF" w14:textId="77777777" w:rsidR="00976C1F" w:rsidRPr="00CE44CD" w:rsidRDefault="00976C1F" w:rsidP="00293005">
            <w:pPr>
              <w:kinsoku w:val="0"/>
              <w:overflowPunct w:val="0"/>
              <w:jc w:val="center"/>
              <w:textAlignment w:val="baseline"/>
              <w:rPr>
                <w:bCs/>
              </w:rPr>
            </w:pPr>
          </w:p>
        </w:tc>
      </w:tr>
      <w:tr w:rsidR="00976C1F" w:rsidRPr="00E70465" w14:paraId="0C410016" w14:textId="77777777" w:rsidTr="00293005">
        <w:tc>
          <w:tcPr>
            <w:tcW w:w="2254" w:type="dxa"/>
          </w:tcPr>
          <w:p w14:paraId="62017159" w14:textId="77777777" w:rsidR="00976C1F" w:rsidRPr="00E70465" w:rsidRDefault="00976C1F" w:rsidP="00293005">
            <w:pPr>
              <w:kinsoku w:val="0"/>
              <w:overflowPunct w:val="0"/>
              <w:jc w:val="center"/>
              <w:textAlignment w:val="baseline"/>
              <w:rPr>
                <w:b/>
              </w:rPr>
            </w:pPr>
            <w:r w:rsidRPr="00E70465">
              <w:t>Конструирование</w:t>
            </w:r>
          </w:p>
        </w:tc>
        <w:tc>
          <w:tcPr>
            <w:tcW w:w="6093" w:type="dxa"/>
            <w:gridSpan w:val="2"/>
          </w:tcPr>
          <w:p w14:paraId="6C664B1B" w14:textId="77777777" w:rsidR="00976C1F" w:rsidRPr="00E70465" w:rsidRDefault="00976C1F" w:rsidP="00293005">
            <w:pPr>
              <w:kinsoku w:val="0"/>
              <w:overflowPunct w:val="0"/>
              <w:textAlignment w:val="baseline"/>
            </w:pPr>
            <w:r w:rsidRPr="00E70465">
              <w:t>«Наш комплекс»</w:t>
            </w:r>
          </w:p>
        </w:tc>
        <w:tc>
          <w:tcPr>
            <w:tcW w:w="1615" w:type="dxa"/>
          </w:tcPr>
          <w:p w14:paraId="2B5C3A9A" w14:textId="77777777" w:rsidR="00976C1F" w:rsidRPr="00CE44CD" w:rsidRDefault="00976C1F" w:rsidP="00293005">
            <w:pPr>
              <w:kinsoku w:val="0"/>
              <w:overflowPunct w:val="0"/>
              <w:jc w:val="center"/>
              <w:textAlignment w:val="baseline"/>
              <w:rPr>
                <w:bCs/>
              </w:rPr>
            </w:pPr>
            <w:r w:rsidRPr="00CE44CD">
              <w:rPr>
                <w:bCs/>
              </w:rPr>
              <w:t>Октябрь</w:t>
            </w:r>
          </w:p>
        </w:tc>
      </w:tr>
      <w:tr w:rsidR="00976C1F" w:rsidRPr="00E70465" w14:paraId="18725E46" w14:textId="77777777" w:rsidTr="00293005">
        <w:tc>
          <w:tcPr>
            <w:tcW w:w="2254" w:type="dxa"/>
          </w:tcPr>
          <w:p w14:paraId="34AD132D" w14:textId="77777777" w:rsidR="00976C1F" w:rsidRPr="00E70465" w:rsidRDefault="00976C1F" w:rsidP="00293005">
            <w:pPr>
              <w:kinsoku w:val="0"/>
              <w:overflowPunct w:val="0"/>
              <w:jc w:val="center"/>
              <w:textAlignment w:val="baseline"/>
              <w:rPr>
                <w:b/>
              </w:rPr>
            </w:pPr>
            <w:r w:rsidRPr="00E70465">
              <w:lastRenderedPageBreak/>
              <w:t>Составление рассказа из личного опыта</w:t>
            </w:r>
          </w:p>
        </w:tc>
        <w:tc>
          <w:tcPr>
            <w:tcW w:w="6093" w:type="dxa"/>
            <w:gridSpan w:val="2"/>
          </w:tcPr>
          <w:p w14:paraId="6EC56E40" w14:textId="617A2AE1" w:rsidR="00976C1F" w:rsidRPr="00E70465" w:rsidRDefault="00976C1F" w:rsidP="00293005">
            <w:pPr>
              <w:kinsoku w:val="0"/>
              <w:overflowPunct w:val="0"/>
              <w:textAlignment w:val="baseline"/>
            </w:pPr>
            <w:r w:rsidRPr="00E70465">
              <w:t>«Как я с мамой ездил в гости»</w:t>
            </w:r>
          </w:p>
        </w:tc>
        <w:tc>
          <w:tcPr>
            <w:tcW w:w="1615" w:type="dxa"/>
          </w:tcPr>
          <w:p w14:paraId="27238357" w14:textId="77777777" w:rsidR="00976C1F" w:rsidRPr="00E70465" w:rsidRDefault="00976C1F" w:rsidP="00293005">
            <w:pPr>
              <w:kinsoku w:val="0"/>
              <w:overflowPunct w:val="0"/>
              <w:jc w:val="center"/>
              <w:textAlignment w:val="baseline"/>
              <w:rPr>
                <w:b/>
              </w:rPr>
            </w:pPr>
          </w:p>
        </w:tc>
      </w:tr>
      <w:tr w:rsidR="00976C1F" w:rsidRPr="00E70465" w14:paraId="2014B0E6" w14:textId="77777777" w:rsidTr="00293005">
        <w:tc>
          <w:tcPr>
            <w:tcW w:w="2254" w:type="dxa"/>
          </w:tcPr>
          <w:p w14:paraId="769769B6"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29BF537E" w14:textId="77777777" w:rsidR="00976C1F" w:rsidRPr="00E70465" w:rsidRDefault="00976C1F" w:rsidP="00293005">
            <w:pPr>
              <w:kinsoku w:val="0"/>
              <w:overflowPunct w:val="0"/>
              <w:textAlignment w:val="baseline"/>
            </w:pPr>
            <w:r w:rsidRPr="00E70465">
              <w:t>«Транспорт»</w:t>
            </w:r>
          </w:p>
        </w:tc>
        <w:tc>
          <w:tcPr>
            <w:tcW w:w="1615" w:type="dxa"/>
          </w:tcPr>
          <w:p w14:paraId="2BF2E3AA" w14:textId="77777777" w:rsidR="00976C1F" w:rsidRPr="00E70465" w:rsidRDefault="00976C1F" w:rsidP="00293005">
            <w:pPr>
              <w:kinsoku w:val="0"/>
              <w:overflowPunct w:val="0"/>
              <w:jc w:val="center"/>
              <w:textAlignment w:val="baseline"/>
              <w:rPr>
                <w:b/>
              </w:rPr>
            </w:pPr>
          </w:p>
        </w:tc>
      </w:tr>
      <w:tr w:rsidR="00976C1F" w:rsidRPr="00E70465" w14:paraId="44F0B50B" w14:textId="77777777" w:rsidTr="00293005">
        <w:tc>
          <w:tcPr>
            <w:tcW w:w="2254" w:type="dxa"/>
          </w:tcPr>
          <w:p w14:paraId="54D32D9D"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4489B381" w14:textId="77777777" w:rsidR="00976C1F" w:rsidRPr="00E70465" w:rsidRDefault="00976C1F" w:rsidP="00293005">
            <w:pPr>
              <w:kinsoku w:val="0"/>
              <w:overflowPunct w:val="0"/>
              <w:textAlignment w:val="baseline"/>
            </w:pPr>
            <w:r w:rsidRPr="00E70465">
              <w:t>«Улицы нашего города»</w:t>
            </w:r>
          </w:p>
        </w:tc>
        <w:tc>
          <w:tcPr>
            <w:tcW w:w="1615" w:type="dxa"/>
          </w:tcPr>
          <w:p w14:paraId="71B84309" w14:textId="77777777" w:rsidR="00976C1F" w:rsidRPr="00E70465" w:rsidRDefault="00976C1F" w:rsidP="00293005">
            <w:pPr>
              <w:kinsoku w:val="0"/>
              <w:overflowPunct w:val="0"/>
              <w:jc w:val="center"/>
              <w:textAlignment w:val="baseline"/>
              <w:rPr>
                <w:b/>
              </w:rPr>
            </w:pPr>
          </w:p>
        </w:tc>
      </w:tr>
      <w:tr w:rsidR="00976C1F" w:rsidRPr="00E70465" w14:paraId="77C86210" w14:textId="77777777" w:rsidTr="00293005">
        <w:tc>
          <w:tcPr>
            <w:tcW w:w="2254" w:type="dxa"/>
          </w:tcPr>
          <w:p w14:paraId="615E3BBD" w14:textId="77777777" w:rsidR="00976C1F" w:rsidRPr="00E70465" w:rsidRDefault="00976C1F" w:rsidP="00293005">
            <w:pPr>
              <w:kinsoku w:val="0"/>
              <w:overflowPunct w:val="0"/>
              <w:jc w:val="center"/>
              <w:textAlignment w:val="baseline"/>
              <w:rPr>
                <w:b/>
              </w:rPr>
            </w:pPr>
            <w:r w:rsidRPr="00E70465">
              <w:t>Рисование</w:t>
            </w:r>
          </w:p>
        </w:tc>
        <w:tc>
          <w:tcPr>
            <w:tcW w:w="6093" w:type="dxa"/>
            <w:gridSpan w:val="2"/>
          </w:tcPr>
          <w:p w14:paraId="7726AC35" w14:textId="77777777" w:rsidR="00976C1F" w:rsidRPr="00E70465" w:rsidRDefault="00976C1F" w:rsidP="00293005">
            <w:pPr>
              <w:kinsoku w:val="0"/>
              <w:overflowPunct w:val="0"/>
              <w:textAlignment w:val="baseline"/>
            </w:pPr>
            <w:r w:rsidRPr="00E70465">
              <w:t>«Машины везут урожай овощей(фруктов)»</w:t>
            </w:r>
          </w:p>
        </w:tc>
        <w:tc>
          <w:tcPr>
            <w:tcW w:w="1615" w:type="dxa"/>
          </w:tcPr>
          <w:p w14:paraId="21A95256" w14:textId="77777777" w:rsidR="00976C1F" w:rsidRPr="00CE44CD" w:rsidRDefault="00976C1F" w:rsidP="00293005">
            <w:pPr>
              <w:kinsoku w:val="0"/>
              <w:overflowPunct w:val="0"/>
              <w:jc w:val="center"/>
              <w:textAlignment w:val="baseline"/>
              <w:rPr>
                <w:bCs/>
              </w:rPr>
            </w:pPr>
            <w:r w:rsidRPr="00CE44CD">
              <w:rPr>
                <w:bCs/>
              </w:rPr>
              <w:t>Ноябрь</w:t>
            </w:r>
          </w:p>
        </w:tc>
      </w:tr>
      <w:tr w:rsidR="00976C1F" w:rsidRPr="00E70465" w14:paraId="3424718F" w14:textId="77777777" w:rsidTr="00293005">
        <w:tc>
          <w:tcPr>
            <w:tcW w:w="2254" w:type="dxa"/>
          </w:tcPr>
          <w:p w14:paraId="5D670230"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53CBC760" w14:textId="26CBE8DC" w:rsidR="00976C1F" w:rsidRPr="00E70465" w:rsidRDefault="00976C1F" w:rsidP="00293005">
            <w:pPr>
              <w:kinsoku w:val="0"/>
              <w:overflowPunct w:val="0"/>
              <w:textAlignment w:val="baseline"/>
            </w:pPr>
            <w:r w:rsidRPr="00E70465">
              <w:t>«Пешеход»</w:t>
            </w:r>
          </w:p>
        </w:tc>
        <w:tc>
          <w:tcPr>
            <w:tcW w:w="1615" w:type="dxa"/>
          </w:tcPr>
          <w:p w14:paraId="4BAC82D8" w14:textId="77777777" w:rsidR="00976C1F" w:rsidRPr="00CE44CD" w:rsidRDefault="00976C1F" w:rsidP="00293005">
            <w:pPr>
              <w:kinsoku w:val="0"/>
              <w:overflowPunct w:val="0"/>
              <w:jc w:val="center"/>
              <w:textAlignment w:val="baseline"/>
              <w:rPr>
                <w:bCs/>
              </w:rPr>
            </w:pPr>
          </w:p>
        </w:tc>
      </w:tr>
      <w:tr w:rsidR="00976C1F" w:rsidRPr="00E70465" w14:paraId="732DE05F" w14:textId="77777777" w:rsidTr="00293005">
        <w:tc>
          <w:tcPr>
            <w:tcW w:w="2254" w:type="dxa"/>
          </w:tcPr>
          <w:p w14:paraId="752553A9" w14:textId="77777777" w:rsidR="00976C1F" w:rsidRPr="00E70465" w:rsidRDefault="00976C1F" w:rsidP="00293005">
            <w:pPr>
              <w:kinsoku w:val="0"/>
              <w:overflowPunct w:val="0"/>
              <w:jc w:val="center"/>
              <w:textAlignment w:val="baseline"/>
              <w:rPr>
                <w:b/>
              </w:rPr>
            </w:pPr>
            <w:r w:rsidRPr="00E70465">
              <w:t>Дидактическая игра</w:t>
            </w:r>
          </w:p>
        </w:tc>
        <w:tc>
          <w:tcPr>
            <w:tcW w:w="6093" w:type="dxa"/>
            <w:gridSpan w:val="2"/>
          </w:tcPr>
          <w:p w14:paraId="34077CFF" w14:textId="77B101B5" w:rsidR="00976C1F" w:rsidRPr="00E70465" w:rsidRDefault="00976C1F" w:rsidP="00293005">
            <w:pPr>
              <w:kinsoku w:val="0"/>
              <w:overflowPunct w:val="0"/>
              <w:textAlignment w:val="baseline"/>
            </w:pPr>
            <w:r w:rsidRPr="00E70465">
              <w:t>«Угадай, какой знак»</w:t>
            </w:r>
          </w:p>
        </w:tc>
        <w:tc>
          <w:tcPr>
            <w:tcW w:w="1615" w:type="dxa"/>
          </w:tcPr>
          <w:p w14:paraId="1E530D31" w14:textId="77777777" w:rsidR="00976C1F" w:rsidRPr="00CE44CD" w:rsidRDefault="00976C1F" w:rsidP="00293005">
            <w:pPr>
              <w:kinsoku w:val="0"/>
              <w:overflowPunct w:val="0"/>
              <w:jc w:val="center"/>
              <w:textAlignment w:val="baseline"/>
              <w:rPr>
                <w:bCs/>
              </w:rPr>
            </w:pPr>
          </w:p>
        </w:tc>
      </w:tr>
      <w:tr w:rsidR="00976C1F" w:rsidRPr="00E70465" w14:paraId="0AEC02EE" w14:textId="77777777" w:rsidTr="00293005">
        <w:tc>
          <w:tcPr>
            <w:tcW w:w="2254" w:type="dxa"/>
          </w:tcPr>
          <w:p w14:paraId="420598F8" w14:textId="77777777" w:rsidR="00976C1F" w:rsidRPr="00E70465" w:rsidRDefault="00976C1F" w:rsidP="00293005">
            <w:pPr>
              <w:kinsoku w:val="0"/>
              <w:overflowPunct w:val="0"/>
              <w:jc w:val="center"/>
              <w:textAlignment w:val="baseline"/>
              <w:rPr>
                <w:b/>
              </w:rPr>
            </w:pPr>
            <w:r w:rsidRPr="00E70465">
              <w:t>Утренник</w:t>
            </w:r>
          </w:p>
        </w:tc>
        <w:tc>
          <w:tcPr>
            <w:tcW w:w="6093" w:type="dxa"/>
            <w:gridSpan w:val="2"/>
          </w:tcPr>
          <w:p w14:paraId="6BCA30B1" w14:textId="77777777" w:rsidR="00976C1F" w:rsidRPr="00E70465" w:rsidRDefault="00976C1F" w:rsidP="00293005">
            <w:pPr>
              <w:kinsoku w:val="0"/>
              <w:overflowPunct w:val="0"/>
              <w:textAlignment w:val="baseline"/>
            </w:pPr>
            <w:r w:rsidRPr="00E70465">
              <w:t>«Светофор»</w:t>
            </w:r>
          </w:p>
        </w:tc>
        <w:tc>
          <w:tcPr>
            <w:tcW w:w="1615" w:type="dxa"/>
          </w:tcPr>
          <w:p w14:paraId="46BAE4E5" w14:textId="77777777" w:rsidR="00976C1F" w:rsidRPr="00CE44CD" w:rsidRDefault="00976C1F" w:rsidP="00293005">
            <w:pPr>
              <w:kinsoku w:val="0"/>
              <w:overflowPunct w:val="0"/>
              <w:jc w:val="center"/>
              <w:textAlignment w:val="baseline"/>
              <w:rPr>
                <w:bCs/>
              </w:rPr>
            </w:pPr>
          </w:p>
        </w:tc>
      </w:tr>
      <w:tr w:rsidR="00976C1F" w:rsidRPr="00E70465" w14:paraId="7C477B6A" w14:textId="77777777" w:rsidTr="00293005">
        <w:tc>
          <w:tcPr>
            <w:tcW w:w="2254" w:type="dxa"/>
          </w:tcPr>
          <w:p w14:paraId="1B3920DB" w14:textId="77777777" w:rsidR="00976C1F" w:rsidRPr="00E70465" w:rsidRDefault="00976C1F" w:rsidP="00293005">
            <w:pPr>
              <w:kinsoku w:val="0"/>
              <w:overflowPunct w:val="0"/>
              <w:jc w:val="center"/>
              <w:textAlignment w:val="baseline"/>
              <w:rPr>
                <w:b/>
              </w:rPr>
            </w:pPr>
            <w:r w:rsidRPr="00E70465">
              <w:t>Рисование</w:t>
            </w:r>
          </w:p>
        </w:tc>
        <w:tc>
          <w:tcPr>
            <w:tcW w:w="6093" w:type="dxa"/>
            <w:gridSpan w:val="2"/>
          </w:tcPr>
          <w:p w14:paraId="79AE3477" w14:textId="77777777" w:rsidR="00976C1F" w:rsidRPr="00E70465" w:rsidRDefault="00976C1F" w:rsidP="00293005">
            <w:pPr>
              <w:kinsoku w:val="0"/>
              <w:overflowPunct w:val="0"/>
              <w:textAlignment w:val="baseline"/>
            </w:pPr>
            <w:r w:rsidRPr="00E70465">
              <w:t>«Наш город»</w:t>
            </w:r>
          </w:p>
        </w:tc>
        <w:tc>
          <w:tcPr>
            <w:tcW w:w="1615" w:type="dxa"/>
          </w:tcPr>
          <w:p w14:paraId="2B1FC14D" w14:textId="77777777" w:rsidR="00976C1F" w:rsidRPr="00CE44CD" w:rsidRDefault="00976C1F" w:rsidP="00293005">
            <w:pPr>
              <w:kinsoku w:val="0"/>
              <w:overflowPunct w:val="0"/>
              <w:jc w:val="center"/>
              <w:textAlignment w:val="baseline"/>
              <w:rPr>
                <w:bCs/>
              </w:rPr>
            </w:pPr>
            <w:r w:rsidRPr="00CE44CD">
              <w:rPr>
                <w:bCs/>
              </w:rPr>
              <w:t>Декабрь</w:t>
            </w:r>
          </w:p>
        </w:tc>
      </w:tr>
      <w:tr w:rsidR="00976C1F" w:rsidRPr="00E70465" w14:paraId="5CD869B9" w14:textId="77777777" w:rsidTr="00293005">
        <w:tc>
          <w:tcPr>
            <w:tcW w:w="2254" w:type="dxa"/>
          </w:tcPr>
          <w:p w14:paraId="5D56868B"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5B747835" w14:textId="77777777" w:rsidR="00976C1F" w:rsidRPr="00E70465" w:rsidRDefault="00976C1F" w:rsidP="00293005">
            <w:pPr>
              <w:kinsoku w:val="0"/>
              <w:overflowPunct w:val="0"/>
              <w:textAlignment w:val="baseline"/>
            </w:pPr>
            <w:r w:rsidRPr="00E70465">
              <w:t>«Перекрёсток»</w:t>
            </w:r>
          </w:p>
        </w:tc>
        <w:tc>
          <w:tcPr>
            <w:tcW w:w="1615" w:type="dxa"/>
          </w:tcPr>
          <w:p w14:paraId="1E3470CF" w14:textId="77777777" w:rsidR="00976C1F" w:rsidRPr="00CE44CD" w:rsidRDefault="00976C1F" w:rsidP="00293005">
            <w:pPr>
              <w:kinsoku w:val="0"/>
              <w:overflowPunct w:val="0"/>
              <w:jc w:val="center"/>
              <w:textAlignment w:val="baseline"/>
              <w:rPr>
                <w:bCs/>
              </w:rPr>
            </w:pPr>
          </w:p>
        </w:tc>
      </w:tr>
      <w:tr w:rsidR="00976C1F" w:rsidRPr="00E70465" w14:paraId="000E05FB" w14:textId="77777777" w:rsidTr="00293005">
        <w:tc>
          <w:tcPr>
            <w:tcW w:w="2254" w:type="dxa"/>
          </w:tcPr>
          <w:p w14:paraId="755CC4B5" w14:textId="77777777" w:rsidR="00976C1F" w:rsidRPr="00E70465" w:rsidRDefault="00976C1F" w:rsidP="00293005">
            <w:pPr>
              <w:kinsoku w:val="0"/>
              <w:overflowPunct w:val="0"/>
              <w:jc w:val="center"/>
              <w:textAlignment w:val="baseline"/>
              <w:rPr>
                <w:b/>
              </w:rPr>
            </w:pPr>
            <w:r w:rsidRPr="00E70465">
              <w:t>Дидактическая игра</w:t>
            </w:r>
          </w:p>
        </w:tc>
        <w:tc>
          <w:tcPr>
            <w:tcW w:w="6093" w:type="dxa"/>
            <w:gridSpan w:val="2"/>
          </w:tcPr>
          <w:p w14:paraId="02F3402E" w14:textId="5C9B6906" w:rsidR="00976C1F" w:rsidRPr="00E70465" w:rsidRDefault="00976C1F" w:rsidP="00293005">
            <w:pPr>
              <w:kinsoku w:val="0"/>
              <w:overflowPunct w:val="0"/>
              <w:textAlignment w:val="baseline"/>
            </w:pPr>
            <w:r w:rsidRPr="00E70465">
              <w:t>«Сигналы регулировщика»</w:t>
            </w:r>
          </w:p>
        </w:tc>
        <w:tc>
          <w:tcPr>
            <w:tcW w:w="1615" w:type="dxa"/>
          </w:tcPr>
          <w:p w14:paraId="48F1D1E4" w14:textId="77777777" w:rsidR="00976C1F" w:rsidRPr="00CE44CD" w:rsidRDefault="00976C1F" w:rsidP="00293005">
            <w:pPr>
              <w:kinsoku w:val="0"/>
              <w:overflowPunct w:val="0"/>
              <w:jc w:val="center"/>
              <w:textAlignment w:val="baseline"/>
              <w:rPr>
                <w:bCs/>
              </w:rPr>
            </w:pPr>
            <w:r w:rsidRPr="00CE44CD">
              <w:rPr>
                <w:bCs/>
              </w:rPr>
              <w:t>Январь</w:t>
            </w:r>
          </w:p>
        </w:tc>
      </w:tr>
      <w:tr w:rsidR="00976C1F" w:rsidRPr="00E70465" w14:paraId="55A5BC03" w14:textId="77777777" w:rsidTr="00293005">
        <w:tc>
          <w:tcPr>
            <w:tcW w:w="2254" w:type="dxa"/>
          </w:tcPr>
          <w:p w14:paraId="350812C0" w14:textId="77777777" w:rsidR="00976C1F" w:rsidRPr="00E70465" w:rsidRDefault="00976C1F" w:rsidP="00293005">
            <w:pPr>
              <w:kinsoku w:val="0"/>
              <w:overflowPunct w:val="0"/>
              <w:jc w:val="center"/>
              <w:textAlignment w:val="baseline"/>
              <w:rPr>
                <w:b/>
              </w:rPr>
            </w:pPr>
            <w:r w:rsidRPr="00E70465">
              <w:t>Конструирование</w:t>
            </w:r>
          </w:p>
        </w:tc>
        <w:tc>
          <w:tcPr>
            <w:tcW w:w="6093" w:type="dxa"/>
            <w:gridSpan w:val="2"/>
          </w:tcPr>
          <w:p w14:paraId="11C41BCF" w14:textId="5118F727" w:rsidR="00976C1F" w:rsidRPr="00E70465" w:rsidRDefault="00976C1F" w:rsidP="00293005">
            <w:pPr>
              <w:kinsoku w:val="0"/>
              <w:overflowPunct w:val="0"/>
              <w:textAlignment w:val="baseline"/>
            </w:pPr>
            <w:r w:rsidRPr="00E70465">
              <w:t>«Мосты»</w:t>
            </w:r>
          </w:p>
        </w:tc>
        <w:tc>
          <w:tcPr>
            <w:tcW w:w="1615" w:type="dxa"/>
          </w:tcPr>
          <w:p w14:paraId="2B6B7CF6" w14:textId="77777777" w:rsidR="00976C1F" w:rsidRPr="00CE44CD" w:rsidRDefault="00976C1F" w:rsidP="00293005">
            <w:pPr>
              <w:kinsoku w:val="0"/>
              <w:overflowPunct w:val="0"/>
              <w:jc w:val="center"/>
              <w:textAlignment w:val="baseline"/>
              <w:rPr>
                <w:bCs/>
              </w:rPr>
            </w:pPr>
          </w:p>
        </w:tc>
      </w:tr>
      <w:tr w:rsidR="00976C1F" w:rsidRPr="00E70465" w14:paraId="3B023C8B" w14:textId="77777777" w:rsidTr="00293005">
        <w:tc>
          <w:tcPr>
            <w:tcW w:w="2254" w:type="dxa"/>
          </w:tcPr>
          <w:p w14:paraId="522AA657" w14:textId="77777777" w:rsidR="00976C1F" w:rsidRPr="00E70465" w:rsidRDefault="00976C1F" w:rsidP="00293005">
            <w:pPr>
              <w:tabs>
                <w:tab w:val="center" w:pos="1019"/>
              </w:tabs>
              <w:kinsoku w:val="0"/>
              <w:overflowPunct w:val="0"/>
              <w:textAlignment w:val="baseline"/>
              <w:rPr>
                <w:b/>
              </w:rPr>
            </w:pPr>
            <w:r w:rsidRPr="00E70465">
              <w:tab/>
              <w:t>Концерт по ПДД</w:t>
            </w:r>
          </w:p>
        </w:tc>
        <w:tc>
          <w:tcPr>
            <w:tcW w:w="6093" w:type="dxa"/>
            <w:gridSpan w:val="2"/>
          </w:tcPr>
          <w:p w14:paraId="493C3CFC" w14:textId="77777777" w:rsidR="00976C1F" w:rsidRPr="00E70465" w:rsidRDefault="00976C1F" w:rsidP="00293005">
            <w:pPr>
              <w:kinsoku w:val="0"/>
              <w:overflowPunct w:val="0"/>
              <w:textAlignment w:val="baseline"/>
            </w:pPr>
            <w:r w:rsidRPr="00E70465">
              <w:t>«Фабрика дорожных знаков»</w:t>
            </w:r>
          </w:p>
        </w:tc>
        <w:tc>
          <w:tcPr>
            <w:tcW w:w="1615" w:type="dxa"/>
          </w:tcPr>
          <w:p w14:paraId="26FC602C" w14:textId="77777777" w:rsidR="00976C1F" w:rsidRPr="00CE44CD" w:rsidRDefault="00976C1F" w:rsidP="00293005">
            <w:pPr>
              <w:kinsoku w:val="0"/>
              <w:overflowPunct w:val="0"/>
              <w:jc w:val="center"/>
              <w:textAlignment w:val="baseline"/>
              <w:rPr>
                <w:bCs/>
              </w:rPr>
            </w:pPr>
          </w:p>
        </w:tc>
      </w:tr>
      <w:tr w:rsidR="00976C1F" w:rsidRPr="00E70465" w14:paraId="4D96142A" w14:textId="77777777" w:rsidTr="00293005">
        <w:tc>
          <w:tcPr>
            <w:tcW w:w="2254" w:type="dxa"/>
          </w:tcPr>
          <w:p w14:paraId="5FD9820D" w14:textId="77777777" w:rsidR="00976C1F" w:rsidRPr="00E70465" w:rsidRDefault="00976C1F" w:rsidP="00293005">
            <w:pPr>
              <w:kinsoku w:val="0"/>
              <w:overflowPunct w:val="0"/>
              <w:jc w:val="center"/>
              <w:textAlignment w:val="baseline"/>
              <w:rPr>
                <w:b/>
              </w:rPr>
            </w:pPr>
            <w:r w:rsidRPr="00E70465">
              <w:t>Лепка</w:t>
            </w:r>
          </w:p>
        </w:tc>
        <w:tc>
          <w:tcPr>
            <w:tcW w:w="6093" w:type="dxa"/>
            <w:gridSpan w:val="2"/>
          </w:tcPr>
          <w:p w14:paraId="365F1998" w14:textId="45CE6331" w:rsidR="00976C1F" w:rsidRPr="00E70465" w:rsidRDefault="00976C1F" w:rsidP="00293005">
            <w:pPr>
              <w:kinsoku w:val="0"/>
              <w:overflowPunct w:val="0"/>
              <w:textAlignment w:val="baseline"/>
            </w:pPr>
            <w:r w:rsidRPr="00E70465">
              <w:t>«Регулировщик»</w:t>
            </w:r>
          </w:p>
        </w:tc>
        <w:tc>
          <w:tcPr>
            <w:tcW w:w="1615" w:type="dxa"/>
          </w:tcPr>
          <w:p w14:paraId="7965B322" w14:textId="77777777" w:rsidR="00976C1F" w:rsidRPr="00CE44CD" w:rsidRDefault="00976C1F" w:rsidP="00293005">
            <w:pPr>
              <w:kinsoku w:val="0"/>
              <w:overflowPunct w:val="0"/>
              <w:jc w:val="center"/>
              <w:textAlignment w:val="baseline"/>
              <w:rPr>
                <w:bCs/>
              </w:rPr>
            </w:pPr>
            <w:r w:rsidRPr="00CE44CD">
              <w:rPr>
                <w:bCs/>
              </w:rPr>
              <w:t>Февраль</w:t>
            </w:r>
          </w:p>
        </w:tc>
      </w:tr>
      <w:tr w:rsidR="00976C1F" w:rsidRPr="00E70465" w14:paraId="7B22A3D1" w14:textId="77777777" w:rsidTr="00293005">
        <w:tc>
          <w:tcPr>
            <w:tcW w:w="2254" w:type="dxa"/>
          </w:tcPr>
          <w:p w14:paraId="11906FFE" w14:textId="77777777" w:rsidR="00976C1F" w:rsidRPr="00E70465" w:rsidRDefault="00976C1F" w:rsidP="00293005">
            <w:pPr>
              <w:kinsoku w:val="0"/>
              <w:overflowPunct w:val="0"/>
              <w:jc w:val="center"/>
              <w:textAlignment w:val="baseline"/>
              <w:rPr>
                <w:b/>
              </w:rPr>
            </w:pPr>
            <w:r w:rsidRPr="00E70465">
              <w:t>Ролевая игра</w:t>
            </w:r>
          </w:p>
        </w:tc>
        <w:tc>
          <w:tcPr>
            <w:tcW w:w="6093" w:type="dxa"/>
            <w:gridSpan w:val="2"/>
          </w:tcPr>
          <w:p w14:paraId="6D2529DA" w14:textId="19C02858" w:rsidR="00976C1F" w:rsidRPr="00E70465" w:rsidRDefault="00976C1F" w:rsidP="00293005">
            <w:pPr>
              <w:kinsoku w:val="0"/>
              <w:overflowPunct w:val="0"/>
              <w:textAlignment w:val="baseline"/>
            </w:pPr>
            <w:r w:rsidRPr="00E70465">
              <w:t>«Правила дорожного движения»</w:t>
            </w:r>
          </w:p>
        </w:tc>
        <w:tc>
          <w:tcPr>
            <w:tcW w:w="1615" w:type="dxa"/>
          </w:tcPr>
          <w:p w14:paraId="45C39472" w14:textId="77777777" w:rsidR="00976C1F" w:rsidRPr="00CE44CD" w:rsidRDefault="00976C1F" w:rsidP="00293005">
            <w:pPr>
              <w:kinsoku w:val="0"/>
              <w:overflowPunct w:val="0"/>
              <w:jc w:val="center"/>
              <w:textAlignment w:val="baseline"/>
              <w:rPr>
                <w:bCs/>
              </w:rPr>
            </w:pPr>
          </w:p>
        </w:tc>
      </w:tr>
      <w:tr w:rsidR="00976C1F" w:rsidRPr="00E70465" w14:paraId="68FD5F9F" w14:textId="77777777" w:rsidTr="00293005">
        <w:tc>
          <w:tcPr>
            <w:tcW w:w="2254" w:type="dxa"/>
          </w:tcPr>
          <w:p w14:paraId="7AF370EC" w14:textId="77777777" w:rsidR="00976C1F" w:rsidRPr="00E70465" w:rsidRDefault="00976C1F" w:rsidP="00293005">
            <w:pPr>
              <w:kinsoku w:val="0"/>
              <w:overflowPunct w:val="0"/>
              <w:jc w:val="center"/>
              <w:textAlignment w:val="baseline"/>
              <w:rPr>
                <w:b/>
              </w:rPr>
            </w:pPr>
            <w:r w:rsidRPr="00E70465">
              <w:t>Занятие по ОБЖ</w:t>
            </w:r>
          </w:p>
        </w:tc>
        <w:tc>
          <w:tcPr>
            <w:tcW w:w="6093" w:type="dxa"/>
            <w:gridSpan w:val="2"/>
          </w:tcPr>
          <w:p w14:paraId="6840126E" w14:textId="7BD86DC4" w:rsidR="00976C1F" w:rsidRPr="00E70465" w:rsidRDefault="00976C1F" w:rsidP="00293005">
            <w:pPr>
              <w:kinsoku w:val="0"/>
              <w:overflowPunct w:val="0"/>
              <w:textAlignment w:val="baseline"/>
            </w:pPr>
            <w:r w:rsidRPr="00E70465">
              <w:t>«Улица полна неожиданностей»</w:t>
            </w:r>
          </w:p>
        </w:tc>
        <w:tc>
          <w:tcPr>
            <w:tcW w:w="1615" w:type="dxa"/>
          </w:tcPr>
          <w:p w14:paraId="7D0FFA2C" w14:textId="77777777" w:rsidR="00976C1F" w:rsidRPr="00CE44CD" w:rsidRDefault="00976C1F" w:rsidP="00293005">
            <w:pPr>
              <w:kinsoku w:val="0"/>
              <w:overflowPunct w:val="0"/>
              <w:jc w:val="center"/>
              <w:textAlignment w:val="baseline"/>
              <w:rPr>
                <w:bCs/>
              </w:rPr>
            </w:pPr>
          </w:p>
        </w:tc>
      </w:tr>
      <w:tr w:rsidR="00976C1F" w:rsidRPr="00E70465" w14:paraId="0AF35144" w14:textId="77777777" w:rsidTr="00293005">
        <w:tc>
          <w:tcPr>
            <w:tcW w:w="2254" w:type="dxa"/>
          </w:tcPr>
          <w:p w14:paraId="5B4A377E" w14:textId="77777777" w:rsidR="00976C1F" w:rsidRPr="00E70465" w:rsidRDefault="00976C1F" w:rsidP="00293005">
            <w:pPr>
              <w:kinsoku w:val="0"/>
              <w:overflowPunct w:val="0"/>
              <w:jc w:val="center"/>
              <w:textAlignment w:val="baseline"/>
              <w:rPr>
                <w:b/>
              </w:rPr>
            </w:pPr>
            <w:r w:rsidRPr="00E70465">
              <w:t>Дидактическая игра</w:t>
            </w:r>
          </w:p>
        </w:tc>
        <w:tc>
          <w:tcPr>
            <w:tcW w:w="6093" w:type="dxa"/>
            <w:gridSpan w:val="2"/>
          </w:tcPr>
          <w:p w14:paraId="493FC9B8" w14:textId="38F7E214" w:rsidR="00976C1F" w:rsidRPr="00E70465" w:rsidRDefault="00976C1F" w:rsidP="00293005">
            <w:pPr>
              <w:kinsoku w:val="0"/>
              <w:overflowPunct w:val="0"/>
              <w:textAlignment w:val="baseline"/>
            </w:pPr>
            <w:r w:rsidRPr="00E70465">
              <w:t>«Путешествие в страну знаков»</w:t>
            </w:r>
          </w:p>
        </w:tc>
        <w:tc>
          <w:tcPr>
            <w:tcW w:w="1615" w:type="dxa"/>
          </w:tcPr>
          <w:p w14:paraId="2F2A75BB" w14:textId="77777777" w:rsidR="00976C1F" w:rsidRPr="00CE44CD" w:rsidRDefault="00976C1F" w:rsidP="00293005">
            <w:pPr>
              <w:kinsoku w:val="0"/>
              <w:overflowPunct w:val="0"/>
              <w:jc w:val="center"/>
              <w:textAlignment w:val="baseline"/>
              <w:rPr>
                <w:bCs/>
              </w:rPr>
            </w:pPr>
          </w:p>
        </w:tc>
      </w:tr>
      <w:tr w:rsidR="00976C1F" w:rsidRPr="00E70465" w14:paraId="2CA7D4F7" w14:textId="77777777" w:rsidTr="00293005">
        <w:tc>
          <w:tcPr>
            <w:tcW w:w="2254" w:type="dxa"/>
          </w:tcPr>
          <w:p w14:paraId="33815860" w14:textId="77777777" w:rsidR="00976C1F" w:rsidRPr="00E70465" w:rsidRDefault="00976C1F" w:rsidP="00293005">
            <w:pPr>
              <w:kinsoku w:val="0"/>
              <w:overflowPunct w:val="0"/>
              <w:jc w:val="center"/>
              <w:textAlignment w:val="baseline"/>
              <w:rPr>
                <w:b/>
              </w:rPr>
            </w:pPr>
            <w:r w:rsidRPr="00E70465">
              <w:t>Ручной труд</w:t>
            </w:r>
          </w:p>
        </w:tc>
        <w:tc>
          <w:tcPr>
            <w:tcW w:w="6093" w:type="dxa"/>
            <w:gridSpan w:val="2"/>
          </w:tcPr>
          <w:p w14:paraId="042816F9" w14:textId="18A8E612" w:rsidR="00976C1F" w:rsidRPr="00E70465" w:rsidRDefault="00976C1F" w:rsidP="00293005">
            <w:pPr>
              <w:kinsoku w:val="0"/>
              <w:overflowPunct w:val="0"/>
              <w:textAlignment w:val="baseline"/>
            </w:pPr>
            <w:r w:rsidRPr="00E70465">
              <w:t>«Автобус»</w:t>
            </w:r>
          </w:p>
        </w:tc>
        <w:tc>
          <w:tcPr>
            <w:tcW w:w="1615" w:type="dxa"/>
          </w:tcPr>
          <w:p w14:paraId="1105F57F" w14:textId="77777777" w:rsidR="00976C1F" w:rsidRPr="00CE44CD" w:rsidRDefault="00976C1F" w:rsidP="00293005">
            <w:pPr>
              <w:kinsoku w:val="0"/>
              <w:overflowPunct w:val="0"/>
              <w:jc w:val="center"/>
              <w:textAlignment w:val="baseline"/>
              <w:rPr>
                <w:bCs/>
              </w:rPr>
            </w:pPr>
            <w:r w:rsidRPr="00CE44CD">
              <w:rPr>
                <w:bCs/>
              </w:rPr>
              <w:t>Март</w:t>
            </w:r>
          </w:p>
        </w:tc>
      </w:tr>
      <w:tr w:rsidR="00976C1F" w:rsidRPr="00E70465" w14:paraId="1679E0CD" w14:textId="77777777" w:rsidTr="00293005">
        <w:tc>
          <w:tcPr>
            <w:tcW w:w="2254" w:type="dxa"/>
          </w:tcPr>
          <w:p w14:paraId="3DA1DAAD"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054EFB9D" w14:textId="77777777" w:rsidR="00976C1F" w:rsidRPr="00E70465" w:rsidRDefault="00976C1F" w:rsidP="00293005">
            <w:pPr>
              <w:kinsoku w:val="0"/>
              <w:overflowPunct w:val="0"/>
              <w:textAlignment w:val="baseline"/>
            </w:pPr>
            <w:r w:rsidRPr="00E70465">
              <w:t>«Безопасное поведение на улице и в транспорте»</w:t>
            </w:r>
          </w:p>
        </w:tc>
        <w:tc>
          <w:tcPr>
            <w:tcW w:w="1615" w:type="dxa"/>
          </w:tcPr>
          <w:p w14:paraId="42176491" w14:textId="77777777" w:rsidR="00976C1F" w:rsidRPr="00CE44CD" w:rsidRDefault="00976C1F" w:rsidP="00293005">
            <w:pPr>
              <w:kinsoku w:val="0"/>
              <w:overflowPunct w:val="0"/>
              <w:jc w:val="center"/>
              <w:textAlignment w:val="baseline"/>
              <w:rPr>
                <w:bCs/>
              </w:rPr>
            </w:pPr>
          </w:p>
        </w:tc>
      </w:tr>
      <w:tr w:rsidR="00976C1F" w:rsidRPr="00E70465" w14:paraId="0E319776" w14:textId="77777777" w:rsidTr="00293005">
        <w:tc>
          <w:tcPr>
            <w:tcW w:w="2254" w:type="dxa"/>
          </w:tcPr>
          <w:p w14:paraId="5CB1CEF2" w14:textId="77777777" w:rsidR="00976C1F" w:rsidRPr="00E70465" w:rsidRDefault="00976C1F" w:rsidP="00293005">
            <w:pPr>
              <w:kinsoku w:val="0"/>
              <w:overflowPunct w:val="0"/>
              <w:jc w:val="center"/>
              <w:textAlignment w:val="baseline"/>
              <w:rPr>
                <w:b/>
              </w:rPr>
            </w:pPr>
            <w:r w:rsidRPr="00E70465">
              <w:t>Занятие</w:t>
            </w:r>
          </w:p>
        </w:tc>
        <w:tc>
          <w:tcPr>
            <w:tcW w:w="6093" w:type="dxa"/>
            <w:gridSpan w:val="2"/>
          </w:tcPr>
          <w:p w14:paraId="2C5CF5C7" w14:textId="77777777" w:rsidR="00976C1F" w:rsidRPr="00E70465" w:rsidRDefault="00976C1F" w:rsidP="00293005">
            <w:pPr>
              <w:kinsoku w:val="0"/>
              <w:overflowPunct w:val="0"/>
              <w:textAlignment w:val="baseline"/>
            </w:pPr>
            <w:r w:rsidRPr="00E70465">
              <w:t>«Волшебный семицветик»</w:t>
            </w:r>
          </w:p>
        </w:tc>
        <w:tc>
          <w:tcPr>
            <w:tcW w:w="1615" w:type="dxa"/>
          </w:tcPr>
          <w:p w14:paraId="054DA14C" w14:textId="77777777" w:rsidR="00976C1F" w:rsidRPr="00CE44CD" w:rsidRDefault="00976C1F" w:rsidP="00293005">
            <w:pPr>
              <w:kinsoku w:val="0"/>
              <w:overflowPunct w:val="0"/>
              <w:jc w:val="center"/>
              <w:textAlignment w:val="baseline"/>
              <w:rPr>
                <w:bCs/>
              </w:rPr>
            </w:pPr>
          </w:p>
        </w:tc>
      </w:tr>
      <w:tr w:rsidR="00976C1F" w:rsidRPr="00E70465" w14:paraId="7168EA43" w14:textId="77777777" w:rsidTr="00293005">
        <w:tc>
          <w:tcPr>
            <w:tcW w:w="2254" w:type="dxa"/>
          </w:tcPr>
          <w:p w14:paraId="1F8C3BD9" w14:textId="77777777" w:rsidR="00976C1F" w:rsidRPr="00E70465" w:rsidRDefault="00976C1F" w:rsidP="00293005">
            <w:pPr>
              <w:kinsoku w:val="0"/>
              <w:overflowPunct w:val="0"/>
              <w:jc w:val="center"/>
              <w:textAlignment w:val="baseline"/>
              <w:rPr>
                <w:b/>
              </w:rPr>
            </w:pPr>
            <w:r w:rsidRPr="00E70465">
              <w:t>Ролевая игра</w:t>
            </w:r>
          </w:p>
        </w:tc>
        <w:tc>
          <w:tcPr>
            <w:tcW w:w="6093" w:type="dxa"/>
            <w:gridSpan w:val="2"/>
          </w:tcPr>
          <w:p w14:paraId="61E0AD3A" w14:textId="228EFAFC" w:rsidR="00976C1F" w:rsidRPr="00E70465" w:rsidRDefault="00976C1F" w:rsidP="00293005">
            <w:pPr>
              <w:kinsoku w:val="0"/>
              <w:overflowPunct w:val="0"/>
              <w:textAlignment w:val="baseline"/>
            </w:pPr>
            <w:r w:rsidRPr="00E70465">
              <w:t>«Светофор»</w:t>
            </w:r>
          </w:p>
        </w:tc>
        <w:tc>
          <w:tcPr>
            <w:tcW w:w="1615" w:type="dxa"/>
          </w:tcPr>
          <w:p w14:paraId="03626929" w14:textId="77777777" w:rsidR="00976C1F" w:rsidRPr="00CE44CD" w:rsidRDefault="00976C1F" w:rsidP="00293005">
            <w:pPr>
              <w:kinsoku w:val="0"/>
              <w:overflowPunct w:val="0"/>
              <w:jc w:val="center"/>
              <w:textAlignment w:val="baseline"/>
              <w:rPr>
                <w:bCs/>
              </w:rPr>
            </w:pPr>
            <w:r w:rsidRPr="00CE44CD">
              <w:rPr>
                <w:bCs/>
              </w:rPr>
              <w:t>Апрель</w:t>
            </w:r>
          </w:p>
        </w:tc>
      </w:tr>
      <w:tr w:rsidR="00976C1F" w:rsidRPr="00E70465" w14:paraId="0C6C4535" w14:textId="77777777" w:rsidTr="00293005">
        <w:tc>
          <w:tcPr>
            <w:tcW w:w="2254" w:type="dxa"/>
          </w:tcPr>
          <w:p w14:paraId="60EFF829" w14:textId="77777777" w:rsidR="00976C1F" w:rsidRPr="00E70465" w:rsidRDefault="00976C1F" w:rsidP="00293005">
            <w:pPr>
              <w:kinsoku w:val="0"/>
              <w:overflowPunct w:val="0"/>
              <w:jc w:val="center"/>
              <w:textAlignment w:val="baseline"/>
              <w:rPr>
                <w:b/>
              </w:rPr>
            </w:pPr>
            <w:r w:rsidRPr="00E70465">
              <w:t>Театрализованное представление</w:t>
            </w:r>
          </w:p>
        </w:tc>
        <w:tc>
          <w:tcPr>
            <w:tcW w:w="6093" w:type="dxa"/>
            <w:gridSpan w:val="2"/>
          </w:tcPr>
          <w:p w14:paraId="7110256B" w14:textId="623F6319" w:rsidR="00976C1F" w:rsidRPr="00E70465" w:rsidRDefault="00976C1F" w:rsidP="00293005">
            <w:pPr>
              <w:kinsoku w:val="0"/>
              <w:overflowPunct w:val="0"/>
              <w:textAlignment w:val="baseline"/>
            </w:pPr>
            <w:r w:rsidRPr="00E70465">
              <w:t>«Опасные ситуации»</w:t>
            </w:r>
          </w:p>
        </w:tc>
        <w:tc>
          <w:tcPr>
            <w:tcW w:w="1615" w:type="dxa"/>
          </w:tcPr>
          <w:p w14:paraId="137862A0" w14:textId="77777777" w:rsidR="00976C1F" w:rsidRPr="00CE44CD" w:rsidRDefault="00976C1F" w:rsidP="00293005">
            <w:pPr>
              <w:kinsoku w:val="0"/>
              <w:overflowPunct w:val="0"/>
              <w:jc w:val="center"/>
              <w:textAlignment w:val="baseline"/>
              <w:rPr>
                <w:bCs/>
              </w:rPr>
            </w:pPr>
          </w:p>
        </w:tc>
      </w:tr>
      <w:tr w:rsidR="00976C1F" w:rsidRPr="00E70465" w14:paraId="31AECD9E" w14:textId="77777777" w:rsidTr="00293005">
        <w:tc>
          <w:tcPr>
            <w:tcW w:w="2254" w:type="dxa"/>
          </w:tcPr>
          <w:p w14:paraId="30A7B4C2" w14:textId="77777777" w:rsidR="00976C1F" w:rsidRPr="00E70465" w:rsidRDefault="00976C1F" w:rsidP="00293005">
            <w:pPr>
              <w:kinsoku w:val="0"/>
              <w:overflowPunct w:val="0"/>
              <w:jc w:val="center"/>
              <w:textAlignment w:val="baseline"/>
              <w:rPr>
                <w:b/>
              </w:rPr>
            </w:pPr>
            <w:r w:rsidRPr="00E70465">
              <w:t>Викторина</w:t>
            </w:r>
          </w:p>
        </w:tc>
        <w:tc>
          <w:tcPr>
            <w:tcW w:w="6093" w:type="dxa"/>
            <w:gridSpan w:val="2"/>
          </w:tcPr>
          <w:p w14:paraId="2CCE3A4A" w14:textId="77777777" w:rsidR="00976C1F" w:rsidRPr="00E70465" w:rsidRDefault="00976C1F" w:rsidP="00293005">
            <w:pPr>
              <w:kinsoku w:val="0"/>
              <w:overflowPunct w:val="0"/>
              <w:textAlignment w:val="baseline"/>
            </w:pPr>
            <w:r w:rsidRPr="00E70465">
              <w:t>«Пешеход на улице»</w:t>
            </w:r>
          </w:p>
        </w:tc>
        <w:tc>
          <w:tcPr>
            <w:tcW w:w="1615" w:type="dxa"/>
          </w:tcPr>
          <w:p w14:paraId="7E9EEB1E" w14:textId="77777777" w:rsidR="00976C1F" w:rsidRPr="00CE44CD" w:rsidRDefault="00976C1F" w:rsidP="00293005">
            <w:pPr>
              <w:kinsoku w:val="0"/>
              <w:overflowPunct w:val="0"/>
              <w:jc w:val="center"/>
              <w:textAlignment w:val="baseline"/>
              <w:rPr>
                <w:bCs/>
              </w:rPr>
            </w:pPr>
            <w:r w:rsidRPr="00CE44CD">
              <w:rPr>
                <w:bCs/>
              </w:rPr>
              <w:t>Май</w:t>
            </w:r>
          </w:p>
        </w:tc>
      </w:tr>
      <w:tr w:rsidR="00976C1F" w:rsidRPr="00E70465" w14:paraId="1CC752F3" w14:textId="77777777" w:rsidTr="00293005">
        <w:tc>
          <w:tcPr>
            <w:tcW w:w="2254" w:type="dxa"/>
          </w:tcPr>
          <w:p w14:paraId="1A12F9A5" w14:textId="77777777" w:rsidR="00976C1F" w:rsidRPr="00E70465" w:rsidRDefault="00976C1F" w:rsidP="00293005">
            <w:pPr>
              <w:kinsoku w:val="0"/>
              <w:overflowPunct w:val="0"/>
              <w:jc w:val="center"/>
              <w:textAlignment w:val="baseline"/>
              <w:rPr>
                <w:b/>
              </w:rPr>
            </w:pPr>
            <w:r w:rsidRPr="00E70465">
              <w:t>Конструирование</w:t>
            </w:r>
          </w:p>
        </w:tc>
        <w:tc>
          <w:tcPr>
            <w:tcW w:w="6093" w:type="dxa"/>
            <w:gridSpan w:val="2"/>
          </w:tcPr>
          <w:p w14:paraId="65000136" w14:textId="34C98FD9" w:rsidR="00976C1F" w:rsidRPr="00E70465" w:rsidRDefault="00976C1F" w:rsidP="00293005">
            <w:pPr>
              <w:kinsoku w:val="0"/>
              <w:overflowPunct w:val="0"/>
              <w:textAlignment w:val="baseline"/>
            </w:pPr>
            <w:r w:rsidRPr="00E70465">
              <w:t>«Автозавод»</w:t>
            </w:r>
          </w:p>
        </w:tc>
        <w:tc>
          <w:tcPr>
            <w:tcW w:w="1615" w:type="dxa"/>
          </w:tcPr>
          <w:p w14:paraId="4C3B5F64" w14:textId="77777777" w:rsidR="00976C1F" w:rsidRPr="00CE44CD" w:rsidRDefault="00976C1F" w:rsidP="00293005">
            <w:pPr>
              <w:kinsoku w:val="0"/>
              <w:overflowPunct w:val="0"/>
              <w:jc w:val="center"/>
              <w:textAlignment w:val="baseline"/>
              <w:rPr>
                <w:bCs/>
              </w:rPr>
            </w:pPr>
          </w:p>
        </w:tc>
      </w:tr>
      <w:tr w:rsidR="00976C1F" w:rsidRPr="00E70465" w14:paraId="70AE942D" w14:textId="77777777" w:rsidTr="00293005">
        <w:tc>
          <w:tcPr>
            <w:tcW w:w="2254" w:type="dxa"/>
          </w:tcPr>
          <w:p w14:paraId="25C60307" w14:textId="77777777" w:rsidR="00976C1F" w:rsidRPr="00E70465" w:rsidRDefault="00976C1F" w:rsidP="00293005">
            <w:pPr>
              <w:kinsoku w:val="0"/>
              <w:overflowPunct w:val="0"/>
              <w:jc w:val="center"/>
              <w:textAlignment w:val="baseline"/>
              <w:rPr>
                <w:b/>
              </w:rPr>
            </w:pPr>
            <w:r w:rsidRPr="00E70465">
              <w:t>Чтение художественных произведений:</w:t>
            </w:r>
          </w:p>
        </w:tc>
        <w:tc>
          <w:tcPr>
            <w:tcW w:w="6093" w:type="dxa"/>
            <w:gridSpan w:val="2"/>
          </w:tcPr>
          <w:p w14:paraId="386EF9B6" w14:textId="77777777" w:rsidR="00976C1F" w:rsidRPr="00E70465" w:rsidRDefault="00976C1F" w:rsidP="00293005">
            <w:pPr>
              <w:kinsoku w:val="0"/>
              <w:overflowPunct w:val="0"/>
              <w:textAlignment w:val="baseline"/>
            </w:pPr>
            <w:r w:rsidRPr="00E70465">
              <w:t>Н. Кончаловская «Самокат», О. Бедаре «Если бы», В. Семернин «Запрещается – разрешается», Я. Пишумов «Песенка о правилах», «Пешеходный светофор», И. Лешкевин «Гололёд», О. Бедарев «Азбука безопасности», Ф. Юрмин «Любопытный мышонок», И. Серяков «Улица, где все спешат», «Машина, которую рисовать научили».</w:t>
            </w:r>
          </w:p>
        </w:tc>
        <w:tc>
          <w:tcPr>
            <w:tcW w:w="1615" w:type="dxa"/>
          </w:tcPr>
          <w:p w14:paraId="146E909D" w14:textId="77777777" w:rsidR="00976C1F" w:rsidRPr="00CE44CD" w:rsidRDefault="00976C1F" w:rsidP="00293005">
            <w:pPr>
              <w:kinsoku w:val="0"/>
              <w:overflowPunct w:val="0"/>
              <w:jc w:val="center"/>
              <w:textAlignment w:val="baseline"/>
              <w:rPr>
                <w:bCs/>
              </w:rPr>
            </w:pPr>
            <w:r w:rsidRPr="00CE44CD">
              <w:rPr>
                <w:bCs/>
              </w:rPr>
              <w:t>Сентябрь-май</w:t>
            </w:r>
          </w:p>
        </w:tc>
      </w:tr>
      <w:tr w:rsidR="00976C1F" w:rsidRPr="00E70465" w14:paraId="77C3E901" w14:textId="77777777" w:rsidTr="00293005">
        <w:tc>
          <w:tcPr>
            <w:tcW w:w="2254" w:type="dxa"/>
          </w:tcPr>
          <w:p w14:paraId="74776493" w14:textId="77777777" w:rsidR="00976C1F" w:rsidRPr="00E70465" w:rsidRDefault="00976C1F" w:rsidP="00293005">
            <w:pPr>
              <w:kinsoku w:val="0"/>
              <w:overflowPunct w:val="0"/>
              <w:textAlignment w:val="baseline"/>
            </w:pPr>
            <w:r w:rsidRPr="00E70465">
              <w:t>Литература:</w:t>
            </w:r>
          </w:p>
        </w:tc>
        <w:tc>
          <w:tcPr>
            <w:tcW w:w="6093" w:type="dxa"/>
            <w:gridSpan w:val="2"/>
          </w:tcPr>
          <w:p w14:paraId="235A60B4" w14:textId="77777777" w:rsidR="00976C1F" w:rsidRPr="00E70465" w:rsidRDefault="00976C1F" w:rsidP="00293005">
            <w:pPr>
              <w:kinsoku w:val="0"/>
              <w:overflowPunct w:val="0"/>
              <w:textAlignment w:val="baseline"/>
            </w:pPr>
            <w:r w:rsidRPr="00E70465">
              <w:t>Петрова К.В. Как научить детей ПДД? Планирование занятий, конспекты, кроссворды, дидактические игры.</w:t>
            </w:r>
          </w:p>
        </w:tc>
        <w:tc>
          <w:tcPr>
            <w:tcW w:w="1615" w:type="dxa"/>
          </w:tcPr>
          <w:p w14:paraId="5D3C9242" w14:textId="77777777" w:rsidR="00976C1F" w:rsidRPr="00E70465" w:rsidRDefault="00976C1F" w:rsidP="00293005">
            <w:pPr>
              <w:kinsoku w:val="0"/>
              <w:overflowPunct w:val="0"/>
              <w:textAlignment w:val="baseline"/>
            </w:pPr>
          </w:p>
        </w:tc>
      </w:tr>
    </w:tbl>
    <w:p w14:paraId="31CED54F" w14:textId="77777777" w:rsidR="004808E3" w:rsidRDefault="004808E3" w:rsidP="00566577">
      <w:pPr>
        <w:kinsoku w:val="0"/>
        <w:overflowPunct w:val="0"/>
        <w:textAlignment w:val="baseline"/>
        <w:rPr>
          <w:b/>
          <w:bCs/>
          <w:kern w:val="24"/>
        </w:rPr>
      </w:pPr>
    </w:p>
    <w:p w14:paraId="66D9FA9C" w14:textId="77777777" w:rsidR="004808E3" w:rsidRPr="00E70465" w:rsidRDefault="004808E3" w:rsidP="00976C1F">
      <w:pPr>
        <w:kinsoku w:val="0"/>
        <w:overflowPunct w:val="0"/>
        <w:jc w:val="center"/>
        <w:textAlignment w:val="baseline"/>
        <w:rPr>
          <w:b/>
          <w:bCs/>
          <w:kern w:val="24"/>
        </w:rPr>
      </w:pPr>
    </w:p>
    <w:p w14:paraId="53701461" w14:textId="77777777" w:rsidR="00C308D4" w:rsidRPr="00E70465" w:rsidRDefault="00C308D4" w:rsidP="00C308D4">
      <w:pPr>
        <w:tabs>
          <w:tab w:val="left" w:pos="1540"/>
        </w:tabs>
        <w:jc w:val="right"/>
        <w:rPr>
          <w:b/>
        </w:rPr>
      </w:pPr>
      <w:r w:rsidRPr="00E70465">
        <w:rPr>
          <w:b/>
        </w:rPr>
        <w:t>Приложение № 3</w:t>
      </w:r>
    </w:p>
    <w:p w14:paraId="0DCAA1B0" w14:textId="77777777" w:rsidR="00C308D4" w:rsidRPr="00E70465" w:rsidRDefault="00C308D4" w:rsidP="00976C1F">
      <w:pPr>
        <w:jc w:val="center"/>
        <w:rPr>
          <w:rFonts w:eastAsia="Calibri"/>
          <w:b/>
        </w:rPr>
      </w:pPr>
    </w:p>
    <w:p w14:paraId="31A98540" w14:textId="77777777" w:rsidR="00326445" w:rsidRDefault="00976C1F" w:rsidP="00976C1F">
      <w:pPr>
        <w:jc w:val="center"/>
        <w:rPr>
          <w:rFonts w:eastAsia="Calibri"/>
          <w:b/>
        </w:rPr>
      </w:pPr>
      <w:r w:rsidRPr="00E70465">
        <w:rPr>
          <w:rFonts w:eastAsia="Calibri"/>
          <w:b/>
        </w:rPr>
        <w:t xml:space="preserve">Мероприятия по пожарной безопасности </w:t>
      </w:r>
    </w:p>
    <w:p w14:paraId="4F69B773" w14:textId="77777777" w:rsidR="00976C1F" w:rsidRPr="00E70465" w:rsidRDefault="00326445" w:rsidP="00326445">
      <w:pPr>
        <w:jc w:val="center"/>
        <w:rPr>
          <w:rFonts w:eastAsia="Calibri"/>
          <w:b/>
        </w:rPr>
      </w:pPr>
      <w:r>
        <w:rPr>
          <w:rFonts w:eastAsia="Calibri"/>
          <w:b/>
        </w:rPr>
        <w:t>МДОАУ «ЦРР - д</w:t>
      </w:r>
      <w:r w:rsidR="00976C1F" w:rsidRPr="00E70465">
        <w:rPr>
          <w:rFonts w:eastAsia="Calibri"/>
          <w:b/>
        </w:rPr>
        <w:t>е</w:t>
      </w:r>
      <w:r>
        <w:rPr>
          <w:rFonts w:eastAsia="Calibri"/>
          <w:b/>
        </w:rPr>
        <w:t>тский сад № 104»</w:t>
      </w:r>
      <w:r w:rsidR="00976C1F" w:rsidRPr="00E70465">
        <w:rPr>
          <w:rFonts w:eastAsia="Calibri"/>
          <w:b/>
        </w:rPr>
        <w:t xml:space="preserve"> г. Орска</w:t>
      </w:r>
    </w:p>
    <w:p w14:paraId="25AF9065" w14:textId="73DE7648" w:rsidR="00976C1F" w:rsidRPr="00E70465" w:rsidRDefault="004808E3" w:rsidP="00976C1F">
      <w:pPr>
        <w:jc w:val="center"/>
        <w:rPr>
          <w:rFonts w:eastAsia="Calibri"/>
          <w:b/>
        </w:rPr>
      </w:pPr>
      <w:r>
        <w:rPr>
          <w:rFonts w:eastAsia="Calibri"/>
          <w:b/>
        </w:rPr>
        <w:t>на 202</w:t>
      </w:r>
      <w:r w:rsidR="005A11C3">
        <w:rPr>
          <w:rFonts w:eastAsia="Calibri"/>
          <w:b/>
        </w:rPr>
        <w:t>5</w:t>
      </w:r>
      <w:r>
        <w:rPr>
          <w:rFonts w:eastAsia="Calibri"/>
          <w:b/>
        </w:rPr>
        <w:t>-202</w:t>
      </w:r>
      <w:r w:rsidR="005A11C3">
        <w:rPr>
          <w:rFonts w:eastAsia="Calibri"/>
          <w:b/>
        </w:rPr>
        <w:t>6</w:t>
      </w:r>
      <w:r w:rsidR="00976C1F" w:rsidRPr="00E70465">
        <w:rPr>
          <w:rFonts w:eastAsia="Calibri"/>
          <w:b/>
        </w:rPr>
        <w:t xml:space="preserve"> учебный год</w:t>
      </w:r>
    </w:p>
    <w:p w14:paraId="5B432F75" w14:textId="77777777" w:rsidR="00976C1F" w:rsidRPr="00E70465" w:rsidRDefault="00976C1F" w:rsidP="00976C1F">
      <w:pPr>
        <w:jc w:val="center"/>
        <w:rPr>
          <w:rFonts w:eastAsia="Calibri"/>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65"/>
        <w:gridCol w:w="5584"/>
        <w:gridCol w:w="1490"/>
        <w:gridCol w:w="2187"/>
      </w:tblGrid>
      <w:tr w:rsidR="00976C1F" w:rsidRPr="00E70465" w14:paraId="18504737" w14:textId="77777777" w:rsidTr="00293005">
        <w:tc>
          <w:tcPr>
            <w:tcW w:w="466" w:type="dxa"/>
            <w:tcBorders>
              <w:top w:val="single" w:sz="8" w:space="0" w:color="auto"/>
              <w:left w:val="single" w:sz="8" w:space="0" w:color="auto"/>
              <w:bottom w:val="single" w:sz="8" w:space="0" w:color="auto"/>
              <w:right w:val="single" w:sz="8" w:space="0" w:color="auto"/>
            </w:tcBorders>
          </w:tcPr>
          <w:p w14:paraId="3B808142" w14:textId="77777777" w:rsidR="00976C1F" w:rsidRPr="00E70465" w:rsidRDefault="00976C1F" w:rsidP="00293005">
            <w:pPr>
              <w:jc w:val="center"/>
              <w:rPr>
                <w:b/>
              </w:rPr>
            </w:pPr>
            <w:r w:rsidRPr="00E70465">
              <w:rPr>
                <w:b/>
              </w:rPr>
              <w:t>№</w:t>
            </w:r>
          </w:p>
        </w:tc>
        <w:tc>
          <w:tcPr>
            <w:tcW w:w="6193" w:type="dxa"/>
            <w:tcBorders>
              <w:top w:val="single" w:sz="4" w:space="0" w:color="auto"/>
              <w:left w:val="single" w:sz="8" w:space="0" w:color="auto"/>
              <w:bottom w:val="single" w:sz="8" w:space="0" w:color="auto"/>
              <w:right w:val="single" w:sz="8" w:space="0" w:color="auto"/>
            </w:tcBorders>
          </w:tcPr>
          <w:p w14:paraId="4BEB8E14" w14:textId="77777777" w:rsidR="00976C1F" w:rsidRPr="00E70465" w:rsidRDefault="00976C1F" w:rsidP="00293005">
            <w:pPr>
              <w:jc w:val="center"/>
              <w:rPr>
                <w:b/>
              </w:rPr>
            </w:pPr>
            <w:r w:rsidRPr="00E70465">
              <w:rPr>
                <w:b/>
              </w:rPr>
              <w:t xml:space="preserve">Мероприятия </w:t>
            </w:r>
          </w:p>
        </w:tc>
        <w:tc>
          <w:tcPr>
            <w:tcW w:w="1559" w:type="dxa"/>
            <w:tcBorders>
              <w:top w:val="single" w:sz="8" w:space="0" w:color="auto"/>
              <w:left w:val="single" w:sz="8" w:space="0" w:color="auto"/>
              <w:bottom w:val="single" w:sz="8" w:space="0" w:color="auto"/>
              <w:right w:val="single" w:sz="8" w:space="0" w:color="auto"/>
            </w:tcBorders>
          </w:tcPr>
          <w:p w14:paraId="26B66B96" w14:textId="77777777" w:rsidR="00976C1F" w:rsidRPr="00E70465" w:rsidRDefault="00976C1F" w:rsidP="00293005">
            <w:pPr>
              <w:jc w:val="center"/>
              <w:rPr>
                <w:b/>
              </w:rPr>
            </w:pPr>
            <w:r w:rsidRPr="00E70465">
              <w:rPr>
                <w:b/>
              </w:rPr>
              <w:t xml:space="preserve">Срок </w:t>
            </w:r>
          </w:p>
        </w:tc>
        <w:tc>
          <w:tcPr>
            <w:tcW w:w="2202" w:type="dxa"/>
            <w:tcBorders>
              <w:top w:val="single" w:sz="8" w:space="0" w:color="auto"/>
              <w:left w:val="single" w:sz="8" w:space="0" w:color="auto"/>
              <w:bottom w:val="single" w:sz="8" w:space="0" w:color="auto"/>
              <w:right w:val="single" w:sz="8" w:space="0" w:color="auto"/>
            </w:tcBorders>
          </w:tcPr>
          <w:p w14:paraId="3F4A168F" w14:textId="77777777" w:rsidR="00976C1F" w:rsidRPr="00E70465" w:rsidRDefault="00976C1F" w:rsidP="00293005">
            <w:pPr>
              <w:jc w:val="center"/>
              <w:rPr>
                <w:b/>
              </w:rPr>
            </w:pPr>
            <w:r w:rsidRPr="00E70465">
              <w:rPr>
                <w:b/>
              </w:rPr>
              <w:t xml:space="preserve">Ответственные </w:t>
            </w:r>
          </w:p>
        </w:tc>
      </w:tr>
      <w:tr w:rsidR="00976C1F" w:rsidRPr="00E70465" w14:paraId="63515665" w14:textId="77777777" w:rsidTr="00293005">
        <w:trPr>
          <w:trHeight w:val="378"/>
        </w:trPr>
        <w:tc>
          <w:tcPr>
            <w:tcW w:w="10420" w:type="dxa"/>
            <w:gridSpan w:val="4"/>
            <w:tcBorders>
              <w:top w:val="single" w:sz="8" w:space="0" w:color="auto"/>
              <w:left w:val="single" w:sz="8" w:space="0" w:color="auto"/>
              <w:bottom w:val="single" w:sz="8" w:space="0" w:color="auto"/>
              <w:right w:val="single" w:sz="8" w:space="0" w:color="auto"/>
            </w:tcBorders>
          </w:tcPr>
          <w:p w14:paraId="5AC8C599" w14:textId="77777777" w:rsidR="00976C1F" w:rsidRPr="00E70465" w:rsidRDefault="00976C1F" w:rsidP="00293005">
            <w:pPr>
              <w:jc w:val="center"/>
              <w:rPr>
                <w:b/>
                <w:i/>
              </w:rPr>
            </w:pPr>
            <w:r w:rsidRPr="00E70465">
              <w:rPr>
                <w:b/>
                <w:i/>
              </w:rPr>
              <w:t>Работа с сотрудниками</w:t>
            </w:r>
          </w:p>
        </w:tc>
      </w:tr>
      <w:tr w:rsidR="00976C1F" w:rsidRPr="00E70465" w14:paraId="6F391283" w14:textId="77777777" w:rsidTr="00293005">
        <w:tc>
          <w:tcPr>
            <w:tcW w:w="466" w:type="dxa"/>
            <w:tcBorders>
              <w:top w:val="single" w:sz="8" w:space="0" w:color="auto"/>
              <w:left w:val="single" w:sz="8" w:space="0" w:color="auto"/>
              <w:bottom w:val="single" w:sz="8" w:space="0" w:color="auto"/>
              <w:right w:val="single" w:sz="8" w:space="0" w:color="auto"/>
            </w:tcBorders>
          </w:tcPr>
          <w:p w14:paraId="426C5C66" w14:textId="77777777" w:rsidR="00976C1F" w:rsidRPr="00E70465" w:rsidRDefault="00976C1F" w:rsidP="00293005">
            <w:pPr>
              <w:jc w:val="center"/>
            </w:pPr>
            <w:r w:rsidRPr="00E70465">
              <w:t>1</w:t>
            </w:r>
          </w:p>
        </w:tc>
        <w:tc>
          <w:tcPr>
            <w:tcW w:w="6193" w:type="dxa"/>
            <w:tcBorders>
              <w:top w:val="single" w:sz="8" w:space="0" w:color="auto"/>
              <w:left w:val="single" w:sz="8" w:space="0" w:color="auto"/>
              <w:bottom w:val="single" w:sz="4" w:space="0" w:color="auto"/>
              <w:right w:val="single" w:sz="8" w:space="0" w:color="auto"/>
            </w:tcBorders>
          </w:tcPr>
          <w:p w14:paraId="52218A9F" w14:textId="77777777" w:rsidR="00976C1F" w:rsidRPr="00E70465" w:rsidRDefault="00976C1F" w:rsidP="00293005">
            <w:r w:rsidRPr="00E70465">
              <w:t>Проведение инструктажей с сотрудниками, с членами ДПД, ответственными дежурными</w:t>
            </w:r>
          </w:p>
        </w:tc>
        <w:tc>
          <w:tcPr>
            <w:tcW w:w="1559" w:type="dxa"/>
            <w:tcBorders>
              <w:top w:val="single" w:sz="8" w:space="0" w:color="auto"/>
              <w:left w:val="single" w:sz="8" w:space="0" w:color="auto"/>
              <w:bottom w:val="single" w:sz="8" w:space="0" w:color="auto"/>
              <w:right w:val="single" w:sz="8" w:space="0" w:color="auto"/>
            </w:tcBorders>
          </w:tcPr>
          <w:p w14:paraId="6BCFE03C"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20DA3BE9" w14:textId="77777777" w:rsidR="00976C1F" w:rsidRPr="00E70465" w:rsidRDefault="00976C1F" w:rsidP="00293005">
            <w:pPr>
              <w:jc w:val="center"/>
            </w:pPr>
            <w:r w:rsidRPr="00E70465">
              <w:t>Зав. ДОУ</w:t>
            </w:r>
          </w:p>
        </w:tc>
      </w:tr>
      <w:tr w:rsidR="00976C1F" w:rsidRPr="00E70465" w14:paraId="168D8A56" w14:textId="77777777" w:rsidTr="00293005">
        <w:tc>
          <w:tcPr>
            <w:tcW w:w="466" w:type="dxa"/>
            <w:tcBorders>
              <w:top w:val="single" w:sz="8" w:space="0" w:color="auto"/>
              <w:left w:val="single" w:sz="8" w:space="0" w:color="auto"/>
              <w:bottom w:val="single" w:sz="8" w:space="0" w:color="auto"/>
              <w:right w:val="single" w:sz="8" w:space="0" w:color="auto"/>
            </w:tcBorders>
          </w:tcPr>
          <w:p w14:paraId="7B88269E" w14:textId="77777777" w:rsidR="00976C1F" w:rsidRPr="00E70465" w:rsidRDefault="00976C1F" w:rsidP="00293005">
            <w:pPr>
              <w:jc w:val="center"/>
            </w:pPr>
            <w:r w:rsidRPr="00E70465">
              <w:lastRenderedPageBreak/>
              <w:t>2</w:t>
            </w:r>
          </w:p>
        </w:tc>
        <w:tc>
          <w:tcPr>
            <w:tcW w:w="6193" w:type="dxa"/>
            <w:tcBorders>
              <w:top w:val="single" w:sz="4" w:space="0" w:color="auto"/>
              <w:left w:val="single" w:sz="8" w:space="0" w:color="auto"/>
              <w:bottom w:val="single" w:sz="4" w:space="0" w:color="auto"/>
              <w:right w:val="single" w:sz="8" w:space="0" w:color="auto"/>
            </w:tcBorders>
          </w:tcPr>
          <w:p w14:paraId="313E857E" w14:textId="77777777" w:rsidR="00976C1F" w:rsidRPr="00E70465" w:rsidRDefault="00976C1F" w:rsidP="00293005">
            <w:r w:rsidRPr="00E70465">
              <w:t>Практические занятия по эвакуации детей в случае возникновения пожара</w:t>
            </w:r>
          </w:p>
        </w:tc>
        <w:tc>
          <w:tcPr>
            <w:tcW w:w="1559" w:type="dxa"/>
            <w:tcBorders>
              <w:top w:val="single" w:sz="8" w:space="0" w:color="auto"/>
              <w:left w:val="single" w:sz="8" w:space="0" w:color="auto"/>
              <w:bottom w:val="single" w:sz="8" w:space="0" w:color="auto"/>
              <w:right w:val="single" w:sz="8" w:space="0" w:color="auto"/>
            </w:tcBorders>
          </w:tcPr>
          <w:p w14:paraId="4694039F" w14:textId="77777777" w:rsidR="00976C1F" w:rsidRPr="00E70465" w:rsidRDefault="00976C1F" w:rsidP="00293005">
            <w:pPr>
              <w:jc w:val="center"/>
            </w:pPr>
            <w:r w:rsidRPr="00E70465">
              <w:t>1 раз в квартал</w:t>
            </w:r>
          </w:p>
        </w:tc>
        <w:tc>
          <w:tcPr>
            <w:tcW w:w="2202" w:type="dxa"/>
            <w:tcBorders>
              <w:top w:val="single" w:sz="8" w:space="0" w:color="auto"/>
              <w:left w:val="single" w:sz="8" w:space="0" w:color="auto"/>
              <w:bottom w:val="single" w:sz="8" w:space="0" w:color="auto"/>
              <w:right w:val="single" w:sz="8" w:space="0" w:color="auto"/>
            </w:tcBorders>
          </w:tcPr>
          <w:p w14:paraId="375BC43A" w14:textId="77777777" w:rsidR="00976C1F" w:rsidRPr="00E70465" w:rsidRDefault="00976C1F" w:rsidP="00293005">
            <w:pPr>
              <w:jc w:val="center"/>
            </w:pPr>
            <w:r w:rsidRPr="00E70465">
              <w:t>Зав. ДОУ</w:t>
            </w:r>
          </w:p>
          <w:p w14:paraId="5683BA43" w14:textId="77777777" w:rsidR="00976C1F" w:rsidRPr="00E70465" w:rsidRDefault="00976C1F" w:rsidP="00293005">
            <w:pPr>
              <w:jc w:val="center"/>
            </w:pPr>
            <w:r w:rsidRPr="00E70465">
              <w:t>завхоз</w:t>
            </w:r>
          </w:p>
        </w:tc>
      </w:tr>
      <w:tr w:rsidR="00976C1F" w:rsidRPr="00E70465" w14:paraId="4CDCF8C3" w14:textId="77777777" w:rsidTr="00293005">
        <w:tc>
          <w:tcPr>
            <w:tcW w:w="466" w:type="dxa"/>
            <w:tcBorders>
              <w:top w:val="single" w:sz="8" w:space="0" w:color="auto"/>
              <w:left w:val="single" w:sz="8" w:space="0" w:color="auto"/>
              <w:bottom w:val="single" w:sz="8" w:space="0" w:color="auto"/>
              <w:right w:val="single" w:sz="8" w:space="0" w:color="auto"/>
            </w:tcBorders>
          </w:tcPr>
          <w:p w14:paraId="4F00D198" w14:textId="77777777" w:rsidR="00976C1F" w:rsidRPr="00E70465" w:rsidRDefault="00976C1F" w:rsidP="00293005">
            <w:pPr>
              <w:jc w:val="center"/>
            </w:pPr>
            <w:r w:rsidRPr="00E70465">
              <w:t>3</w:t>
            </w:r>
          </w:p>
        </w:tc>
        <w:tc>
          <w:tcPr>
            <w:tcW w:w="6193" w:type="dxa"/>
            <w:tcBorders>
              <w:top w:val="single" w:sz="4" w:space="0" w:color="auto"/>
              <w:left w:val="single" w:sz="8" w:space="0" w:color="auto"/>
              <w:bottom w:val="single" w:sz="4" w:space="0" w:color="auto"/>
              <w:right w:val="single" w:sz="8" w:space="0" w:color="auto"/>
            </w:tcBorders>
          </w:tcPr>
          <w:p w14:paraId="6D759194" w14:textId="77777777" w:rsidR="00976C1F" w:rsidRPr="00E70465" w:rsidRDefault="00976C1F" w:rsidP="00293005">
            <w:r w:rsidRPr="00E70465">
              <w:t>Консультации:</w:t>
            </w:r>
          </w:p>
          <w:p w14:paraId="525EC10B" w14:textId="77777777" w:rsidR="00976C1F" w:rsidRPr="00E70465" w:rsidRDefault="00976C1F" w:rsidP="00F51E46">
            <w:pPr>
              <w:numPr>
                <w:ilvl w:val="0"/>
                <w:numId w:val="1"/>
              </w:numPr>
            </w:pPr>
            <w:r w:rsidRPr="00E70465">
              <w:t>Основы пожарной безопасности</w:t>
            </w:r>
          </w:p>
          <w:p w14:paraId="18209A97" w14:textId="77777777" w:rsidR="00976C1F" w:rsidRPr="00E70465" w:rsidRDefault="00976C1F" w:rsidP="00F51E46">
            <w:pPr>
              <w:numPr>
                <w:ilvl w:val="0"/>
                <w:numId w:val="1"/>
              </w:numPr>
            </w:pPr>
            <w:r w:rsidRPr="00E70465">
              <w:t>Эвакуация детей из загоревшегося здания</w:t>
            </w:r>
          </w:p>
          <w:p w14:paraId="35D7534B" w14:textId="77777777" w:rsidR="00976C1F" w:rsidRPr="00E70465" w:rsidRDefault="00976C1F" w:rsidP="00F51E46">
            <w:pPr>
              <w:numPr>
                <w:ilvl w:val="0"/>
                <w:numId w:val="1"/>
              </w:numPr>
            </w:pPr>
            <w:r w:rsidRPr="00E70465">
              <w:t>Средства пожаротушения</w:t>
            </w:r>
          </w:p>
          <w:p w14:paraId="20A3462E" w14:textId="77777777" w:rsidR="00976C1F" w:rsidRPr="00E70465" w:rsidRDefault="00976C1F" w:rsidP="00F51E46">
            <w:pPr>
              <w:numPr>
                <w:ilvl w:val="0"/>
                <w:numId w:val="1"/>
              </w:numPr>
            </w:pPr>
            <w:r w:rsidRPr="00E70465">
              <w:t>Обеспечение безопасности ребенка: дома и в общественных местах</w:t>
            </w:r>
          </w:p>
        </w:tc>
        <w:tc>
          <w:tcPr>
            <w:tcW w:w="1559" w:type="dxa"/>
            <w:tcBorders>
              <w:top w:val="single" w:sz="8" w:space="0" w:color="auto"/>
              <w:left w:val="single" w:sz="8" w:space="0" w:color="auto"/>
              <w:bottom w:val="single" w:sz="8" w:space="0" w:color="auto"/>
              <w:right w:val="single" w:sz="8" w:space="0" w:color="auto"/>
            </w:tcBorders>
          </w:tcPr>
          <w:p w14:paraId="32C815B3" w14:textId="77777777" w:rsidR="00976C1F" w:rsidRPr="00E70465" w:rsidRDefault="00976C1F" w:rsidP="00293005">
            <w:pPr>
              <w:jc w:val="center"/>
            </w:pPr>
          </w:p>
          <w:p w14:paraId="40F53657" w14:textId="77777777" w:rsidR="00976C1F" w:rsidRPr="00E70465" w:rsidRDefault="00976C1F" w:rsidP="00293005">
            <w:pPr>
              <w:jc w:val="center"/>
            </w:pPr>
            <w:r w:rsidRPr="00E70465">
              <w:t>Октябрь</w:t>
            </w:r>
          </w:p>
          <w:p w14:paraId="1A3277EE" w14:textId="77777777" w:rsidR="00976C1F" w:rsidRPr="00E70465" w:rsidRDefault="00976C1F" w:rsidP="00293005">
            <w:pPr>
              <w:jc w:val="center"/>
            </w:pPr>
            <w:r w:rsidRPr="00E70465">
              <w:t>Ноябрь</w:t>
            </w:r>
          </w:p>
          <w:p w14:paraId="1D2FB483" w14:textId="77777777" w:rsidR="00976C1F" w:rsidRPr="00E70465" w:rsidRDefault="00976C1F" w:rsidP="00293005">
            <w:pPr>
              <w:jc w:val="center"/>
            </w:pPr>
            <w:r w:rsidRPr="00E70465">
              <w:t>Декабрь</w:t>
            </w:r>
          </w:p>
          <w:p w14:paraId="4A2CD144" w14:textId="77777777" w:rsidR="00976C1F" w:rsidRPr="00E70465" w:rsidRDefault="00976C1F" w:rsidP="00293005">
            <w:pPr>
              <w:jc w:val="center"/>
            </w:pPr>
            <w:r w:rsidRPr="00E70465">
              <w:t xml:space="preserve">Февраль </w:t>
            </w:r>
          </w:p>
        </w:tc>
        <w:tc>
          <w:tcPr>
            <w:tcW w:w="2202" w:type="dxa"/>
            <w:tcBorders>
              <w:top w:val="single" w:sz="8" w:space="0" w:color="auto"/>
              <w:left w:val="single" w:sz="8" w:space="0" w:color="auto"/>
              <w:bottom w:val="single" w:sz="8" w:space="0" w:color="auto"/>
              <w:right w:val="single" w:sz="8" w:space="0" w:color="auto"/>
            </w:tcBorders>
          </w:tcPr>
          <w:p w14:paraId="34650914" w14:textId="77777777" w:rsidR="00976C1F" w:rsidRPr="00E70465" w:rsidRDefault="00976C1F" w:rsidP="00293005">
            <w:pPr>
              <w:jc w:val="center"/>
            </w:pPr>
          </w:p>
          <w:p w14:paraId="231A02E8" w14:textId="77777777" w:rsidR="00976C1F" w:rsidRPr="00E70465" w:rsidRDefault="00976C1F" w:rsidP="00293005">
            <w:pPr>
              <w:jc w:val="center"/>
            </w:pPr>
            <w:r w:rsidRPr="00E70465">
              <w:t>Зав. ДОУ</w:t>
            </w:r>
          </w:p>
          <w:p w14:paraId="37EE526D" w14:textId="77777777" w:rsidR="00976C1F" w:rsidRPr="00E70465" w:rsidRDefault="00976C1F" w:rsidP="00293005">
            <w:pPr>
              <w:jc w:val="center"/>
            </w:pPr>
            <w:r w:rsidRPr="00E70465">
              <w:t>Ст. воспитатель</w:t>
            </w:r>
          </w:p>
        </w:tc>
      </w:tr>
      <w:tr w:rsidR="00976C1F" w:rsidRPr="00E70465" w14:paraId="3BA4C789" w14:textId="77777777" w:rsidTr="00293005">
        <w:tc>
          <w:tcPr>
            <w:tcW w:w="466" w:type="dxa"/>
            <w:tcBorders>
              <w:top w:val="single" w:sz="8" w:space="0" w:color="auto"/>
              <w:left w:val="single" w:sz="8" w:space="0" w:color="auto"/>
              <w:bottom w:val="single" w:sz="8" w:space="0" w:color="auto"/>
              <w:right w:val="single" w:sz="8" w:space="0" w:color="auto"/>
            </w:tcBorders>
          </w:tcPr>
          <w:p w14:paraId="54403086" w14:textId="77777777" w:rsidR="00976C1F" w:rsidRPr="00E70465" w:rsidRDefault="00976C1F" w:rsidP="00293005">
            <w:pPr>
              <w:jc w:val="center"/>
            </w:pPr>
            <w:r w:rsidRPr="00E70465">
              <w:t>4</w:t>
            </w:r>
          </w:p>
        </w:tc>
        <w:tc>
          <w:tcPr>
            <w:tcW w:w="6193" w:type="dxa"/>
            <w:tcBorders>
              <w:top w:val="single" w:sz="4" w:space="0" w:color="auto"/>
              <w:left w:val="single" w:sz="8" w:space="0" w:color="auto"/>
              <w:bottom w:val="single" w:sz="8" w:space="0" w:color="auto"/>
              <w:right w:val="single" w:sz="8" w:space="0" w:color="auto"/>
            </w:tcBorders>
          </w:tcPr>
          <w:p w14:paraId="3D925CCC" w14:textId="77777777" w:rsidR="00976C1F" w:rsidRPr="00E70465" w:rsidRDefault="00976C1F" w:rsidP="00293005">
            <w:r w:rsidRPr="00E70465">
              <w:t>Разработка тематических планов по образовательной области «Безопасность»</w:t>
            </w:r>
          </w:p>
        </w:tc>
        <w:tc>
          <w:tcPr>
            <w:tcW w:w="1559" w:type="dxa"/>
            <w:tcBorders>
              <w:top w:val="single" w:sz="8" w:space="0" w:color="auto"/>
              <w:left w:val="single" w:sz="8" w:space="0" w:color="auto"/>
              <w:bottom w:val="single" w:sz="8" w:space="0" w:color="auto"/>
              <w:right w:val="single" w:sz="8" w:space="0" w:color="auto"/>
            </w:tcBorders>
          </w:tcPr>
          <w:p w14:paraId="32FEC8F7" w14:textId="77777777" w:rsidR="00976C1F" w:rsidRPr="00E70465" w:rsidRDefault="00976C1F" w:rsidP="00293005">
            <w:pPr>
              <w:jc w:val="center"/>
            </w:pPr>
            <w:r w:rsidRPr="00E70465">
              <w:t>Октябрь - ноябрь</w:t>
            </w:r>
          </w:p>
        </w:tc>
        <w:tc>
          <w:tcPr>
            <w:tcW w:w="2202" w:type="dxa"/>
            <w:tcBorders>
              <w:top w:val="single" w:sz="8" w:space="0" w:color="auto"/>
              <w:left w:val="single" w:sz="8" w:space="0" w:color="auto"/>
              <w:bottom w:val="single" w:sz="8" w:space="0" w:color="auto"/>
              <w:right w:val="single" w:sz="8" w:space="0" w:color="auto"/>
            </w:tcBorders>
          </w:tcPr>
          <w:p w14:paraId="737070D0" w14:textId="77777777" w:rsidR="00976C1F" w:rsidRPr="00E70465" w:rsidRDefault="00976C1F" w:rsidP="00293005">
            <w:pPr>
              <w:jc w:val="center"/>
            </w:pPr>
            <w:r w:rsidRPr="00E70465">
              <w:t>Ст. воспитатель</w:t>
            </w:r>
          </w:p>
        </w:tc>
      </w:tr>
      <w:tr w:rsidR="00976C1F" w:rsidRPr="00E70465" w14:paraId="5D7FFF28" w14:textId="77777777" w:rsidTr="00293005">
        <w:tc>
          <w:tcPr>
            <w:tcW w:w="10420" w:type="dxa"/>
            <w:gridSpan w:val="4"/>
            <w:tcBorders>
              <w:top w:val="single" w:sz="8" w:space="0" w:color="auto"/>
              <w:left w:val="single" w:sz="8" w:space="0" w:color="auto"/>
              <w:bottom w:val="single" w:sz="8" w:space="0" w:color="auto"/>
              <w:right w:val="single" w:sz="8" w:space="0" w:color="auto"/>
            </w:tcBorders>
          </w:tcPr>
          <w:p w14:paraId="3B87A2DE" w14:textId="77777777" w:rsidR="00976C1F" w:rsidRPr="00E70465" w:rsidRDefault="00976C1F" w:rsidP="00293005">
            <w:pPr>
              <w:jc w:val="center"/>
              <w:rPr>
                <w:b/>
                <w:i/>
              </w:rPr>
            </w:pPr>
            <w:r w:rsidRPr="00E70465">
              <w:rPr>
                <w:b/>
                <w:i/>
              </w:rPr>
              <w:t>Работа с детьми</w:t>
            </w:r>
          </w:p>
        </w:tc>
      </w:tr>
      <w:tr w:rsidR="00976C1F" w:rsidRPr="00E70465" w14:paraId="23F3C784" w14:textId="77777777" w:rsidTr="00293005">
        <w:tc>
          <w:tcPr>
            <w:tcW w:w="466" w:type="dxa"/>
            <w:tcBorders>
              <w:top w:val="single" w:sz="8" w:space="0" w:color="auto"/>
              <w:left w:val="single" w:sz="8" w:space="0" w:color="auto"/>
              <w:bottom w:val="single" w:sz="8" w:space="0" w:color="auto"/>
              <w:right w:val="single" w:sz="8" w:space="0" w:color="auto"/>
            </w:tcBorders>
          </w:tcPr>
          <w:p w14:paraId="126C7993" w14:textId="77777777" w:rsidR="00976C1F" w:rsidRPr="00E70465" w:rsidRDefault="00976C1F" w:rsidP="00293005">
            <w:pPr>
              <w:jc w:val="center"/>
            </w:pPr>
            <w:r w:rsidRPr="00E70465">
              <w:t>1</w:t>
            </w:r>
          </w:p>
        </w:tc>
        <w:tc>
          <w:tcPr>
            <w:tcW w:w="6193" w:type="dxa"/>
            <w:tcBorders>
              <w:top w:val="single" w:sz="8" w:space="0" w:color="auto"/>
              <w:left w:val="single" w:sz="8" w:space="0" w:color="auto"/>
              <w:bottom w:val="single" w:sz="4" w:space="0" w:color="auto"/>
              <w:right w:val="single" w:sz="8" w:space="0" w:color="auto"/>
            </w:tcBorders>
          </w:tcPr>
          <w:p w14:paraId="6680C049" w14:textId="77777777" w:rsidR="00976C1F" w:rsidRPr="00E70465" w:rsidRDefault="00976C1F" w:rsidP="00293005">
            <w:r w:rsidRPr="00E70465">
              <w:t>Беседы:</w:t>
            </w:r>
          </w:p>
          <w:p w14:paraId="745DA016" w14:textId="77777777" w:rsidR="00976C1F" w:rsidRPr="00E70465" w:rsidRDefault="00976C1F" w:rsidP="00F51E46">
            <w:pPr>
              <w:numPr>
                <w:ilvl w:val="0"/>
                <w:numId w:val="2"/>
              </w:numPr>
            </w:pPr>
            <w:r w:rsidRPr="00E70465">
              <w:t>Почему горят леса?</w:t>
            </w:r>
          </w:p>
          <w:p w14:paraId="46D35797" w14:textId="77777777" w:rsidR="00976C1F" w:rsidRPr="00E70465" w:rsidRDefault="00976C1F" w:rsidP="00F51E46">
            <w:pPr>
              <w:numPr>
                <w:ilvl w:val="0"/>
                <w:numId w:val="2"/>
              </w:numPr>
            </w:pPr>
            <w:r w:rsidRPr="00E70465">
              <w:t>Безопасный дом</w:t>
            </w:r>
          </w:p>
          <w:p w14:paraId="34D40F67" w14:textId="77777777" w:rsidR="00976C1F" w:rsidRPr="00E70465" w:rsidRDefault="00976C1F" w:rsidP="00F51E46">
            <w:pPr>
              <w:numPr>
                <w:ilvl w:val="0"/>
                <w:numId w:val="2"/>
              </w:numPr>
            </w:pPr>
            <w:r w:rsidRPr="00E70465">
              <w:t xml:space="preserve">Потенциальные опасности дома: на кухне, в спальне, в общей комнате </w:t>
            </w:r>
          </w:p>
          <w:p w14:paraId="465FAA33" w14:textId="77777777" w:rsidR="00976C1F" w:rsidRPr="00E70465" w:rsidRDefault="00976C1F" w:rsidP="00F51E46">
            <w:pPr>
              <w:numPr>
                <w:ilvl w:val="0"/>
                <w:numId w:val="2"/>
              </w:numPr>
            </w:pPr>
            <w:r w:rsidRPr="00E70465">
              <w:t>Скоро, скоро новый год, к детям елочка придет</w:t>
            </w:r>
          </w:p>
          <w:p w14:paraId="5F1140D0" w14:textId="77777777" w:rsidR="00976C1F" w:rsidRPr="00E70465" w:rsidRDefault="00976C1F" w:rsidP="00F51E46">
            <w:pPr>
              <w:numPr>
                <w:ilvl w:val="0"/>
                <w:numId w:val="2"/>
              </w:numPr>
            </w:pPr>
            <w:r w:rsidRPr="00E70465">
              <w:t>Если дома начался пожар?</w:t>
            </w:r>
          </w:p>
          <w:p w14:paraId="33F0670C" w14:textId="77777777" w:rsidR="00976C1F" w:rsidRPr="00E70465" w:rsidRDefault="00976C1F" w:rsidP="00F51E46">
            <w:pPr>
              <w:numPr>
                <w:ilvl w:val="0"/>
                <w:numId w:val="2"/>
              </w:numPr>
            </w:pPr>
            <w:r w:rsidRPr="00E70465">
              <w:t>Опасные предметы</w:t>
            </w:r>
          </w:p>
          <w:p w14:paraId="28ADF806" w14:textId="77777777" w:rsidR="00976C1F" w:rsidRPr="00E70465" w:rsidRDefault="00976C1F" w:rsidP="00F51E46">
            <w:pPr>
              <w:numPr>
                <w:ilvl w:val="0"/>
                <w:numId w:val="2"/>
              </w:numPr>
            </w:pPr>
            <w:r w:rsidRPr="00E70465">
              <w:t>Что делать в случае пожара в детском саду?</w:t>
            </w:r>
          </w:p>
          <w:p w14:paraId="3510CEA7" w14:textId="77777777" w:rsidR="00976C1F" w:rsidRPr="00E70465" w:rsidRDefault="00976C1F" w:rsidP="00F51E46">
            <w:pPr>
              <w:numPr>
                <w:ilvl w:val="0"/>
                <w:numId w:val="2"/>
              </w:numPr>
            </w:pPr>
            <w:r w:rsidRPr="00E70465">
              <w:t>Друзья и враги</w:t>
            </w:r>
          </w:p>
          <w:p w14:paraId="60D4B9A7" w14:textId="77777777" w:rsidR="00976C1F" w:rsidRPr="00E70465" w:rsidRDefault="00976C1F" w:rsidP="00F51E46">
            <w:pPr>
              <w:numPr>
                <w:ilvl w:val="0"/>
                <w:numId w:val="2"/>
              </w:numPr>
            </w:pPr>
            <w:r w:rsidRPr="00E70465">
              <w:t>Знаешь сам – расскажи другому</w:t>
            </w:r>
          </w:p>
        </w:tc>
        <w:tc>
          <w:tcPr>
            <w:tcW w:w="1559" w:type="dxa"/>
            <w:tcBorders>
              <w:top w:val="single" w:sz="8" w:space="0" w:color="auto"/>
              <w:left w:val="single" w:sz="8" w:space="0" w:color="auto"/>
              <w:bottom w:val="single" w:sz="8" w:space="0" w:color="auto"/>
              <w:right w:val="single" w:sz="8" w:space="0" w:color="auto"/>
            </w:tcBorders>
          </w:tcPr>
          <w:p w14:paraId="5BE32577" w14:textId="77777777" w:rsidR="00976C1F" w:rsidRPr="00E70465" w:rsidRDefault="00976C1F" w:rsidP="00293005">
            <w:pPr>
              <w:jc w:val="center"/>
            </w:pPr>
          </w:p>
          <w:p w14:paraId="3421325A" w14:textId="77777777" w:rsidR="00976C1F" w:rsidRPr="00E70465" w:rsidRDefault="00976C1F" w:rsidP="00293005">
            <w:pPr>
              <w:jc w:val="center"/>
            </w:pPr>
            <w:r w:rsidRPr="00E70465">
              <w:t>Сентябрь</w:t>
            </w:r>
          </w:p>
          <w:p w14:paraId="789584A7" w14:textId="77777777" w:rsidR="00976C1F" w:rsidRPr="00E70465" w:rsidRDefault="00976C1F" w:rsidP="00293005">
            <w:pPr>
              <w:jc w:val="center"/>
            </w:pPr>
            <w:r w:rsidRPr="00E70465">
              <w:t>Октябрь</w:t>
            </w:r>
          </w:p>
          <w:p w14:paraId="1B0EF255" w14:textId="77777777" w:rsidR="00976C1F" w:rsidRPr="00E70465" w:rsidRDefault="00976C1F" w:rsidP="00293005">
            <w:pPr>
              <w:jc w:val="center"/>
            </w:pPr>
            <w:r w:rsidRPr="00E70465">
              <w:t>Ноябрь</w:t>
            </w:r>
          </w:p>
          <w:p w14:paraId="27735D81" w14:textId="77777777" w:rsidR="00976C1F" w:rsidRPr="00E70465" w:rsidRDefault="00976C1F" w:rsidP="00293005">
            <w:pPr>
              <w:jc w:val="center"/>
            </w:pPr>
          </w:p>
          <w:p w14:paraId="0FD6E14D" w14:textId="77777777" w:rsidR="00976C1F" w:rsidRPr="00E70465" w:rsidRDefault="00976C1F" w:rsidP="00293005">
            <w:pPr>
              <w:jc w:val="center"/>
            </w:pPr>
            <w:r w:rsidRPr="00E70465">
              <w:t>Декабрь</w:t>
            </w:r>
          </w:p>
          <w:p w14:paraId="418E0CBB" w14:textId="77777777" w:rsidR="00976C1F" w:rsidRPr="00E70465" w:rsidRDefault="00976C1F" w:rsidP="00293005">
            <w:pPr>
              <w:jc w:val="center"/>
            </w:pPr>
          </w:p>
          <w:p w14:paraId="018B3FE6" w14:textId="77777777" w:rsidR="00976C1F" w:rsidRPr="00E70465" w:rsidRDefault="00976C1F" w:rsidP="00293005">
            <w:pPr>
              <w:jc w:val="center"/>
            </w:pPr>
            <w:r w:rsidRPr="00E70465">
              <w:t>Январь</w:t>
            </w:r>
          </w:p>
          <w:p w14:paraId="561F057D" w14:textId="77777777" w:rsidR="00976C1F" w:rsidRPr="00E70465" w:rsidRDefault="00976C1F" w:rsidP="00293005">
            <w:pPr>
              <w:jc w:val="center"/>
            </w:pPr>
            <w:r w:rsidRPr="00E70465">
              <w:t>Февраль</w:t>
            </w:r>
          </w:p>
          <w:p w14:paraId="7F226952" w14:textId="77777777" w:rsidR="00976C1F" w:rsidRPr="00E70465" w:rsidRDefault="00976C1F" w:rsidP="00293005">
            <w:pPr>
              <w:jc w:val="center"/>
            </w:pPr>
            <w:r w:rsidRPr="00E70465">
              <w:t>Март</w:t>
            </w:r>
          </w:p>
          <w:p w14:paraId="662F5D15" w14:textId="77777777" w:rsidR="00976C1F" w:rsidRPr="00E70465" w:rsidRDefault="00976C1F" w:rsidP="00293005">
            <w:pPr>
              <w:jc w:val="center"/>
            </w:pPr>
            <w:r w:rsidRPr="00E70465">
              <w:t>Апрель</w:t>
            </w:r>
          </w:p>
          <w:p w14:paraId="4212D6DB" w14:textId="77777777" w:rsidR="00976C1F" w:rsidRPr="00E70465" w:rsidRDefault="00976C1F" w:rsidP="00293005">
            <w:pPr>
              <w:jc w:val="center"/>
            </w:pPr>
            <w:r w:rsidRPr="00E70465">
              <w:t>Май</w:t>
            </w:r>
          </w:p>
        </w:tc>
        <w:tc>
          <w:tcPr>
            <w:tcW w:w="2202" w:type="dxa"/>
            <w:tcBorders>
              <w:top w:val="single" w:sz="8" w:space="0" w:color="auto"/>
              <w:left w:val="single" w:sz="8" w:space="0" w:color="auto"/>
              <w:bottom w:val="single" w:sz="8" w:space="0" w:color="auto"/>
              <w:right w:val="single" w:sz="8" w:space="0" w:color="auto"/>
            </w:tcBorders>
          </w:tcPr>
          <w:p w14:paraId="67C95C6F" w14:textId="77777777" w:rsidR="00976C1F" w:rsidRPr="00E70465" w:rsidRDefault="00976C1F" w:rsidP="00293005">
            <w:pPr>
              <w:jc w:val="center"/>
            </w:pPr>
          </w:p>
          <w:p w14:paraId="32EBF61A" w14:textId="77777777" w:rsidR="00976C1F" w:rsidRPr="00E70465" w:rsidRDefault="00976C1F" w:rsidP="00293005">
            <w:pPr>
              <w:jc w:val="center"/>
            </w:pPr>
            <w:r w:rsidRPr="00E70465">
              <w:t xml:space="preserve">Воспитатели </w:t>
            </w:r>
          </w:p>
          <w:p w14:paraId="214D0CE1" w14:textId="77777777" w:rsidR="00976C1F" w:rsidRPr="00E70465" w:rsidRDefault="00976C1F" w:rsidP="00293005">
            <w:pPr>
              <w:jc w:val="center"/>
            </w:pPr>
          </w:p>
        </w:tc>
      </w:tr>
      <w:tr w:rsidR="00976C1F" w:rsidRPr="00E70465" w14:paraId="417B82D2" w14:textId="77777777" w:rsidTr="00293005">
        <w:tc>
          <w:tcPr>
            <w:tcW w:w="466" w:type="dxa"/>
            <w:tcBorders>
              <w:top w:val="single" w:sz="8" w:space="0" w:color="auto"/>
              <w:left w:val="single" w:sz="8" w:space="0" w:color="auto"/>
              <w:bottom w:val="single" w:sz="8" w:space="0" w:color="auto"/>
              <w:right w:val="single" w:sz="8" w:space="0" w:color="auto"/>
            </w:tcBorders>
          </w:tcPr>
          <w:p w14:paraId="5A39DA22" w14:textId="77777777" w:rsidR="00976C1F" w:rsidRPr="00E70465" w:rsidRDefault="00976C1F" w:rsidP="00293005">
            <w:pPr>
              <w:jc w:val="center"/>
            </w:pPr>
            <w:r w:rsidRPr="00E70465">
              <w:t>2</w:t>
            </w:r>
          </w:p>
        </w:tc>
        <w:tc>
          <w:tcPr>
            <w:tcW w:w="6193" w:type="dxa"/>
            <w:tcBorders>
              <w:top w:val="single" w:sz="4" w:space="0" w:color="auto"/>
              <w:left w:val="single" w:sz="8" w:space="0" w:color="auto"/>
              <w:bottom w:val="single" w:sz="4" w:space="0" w:color="auto"/>
              <w:right w:val="single" w:sz="8" w:space="0" w:color="auto"/>
            </w:tcBorders>
          </w:tcPr>
          <w:p w14:paraId="7872399E" w14:textId="77777777" w:rsidR="00976C1F" w:rsidRPr="00E70465" w:rsidRDefault="00976C1F" w:rsidP="00293005">
            <w:r w:rsidRPr="00E70465">
              <w:t>Подвижные игры:</w:t>
            </w:r>
          </w:p>
          <w:p w14:paraId="5119587C" w14:textId="77777777" w:rsidR="00976C1F" w:rsidRPr="00E70465" w:rsidRDefault="00976C1F" w:rsidP="00F51E46">
            <w:pPr>
              <w:numPr>
                <w:ilvl w:val="0"/>
                <w:numId w:val="3"/>
              </w:numPr>
            </w:pPr>
            <w:r w:rsidRPr="00E70465">
              <w:t>Пожарные на учениях</w:t>
            </w:r>
          </w:p>
          <w:p w14:paraId="54647113" w14:textId="77777777" w:rsidR="00976C1F" w:rsidRPr="00E70465" w:rsidRDefault="00976C1F" w:rsidP="00F51E46">
            <w:pPr>
              <w:numPr>
                <w:ilvl w:val="0"/>
                <w:numId w:val="3"/>
              </w:numPr>
            </w:pPr>
            <w:r w:rsidRPr="00E70465">
              <w:t>Юный пожарный</w:t>
            </w:r>
          </w:p>
          <w:p w14:paraId="2C52D28D" w14:textId="77777777" w:rsidR="00976C1F" w:rsidRPr="00E70465" w:rsidRDefault="00976C1F" w:rsidP="00F51E46">
            <w:pPr>
              <w:numPr>
                <w:ilvl w:val="0"/>
                <w:numId w:val="3"/>
              </w:numPr>
            </w:pPr>
            <w:r w:rsidRPr="00E70465">
              <w:t>Самый ловкий</w:t>
            </w:r>
          </w:p>
        </w:tc>
        <w:tc>
          <w:tcPr>
            <w:tcW w:w="1559" w:type="dxa"/>
            <w:tcBorders>
              <w:top w:val="single" w:sz="8" w:space="0" w:color="auto"/>
              <w:left w:val="single" w:sz="8" w:space="0" w:color="auto"/>
              <w:bottom w:val="single" w:sz="8" w:space="0" w:color="auto"/>
              <w:right w:val="single" w:sz="8" w:space="0" w:color="auto"/>
            </w:tcBorders>
          </w:tcPr>
          <w:p w14:paraId="00642D3D"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1E28319D" w14:textId="77777777" w:rsidR="00976C1F" w:rsidRPr="00E70465" w:rsidRDefault="00976C1F" w:rsidP="00293005">
            <w:pPr>
              <w:jc w:val="center"/>
            </w:pPr>
            <w:r w:rsidRPr="00E70465">
              <w:t>Воспитатели</w:t>
            </w:r>
          </w:p>
          <w:p w14:paraId="07040D36" w14:textId="77777777" w:rsidR="00976C1F" w:rsidRPr="00E70465" w:rsidRDefault="00976C1F" w:rsidP="00293005">
            <w:pPr>
              <w:jc w:val="center"/>
            </w:pPr>
            <w:r w:rsidRPr="00E70465">
              <w:t xml:space="preserve">  </w:t>
            </w:r>
          </w:p>
        </w:tc>
      </w:tr>
      <w:tr w:rsidR="00976C1F" w:rsidRPr="00E70465" w14:paraId="5BA9F76F" w14:textId="77777777" w:rsidTr="00293005">
        <w:trPr>
          <w:trHeight w:val="266"/>
        </w:trPr>
        <w:tc>
          <w:tcPr>
            <w:tcW w:w="466" w:type="dxa"/>
            <w:tcBorders>
              <w:top w:val="single" w:sz="8" w:space="0" w:color="auto"/>
              <w:left w:val="single" w:sz="8" w:space="0" w:color="auto"/>
              <w:bottom w:val="single" w:sz="8" w:space="0" w:color="auto"/>
              <w:right w:val="single" w:sz="8" w:space="0" w:color="auto"/>
            </w:tcBorders>
          </w:tcPr>
          <w:p w14:paraId="3A568097" w14:textId="77777777" w:rsidR="00976C1F" w:rsidRPr="00E70465" w:rsidRDefault="00976C1F" w:rsidP="00293005">
            <w:pPr>
              <w:jc w:val="center"/>
            </w:pPr>
            <w:r w:rsidRPr="00E70465">
              <w:t>3</w:t>
            </w:r>
          </w:p>
        </w:tc>
        <w:tc>
          <w:tcPr>
            <w:tcW w:w="6193" w:type="dxa"/>
            <w:tcBorders>
              <w:top w:val="single" w:sz="4" w:space="0" w:color="auto"/>
              <w:left w:val="single" w:sz="8" w:space="0" w:color="auto"/>
              <w:bottom w:val="single" w:sz="4" w:space="0" w:color="auto"/>
              <w:right w:val="single" w:sz="8" w:space="0" w:color="auto"/>
            </w:tcBorders>
          </w:tcPr>
          <w:p w14:paraId="238FF394" w14:textId="77777777" w:rsidR="00976C1F" w:rsidRPr="00E70465" w:rsidRDefault="00976C1F" w:rsidP="00293005">
            <w:r w:rsidRPr="00E70465">
              <w:t>Сюжетные игры:</w:t>
            </w:r>
          </w:p>
          <w:p w14:paraId="64803C9F" w14:textId="77777777" w:rsidR="00976C1F" w:rsidRPr="00E70465" w:rsidRDefault="00976C1F" w:rsidP="00F51E46">
            <w:pPr>
              <w:numPr>
                <w:ilvl w:val="0"/>
                <w:numId w:val="4"/>
              </w:numPr>
            </w:pPr>
            <w:r w:rsidRPr="00E70465">
              <w:t>Инсценировка «Кошкин дом»</w:t>
            </w:r>
          </w:p>
          <w:p w14:paraId="26A28105" w14:textId="77777777" w:rsidR="00976C1F" w:rsidRPr="00E70465" w:rsidRDefault="00976C1F" w:rsidP="00F51E46">
            <w:pPr>
              <w:numPr>
                <w:ilvl w:val="0"/>
                <w:numId w:val="4"/>
              </w:numPr>
            </w:pPr>
            <w:r w:rsidRPr="00E70465">
              <w:t>Умелые пожарные</w:t>
            </w:r>
          </w:p>
          <w:p w14:paraId="433C6DD0" w14:textId="77777777" w:rsidR="00976C1F" w:rsidRPr="00E70465" w:rsidRDefault="00976C1F" w:rsidP="00F51E46">
            <w:pPr>
              <w:numPr>
                <w:ilvl w:val="0"/>
                <w:numId w:val="4"/>
              </w:numPr>
            </w:pPr>
            <w:r w:rsidRPr="00E70465">
              <w:t>Пожарная часть</w:t>
            </w:r>
          </w:p>
        </w:tc>
        <w:tc>
          <w:tcPr>
            <w:tcW w:w="1559" w:type="dxa"/>
            <w:tcBorders>
              <w:top w:val="single" w:sz="8" w:space="0" w:color="auto"/>
              <w:left w:val="single" w:sz="8" w:space="0" w:color="auto"/>
              <w:bottom w:val="single" w:sz="8" w:space="0" w:color="auto"/>
              <w:right w:val="single" w:sz="8" w:space="0" w:color="auto"/>
            </w:tcBorders>
          </w:tcPr>
          <w:p w14:paraId="004DABF8" w14:textId="77777777" w:rsidR="00976C1F" w:rsidRPr="00E70465" w:rsidRDefault="00976C1F" w:rsidP="00293005">
            <w:pPr>
              <w:jc w:val="center"/>
            </w:pPr>
          </w:p>
          <w:p w14:paraId="3ECAEFAF"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0A59D4F6" w14:textId="77777777" w:rsidR="00976C1F" w:rsidRPr="00E70465" w:rsidRDefault="00976C1F" w:rsidP="00293005">
            <w:pPr>
              <w:jc w:val="center"/>
            </w:pPr>
          </w:p>
          <w:p w14:paraId="334B8EB3" w14:textId="77777777" w:rsidR="00976C1F" w:rsidRPr="00E70465" w:rsidRDefault="00976C1F" w:rsidP="00293005">
            <w:pPr>
              <w:jc w:val="center"/>
            </w:pPr>
            <w:r w:rsidRPr="00E70465">
              <w:t>Воспитатели</w:t>
            </w:r>
          </w:p>
          <w:p w14:paraId="74AE3EBE" w14:textId="77777777" w:rsidR="00976C1F" w:rsidRPr="00E70465" w:rsidRDefault="00976C1F" w:rsidP="00293005">
            <w:pPr>
              <w:jc w:val="center"/>
            </w:pPr>
            <w:r w:rsidRPr="00E70465">
              <w:t>Музыкальные руководители</w:t>
            </w:r>
          </w:p>
        </w:tc>
      </w:tr>
      <w:tr w:rsidR="00976C1F" w:rsidRPr="00E70465" w14:paraId="49B8C5EC" w14:textId="77777777" w:rsidTr="00293005">
        <w:tc>
          <w:tcPr>
            <w:tcW w:w="466" w:type="dxa"/>
            <w:tcBorders>
              <w:top w:val="single" w:sz="8" w:space="0" w:color="auto"/>
              <w:left w:val="single" w:sz="8" w:space="0" w:color="auto"/>
              <w:bottom w:val="single" w:sz="8" w:space="0" w:color="auto"/>
              <w:right w:val="single" w:sz="8" w:space="0" w:color="auto"/>
            </w:tcBorders>
          </w:tcPr>
          <w:p w14:paraId="22863345" w14:textId="77777777" w:rsidR="00976C1F" w:rsidRPr="00E70465" w:rsidRDefault="00976C1F" w:rsidP="00293005">
            <w:pPr>
              <w:jc w:val="center"/>
            </w:pPr>
            <w:r w:rsidRPr="00E70465">
              <w:t>4</w:t>
            </w:r>
          </w:p>
        </w:tc>
        <w:tc>
          <w:tcPr>
            <w:tcW w:w="6193" w:type="dxa"/>
            <w:tcBorders>
              <w:top w:val="single" w:sz="4" w:space="0" w:color="auto"/>
              <w:left w:val="single" w:sz="8" w:space="0" w:color="auto"/>
              <w:bottom w:val="single" w:sz="4" w:space="0" w:color="auto"/>
              <w:right w:val="single" w:sz="8" w:space="0" w:color="auto"/>
            </w:tcBorders>
          </w:tcPr>
          <w:p w14:paraId="11699EA8" w14:textId="77777777" w:rsidR="00976C1F" w:rsidRPr="00E70465" w:rsidRDefault="00976C1F" w:rsidP="00293005">
            <w:r w:rsidRPr="00E70465">
              <w:t>Художественная литература:</w:t>
            </w:r>
          </w:p>
          <w:p w14:paraId="1BF85C8A" w14:textId="77777777" w:rsidR="00976C1F" w:rsidRPr="00E70465" w:rsidRDefault="00976C1F" w:rsidP="00F51E46">
            <w:pPr>
              <w:numPr>
                <w:ilvl w:val="0"/>
                <w:numId w:val="5"/>
              </w:numPr>
            </w:pPr>
            <w:r w:rsidRPr="00E70465">
              <w:t>С. Маршак «Рассказ о неизвестном герое», «Пожар»</w:t>
            </w:r>
          </w:p>
          <w:p w14:paraId="2202D4E1" w14:textId="77777777" w:rsidR="00976C1F" w:rsidRPr="00E70465" w:rsidRDefault="00976C1F" w:rsidP="00F51E46">
            <w:pPr>
              <w:numPr>
                <w:ilvl w:val="0"/>
                <w:numId w:val="5"/>
              </w:numPr>
            </w:pPr>
            <w:r w:rsidRPr="00E70465">
              <w:t>Е. Хоринская «Спичка-невеличка»</w:t>
            </w:r>
          </w:p>
          <w:p w14:paraId="61AD7ECC" w14:textId="77777777" w:rsidR="00976C1F" w:rsidRPr="00E70465" w:rsidRDefault="00976C1F" w:rsidP="00F51E46">
            <w:pPr>
              <w:numPr>
                <w:ilvl w:val="0"/>
                <w:numId w:val="5"/>
              </w:numPr>
            </w:pPr>
            <w:r w:rsidRPr="00E70465">
              <w:t>А. Шевченко «Как ловили уголька»</w:t>
            </w:r>
          </w:p>
          <w:p w14:paraId="57E647C0" w14:textId="77777777" w:rsidR="00976C1F" w:rsidRPr="00E70465" w:rsidRDefault="00976C1F" w:rsidP="00F51E46">
            <w:pPr>
              <w:numPr>
                <w:ilvl w:val="0"/>
                <w:numId w:val="5"/>
              </w:numPr>
            </w:pPr>
            <w:r w:rsidRPr="00E70465">
              <w:t>Л. Толстой «Пожарные собаки»</w:t>
            </w:r>
          </w:p>
          <w:p w14:paraId="385B8351" w14:textId="77777777" w:rsidR="00976C1F" w:rsidRPr="00E70465" w:rsidRDefault="00976C1F" w:rsidP="00F51E46">
            <w:pPr>
              <w:numPr>
                <w:ilvl w:val="0"/>
                <w:numId w:val="5"/>
              </w:numPr>
            </w:pPr>
            <w:r w:rsidRPr="00E70465">
              <w:t>Загадки, пословицы, поговорки</w:t>
            </w:r>
          </w:p>
        </w:tc>
        <w:tc>
          <w:tcPr>
            <w:tcW w:w="1559" w:type="dxa"/>
            <w:tcBorders>
              <w:top w:val="single" w:sz="8" w:space="0" w:color="auto"/>
              <w:left w:val="single" w:sz="8" w:space="0" w:color="auto"/>
              <w:bottom w:val="single" w:sz="8" w:space="0" w:color="auto"/>
              <w:right w:val="single" w:sz="8" w:space="0" w:color="auto"/>
            </w:tcBorders>
          </w:tcPr>
          <w:p w14:paraId="29C989DA" w14:textId="77777777" w:rsidR="00976C1F" w:rsidRPr="00E70465" w:rsidRDefault="00976C1F" w:rsidP="00293005">
            <w:pPr>
              <w:jc w:val="center"/>
            </w:pPr>
          </w:p>
          <w:p w14:paraId="33BA385A" w14:textId="77777777" w:rsidR="00976C1F" w:rsidRPr="00E70465" w:rsidRDefault="00976C1F" w:rsidP="00293005">
            <w:pPr>
              <w:jc w:val="center"/>
            </w:pPr>
          </w:p>
          <w:p w14:paraId="0A10AB77"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3C8EB4BF" w14:textId="77777777" w:rsidR="00976C1F" w:rsidRPr="00E70465" w:rsidRDefault="00976C1F" w:rsidP="00293005">
            <w:pPr>
              <w:jc w:val="center"/>
            </w:pPr>
            <w:r w:rsidRPr="00E70465">
              <w:t xml:space="preserve">Воспитатели младших, средних, старших, подготовительных групп </w:t>
            </w:r>
          </w:p>
        </w:tc>
      </w:tr>
      <w:tr w:rsidR="00976C1F" w:rsidRPr="00E70465" w14:paraId="71FD3409" w14:textId="77777777" w:rsidTr="00293005">
        <w:tc>
          <w:tcPr>
            <w:tcW w:w="466" w:type="dxa"/>
            <w:tcBorders>
              <w:top w:val="single" w:sz="8" w:space="0" w:color="auto"/>
              <w:left w:val="single" w:sz="8" w:space="0" w:color="auto"/>
              <w:bottom w:val="single" w:sz="8" w:space="0" w:color="auto"/>
              <w:right w:val="single" w:sz="8" w:space="0" w:color="auto"/>
            </w:tcBorders>
          </w:tcPr>
          <w:p w14:paraId="508DD3F6" w14:textId="77777777" w:rsidR="00976C1F" w:rsidRPr="00E70465" w:rsidRDefault="00976C1F" w:rsidP="00293005">
            <w:pPr>
              <w:jc w:val="center"/>
            </w:pPr>
            <w:r w:rsidRPr="00E70465">
              <w:t>5</w:t>
            </w:r>
          </w:p>
        </w:tc>
        <w:tc>
          <w:tcPr>
            <w:tcW w:w="6193" w:type="dxa"/>
            <w:tcBorders>
              <w:top w:val="single" w:sz="4" w:space="0" w:color="auto"/>
              <w:left w:val="single" w:sz="8" w:space="0" w:color="auto"/>
              <w:bottom w:val="single" w:sz="4" w:space="0" w:color="auto"/>
              <w:right w:val="single" w:sz="8" w:space="0" w:color="auto"/>
            </w:tcBorders>
          </w:tcPr>
          <w:p w14:paraId="6C096D6A" w14:textId="77777777" w:rsidR="00976C1F" w:rsidRPr="00E70465" w:rsidRDefault="00976C1F" w:rsidP="00293005">
            <w:r w:rsidRPr="00E70465">
              <w:t>Дидактические игры:</w:t>
            </w:r>
          </w:p>
          <w:p w14:paraId="40B76EAC" w14:textId="77777777" w:rsidR="00976C1F" w:rsidRPr="00E70465" w:rsidRDefault="00976C1F" w:rsidP="00F51E46">
            <w:pPr>
              <w:numPr>
                <w:ilvl w:val="0"/>
                <w:numId w:val="6"/>
              </w:numPr>
            </w:pPr>
            <w:r w:rsidRPr="00E70465">
              <w:t>Опасные ситуации</w:t>
            </w:r>
          </w:p>
          <w:p w14:paraId="581D9D5E" w14:textId="77777777" w:rsidR="00976C1F" w:rsidRPr="00E70465" w:rsidRDefault="00976C1F" w:rsidP="00F51E46">
            <w:pPr>
              <w:numPr>
                <w:ilvl w:val="0"/>
                <w:numId w:val="6"/>
              </w:numPr>
            </w:pPr>
            <w:r w:rsidRPr="00E70465">
              <w:t>В мире опасных предметов</w:t>
            </w:r>
          </w:p>
          <w:p w14:paraId="032AF3AC" w14:textId="77777777" w:rsidR="00976C1F" w:rsidRPr="00E70465" w:rsidRDefault="00976C1F" w:rsidP="00F51E46">
            <w:pPr>
              <w:numPr>
                <w:ilvl w:val="0"/>
                <w:numId w:val="6"/>
              </w:numPr>
            </w:pPr>
            <w:r w:rsidRPr="00E70465">
              <w:t>Служба спасения: 01, 02, 03</w:t>
            </w:r>
          </w:p>
          <w:p w14:paraId="21D2BCC4" w14:textId="77777777" w:rsidR="00976C1F" w:rsidRPr="00E70465" w:rsidRDefault="00976C1F" w:rsidP="00F51E46">
            <w:pPr>
              <w:numPr>
                <w:ilvl w:val="0"/>
                <w:numId w:val="6"/>
              </w:numPr>
            </w:pPr>
            <w:r w:rsidRPr="00E70465">
              <w:t>Горит – не горит</w:t>
            </w:r>
          </w:p>
          <w:p w14:paraId="2CA07649" w14:textId="77777777" w:rsidR="00976C1F" w:rsidRPr="00E70465" w:rsidRDefault="00976C1F" w:rsidP="00F51E46">
            <w:pPr>
              <w:numPr>
                <w:ilvl w:val="0"/>
                <w:numId w:val="6"/>
              </w:numPr>
            </w:pPr>
            <w:r w:rsidRPr="00E70465">
              <w:t>Кому что нужно для работы?</w:t>
            </w:r>
          </w:p>
          <w:p w14:paraId="22E69926" w14:textId="77777777" w:rsidR="00976C1F" w:rsidRPr="00E70465" w:rsidRDefault="00976C1F" w:rsidP="00F51E46">
            <w:pPr>
              <w:numPr>
                <w:ilvl w:val="0"/>
                <w:numId w:val="6"/>
              </w:numPr>
            </w:pPr>
            <w:r w:rsidRPr="00E70465">
              <w:t>Бывает – не бывает</w:t>
            </w:r>
          </w:p>
        </w:tc>
        <w:tc>
          <w:tcPr>
            <w:tcW w:w="1559" w:type="dxa"/>
            <w:tcBorders>
              <w:top w:val="single" w:sz="8" w:space="0" w:color="auto"/>
              <w:left w:val="single" w:sz="8" w:space="0" w:color="auto"/>
              <w:bottom w:val="single" w:sz="8" w:space="0" w:color="auto"/>
              <w:right w:val="single" w:sz="8" w:space="0" w:color="auto"/>
            </w:tcBorders>
          </w:tcPr>
          <w:p w14:paraId="038E1D5A" w14:textId="77777777" w:rsidR="00976C1F" w:rsidRPr="00E70465" w:rsidRDefault="00976C1F" w:rsidP="00293005">
            <w:pPr>
              <w:jc w:val="center"/>
            </w:pPr>
          </w:p>
          <w:p w14:paraId="7E08B14D" w14:textId="77777777" w:rsidR="00976C1F" w:rsidRPr="00E70465" w:rsidRDefault="00976C1F" w:rsidP="00293005">
            <w:pPr>
              <w:jc w:val="center"/>
            </w:pPr>
          </w:p>
          <w:p w14:paraId="2E86CC3D"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0455FDFB" w14:textId="77777777" w:rsidR="00976C1F" w:rsidRPr="00E70465" w:rsidRDefault="00976C1F" w:rsidP="00293005">
            <w:pPr>
              <w:jc w:val="center"/>
            </w:pPr>
            <w:r w:rsidRPr="00E70465">
              <w:t xml:space="preserve">Воспитатели младших, средних, старших, подготовительных групп </w:t>
            </w:r>
          </w:p>
        </w:tc>
      </w:tr>
      <w:tr w:rsidR="00976C1F" w:rsidRPr="00E70465" w14:paraId="425728AE" w14:textId="77777777" w:rsidTr="00293005">
        <w:tc>
          <w:tcPr>
            <w:tcW w:w="466" w:type="dxa"/>
            <w:tcBorders>
              <w:top w:val="single" w:sz="8" w:space="0" w:color="auto"/>
              <w:left w:val="single" w:sz="8" w:space="0" w:color="auto"/>
              <w:bottom w:val="single" w:sz="8" w:space="0" w:color="auto"/>
              <w:right w:val="single" w:sz="8" w:space="0" w:color="auto"/>
            </w:tcBorders>
          </w:tcPr>
          <w:p w14:paraId="19C243C5" w14:textId="77777777" w:rsidR="00976C1F" w:rsidRPr="00E70465" w:rsidRDefault="00976C1F" w:rsidP="00293005">
            <w:pPr>
              <w:jc w:val="center"/>
            </w:pPr>
            <w:r w:rsidRPr="00E70465">
              <w:t>6</w:t>
            </w:r>
          </w:p>
        </w:tc>
        <w:tc>
          <w:tcPr>
            <w:tcW w:w="6193" w:type="dxa"/>
            <w:tcBorders>
              <w:top w:val="single" w:sz="4" w:space="0" w:color="auto"/>
              <w:left w:val="single" w:sz="8" w:space="0" w:color="auto"/>
              <w:bottom w:val="single" w:sz="4" w:space="0" w:color="auto"/>
              <w:right w:val="single" w:sz="8" w:space="0" w:color="auto"/>
            </w:tcBorders>
          </w:tcPr>
          <w:p w14:paraId="4CAE91D7" w14:textId="77777777" w:rsidR="00976C1F" w:rsidRPr="00E70465" w:rsidRDefault="00976C1F" w:rsidP="00293005">
            <w:r w:rsidRPr="00E70465">
              <w:t>Оформление выставки детских рисунков «Не шути с огнем»</w:t>
            </w:r>
          </w:p>
        </w:tc>
        <w:tc>
          <w:tcPr>
            <w:tcW w:w="1559" w:type="dxa"/>
            <w:tcBorders>
              <w:top w:val="single" w:sz="8" w:space="0" w:color="auto"/>
              <w:left w:val="single" w:sz="8" w:space="0" w:color="auto"/>
              <w:bottom w:val="single" w:sz="8" w:space="0" w:color="auto"/>
              <w:right w:val="single" w:sz="8" w:space="0" w:color="auto"/>
            </w:tcBorders>
          </w:tcPr>
          <w:p w14:paraId="601DC490" w14:textId="77777777" w:rsidR="00976C1F" w:rsidRPr="00E70465" w:rsidRDefault="00976C1F" w:rsidP="00293005">
            <w:pPr>
              <w:jc w:val="center"/>
            </w:pPr>
            <w:r w:rsidRPr="00E70465">
              <w:t xml:space="preserve">Декабрь </w:t>
            </w:r>
          </w:p>
        </w:tc>
        <w:tc>
          <w:tcPr>
            <w:tcW w:w="2202" w:type="dxa"/>
            <w:tcBorders>
              <w:top w:val="single" w:sz="8" w:space="0" w:color="auto"/>
              <w:left w:val="single" w:sz="8" w:space="0" w:color="auto"/>
              <w:bottom w:val="single" w:sz="8" w:space="0" w:color="auto"/>
              <w:right w:val="single" w:sz="8" w:space="0" w:color="auto"/>
            </w:tcBorders>
          </w:tcPr>
          <w:p w14:paraId="710AB1E2" w14:textId="77777777" w:rsidR="00976C1F" w:rsidRPr="00E70465" w:rsidRDefault="00976C1F" w:rsidP="00293005">
            <w:pPr>
              <w:jc w:val="center"/>
            </w:pPr>
            <w:r w:rsidRPr="00E70465">
              <w:t xml:space="preserve">Ст. воспитатель Воспитатели </w:t>
            </w:r>
          </w:p>
        </w:tc>
      </w:tr>
      <w:tr w:rsidR="00976C1F" w:rsidRPr="00E70465" w14:paraId="4D355D75" w14:textId="77777777" w:rsidTr="00293005">
        <w:tc>
          <w:tcPr>
            <w:tcW w:w="466" w:type="dxa"/>
            <w:tcBorders>
              <w:top w:val="single" w:sz="8" w:space="0" w:color="auto"/>
              <w:left w:val="single" w:sz="8" w:space="0" w:color="auto"/>
              <w:bottom w:val="single" w:sz="8" w:space="0" w:color="auto"/>
              <w:right w:val="single" w:sz="8" w:space="0" w:color="auto"/>
            </w:tcBorders>
          </w:tcPr>
          <w:p w14:paraId="24C08589" w14:textId="77777777" w:rsidR="00976C1F" w:rsidRPr="00E70465" w:rsidRDefault="00976C1F" w:rsidP="00293005">
            <w:pPr>
              <w:jc w:val="center"/>
            </w:pPr>
            <w:r w:rsidRPr="00E70465">
              <w:t>7</w:t>
            </w:r>
          </w:p>
        </w:tc>
        <w:tc>
          <w:tcPr>
            <w:tcW w:w="6193" w:type="dxa"/>
            <w:tcBorders>
              <w:top w:val="single" w:sz="4" w:space="0" w:color="auto"/>
              <w:left w:val="single" w:sz="8" w:space="0" w:color="auto"/>
              <w:bottom w:val="single" w:sz="4" w:space="0" w:color="auto"/>
              <w:right w:val="single" w:sz="8" w:space="0" w:color="auto"/>
            </w:tcBorders>
          </w:tcPr>
          <w:p w14:paraId="08CFA8F2" w14:textId="77777777" w:rsidR="00976C1F" w:rsidRPr="00E70465" w:rsidRDefault="00976C1F" w:rsidP="00293005">
            <w:r w:rsidRPr="00E70465">
              <w:t xml:space="preserve"> Практические занятия с детьми по формированию навыков поведения в пожароопасной ситуации</w:t>
            </w:r>
          </w:p>
        </w:tc>
        <w:tc>
          <w:tcPr>
            <w:tcW w:w="1559" w:type="dxa"/>
            <w:tcBorders>
              <w:top w:val="single" w:sz="8" w:space="0" w:color="auto"/>
              <w:left w:val="single" w:sz="8" w:space="0" w:color="auto"/>
              <w:bottom w:val="single" w:sz="8" w:space="0" w:color="auto"/>
              <w:right w:val="single" w:sz="8" w:space="0" w:color="auto"/>
            </w:tcBorders>
          </w:tcPr>
          <w:p w14:paraId="21910D07" w14:textId="77777777" w:rsidR="00976C1F" w:rsidRPr="00E70465" w:rsidRDefault="00976C1F" w:rsidP="00293005">
            <w:pPr>
              <w:jc w:val="center"/>
            </w:pPr>
            <w:r w:rsidRPr="00E70465">
              <w:t>1 раз в квартал</w:t>
            </w:r>
          </w:p>
        </w:tc>
        <w:tc>
          <w:tcPr>
            <w:tcW w:w="2202" w:type="dxa"/>
            <w:tcBorders>
              <w:top w:val="single" w:sz="8" w:space="0" w:color="auto"/>
              <w:left w:val="single" w:sz="8" w:space="0" w:color="auto"/>
              <w:bottom w:val="single" w:sz="8" w:space="0" w:color="auto"/>
              <w:right w:val="single" w:sz="8" w:space="0" w:color="auto"/>
            </w:tcBorders>
          </w:tcPr>
          <w:p w14:paraId="54AD9976" w14:textId="77777777" w:rsidR="00976C1F" w:rsidRPr="00E70465" w:rsidRDefault="00976C1F" w:rsidP="00293005">
            <w:pPr>
              <w:jc w:val="center"/>
            </w:pPr>
            <w:r w:rsidRPr="00E70465">
              <w:t xml:space="preserve">Зав. ДОУ </w:t>
            </w:r>
          </w:p>
          <w:p w14:paraId="22E52E7E" w14:textId="77777777" w:rsidR="00976C1F" w:rsidRPr="00E70465" w:rsidRDefault="00976C1F" w:rsidP="00293005">
            <w:pPr>
              <w:jc w:val="center"/>
            </w:pPr>
            <w:r w:rsidRPr="00E70465">
              <w:t xml:space="preserve">Воспитатели </w:t>
            </w:r>
          </w:p>
        </w:tc>
      </w:tr>
      <w:tr w:rsidR="00976C1F" w:rsidRPr="00E70465" w14:paraId="416C1DD7" w14:textId="77777777" w:rsidTr="00293005">
        <w:tc>
          <w:tcPr>
            <w:tcW w:w="466" w:type="dxa"/>
            <w:tcBorders>
              <w:top w:val="single" w:sz="8" w:space="0" w:color="auto"/>
              <w:left w:val="single" w:sz="8" w:space="0" w:color="auto"/>
              <w:bottom w:val="single" w:sz="8" w:space="0" w:color="auto"/>
              <w:right w:val="single" w:sz="8" w:space="0" w:color="auto"/>
            </w:tcBorders>
          </w:tcPr>
          <w:p w14:paraId="134F2880" w14:textId="77777777" w:rsidR="00976C1F" w:rsidRPr="00E70465" w:rsidRDefault="00976C1F" w:rsidP="00293005">
            <w:pPr>
              <w:jc w:val="center"/>
            </w:pPr>
            <w:r w:rsidRPr="00E70465">
              <w:lastRenderedPageBreak/>
              <w:t>8</w:t>
            </w:r>
          </w:p>
        </w:tc>
        <w:tc>
          <w:tcPr>
            <w:tcW w:w="6193" w:type="dxa"/>
            <w:tcBorders>
              <w:top w:val="single" w:sz="4" w:space="0" w:color="auto"/>
              <w:left w:val="single" w:sz="8" w:space="0" w:color="auto"/>
              <w:bottom w:val="single" w:sz="4" w:space="0" w:color="auto"/>
              <w:right w:val="single" w:sz="8" w:space="0" w:color="auto"/>
            </w:tcBorders>
          </w:tcPr>
          <w:p w14:paraId="5ED1658E" w14:textId="77777777" w:rsidR="00976C1F" w:rsidRPr="00E70465" w:rsidRDefault="00976C1F" w:rsidP="00293005">
            <w:r w:rsidRPr="00E70465">
              <w:t>Практикум для детей и воспитателей «Оказание первой помощи в экстренных ситуациях»</w:t>
            </w:r>
          </w:p>
        </w:tc>
        <w:tc>
          <w:tcPr>
            <w:tcW w:w="1559" w:type="dxa"/>
            <w:tcBorders>
              <w:top w:val="single" w:sz="8" w:space="0" w:color="auto"/>
              <w:left w:val="single" w:sz="8" w:space="0" w:color="auto"/>
              <w:bottom w:val="single" w:sz="8" w:space="0" w:color="auto"/>
              <w:right w:val="single" w:sz="8" w:space="0" w:color="auto"/>
            </w:tcBorders>
          </w:tcPr>
          <w:p w14:paraId="2231D520" w14:textId="77777777" w:rsidR="00976C1F" w:rsidRPr="00E70465" w:rsidRDefault="00976C1F" w:rsidP="00293005">
            <w:pPr>
              <w:jc w:val="center"/>
            </w:pPr>
            <w:r w:rsidRPr="00E70465">
              <w:t xml:space="preserve">Ноябрь </w:t>
            </w:r>
          </w:p>
        </w:tc>
        <w:tc>
          <w:tcPr>
            <w:tcW w:w="2202" w:type="dxa"/>
            <w:tcBorders>
              <w:top w:val="single" w:sz="8" w:space="0" w:color="auto"/>
              <w:left w:val="single" w:sz="8" w:space="0" w:color="auto"/>
              <w:bottom w:val="single" w:sz="8" w:space="0" w:color="auto"/>
              <w:right w:val="single" w:sz="8" w:space="0" w:color="auto"/>
            </w:tcBorders>
          </w:tcPr>
          <w:p w14:paraId="6CC9EC9D" w14:textId="77777777" w:rsidR="00976C1F" w:rsidRPr="00E70465" w:rsidRDefault="00976C1F" w:rsidP="00293005">
            <w:pPr>
              <w:jc w:val="center"/>
            </w:pPr>
            <w:r w:rsidRPr="00E70465">
              <w:t>Ст. воспитатель.</w:t>
            </w:r>
          </w:p>
          <w:p w14:paraId="19872186" w14:textId="77777777" w:rsidR="00976C1F" w:rsidRPr="00E70465" w:rsidRDefault="00976C1F" w:rsidP="00293005">
            <w:pPr>
              <w:jc w:val="center"/>
            </w:pPr>
            <w:r w:rsidRPr="00E70465">
              <w:t>Ст. медсестра</w:t>
            </w:r>
          </w:p>
          <w:p w14:paraId="701DC71A" w14:textId="77777777" w:rsidR="00976C1F" w:rsidRPr="00E70465" w:rsidRDefault="00976C1F" w:rsidP="00293005">
            <w:pPr>
              <w:jc w:val="center"/>
            </w:pPr>
            <w:r w:rsidRPr="00E70465">
              <w:t xml:space="preserve">Воспитатели </w:t>
            </w:r>
          </w:p>
        </w:tc>
      </w:tr>
      <w:tr w:rsidR="00976C1F" w:rsidRPr="00E70465" w14:paraId="14325AA0" w14:textId="77777777" w:rsidTr="00293005">
        <w:tc>
          <w:tcPr>
            <w:tcW w:w="466" w:type="dxa"/>
            <w:tcBorders>
              <w:top w:val="single" w:sz="8" w:space="0" w:color="auto"/>
              <w:left w:val="single" w:sz="8" w:space="0" w:color="auto"/>
              <w:bottom w:val="single" w:sz="8" w:space="0" w:color="auto"/>
              <w:right w:val="single" w:sz="8" w:space="0" w:color="auto"/>
            </w:tcBorders>
          </w:tcPr>
          <w:p w14:paraId="6BC1A26F" w14:textId="77777777" w:rsidR="00976C1F" w:rsidRPr="00E70465" w:rsidRDefault="00976C1F" w:rsidP="00293005">
            <w:pPr>
              <w:jc w:val="center"/>
            </w:pPr>
            <w:r w:rsidRPr="00E70465">
              <w:t>9</w:t>
            </w:r>
          </w:p>
        </w:tc>
        <w:tc>
          <w:tcPr>
            <w:tcW w:w="6193" w:type="dxa"/>
            <w:tcBorders>
              <w:top w:val="single" w:sz="4" w:space="0" w:color="auto"/>
              <w:left w:val="single" w:sz="8" w:space="0" w:color="auto"/>
              <w:bottom w:val="single" w:sz="4" w:space="0" w:color="auto"/>
              <w:right w:val="single" w:sz="8" w:space="0" w:color="auto"/>
            </w:tcBorders>
          </w:tcPr>
          <w:p w14:paraId="7E817AA6" w14:textId="77777777" w:rsidR="00976C1F" w:rsidRPr="00E70465" w:rsidRDefault="00976C1F" w:rsidP="00293005">
            <w:r w:rsidRPr="00E70465">
              <w:t>Тематический досуг:</w:t>
            </w:r>
          </w:p>
          <w:p w14:paraId="484B3C19" w14:textId="77777777" w:rsidR="00976C1F" w:rsidRPr="00E70465" w:rsidRDefault="00976C1F" w:rsidP="00F51E46">
            <w:pPr>
              <w:numPr>
                <w:ilvl w:val="0"/>
                <w:numId w:val="7"/>
              </w:numPr>
            </w:pPr>
            <w:r w:rsidRPr="00E70465">
              <w:t>«Добрый и злой огонь»</w:t>
            </w:r>
          </w:p>
          <w:p w14:paraId="094D666C" w14:textId="77777777" w:rsidR="00976C1F" w:rsidRPr="00E70465" w:rsidRDefault="00976C1F" w:rsidP="00F51E46">
            <w:pPr>
              <w:numPr>
                <w:ilvl w:val="0"/>
                <w:numId w:val="7"/>
              </w:numPr>
            </w:pPr>
            <w:r w:rsidRPr="00E70465">
              <w:t>«Как мы боремся с огнем»</w:t>
            </w:r>
          </w:p>
        </w:tc>
        <w:tc>
          <w:tcPr>
            <w:tcW w:w="1559" w:type="dxa"/>
            <w:tcBorders>
              <w:top w:val="single" w:sz="8" w:space="0" w:color="auto"/>
              <w:left w:val="single" w:sz="8" w:space="0" w:color="auto"/>
              <w:bottom w:val="single" w:sz="8" w:space="0" w:color="auto"/>
              <w:right w:val="single" w:sz="8" w:space="0" w:color="auto"/>
            </w:tcBorders>
          </w:tcPr>
          <w:p w14:paraId="795F00D1" w14:textId="77777777" w:rsidR="00976C1F" w:rsidRPr="00E70465" w:rsidRDefault="00976C1F" w:rsidP="00293005">
            <w:pPr>
              <w:jc w:val="center"/>
            </w:pPr>
          </w:p>
          <w:p w14:paraId="4CAF4BFC" w14:textId="77777777" w:rsidR="00976C1F" w:rsidRPr="00E70465" w:rsidRDefault="00976C1F" w:rsidP="00293005">
            <w:pPr>
              <w:jc w:val="center"/>
            </w:pPr>
            <w:r w:rsidRPr="00E70465">
              <w:t xml:space="preserve">Январь </w:t>
            </w:r>
          </w:p>
        </w:tc>
        <w:tc>
          <w:tcPr>
            <w:tcW w:w="2202" w:type="dxa"/>
            <w:tcBorders>
              <w:top w:val="single" w:sz="8" w:space="0" w:color="auto"/>
              <w:left w:val="single" w:sz="8" w:space="0" w:color="auto"/>
              <w:bottom w:val="single" w:sz="8" w:space="0" w:color="auto"/>
              <w:right w:val="single" w:sz="8" w:space="0" w:color="auto"/>
            </w:tcBorders>
          </w:tcPr>
          <w:p w14:paraId="7C02D856" w14:textId="77777777" w:rsidR="00976C1F" w:rsidRPr="00E70465" w:rsidRDefault="00976C1F" w:rsidP="00293005">
            <w:pPr>
              <w:jc w:val="center"/>
            </w:pPr>
            <w:r w:rsidRPr="00E70465">
              <w:t>Музыкальный руководитель</w:t>
            </w:r>
          </w:p>
        </w:tc>
      </w:tr>
      <w:tr w:rsidR="00976C1F" w:rsidRPr="00E70465" w14:paraId="25F8F529" w14:textId="77777777" w:rsidTr="00293005">
        <w:tc>
          <w:tcPr>
            <w:tcW w:w="466" w:type="dxa"/>
            <w:tcBorders>
              <w:top w:val="single" w:sz="8" w:space="0" w:color="auto"/>
              <w:left w:val="single" w:sz="8" w:space="0" w:color="auto"/>
              <w:bottom w:val="single" w:sz="8" w:space="0" w:color="auto"/>
              <w:right w:val="single" w:sz="8" w:space="0" w:color="auto"/>
            </w:tcBorders>
          </w:tcPr>
          <w:p w14:paraId="6ACB5782" w14:textId="77777777" w:rsidR="00976C1F" w:rsidRPr="00E70465" w:rsidRDefault="00976C1F" w:rsidP="00293005">
            <w:pPr>
              <w:jc w:val="center"/>
            </w:pPr>
            <w:r w:rsidRPr="00E70465">
              <w:t>10</w:t>
            </w:r>
          </w:p>
        </w:tc>
        <w:tc>
          <w:tcPr>
            <w:tcW w:w="6193" w:type="dxa"/>
            <w:tcBorders>
              <w:top w:val="single" w:sz="4" w:space="0" w:color="auto"/>
              <w:left w:val="single" w:sz="8" w:space="0" w:color="auto"/>
              <w:bottom w:val="single" w:sz="4" w:space="0" w:color="auto"/>
              <w:right w:val="single" w:sz="8" w:space="0" w:color="auto"/>
            </w:tcBorders>
          </w:tcPr>
          <w:p w14:paraId="15E8F696" w14:textId="7BFC5267" w:rsidR="00976C1F" w:rsidRPr="00E70465" w:rsidRDefault="00976C1F" w:rsidP="00293005">
            <w:r w:rsidRPr="00E70465">
              <w:t>Познавательная итоговая викторина «Что? Где? Когда?»</w:t>
            </w:r>
          </w:p>
        </w:tc>
        <w:tc>
          <w:tcPr>
            <w:tcW w:w="1559" w:type="dxa"/>
            <w:tcBorders>
              <w:top w:val="single" w:sz="8" w:space="0" w:color="auto"/>
              <w:left w:val="single" w:sz="8" w:space="0" w:color="auto"/>
              <w:bottom w:val="single" w:sz="8" w:space="0" w:color="auto"/>
              <w:right w:val="single" w:sz="8" w:space="0" w:color="auto"/>
            </w:tcBorders>
          </w:tcPr>
          <w:p w14:paraId="2548A2C0" w14:textId="77777777" w:rsidR="00976C1F" w:rsidRPr="00E70465" w:rsidRDefault="00976C1F" w:rsidP="00293005">
            <w:pPr>
              <w:jc w:val="center"/>
            </w:pPr>
            <w:r w:rsidRPr="00E70465">
              <w:t xml:space="preserve">Март </w:t>
            </w:r>
          </w:p>
        </w:tc>
        <w:tc>
          <w:tcPr>
            <w:tcW w:w="2202" w:type="dxa"/>
            <w:tcBorders>
              <w:top w:val="single" w:sz="8" w:space="0" w:color="auto"/>
              <w:left w:val="single" w:sz="8" w:space="0" w:color="auto"/>
              <w:bottom w:val="single" w:sz="8" w:space="0" w:color="auto"/>
              <w:right w:val="single" w:sz="8" w:space="0" w:color="auto"/>
            </w:tcBorders>
          </w:tcPr>
          <w:p w14:paraId="6E985373" w14:textId="77777777" w:rsidR="00976C1F" w:rsidRPr="00E70465" w:rsidRDefault="00976C1F" w:rsidP="00293005">
            <w:pPr>
              <w:jc w:val="center"/>
            </w:pPr>
            <w:r w:rsidRPr="00E70465">
              <w:t>Ст. воспитатель.</w:t>
            </w:r>
          </w:p>
          <w:p w14:paraId="64C6495A" w14:textId="77777777" w:rsidR="00976C1F" w:rsidRPr="00E70465" w:rsidRDefault="00976C1F" w:rsidP="00293005">
            <w:pPr>
              <w:jc w:val="center"/>
            </w:pPr>
            <w:r w:rsidRPr="00E70465">
              <w:t xml:space="preserve">Воспитатели </w:t>
            </w:r>
          </w:p>
        </w:tc>
      </w:tr>
      <w:tr w:rsidR="00976C1F" w:rsidRPr="00E70465" w14:paraId="38E82307" w14:textId="77777777" w:rsidTr="00293005">
        <w:tc>
          <w:tcPr>
            <w:tcW w:w="466" w:type="dxa"/>
            <w:tcBorders>
              <w:top w:val="single" w:sz="8" w:space="0" w:color="auto"/>
              <w:left w:val="single" w:sz="8" w:space="0" w:color="auto"/>
              <w:bottom w:val="single" w:sz="8" w:space="0" w:color="auto"/>
              <w:right w:val="single" w:sz="8" w:space="0" w:color="auto"/>
            </w:tcBorders>
          </w:tcPr>
          <w:p w14:paraId="5AE1FC36" w14:textId="77777777" w:rsidR="00976C1F" w:rsidRPr="00E70465" w:rsidRDefault="00976C1F" w:rsidP="00293005">
            <w:pPr>
              <w:jc w:val="center"/>
            </w:pPr>
            <w:r w:rsidRPr="00E70465">
              <w:t>11</w:t>
            </w:r>
          </w:p>
        </w:tc>
        <w:tc>
          <w:tcPr>
            <w:tcW w:w="6193" w:type="dxa"/>
            <w:tcBorders>
              <w:top w:val="single" w:sz="4" w:space="0" w:color="auto"/>
              <w:left w:val="single" w:sz="8" w:space="0" w:color="auto"/>
              <w:bottom w:val="single" w:sz="8" w:space="0" w:color="auto"/>
              <w:right w:val="single" w:sz="8" w:space="0" w:color="auto"/>
            </w:tcBorders>
          </w:tcPr>
          <w:p w14:paraId="2A95870C" w14:textId="77777777" w:rsidR="00976C1F" w:rsidRPr="00E70465" w:rsidRDefault="00976C1F" w:rsidP="00293005">
            <w:r w:rsidRPr="00E70465">
              <w:t>Экскурсии и целевые прогулки:</w:t>
            </w:r>
          </w:p>
          <w:p w14:paraId="456AB29F" w14:textId="77777777" w:rsidR="00976C1F" w:rsidRPr="00E70465" w:rsidRDefault="00976C1F" w:rsidP="00F51E46">
            <w:pPr>
              <w:numPr>
                <w:ilvl w:val="0"/>
                <w:numId w:val="8"/>
              </w:numPr>
            </w:pPr>
            <w:r w:rsidRPr="00E70465">
              <w:t>В пожарную часть</w:t>
            </w:r>
          </w:p>
          <w:p w14:paraId="295360BE" w14:textId="77777777" w:rsidR="00976C1F" w:rsidRPr="00E70465" w:rsidRDefault="00976C1F" w:rsidP="00F51E46">
            <w:pPr>
              <w:numPr>
                <w:ilvl w:val="0"/>
                <w:numId w:val="8"/>
              </w:numPr>
            </w:pPr>
            <w:r w:rsidRPr="00E70465">
              <w:t>В прачечную – знакомство с электроприборами</w:t>
            </w:r>
          </w:p>
          <w:p w14:paraId="7EB330D6" w14:textId="77777777" w:rsidR="00976C1F" w:rsidRPr="00E70465" w:rsidRDefault="00976C1F" w:rsidP="00293005">
            <w:r w:rsidRPr="00E70465">
              <w:t>В магазин электробытовой техники</w:t>
            </w:r>
          </w:p>
        </w:tc>
        <w:tc>
          <w:tcPr>
            <w:tcW w:w="1559" w:type="dxa"/>
            <w:tcBorders>
              <w:top w:val="single" w:sz="8" w:space="0" w:color="auto"/>
              <w:left w:val="single" w:sz="8" w:space="0" w:color="auto"/>
              <w:bottom w:val="single" w:sz="8" w:space="0" w:color="auto"/>
              <w:right w:val="single" w:sz="8" w:space="0" w:color="auto"/>
            </w:tcBorders>
          </w:tcPr>
          <w:p w14:paraId="3B657D73" w14:textId="77777777" w:rsidR="00976C1F" w:rsidRPr="00E70465" w:rsidRDefault="00976C1F" w:rsidP="00293005">
            <w:pPr>
              <w:jc w:val="center"/>
            </w:pPr>
          </w:p>
          <w:p w14:paraId="3F8A7A6C" w14:textId="77777777" w:rsidR="00976C1F" w:rsidRPr="00E70465" w:rsidRDefault="00976C1F" w:rsidP="00293005">
            <w:pPr>
              <w:jc w:val="center"/>
            </w:pPr>
            <w:r w:rsidRPr="00E70465">
              <w:t xml:space="preserve"> Течение года</w:t>
            </w:r>
          </w:p>
        </w:tc>
        <w:tc>
          <w:tcPr>
            <w:tcW w:w="2202" w:type="dxa"/>
            <w:tcBorders>
              <w:top w:val="single" w:sz="8" w:space="0" w:color="auto"/>
              <w:left w:val="single" w:sz="8" w:space="0" w:color="auto"/>
              <w:bottom w:val="single" w:sz="8" w:space="0" w:color="auto"/>
              <w:right w:val="single" w:sz="8" w:space="0" w:color="auto"/>
            </w:tcBorders>
          </w:tcPr>
          <w:p w14:paraId="3E874C50" w14:textId="77777777" w:rsidR="00976C1F" w:rsidRPr="00E70465" w:rsidRDefault="00976C1F" w:rsidP="00293005">
            <w:pPr>
              <w:jc w:val="center"/>
            </w:pPr>
          </w:p>
          <w:p w14:paraId="6787730D" w14:textId="77777777" w:rsidR="00976C1F" w:rsidRPr="00E70465" w:rsidRDefault="00976C1F" w:rsidP="00293005">
            <w:pPr>
              <w:jc w:val="center"/>
            </w:pPr>
            <w:r w:rsidRPr="00E70465">
              <w:t>Ст. воспитатель.</w:t>
            </w:r>
          </w:p>
          <w:p w14:paraId="52559955" w14:textId="77777777" w:rsidR="00976C1F" w:rsidRPr="00E70465" w:rsidRDefault="00976C1F" w:rsidP="00293005">
            <w:pPr>
              <w:jc w:val="center"/>
            </w:pPr>
            <w:r w:rsidRPr="00E70465">
              <w:t>Воспитатели ст. и под. групп</w:t>
            </w:r>
          </w:p>
        </w:tc>
      </w:tr>
      <w:tr w:rsidR="00976C1F" w:rsidRPr="00E70465" w14:paraId="7EF17EAB" w14:textId="77777777" w:rsidTr="00293005">
        <w:tc>
          <w:tcPr>
            <w:tcW w:w="466" w:type="dxa"/>
            <w:tcBorders>
              <w:top w:val="single" w:sz="8" w:space="0" w:color="auto"/>
              <w:left w:val="single" w:sz="8" w:space="0" w:color="auto"/>
              <w:bottom w:val="single" w:sz="8" w:space="0" w:color="auto"/>
              <w:right w:val="single" w:sz="8" w:space="0" w:color="auto"/>
            </w:tcBorders>
          </w:tcPr>
          <w:p w14:paraId="3C949285" w14:textId="77777777" w:rsidR="00976C1F" w:rsidRPr="00E70465" w:rsidRDefault="00976C1F" w:rsidP="00293005">
            <w:pPr>
              <w:jc w:val="center"/>
            </w:pPr>
          </w:p>
        </w:tc>
        <w:tc>
          <w:tcPr>
            <w:tcW w:w="9954" w:type="dxa"/>
            <w:gridSpan w:val="3"/>
            <w:tcBorders>
              <w:top w:val="single" w:sz="8" w:space="0" w:color="auto"/>
              <w:left w:val="single" w:sz="8" w:space="0" w:color="auto"/>
              <w:bottom w:val="single" w:sz="8" w:space="0" w:color="auto"/>
              <w:right w:val="single" w:sz="8" w:space="0" w:color="auto"/>
            </w:tcBorders>
          </w:tcPr>
          <w:p w14:paraId="2AC5BD07" w14:textId="77777777" w:rsidR="00976C1F" w:rsidRPr="00E70465" w:rsidRDefault="00976C1F" w:rsidP="00293005">
            <w:pPr>
              <w:jc w:val="center"/>
              <w:rPr>
                <w:b/>
                <w:i/>
              </w:rPr>
            </w:pPr>
            <w:r w:rsidRPr="00E70465">
              <w:rPr>
                <w:b/>
                <w:i/>
              </w:rPr>
              <w:t>Работа с родителями</w:t>
            </w:r>
          </w:p>
        </w:tc>
      </w:tr>
      <w:tr w:rsidR="00976C1F" w:rsidRPr="00E70465" w14:paraId="3B63FD9D" w14:textId="77777777" w:rsidTr="00293005">
        <w:tc>
          <w:tcPr>
            <w:tcW w:w="466" w:type="dxa"/>
            <w:tcBorders>
              <w:top w:val="single" w:sz="8" w:space="0" w:color="auto"/>
              <w:left w:val="single" w:sz="8" w:space="0" w:color="auto"/>
              <w:bottom w:val="single" w:sz="8" w:space="0" w:color="auto"/>
              <w:right w:val="single" w:sz="8" w:space="0" w:color="auto"/>
            </w:tcBorders>
          </w:tcPr>
          <w:p w14:paraId="1195711E" w14:textId="77777777" w:rsidR="00976C1F" w:rsidRPr="00E70465" w:rsidRDefault="00976C1F" w:rsidP="00293005">
            <w:pPr>
              <w:jc w:val="center"/>
            </w:pPr>
            <w:r w:rsidRPr="00E70465">
              <w:t>1</w:t>
            </w:r>
          </w:p>
        </w:tc>
        <w:tc>
          <w:tcPr>
            <w:tcW w:w="6193" w:type="dxa"/>
            <w:tcBorders>
              <w:top w:val="single" w:sz="8" w:space="0" w:color="auto"/>
              <w:left w:val="single" w:sz="8" w:space="0" w:color="auto"/>
              <w:bottom w:val="single" w:sz="4" w:space="0" w:color="auto"/>
              <w:right w:val="single" w:sz="8" w:space="0" w:color="auto"/>
            </w:tcBorders>
          </w:tcPr>
          <w:p w14:paraId="2D213D47" w14:textId="77777777" w:rsidR="00976C1F" w:rsidRPr="00E70465" w:rsidRDefault="00976C1F" w:rsidP="00293005">
            <w:r w:rsidRPr="00E70465">
              <w:t>Оформление стендов в группах «Опасные ситуации дома и в детском саду»</w:t>
            </w:r>
          </w:p>
        </w:tc>
        <w:tc>
          <w:tcPr>
            <w:tcW w:w="1559" w:type="dxa"/>
            <w:tcBorders>
              <w:top w:val="single" w:sz="8" w:space="0" w:color="auto"/>
              <w:left w:val="single" w:sz="8" w:space="0" w:color="auto"/>
              <w:bottom w:val="single" w:sz="8" w:space="0" w:color="auto"/>
              <w:right w:val="single" w:sz="8" w:space="0" w:color="auto"/>
            </w:tcBorders>
          </w:tcPr>
          <w:p w14:paraId="6F389B2A"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69A59A4F" w14:textId="77777777" w:rsidR="00976C1F" w:rsidRPr="00E70465" w:rsidRDefault="00976C1F" w:rsidP="00293005">
            <w:pPr>
              <w:jc w:val="center"/>
            </w:pPr>
            <w:r w:rsidRPr="00E70465">
              <w:t xml:space="preserve">Воспитатели </w:t>
            </w:r>
          </w:p>
          <w:p w14:paraId="111DB2E0" w14:textId="77777777" w:rsidR="00976C1F" w:rsidRPr="00E70465" w:rsidRDefault="00976C1F" w:rsidP="00293005">
            <w:pPr>
              <w:jc w:val="center"/>
            </w:pPr>
          </w:p>
        </w:tc>
      </w:tr>
      <w:tr w:rsidR="00976C1F" w:rsidRPr="00E70465" w14:paraId="2525A965" w14:textId="77777777" w:rsidTr="00293005">
        <w:tc>
          <w:tcPr>
            <w:tcW w:w="466" w:type="dxa"/>
            <w:tcBorders>
              <w:top w:val="single" w:sz="8" w:space="0" w:color="auto"/>
              <w:left w:val="single" w:sz="8" w:space="0" w:color="auto"/>
              <w:bottom w:val="single" w:sz="8" w:space="0" w:color="auto"/>
              <w:right w:val="single" w:sz="8" w:space="0" w:color="auto"/>
            </w:tcBorders>
          </w:tcPr>
          <w:p w14:paraId="06053965" w14:textId="77777777" w:rsidR="00976C1F" w:rsidRPr="00E70465" w:rsidRDefault="00976C1F" w:rsidP="00293005">
            <w:pPr>
              <w:jc w:val="center"/>
            </w:pPr>
            <w:r w:rsidRPr="00E70465">
              <w:t>2</w:t>
            </w:r>
          </w:p>
        </w:tc>
        <w:tc>
          <w:tcPr>
            <w:tcW w:w="6193" w:type="dxa"/>
            <w:tcBorders>
              <w:top w:val="single" w:sz="4" w:space="0" w:color="auto"/>
              <w:left w:val="single" w:sz="8" w:space="0" w:color="auto"/>
              <w:bottom w:val="single" w:sz="4" w:space="0" w:color="auto"/>
              <w:right w:val="single" w:sz="8" w:space="0" w:color="auto"/>
            </w:tcBorders>
          </w:tcPr>
          <w:p w14:paraId="11778480" w14:textId="19F22804" w:rsidR="00976C1F" w:rsidRPr="00E70465" w:rsidRDefault="00976C1F" w:rsidP="00293005">
            <w:r w:rsidRPr="00E70465">
              <w:t>Оформление стендов и уголков безопасности с консультациями в коридорах и холлах детского сада</w:t>
            </w:r>
          </w:p>
        </w:tc>
        <w:tc>
          <w:tcPr>
            <w:tcW w:w="1559" w:type="dxa"/>
            <w:tcBorders>
              <w:top w:val="single" w:sz="8" w:space="0" w:color="auto"/>
              <w:left w:val="single" w:sz="8" w:space="0" w:color="auto"/>
              <w:bottom w:val="single" w:sz="8" w:space="0" w:color="auto"/>
              <w:right w:val="single" w:sz="8" w:space="0" w:color="auto"/>
            </w:tcBorders>
          </w:tcPr>
          <w:p w14:paraId="3122EDCE"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2409C05E" w14:textId="77777777" w:rsidR="00976C1F" w:rsidRPr="00E70465" w:rsidRDefault="00976C1F" w:rsidP="00293005">
            <w:pPr>
              <w:jc w:val="center"/>
            </w:pPr>
            <w:r w:rsidRPr="00E70465">
              <w:t xml:space="preserve">Ст. воспитатель </w:t>
            </w:r>
          </w:p>
        </w:tc>
      </w:tr>
      <w:tr w:rsidR="00976C1F" w:rsidRPr="00E70465" w14:paraId="597C2892" w14:textId="77777777" w:rsidTr="00293005">
        <w:tc>
          <w:tcPr>
            <w:tcW w:w="466" w:type="dxa"/>
            <w:tcBorders>
              <w:top w:val="single" w:sz="8" w:space="0" w:color="auto"/>
              <w:left w:val="single" w:sz="8" w:space="0" w:color="auto"/>
              <w:bottom w:val="single" w:sz="8" w:space="0" w:color="auto"/>
              <w:right w:val="single" w:sz="8" w:space="0" w:color="auto"/>
            </w:tcBorders>
          </w:tcPr>
          <w:p w14:paraId="30E059F7" w14:textId="77777777" w:rsidR="00976C1F" w:rsidRPr="00E70465" w:rsidRDefault="00976C1F" w:rsidP="00293005">
            <w:pPr>
              <w:jc w:val="center"/>
            </w:pPr>
            <w:r w:rsidRPr="00E70465">
              <w:t>3</w:t>
            </w:r>
          </w:p>
        </w:tc>
        <w:tc>
          <w:tcPr>
            <w:tcW w:w="6193" w:type="dxa"/>
            <w:tcBorders>
              <w:top w:val="single" w:sz="4" w:space="0" w:color="auto"/>
              <w:left w:val="single" w:sz="8" w:space="0" w:color="auto"/>
              <w:bottom w:val="single" w:sz="4" w:space="0" w:color="auto"/>
              <w:right w:val="single" w:sz="8" w:space="0" w:color="auto"/>
            </w:tcBorders>
          </w:tcPr>
          <w:p w14:paraId="29E81D24" w14:textId="77777777" w:rsidR="00976C1F" w:rsidRPr="00E70465" w:rsidRDefault="00976C1F" w:rsidP="00293005">
            <w:r w:rsidRPr="00E70465">
              <w:t>Консультации:</w:t>
            </w:r>
          </w:p>
          <w:p w14:paraId="48B2C1B3" w14:textId="77777777" w:rsidR="00976C1F" w:rsidRPr="00E70465" w:rsidRDefault="00976C1F" w:rsidP="00F51E46">
            <w:pPr>
              <w:numPr>
                <w:ilvl w:val="0"/>
                <w:numId w:val="9"/>
              </w:numPr>
            </w:pPr>
            <w:r w:rsidRPr="00E70465">
              <w:t>Безопасное поведение</w:t>
            </w:r>
          </w:p>
          <w:p w14:paraId="0CBDBEC8" w14:textId="77777777" w:rsidR="00976C1F" w:rsidRPr="00E70465" w:rsidRDefault="00976C1F" w:rsidP="00F51E46">
            <w:pPr>
              <w:numPr>
                <w:ilvl w:val="0"/>
                <w:numId w:val="9"/>
              </w:numPr>
            </w:pPr>
            <w:r w:rsidRPr="00E70465">
              <w:t xml:space="preserve">Внимание: эти предметы таят опасность! </w:t>
            </w:r>
          </w:p>
          <w:p w14:paraId="664CAE75" w14:textId="77777777" w:rsidR="00976C1F" w:rsidRPr="00E70465" w:rsidRDefault="00976C1F" w:rsidP="00F51E46">
            <w:pPr>
              <w:numPr>
                <w:ilvl w:val="0"/>
                <w:numId w:val="9"/>
              </w:numPr>
            </w:pPr>
            <w:r w:rsidRPr="00E70465">
              <w:t>Предотвратите беду: действия детей в чрезвычайных ситуациях</w:t>
            </w:r>
          </w:p>
          <w:p w14:paraId="26CDBA5D" w14:textId="77777777" w:rsidR="00976C1F" w:rsidRPr="00E70465" w:rsidRDefault="00976C1F" w:rsidP="00F51E46">
            <w:pPr>
              <w:numPr>
                <w:ilvl w:val="0"/>
                <w:numId w:val="9"/>
              </w:numPr>
            </w:pPr>
            <w:r w:rsidRPr="00E70465">
              <w:t>Правила поведения при пожаре в местах массового скопления людей</w:t>
            </w:r>
          </w:p>
          <w:p w14:paraId="3D733EED" w14:textId="77777777" w:rsidR="00976C1F" w:rsidRPr="00E70465" w:rsidRDefault="00976C1F" w:rsidP="00F51E46">
            <w:pPr>
              <w:numPr>
                <w:ilvl w:val="0"/>
                <w:numId w:val="9"/>
              </w:numPr>
            </w:pPr>
            <w:r w:rsidRPr="00E70465">
              <w:t>Первая помощь при ожоге</w:t>
            </w:r>
          </w:p>
        </w:tc>
        <w:tc>
          <w:tcPr>
            <w:tcW w:w="1559" w:type="dxa"/>
            <w:tcBorders>
              <w:top w:val="single" w:sz="8" w:space="0" w:color="auto"/>
              <w:left w:val="single" w:sz="8" w:space="0" w:color="auto"/>
              <w:bottom w:val="single" w:sz="8" w:space="0" w:color="auto"/>
              <w:right w:val="single" w:sz="8" w:space="0" w:color="auto"/>
            </w:tcBorders>
          </w:tcPr>
          <w:p w14:paraId="0941EC55" w14:textId="77777777" w:rsidR="00976C1F" w:rsidRPr="00E70465" w:rsidRDefault="00976C1F" w:rsidP="00293005">
            <w:pPr>
              <w:jc w:val="center"/>
            </w:pPr>
          </w:p>
          <w:p w14:paraId="41143160" w14:textId="77777777" w:rsidR="00976C1F" w:rsidRPr="00E70465" w:rsidRDefault="00976C1F" w:rsidP="00293005">
            <w:pPr>
              <w:jc w:val="center"/>
            </w:pPr>
          </w:p>
          <w:p w14:paraId="3EB70811" w14:textId="77777777" w:rsidR="00976C1F" w:rsidRPr="00E70465" w:rsidRDefault="00976C1F" w:rsidP="00293005">
            <w:pPr>
              <w:jc w:val="center"/>
            </w:pPr>
          </w:p>
          <w:p w14:paraId="0EBD4600" w14:textId="77777777" w:rsidR="00976C1F" w:rsidRPr="00E70465" w:rsidRDefault="00976C1F" w:rsidP="00293005">
            <w:pPr>
              <w:jc w:val="center"/>
            </w:pPr>
            <w:r w:rsidRPr="00E70465">
              <w:t>В течение года</w:t>
            </w:r>
          </w:p>
        </w:tc>
        <w:tc>
          <w:tcPr>
            <w:tcW w:w="2202" w:type="dxa"/>
            <w:tcBorders>
              <w:top w:val="single" w:sz="8" w:space="0" w:color="auto"/>
              <w:left w:val="single" w:sz="8" w:space="0" w:color="auto"/>
              <w:bottom w:val="single" w:sz="8" w:space="0" w:color="auto"/>
              <w:right w:val="single" w:sz="8" w:space="0" w:color="auto"/>
            </w:tcBorders>
          </w:tcPr>
          <w:p w14:paraId="0E332EF7" w14:textId="77777777" w:rsidR="00976C1F" w:rsidRPr="00E70465" w:rsidRDefault="00976C1F" w:rsidP="00293005">
            <w:pPr>
              <w:jc w:val="center"/>
            </w:pPr>
          </w:p>
          <w:p w14:paraId="5C9D7FB6" w14:textId="77777777" w:rsidR="00976C1F" w:rsidRPr="00E70465" w:rsidRDefault="00976C1F" w:rsidP="00293005">
            <w:pPr>
              <w:jc w:val="center"/>
            </w:pPr>
          </w:p>
          <w:p w14:paraId="21395BFC" w14:textId="77777777" w:rsidR="00976C1F" w:rsidRPr="00E70465" w:rsidRDefault="00976C1F" w:rsidP="00293005">
            <w:pPr>
              <w:jc w:val="center"/>
            </w:pPr>
            <w:r w:rsidRPr="00E70465">
              <w:t>Воспитатели</w:t>
            </w:r>
          </w:p>
          <w:p w14:paraId="308A977B" w14:textId="77777777" w:rsidR="00976C1F" w:rsidRPr="00E70465" w:rsidRDefault="00976C1F" w:rsidP="00293005">
            <w:pPr>
              <w:jc w:val="center"/>
            </w:pPr>
          </w:p>
          <w:p w14:paraId="4FE227B8" w14:textId="77777777" w:rsidR="00976C1F" w:rsidRPr="00E70465" w:rsidRDefault="00976C1F" w:rsidP="00293005">
            <w:pPr>
              <w:jc w:val="center"/>
            </w:pPr>
            <w:r w:rsidRPr="00E70465">
              <w:t>Ст. медсестра</w:t>
            </w:r>
          </w:p>
          <w:p w14:paraId="321A961C" w14:textId="77777777" w:rsidR="00976C1F" w:rsidRPr="00E70465" w:rsidRDefault="00976C1F" w:rsidP="00293005">
            <w:pPr>
              <w:jc w:val="center"/>
            </w:pPr>
          </w:p>
          <w:p w14:paraId="40FD88F6" w14:textId="77777777" w:rsidR="00976C1F" w:rsidRPr="00E70465" w:rsidRDefault="00976C1F" w:rsidP="00293005">
            <w:pPr>
              <w:jc w:val="center"/>
            </w:pPr>
          </w:p>
        </w:tc>
      </w:tr>
      <w:tr w:rsidR="00976C1F" w:rsidRPr="00E70465" w14:paraId="3CE78724" w14:textId="77777777" w:rsidTr="00293005">
        <w:tc>
          <w:tcPr>
            <w:tcW w:w="466" w:type="dxa"/>
            <w:tcBorders>
              <w:top w:val="single" w:sz="8" w:space="0" w:color="auto"/>
              <w:left w:val="single" w:sz="8" w:space="0" w:color="auto"/>
              <w:bottom w:val="single" w:sz="8" w:space="0" w:color="auto"/>
              <w:right w:val="single" w:sz="8" w:space="0" w:color="auto"/>
            </w:tcBorders>
          </w:tcPr>
          <w:p w14:paraId="0B2D55C3" w14:textId="77777777" w:rsidR="00976C1F" w:rsidRPr="00E70465" w:rsidRDefault="00976C1F" w:rsidP="00293005">
            <w:pPr>
              <w:jc w:val="center"/>
            </w:pPr>
            <w:r w:rsidRPr="00E70465">
              <w:t>4</w:t>
            </w:r>
          </w:p>
        </w:tc>
        <w:tc>
          <w:tcPr>
            <w:tcW w:w="6193" w:type="dxa"/>
            <w:tcBorders>
              <w:top w:val="single" w:sz="4" w:space="0" w:color="auto"/>
              <w:left w:val="single" w:sz="8" w:space="0" w:color="auto"/>
              <w:bottom w:val="single" w:sz="8" w:space="0" w:color="auto"/>
              <w:right w:val="single" w:sz="8" w:space="0" w:color="auto"/>
            </w:tcBorders>
          </w:tcPr>
          <w:p w14:paraId="653FE2D1" w14:textId="77777777" w:rsidR="00976C1F" w:rsidRPr="00E70465" w:rsidRDefault="00976C1F" w:rsidP="00293005">
            <w:r w:rsidRPr="00E70465">
              <w:t>Освещение тем по пожарной безопасности на групповых родительских собраниях</w:t>
            </w:r>
          </w:p>
        </w:tc>
        <w:tc>
          <w:tcPr>
            <w:tcW w:w="1559" w:type="dxa"/>
            <w:tcBorders>
              <w:top w:val="single" w:sz="8" w:space="0" w:color="auto"/>
              <w:left w:val="single" w:sz="8" w:space="0" w:color="auto"/>
              <w:bottom w:val="single" w:sz="8" w:space="0" w:color="auto"/>
              <w:right w:val="single" w:sz="4" w:space="0" w:color="auto"/>
            </w:tcBorders>
          </w:tcPr>
          <w:p w14:paraId="5EED68FB" w14:textId="77777777" w:rsidR="00976C1F" w:rsidRPr="00E70465" w:rsidRDefault="00976C1F" w:rsidP="00293005">
            <w:pPr>
              <w:jc w:val="center"/>
            </w:pPr>
            <w:r w:rsidRPr="00E70465">
              <w:t>Декабрь</w:t>
            </w:r>
          </w:p>
          <w:p w14:paraId="54E14517" w14:textId="77777777" w:rsidR="00976C1F" w:rsidRPr="00E70465" w:rsidRDefault="00976C1F" w:rsidP="00293005">
            <w:pPr>
              <w:jc w:val="center"/>
            </w:pPr>
            <w:r w:rsidRPr="00E70465">
              <w:t xml:space="preserve">Январь </w:t>
            </w:r>
          </w:p>
        </w:tc>
        <w:tc>
          <w:tcPr>
            <w:tcW w:w="2202" w:type="dxa"/>
            <w:tcBorders>
              <w:top w:val="single" w:sz="8" w:space="0" w:color="auto"/>
              <w:left w:val="single" w:sz="4" w:space="0" w:color="auto"/>
              <w:bottom w:val="single" w:sz="8" w:space="0" w:color="auto"/>
              <w:right w:val="single" w:sz="8" w:space="0" w:color="auto"/>
            </w:tcBorders>
          </w:tcPr>
          <w:p w14:paraId="61247060" w14:textId="77777777" w:rsidR="00976C1F" w:rsidRPr="00E70465" w:rsidRDefault="00976C1F" w:rsidP="00293005">
            <w:pPr>
              <w:jc w:val="center"/>
            </w:pPr>
          </w:p>
          <w:p w14:paraId="4DF7F7BA" w14:textId="77777777" w:rsidR="00976C1F" w:rsidRPr="00E70465" w:rsidRDefault="00976C1F" w:rsidP="00293005">
            <w:pPr>
              <w:jc w:val="center"/>
            </w:pPr>
            <w:r w:rsidRPr="00E70465">
              <w:t xml:space="preserve">Воспитатели </w:t>
            </w:r>
          </w:p>
        </w:tc>
      </w:tr>
      <w:tr w:rsidR="00976C1F" w:rsidRPr="00E70465" w14:paraId="13CA0A2C" w14:textId="77777777" w:rsidTr="00293005">
        <w:tc>
          <w:tcPr>
            <w:tcW w:w="466" w:type="dxa"/>
            <w:tcBorders>
              <w:top w:val="single" w:sz="8" w:space="0" w:color="auto"/>
              <w:left w:val="single" w:sz="8" w:space="0" w:color="auto"/>
              <w:bottom w:val="single" w:sz="8" w:space="0" w:color="auto"/>
              <w:right w:val="single" w:sz="8" w:space="0" w:color="auto"/>
            </w:tcBorders>
          </w:tcPr>
          <w:p w14:paraId="1938517D" w14:textId="77777777" w:rsidR="00976C1F" w:rsidRPr="00E70465" w:rsidRDefault="00976C1F" w:rsidP="00293005">
            <w:pPr>
              <w:jc w:val="center"/>
            </w:pPr>
            <w:r w:rsidRPr="00E70465">
              <w:t>5</w:t>
            </w:r>
          </w:p>
        </w:tc>
        <w:tc>
          <w:tcPr>
            <w:tcW w:w="6193" w:type="dxa"/>
            <w:tcBorders>
              <w:top w:val="single" w:sz="8" w:space="0" w:color="auto"/>
              <w:left w:val="single" w:sz="8" w:space="0" w:color="auto"/>
              <w:bottom w:val="single" w:sz="8" w:space="0" w:color="auto"/>
              <w:right w:val="single" w:sz="8" w:space="0" w:color="auto"/>
            </w:tcBorders>
          </w:tcPr>
          <w:p w14:paraId="209AE0FC" w14:textId="77777777" w:rsidR="00976C1F" w:rsidRPr="00E70465" w:rsidRDefault="00976C1F" w:rsidP="00293005">
            <w:r w:rsidRPr="00E70465">
              <w:t>Совместные учения сотрудников детского сада, детей и родителей «Пожарные на учениях» - практическое освоение навыков и правил поведения при пожаре, оказания первой помощи пострадавшим, отработка первоочередных мер по тушению огня</w:t>
            </w:r>
          </w:p>
        </w:tc>
        <w:tc>
          <w:tcPr>
            <w:tcW w:w="1559" w:type="dxa"/>
            <w:tcBorders>
              <w:top w:val="single" w:sz="8" w:space="0" w:color="auto"/>
              <w:left w:val="single" w:sz="8" w:space="0" w:color="auto"/>
              <w:bottom w:val="single" w:sz="8" w:space="0" w:color="auto"/>
              <w:right w:val="single" w:sz="8" w:space="0" w:color="auto"/>
            </w:tcBorders>
          </w:tcPr>
          <w:p w14:paraId="70B5DC57" w14:textId="77777777" w:rsidR="00976C1F" w:rsidRPr="00E70465" w:rsidRDefault="00976C1F" w:rsidP="00293005">
            <w:pPr>
              <w:jc w:val="center"/>
            </w:pPr>
          </w:p>
          <w:p w14:paraId="0BD2E9AC" w14:textId="77777777" w:rsidR="00976C1F" w:rsidRPr="00E70465" w:rsidRDefault="00976C1F" w:rsidP="00293005">
            <w:pPr>
              <w:jc w:val="center"/>
            </w:pPr>
            <w:r w:rsidRPr="00E70465">
              <w:t>Апрель</w:t>
            </w:r>
          </w:p>
          <w:p w14:paraId="355B2CE6" w14:textId="77777777" w:rsidR="00976C1F" w:rsidRPr="00E70465" w:rsidRDefault="00976C1F" w:rsidP="00293005">
            <w:pPr>
              <w:jc w:val="center"/>
            </w:pPr>
            <w:r w:rsidRPr="00E70465">
              <w:t xml:space="preserve">Май </w:t>
            </w:r>
          </w:p>
        </w:tc>
        <w:tc>
          <w:tcPr>
            <w:tcW w:w="2202" w:type="dxa"/>
            <w:tcBorders>
              <w:top w:val="single" w:sz="8" w:space="0" w:color="auto"/>
              <w:left w:val="single" w:sz="8" w:space="0" w:color="auto"/>
              <w:bottom w:val="single" w:sz="8" w:space="0" w:color="auto"/>
              <w:right w:val="single" w:sz="8" w:space="0" w:color="auto"/>
            </w:tcBorders>
          </w:tcPr>
          <w:p w14:paraId="05D63CFD" w14:textId="77777777" w:rsidR="00976C1F" w:rsidRPr="00E70465" w:rsidRDefault="00976C1F" w:rsidP="00293005">
            <w:pPr>
              <w:jc w:val="center"/>
            </w:pPr>
            <w:r w:rsidRPr="00E70465">
              <w:t>Зав. ДОУ</w:t>
            </w:r>
          </w:p>
          <w:p w14:paraId="06EE69B0" w14:textId="77777777" w:rsidR="00976C1F" w:rsidRPr="00E70465" w:rsidRDefault="00976C1F" w:rsidP="00293005">
            <w:pPr>
              <w:jc w:val="center"/>
            </w:pPr>
            <w:r w:rsidRPr="00E70465">
              <w:t xml:space="preserve">Воспитатели </w:t>
            </w:r>
          </w:p>
          <w:p w14:paraId="03594C20" w14:textId="77777777" w:rsidR="00976C1F" w:rsidRPr="00E70465" w:rsidRDefault="00976C1F" w:rsidP="00293005">
            <w:pPr>
              <w:jc w:val="center"/>
            </w:pPr>
            <w:r w:rsidRPr="00E70465">
              <w:t>Ст. медсестра</w:t>
            </w:r>
          </w:p>
        </w:tc>
      </w:tr>
    </w:tbl>
    <w:p w14:paraId="36C8D2F6" w14:textId="77777777" w:rsidR="004808E3" w:rsidRDefault="004808E3" w:rsidP="00CE44CD">
      <w:pPr>
        <w:autoSpaceDE w:val="0"/>
        <w:autoSpaceDN w:val="0"/>
        <w:adjustRightInd w:val="0"/>
        <w:rPr>
          <w:rFonts w:eastAsia="Calibri"/>
          <w:b/>
          <w:bCs/>
        </w:rPr>
      </w:pPr>
    </w:p>
    <w:p w14:paraId="5151FEA8" w14:textId="77777777" w:rsidR="00976C1F" w:rsidRPr="00E70465" w:rsidRDefault="00C308D4" w:rsidP="00C308D4">
      <w:pPr>
        <w:autoSpaceDE w:val="0"/>
        <w:autoSpaceDN w:val="0"/>
        <w:adjustRightInd w:val="0"/>
        <w:jc w:val="right"/>
        <w:rPr>
          <w:rFonts w:eastAsia="Calibri"/>
          <w:b/>
          <w:bCs/>
        </w:rPr>
      </w:pPr>
      <w:bookmarkStart w:id="7" w:name="_Hlk171934994"/>
      <w:r w:rsidRPr="00E70465">
        <w:rPr>
          <w:rFonts w:eastAsia="Calibri"/>
          <w:b/>
          <w:bCs/>
        </w:rPr>
        <w:t>Приложение № 4</w:t>
      </w:r>
    </w:p>
    <w:p w14:paraId="51A36452" w14:textId="77777777" w:rsidR="00976C1F" w:rsidRPr="00E70465" w:rsidRDefault="00976C1F" w:rsidP="00976C1F">
      <w:pPr>
        <w:autoSpaceDE w:val="0"/>
        <w:autoSpaceDN w:val="0"/>
        <w:adjustRightInd w:val="0"/>
        <w:jc w:val="center"/>
        <w:rPr>
          <w:rFonts w:eastAsia="Calibri"/>
          <w:b/>
          <w:bCs/>
        </w:rPr>
      </w:pPr>
      <w:r w:rsidRPr="00E70465">
        <w:rPr>
          <w:rFonts w:eastAsia="Calibri"/>
          <w:b/>
          <w:bCs/>
        </w:rPr>
        <w:t>Основные направления деятельности музыкального руководителя.</w:t>
      </w:r>
    </w:p>
    <w:p w14:paraId="044C9035" w14:textId="77777777" w:rsidR="00BD2E1E" w:rsidRPr="00BD2E1E" w:rsidRDefault="00BD2E1E" w:rsidP="00BD2E1E">
      <w:pPr>
        <w:jc w:val="center"/>
        <w:rPr>
          <w:b/>
        </w:rPr>
      </w:pPr>
      <w:r w:rsidRPr="00BD2E1E">
        <w:rPr>
          <w:b/>
        </w:rPr>
        <w:t>Вторая младшая группа (от 3 до 4 лет)</w:t>
      </w:r>
    </w:p>
    <w:tbl>
      <w:tblPr>
        <w:tblStyle w:val="a3"/>
        <w:tblW w:w="10031" w:type="dxa"/>
        <w:tblLook w:val="04A0" w:firstRow="1" w:lastRow="0" w:firstColumn="1" w:lastColumn="0" w:noHBand="0" w:noVBand="1"/>
      </w:tblPr>
      <w:tblGrid>
        <w:gridCol w:w="2284"/>
        <w:gridCol w:w="7747"/>
      </w:tblGrid>
      <w:tr w:rsidR="00BD2E1E" w:rsidRPr="00BD2E1E" w14:paraId="089B1C41" w14:textId="77777777" w:rsidTr="00A37F6B">
        <w:tc>
          <w:tcPr>
            <w:tcW w:w="2235" w:type="dxa"/>
          </w:tcPr>
          <w:p w14:paraId="084502BF" w14:textId="77777777" w:rsidR="00BD2E1E" w:rsidRPr="00A37F6B" w:rsidRDefault="00BD2E1E" w:rsidP="001732B5">
            <w:pPr>
              <w:jc w:val="both"/>
              <w:rPr>
                <w:b/>
              </w:rPr>
            </w:pPr>
            <w:r w:rsidRPr="00A37F6B">
              <w:rPr>
                <w:b/>
              </w:rPr>
              <w:t>Праздники</w:t>
            </w:r>
          </w:p>
        </w:tc>
        <w:tc>
          <w:tcPr>
            <w:tcW w:w="7796" w:type="dxa"/>
          </w:tcPr>
          <w:p w14:paraId="5A87036C" w14:textId="77777777" w:rsidR="00BD2E1E" w:rsidRPr="00BD2E1E" w:rsidRDefault="00BD2E1E" w:rsidP="001732B5">
            <w:pPr>
              <w:jc w:val="both"/>
            </w:pPr>
            <w:r w:rsidRPr="00BD2E1E">
              <w:t>«Осень», «Новогодняя ёлка», «Весна», «Мамин праздник», «Лето».</w:t>
            </w:r>
          </w:p>
        </w:tc>
      </w:tr>
      <w:tr w:rsidR="00BD2E1E" w:rsidRPr="00BD2E1E" w14:paraId="5DB8B9A1" w14:textId="77777777" w:rsidTr="00A37F6B">
        <w:tc>
          <w:tcPr>
            <w:tcW w:w="2235" w:type="dxa"/>
          </w:tcPr>
          <w:p w14:paraId="4197B12C" w14:textId="77777777" w:rsidR="00BD2E1E" w:rsidRPr="00A37F6B" w:rsidRDefault="00BD2E1E" w:rsidP="001732B5">
            <w:pPr>
              <w:jc w:val="both"/>
              <w:rPr>
                <w:b/>
              </w:rPr>
            </w:pPr>
            <w:r w:rsidRPr="00A37F6B">
              <w:rPr>
                <w:b/>
              </w:rPr>
              <w:t>Тематические праздники и развлечения</w:t>
            </w:r>
          </w:p>
        </w:tc>
        <w:tc>
          <w:tcPr>
            <w:tcW w:w="7796" w:type="dxa"/>
          </w:tcPr>
          <w:p w14:paraId="7374AA5D" w14:textId="77777777" w:rsidR="00BD2E1E" w:rsidRPr="00BD2E1E" w:rsidRDefault="00BD2E1E" w:rsidP="001732B5">
            <w:pPr>
              <w:jc w:val="both"/>
            </w:pPr>
            <w:r w:rsidRPr="00BD2E1E">
              <w:t>«Осенний паровозик», «Новый год у малышей», «В гости к курочке Хохлатке», «В гости к нам пришёл Петрушка», «Пирожок – румяный бок», «Здравствуй, лето!»</w:t>
            </w:r>
          </w:p>
        </w:tc>
      </w:tr>
      <w:tr w:rsidR="00BD2E1E" w:rsidRPr="00BD2E1E" w14:paraId="440BBC1D" w14:textId="77777777" w:rsidTr="00A37F6B">
        <w:tc>
          <w:tcPr>
            <w:tcW w:w="2235" w:type="dxa"/>
          </w:tcPr>
          <w:p w14:paraId="12B63B78" w14:textId="77777777" w:rsidR="00BD2E1E" w:rsidRPr="00A37F6B" w:rsidRDefault="00BD2E1E" w:rsidP="001732B5">
            <w:pPr>
              <w:jc w:val="both"/>
              <w:rPr>
                <w:b/>
              </w:rPr>
            </w:pPr>
            <w:r w:rsidRPr="00A37F6B">
              <w:rPr>
                <w:b/>
              </w:rPr>
              <w:t>Театрализованные представления</w:t>
            </w:r>
          </w:p>
        </w:tc>
        <w:tc>
          <w:tcPr>
            <w:tcW w:w="7796" w:type="dxa"/>
          </w:tcPr>
          <w:p w14:paraId="7414263C" w14:textId="77777777" w:rsidR="00BD2E1E" w:rsidRPr="00BD2E1E" w:rsidRDefault="00BD2E1E" w:rsidP="001732B5">
            <w:pPr>
              <w:jc w:val="both"/>
            </w:pPr>
            <w:r w:rsidRPr="00BD2E1E">
              <w:t>«В гостях у курочки и петушка» (по мотивам сказок), «Бабушка – забавушка» (мотивы русского фольклора)</w:t>
            </w:r>
          </w:p>
        </w:tc>
      </w:tr>
      <w:tr w:rsidR="00BD2E1E" w:rsidRPr="00BD2E1E" w14:paraId="38DC3681" w14:textId="77777777" w:rsidTr="00A37F6B">
        <w:tc>
          <w:tcPr>
            <w:tcW w:w="2235" w:type="dxa"/>
          </w:tcPr>
          <w:p w14:paraId="113C892B" w14:textId="77777777" w:rsidR="00BD2E1E" w:rsidRPr="00A37F6B" w:rsidRDefault="00BD2E1E" w:rsidP="001732B5">
            <w:pPr>
              <w:jc w:val="both"/>
              <w:rPr>
                <w:b/>
              </w:rPr>
            </w:pPr>
            <w:r w:rsidRPr="00A37F6B">
              <w:rPr>
                <w:b/>
              </w:rPr>
              <w:t>Музыкально - литературные развлечения</w:t>
            </w:r>
          </w:p>
        </w:tc>
        <w:tc>
          <w:tcPr>
            <w:tcW w:w="7796" w:type="dxa"/>
          </w:tcPr>
          <w:p w14:paraId="5A66E7EC" w14:textId="77777777" w:rsidR="00BD2E1E" w:rsidRPr="00BD2E1E" w:rsidRDefault="00BD2E1E" w:rsidP="001732B5">
            <w:pPr>
              <w:jc w:val="both"/>
            </w:pPr>
            <w:r w:rsidRPr="00BD2E1E">
              <w:t>«Ура, Карлосон прилетел!» (представление «Мы танцуем и поём, очень весело живём»)</w:t>
            </w:r>
          </w:p>
        </w:tc>
      </w:tr>
      <w:tr w:rsidR="00BD2E1E" w:rsidRPr="00BD2E1E" w14:paraId="3DF1167C" w14:textId="77777777" w:rsidTr="00A37F6B">
        <w:tc>
          <w:tcPr>
            <w:tcW w:w="2235" w:type="dxa"/>
          </w:tcPr>
          <w:p w14:paraId="7323D0AC" w14:textId="77777777" w:rsidR="00BD2E1E" w:rsidRPr="00A37F6B" w:rsidRDefault="00BD2E1E" w:rsidP="001732B5">
            <w:pPr>
              <w:jc w:val="both"/>
              <w:rPr>
                <w:b/>
              </w:rPr>
            </w:pPr>
            <w:r w:rsidRPr="00A37F6B">
              <w:rPr>
                <w:b/>
              </w:rPr>
              <w:t>Фокусы</w:t>
            </w:r>
          </w:p>
        </w:tc>
        <w:tc>
          <w:tcPr>
            <w:tcW w:w="7796" w:type="dxa"/>
          </w:tcPr>
          <w:p w14:paraId="40094035" w14:textId="77777777" w:rsidR="00BD2E1E" w:rsidRPr="00BD2E1E" w:rsidRDefault="00BD2E1E" w:rsidP="001732B5">
            <w:pPr>
              <w:jc w:val="both"/>
            </w:pPr>
            <w:r w:rsidRPr="00BD2E1E">
              <w:t>«Цветная водичка», «Волшебная коробочка»</w:t>
            </w:r>
          </w:p>
        </w:tc>
      </w:tr>
      <w:tr w:rsidR="00BD2E1E" w:rsidRPr="00BD2E1E" w14:paraId="16A4D1E4" w14:textId="77777777" w:rsidTr="00A37F6B">
        <w:tc>
          <w:tcPr>
            <w:tcW w:w="2235" w:type="dxa"/>
          </w:tcPr>
          <w:p w14:paraId="64F855BB" w14:textId="77777777" w:rsidR="00BD2E1E" w:rsidRPr="00A37F6B" w:rsidRDefault="00BD2E1E" w:rsidP="001732B5">
            <w:pPr>
              <w:jc w:val="both"/>
              <w:rPr>
                <w:b/>
              </w:rPr>
            </w:pPr>
            <w:r w:rsidRPr="00A37F6B">
              <w:rPr>
                <w:b/>
              </w:rPr>
              <w:lastRenderedPageBreak/>
              <w:t>Спортивные развлечения</w:t>
            </w:r>
          </w:p>
        </w:tc>
        <w:tc>
          <w:tcPr>
            <w:tcW w:w="7796" w:type="dxa"/>
          </w:tcPr>
          <w:p w14:paraId="25FDDA1A" w14:textId="7A1A0FD7" w:rsidR="00BD2E1E" w:rsidRPr="00BD2E1E" w:rsidRDefault="00BD2E1E" w:rsidP="001732B5">
            <w:pPr>
              <w:jc w:val="both"/>
            </w:pPr>
            <w:r w:rsidRPr="00BD2E1E">
              <w:t xml:space="preserve">«Ох </w:t>
            </w:r>
            <w:r w:rsidR="00116495" w:rsidRPr="00BD2E1E">
              <w:t xml:space="preserve">и, </w:t>
            </w:r>
            <w:r w:rsidR="00116495">
              <w:t>А</w:t>
            </w:r>
            <w:r w:rsidR="00116495" w:rsidRPr="00BD2E1E">
              <w:t>х</w:t>
            </w:r>
            <w:r w:rsidRPr="00BD2E1E">
              <w:t xml:space="preserve"> в гостях у ребят», «Как кот Мурзик учил ПДД»</w:t>
            </w:r>
          </w:p>
        </w:tc>
      </w:tr>
      <w:tr w:rsidR="00BD2E1E" w:rsidRPr="00BD2E1E" w14:paraId="092AB512" w14:textId="77777777" w:rsidTr="00A37F6B">
        <w:tc>
          <w:tcPr>
            <w:tcW w:w="2235" w:type="dxa"/>
          </w:tcPr>
          <w:p w14:paraId="4C14E561" w14:textId="77777777" w:rsidR="00BD2E1E" w:rsidRPr="00A37F6B" w:rsidRDefault="00BD2E1E" w:rsidP="001732B5">
            <w:pPr>
              <w:jc w:val="both"/>
              <w:rPr>
                <w:b/>
              </w:rPr>
            </w:pPr>
            <w:r w:rsidRPr="00A37F6B">
              <w:rPr>
                <w:b/>
              </w:rPr>
              <w:t>Забавы</w:t>
            </w:r>
          </w:p>
        </w:tc>
        <w:tc>
          <w:tcPr>
            <w:tcW w:w="7796" w:type="dxa"/>
          </w:tcPr>
          <w:p w14:paraId="58B09400" w14:textId="77777777" w:rsidR="00BD2E1E" w:rsidRPr="00BD2E1E" w:rsidRDefault="00BD2E1E" w:rsidP="001732B5">
            <w:pPr>
              <w:jc w:val="both"/>
            </w:pPr>
            <w:r w:rsidRPr="00BD2E1E">
              <w:t>«Сюрпризные моменты» (забавы с красками, карандашами и т.д)</w:t>
            </w:r>
          </w:p>
        </w:tc>
      </w:tr>
    </w:tbl>
    <w:p w14:paraId="46712AB0" w14:textId="77777777" w:rsidR="00BD2E1E" w:rsidRDefault="00BD2E1E" w:rsidP="00BD2E1E">
      <w:pPr>
        <w:jc w:val="both"/>
      </w:pPr>
    </w:p>
    <w:p w14:paraId="7E7F6FC9" w14:textId="77777777" w:rsidR="00BD2E1E" w:rsidRPr="00BD2E1E" w:rsidRDefault="00BD2E1E" w:rsidP="00BD2E1E">
      <w:pPr>
        <w:jc w:val="center"/>
        <w:rPr>
          <w:b/>
        </w:rPr>
      </w:pPr>
      <w:r w:rsidRPr="00BD2E1E">
        <w:rPr>
          <w:b/>
        </w:rPr>
        <w:t>Средняя группа (от 4 до 5 лет)</w:t>
      </w:r>
    </w:p>
    <w:tbl>
      <w:tblPr>
        <w:tblStyle w:val="a3"/>
        <w:tblW w:w="10031" w:type="dxa"/>
        <w:tblLook w:val="04A0" w:firstRow="1" w:lastRow="0" w:firstColumn="1" w:lastColumn="0" w:noHBand="0" w:noVBand="1"/>
      </w:tblPr>
      <w:tblGrid>
        <w:gridCol w:w="2284"/>
        <w:gridCol w:w="7747"/>
      </w:tblGrid>
      <w:tr w:rsidR="00BD2E1E" w:rsidRPr="00BD2E1E" w14:paraId="30B6BDDD" w14:textId="77777777" w:rsidTr="00A37F6B">
        <w:tc>
          <w:tcPr>
            <w:tcW w:w="2284" w:type="dxa"/>
          </w:tcPr>
          <w:p w14:paraId="79F067A7" w14:textId="77777777" w:rsidR="00BD2E1E" w:rsidRPr="00A37F6B" w:rsidRDefault="00BD2E1E" w:rsidP="001732B5">
            <w:pPr>
              <w:jc w:val="both"/>
              <w:rPr>
                <w:b/>
              </w:rPr>
            </w:pPr>
            <w:r w:rsidRPr="00A37F6B">
              <w:rPr>
                <w:b/>
              </w:rPr>
              <w:t>Праздники</w:t>
            </w:r>
          </w:p>
        </w:tc>
        <w:tc>
          <w:tcPr>
            <w:tcW w:w="7747" w:type="dxa"/>
          </w:tcPr>
          <w:p w14:paraId="16C578C4" w14:textId="23761C1A" w:rsidR="00BD2E1E" w:rsidRPr="00BD2E1E" w:rsidRDefault="00BD2E1E" w:rsidP="001732B5">
            <w:pPr>
              <w:jc w:val="both"/>
            </w:pPr>
            <w:r w:rsidRPr="00BD2E1E">
              <w:t>«Осень», «Новый год», «Лето», праздники традиционные для группы и детского сада, дни рождения детей</w:t>
            </w:r>
          </w:p>
        </w:tc>
      </w:tr>
      <w:tr w:rsidR="00BD2E1E" w:rsidRPr="00BD2E1E" w14:paraId="20D0B4FC" w14:textId="77777777" w:rsidTr="00A37F6B">
        <w:tc>
          <w:tcPr>
            <w:tcW w:w="2284" w:type="dxa"/>
          </w:tcPr>
          <w:p w14:paraId="6D9E85C6" w14:textId="77777777" w:rsidR="00BD2E1E" w:rsidRPr="00A37F6B" w:rsidRDefault="00BD2E1E" w:rsidP="001732B5">
            <w:pPr>
              <w:jc w:val="both"/>
              <w:rPr>
                <w:b/>
              </w:rPr>
            </w:pPr>
            <w:r w:rsidRPr="00A37F6B">
              <w:rPr>
                <w:b/>
              </w:rPr>
              <w:t>Тематические праздники и развлечения</w:t>
            </w:r>
          </w:p>
        </w:tc>
        <w:tc>
          <w:tcPr>
            <w:tcW w:w="7747" w:type="dxa"/>
          </w:tcPr>
          <w:p w14:paraId="757EE97F" w14:textId="77777777" w:rsidR="00BD2E1E" w:rsidRPr="00BD2E1E" w:rsidRDefault="00BD2E1E" w:rsidP="001732B5">
            <w:pPr>
              <w:jc w:val="both"/>
            </w:pPr>
            <w:r w:rsidRPr="00BD2E1E">
              <w:t>«Сердитая тучка», «Зимушка – зима», «Весна пришла», «Волшебный колокольчик», «Здравствуй, лето!», «На бабушкином дворе».</w:t>
            </w:r>
          </w:p>
        </w:tc>
      </w:tr>
      <w:tr w:rsidR="00BD2E1E" w:rsidRPr="00BD2E1E" w14:paraId="330FF4E0" w14:textId="77777777" w:rsidTr="00A37F6B">
        <w:tc>
          <w:tcPr>
            <w:tcW w:w="2284" w:type="dxa"/>
          </w:tcPr>
          <w:p w14:paraId="01BBE72A" w14:textId="77777777" w:rsidR="00BD2E1E" w:rsidRPr="00A37F6B" w:rsidRDefault="00BD2E1E" w:rsidP="001732B5">
            <w:pPr>
              <w:jc w:val="both"/>
              <w:rPr>
                <w:b/>
              </w:rPr>
            </w:pPr>
            <w:r w:rsidRPr="00A37F6B">
              <w:rPr>
                <w:b/>
              </w:rPr>
              <w:t>Театрализованные представления</w:t>
            </w:r>
          </w:p>
        </w:tc>
        <w:tc>
          <w:tcPr>
            <w:tcW w:w="7747" w:type="dxa"/>
          </w:tcPr>
          <w:p w14:paraId="209FF1E7" w14:textId="77777777" w:rsidR="00BD2E1E" w:rsidRPr="00BD2E1E" w:rsidRDefault="00BD2E1E" w:rsidP="001732B5">
            <w:pPr>
              <w:jc w:val="both"/>
            </w:pPr>
            <w:r w:rsidRPr="00BD2E1E">
              <w:t>По сюжетам русских народных сказок: «Сказка в подарок маме», «Волк и семеро козлят», «Наш весёлый теремок», «Пых», «Грибок»</w:t>
            </w:r>
          </w:p>
        </w:tc>
      </w:tr>
      <w:tr w:rsidR="00BD2E1E" w:rsidRPr="00BD2E1E" w14:paraId="605974D6" w14:textId="77777777" w:rsidTr="00A37F6B">
        <w:tc>
          <w:tcPr>
            <w:tcW w:w="2284" w:type="dxa"/>
          </w:tcPr>
          <w:p w14:paraId="06320A93" w14:textId="77777777" w:rsidR="00BD2E1E" w:rsidRPr="00A37F6B" w:rsidRDefault="00BD2E1E" w:rsidP="001732B5">
            <w:pPr>
              <w:jc w:val="both"/>
              <w:rPr>
                <w:b/>
              </w:rPr>
            </w:pPr>
            <w:r w:rsidRPr="00A37F6B">
              <w:rPr>
                <w:b/>
              </w:rPr>
              <w:t>Русское народное творчество</w:t>
            </w:r>
          </w:p>
        </w:tc>
        <w:tc>
          <w:tcPr>
            <w:tcW w:w="7747" w:type="dxa"/>
          </w:tcPr>
          <w:p w14:paraId="48CC4AAC" w14:textId="77777777" w:rsidR="00BD2E1E" w:rsidRPr="00BD2E1E" w:rsidRDefault="00BD2E1E" w:rsidP="001732B5">
            <w:pPr>
              <w:jc w:val="both"/>
              <w:rPr>
                <w:b/>
              </w:rPr>
            </w:pPr>
            <w:r w:rsidRPr="00BD2E1E">
              <w:t>«Русские народные игры», «Пословицы, загадки, небылицы, потешки», «Любимые народные игры», «В гостях у сказки»</w:t>
            </w:r>
          </w:p>
        </w:tc>
      </w:tr>
      <w:tr w:rsidR="00BD2E1E" w:rsidRPr="00BD2E1E" w14:paraId="227E3ABA" w14:textId="77777777" w:rsidTr="00A37F6B">
        <w:tc>
          <w:tcPr>
            <w:tcW w:w="2284" w:type="dxa"/>
          </w:tcPr>
          <w:p w14:paraId="62E4131A" w14:textId="77777777" w:rsidR="00BD2E1E" w:rsidRPr="00A37F6B" w:rsidRDefault="00BD2E1E" w:rsidP="001732B5">
            <w:pPr>
              <w:jc w:val="both"/>
              <w:rPr>
                <w:b/>
              </w:rPr>
            </w:pPr>
            <w:r w:rsidRPr="00A37F6B">
              <w:rPr>
                <w:b/>
              </w:rPr>
              <w:t>Концерты</w:t>
            </w:r>
          </w:p>
        </w:tc>
        <w:tc>
          <w:tcPr>
            <w:tcW w:w="7747" w:type="dxa"/>
          </w:tcPr>
          <w:p w14:paraId="62BDB2B8" w14:textId="790DDA21" w:rsidR="00BD2E1E" w:rsidRPr="00BD2E1E" w:rsidRDefault="00BD2E1E" w:rsidP="001732B5">
            <w:pPr>
              <w:jc w:val="both"/>
            </w:pPr>
            <w:r w:rsidRPr="00BD2E1E">
              <w:t>«Любимые детские песни», «Слушаем музыку»</w:t>
            </w:r>
            <w:r w:rsidR="00116495">
              <w:t xml:space="preserve"> </w:t>
            </w:r>
            <w:r w:rsidRPr="00BD2E1E">
              <w:t>(детский репертуар по программе «Ладушки»)</w:t>
            </w:r>
          </w:p>
        </w:tc>
      </w:tr>
      <w:tr w:rsidR="00BD2E1E" w:rsidRPr="00BD2E1E" w14:paraId="1CFC168D" w14:textId="77777777" w:rsidTr="00A37F6B">
        <w:tc>
          <w:tcPr>
            <w:tcW w:w="2284" w:type="dxa"/>
          </w:tcPr>
          <w:p w14:paraId="5F9FAB0A" w14:textId="77777777" w:rsidR="00BD2E1E" w:rsidRPr="00A37F6B" w:rsidRDefault="00BD2E1E" w:rsidP="001732B5">
            <w:pPr>
              <w:jc w:val="both"/>
              <w:rPr>
                <w:b/>
              </w:rPr>
            </w:pPr>
            <w:r w:rsidRPr="00A37F6B">
              <w:rPr>
                <w:b/>
              </w:rPr>
              <w:t>Спортивные развлечения</w:t>
            </w:r>
          </w:p>
        </w:tc>
        <w:tc>
          <w:tcPr>
            <w:tcW w:w="7747" w:type="dxa"/>
          </w:tcPr>
          <w:p w14:paraId="0B7184B0" w14:textId="77777777" w:rsidR="00BD2E1E" w:rsidRPr="00BD2E1E" w:rsidRDefault="00BD2E1E" w:rsidP="001732B5">
            <w:pPr>
              <w:jc w:val="both"/>
            </w:pPr>
            <w:r w:rsidRPr="00BD2E1E">
              <w:t>«День рожденье Бабы Яги»</w:t>
            </w:r>
          </w:p>
        </w:tc>
      </w:tr>
      <w:tr w:rsidR="00BD2E1E" w:rsidRPr="00BD2E1E" w14:paraId="7B7979A0" w14:textId="77777777" w:rsidTr="00A37F6B">
        <w:tc>
          <w:tcPr>
            <w:tcW w:w="2284" w:type="dxa"/>
          </w:tcPr>
          <w:p w14:paraId="0DF9E50F" w14:textId="77777777" w:rsidR="00BD2E1E" w:rsidRPr="00A37F6B" w:rsidRDefault="00BD2E1E" w:rsidP="001732B5">
            <w:pPr>
              <w:jc w:val="both"/>
              <w:rPr>
                <w:b/>
              </w:rPr>
            </w:pPr>
            <w:r w:rsidRPr="00A37F6B">
              <w:rPr>
                <w:b/>
              </w:rPr>
              <w:t>Забавы</w:t>
            </w:r>
          </w:p>
        </w:tc>
        <w:tc>
          <w:tcPr>
            <w:tcW w:w="7747" w:type="dxa"/>
          </w:tcPr>
          <w:p w14:paraId="46D52F04" w14:textId="77777777" w:rsidR="00BD2E1E" w:rsidRPr="00BD2E1E" w:rsidRDefault="00BD2E1E" w:rsidP="001732B5">
            <w:pPr>
              <w:jc w:val="both"/>
            </w:pPr>
            <w:r w:rsidRPr="00BD2E1E">
              <w:t>Сюрпризные моменты, игры Е.Макшанцевой, забавы с красками и карандашами</w:t>
            </w:r>
          </w:p>
        </w:tc>
      </w:tr>
    </w:tbl>
    <w:p w14:paraId="58F9BB62" w14:textId="77777777" w:rsidR="00084989" w:rsidRDefault="00084989" w:rsidP="00BD2E1E">
      <w:pPr>
        <w:jc w:val="center"/>
        <w:rPr>
          <w:b/>
        </w:rPr>
      </w:pPr>
    </w:p>
    <w:p w14:paraId="5CDD7550" w14:textId="410431DD" w:rsidR="00BD2E1E" w:rsidRPr="00BD2E1E" w:rsidRDefault="00BD2E1E" w:rsidP="00BD2E1E">
      <w:pPr>
        <w:jc w:val="center"/>
        <w:rPr>
          <w:b/>
        </w:rPr>
      </w:pPr>
      <w:r w:rsidRPr="00BD2E1E">
        <w:rPr>
          <w:b/>
        </w:rPr>
        <w:t>Старшая группа (от 5 до 6 лет)</w:t>
      </w:r>
    </w:p>
    <w:tbl>
      <w:tblPr>
        <w:tblStyle w:val="a3"/>
        <w:tblW w:w="10031" w:type="dxa"/>
        <w:tblLook w:val="04A0" w:firstRow="1" w:lastRow="0" w:firstColumn="1" w:lastColumn="0" w:noHBand="0" w:noVBand="1"/>
      </w:tblPr>
      <w:tblGrid>
        <w:gridCol w:w="2284"/>
        <w:gridCol w:w="7747"/>
      </w:tblGrid>
      <w:tr w:rsidR="00BD2E1E" w:rsidRPr="00BD2E1E" w14:paraId="6386EB57" w14:textId="77777777" w:rsidTr="00A37F6B">
        <w:tc>
          <w:tcPr>
            <w:tcW w:w="2284" w:type="dxa"/>
          </w:tcPr>
          <w:p w14:paraId="36EA60BE" w14:textId="77777777" w:rsidR="00BD2E1E" w:rsidRPr="00A37F6B" w:rsidRDefault="00BD2E1E" w:rsidP="001732B5">
            <w:pPr>
              <w:jc w:val="both"/>
              <w:rPr>
                <w:b/>
              </w:rPr>
            </w:pPr>
            <w:r w:rsidRPr="00A37F6B">
              <w:rPr>
                <w:b/>
              </w:rPr>
              <w:t>Праздники</w:t>
            </w:r>
          </w:p>
        </w:tc>
        <w:tc>
          <w:tcPr>
            <w:tcW w:w="7747" w:type="dxa"/>
          </w:tcPr>
          <w:p w14:paraId="588E3B54" w14:textId="53395F36" w:rsidR="00BD2E1E" w:rsidRPr="00BD2E1E" w:rsidRDefault="00BD2E1E" w:rsidP="001732B5">
            <w:pPr>
              <w:jc w:val="both"/>
              <w:rPr>
                <w:b/>
              </w:rPr>
            </w:pPr>
            <w:r w:rsidRPr="00BD2E1E">
              <w:t>«Осень наступила», «Здравствуй, зимушка – зима», «День защитника Отечества», «Маме в день 8-ое Марта», «Весновкин прибаутничек», праздники традиционные для группы и детского сада, дни рождения детей</w:t>
            </w:r>
            <w:r w:rsidR="00442A60">
              <w:t>, «День России», «С днем семьи, любви и верности!»</w:t>
            </w:r>
          </w:p>
        </w:tc>
      </w:tr>
      <w:tr w:rsidR="00BD2E1E" w:rsidRPr="00BD2E1E" w14:paraId="1201D0D3" w14:textId="77777777" w:rsidTr="00A37F6B">
        <w:tc>
          <w:tcPr>
            <w:tcW w:w="2284" w:type="dxa"/>
          </w:tcPr>
          <w:p w14:paraId="49FF630A" w14:textId="77777777" w:rsidR="00BD2E1E" w:rsidRPr="00A37F6B" w:rsidRDefault="00BD2E1E" w:rsidP="001732B5">
            <w:pPr>
              <w:jc w:val="both"/>
              <w:rPr>
                <w:b/>
              </w:rPr>
            </w:pPr>
            <w:r w:rsidRPr="00A37F6B">
              <w:rPr>
                <w:b/>
              </w:rPr>
              <w:t>Тематические праздники и развлечения</w:t>
            </w:r>
          </w:p>
        </w:tc>
        <w:tc>
          <w:tcPr>
            <w:tcW w:w="7747" w:type="dxa"/>
          </w:tcPr>
          <w:p w14:paraId="658748D4" w14:textId="79F5D8D2" w:rsidR="00BD2E1E" w:rsidRPr="00BD2E1E" w:rsidRDefault="00BD2E1E" w:rsidP="001732B5">
            <w:pPr>
              <w:jc w:val="both"/>
            </w:pPr>
            <w:r w:rsidRPr="00BD2E1E">
              <w:t>«Детский альбом» П.И. Чайковского, «Об обычаях и традициях русского народа», «Русские праздники», «День города», «Русские праздники», слушаем музыку Д.Б. Кабалевского</w:t>
            </w:r>
          </w:p>
        </w:tc>
      </w:tr>
      <w:tr w:rsidR="00BD2E1E" w:rsidRPr="00BD2E1E" w14:paraId="74B7E0D8" w14:textId="77777777" w:rsidTr="00A37F6B">
        <w:tc>
          <w:tcPr>
            <w:tcW w:w="2284" w:type="dxa"/>
          </w:tcPr>
          <w:p w14:paraId="6AB4E007" w14:textId="77777777" w:rsidR="00BD2E1E" w:rsidRPr="00A37F6B" w:rsidRDefault="00BD2E1E" w:rsidP="001732B5">
            <w:pPr>
              <w:jc w:val="both"/>
              <w:rPr>
                <w:b/>
              </w:rPr>
            </w:pPr>
            <w:r w:rsidRPr="00A37F6B">
              <w:rPr>
                <w:b/>
              </w:rPr>
              <w:t>Театрализованные представления</w:t>
            </w:r>
          </w:p>
        </w:tc>
        <w:tc>
          <w:tcPr>
            <w:tcW w:w="7747" w:type="dxa"/>
          </w:tcPr>
          <w:p w14:paraId="38036148" w14:textId="77777777" w:rsidR="00BD2E1E" w:rsidRPr="00BD2E1E" w:rsidRDefault="00BD2E1E" w:rsidP="001732B5">
            <w:pPr>
              <w:jc w:val="both"/>
            </w:pPr>
            <w:r w:rsidRPr="00BD2E1E">
              <w:t>Различные виды театра (пальчиковый, варежковый, настольный, кукольный), Инсценирование сказок, стихотворений, песен и других литературных произведений, Постановка спектаклей, музыкально – ритмических спектаклей</w:t>
            </w:r>
          </w:p>
        </w:tc>
      </w:tr>
      <w:tr w:rsidR="00BD2E1E" w:rsidRPr="00BD2E1E" w14:paraId="2520382D" w14:textId="77777777" w:rsidTr="00A37F6B">
        <w:tc>
          <w:tcPr>
            <w:tcW w:w="2284" w:type="dxa"/>
          </w:tcPr>
          <w:p w14:paraId="4D39A891" w14:textId="77777777" w:rsidR="00BD2E1E" w:rsidRPr="00A37F6B" w:rsidRDefault="00BD2E1E" w:rsidP="001732B5">
            <w:pPr>
              <w:jc w:val="both"/>
              <w:rPr>
                <w:b/>
              </w:rPr>
            </w:pPr>
            <w:r w:rsidRPr="00A37F6B">
              <w:rPr>
                <w:b/>
              </w:rPr>
              <w:t>Музыкально - литературные развлечения</w:t>
            </w:r>
          </w:p>
        </w:tc>
        <w:tc>
          <w:tcPr>
            <w:tcW w:w="7747" w:type="dxa"/>
          </w:tcPr>
          <w:p w14:paraId="3804A44F" w14:textId="77777777" w:rsidR="00BD2E1E" w:rsidRPr="00BD2E1E" w:rsidRDefault="00BD2E1E" w:rsidP="001732B5">
            <w:pPr>
              <w:jc w:val="both"/>
            </w:pPr>
            <w:r w:rsidRPr="00BD2E1E">
              <w:t>«А.С. Пушкин и музыка», «День цветов», «Сказочные образы в музыке и поэзии»</w:t>
            </w:r>
          </w:p>
        </w:tc>
      </w:tr>
      <w:tr w:rsidR="00BD2E1E" w:rsidRPr="00BD2E1E" w14:paraId="1AE8B0D7" w14:textId="77777777" w:rsidTr="00A37F6B">
        <w:tc>
          <w:tcPr>
            <w:tcW w:w="2284" w:type="dxa"/>
          </w:tcPr>
          <w:p w14:paraId="6017E924" w14:textId="77777777" w:rsidR="00BD2E1E" w:rsidRPr="00A37F6B" w:rsidRDefault="00BD2E1E" w:rsidP="001732B5">
            <w:pPr>
              <w:jc w:val="both"/>
              <w:rPr>
                <w:b/>
              </w:rPr>
            </w:pPr>
            <w:r w:rsidRPr="00A37F6B">
              <w:rPr>
                <w:b/>
              </w:rPr>
              <w:t>Русское народное творчество</w:t>
            </w:r>
          </w:p>
        </w:tc>
        <w:tc>
          <w:tcPr>
            <w:tcW w:w="7747" w:type="dxa"/>
          </w:tcPr>
          <w:p w14:paraId="1057FF45" w14:textId="678BF968" w:rsidR="00BD2E1E" w:rsidRPr="00BD2E1E" w:rsidRDefault="00BD2E1E" w:rsidP="001732B5">
            <w:pPr>
              <w:jc w:val="both"/>
            </w:pPr>
            <w:r w:rsidRPr="00BD2E1E">
              <w:t>«Как добро побеждает зло в русских народных сказках», Концерты русской народной песни и танца, «Народные посиделки», Устный фольклор (загадки, пословицы, поговорки, сказки)</w:t>
            </w:r>
          </w:p>
        </w:tc>
      </w:tr>
      <w:tr w:rsidR="00BD2E1E" w:rsidRPr="00BD2E1E" w14:paraId="42FC0050" w14:textId="77777777" w:rsidTr="00A37F6B">
        <w:tc>
          <w:tcPr>
            <w:tcW w:w="2284" w:type="dxa"/>
          </w:tcPr>
          <w:p w14:paraId="6BD4F97A" w14:textId="77777777" w:rsidR="00BD2E1E" w:rsidRPr="00A37F6B" w:rsidRDefault="00BD2E1E" w:rsidP="001732B5">
            <w:pPr>
              <w:jc w:val="both"/>
              <w:rPr>
                <w:b/>
              </w:rPr>
            </w:pPr>
            <w:r w:rsidRPr="00A37F6B">
              <w:rPr>
                <w:b/>
              </w:rPr>
              <w:t>Концерты</w:t>
            </w:r>
          </w:p>
        </w:tc>
        <w:tc>
          <w:tcPr>
            <w:tcW w:w="7747" w:type="dxa"/>
          </w:tcPr>
          <w:p w14:paraId="6473A133" w14:textId="77777777" w:rsidR="00BD2E1E" w:rsidRPr="00BD2E1E" w:rsidRDefault="00BD2E1E" w:rsidP="001732B5">
            <w:pPr>
              <w:jc w:val="both"/>
            </w:pPr>
            <w:r w:rsidRPr="00BD2E1E">
              <w:t>«Детские песни В.Я. Шаинского», «Музыкальные гостиные» (слушаем музыку М.И. Глинки – основоположника русской музыки)</w:t>
            </w:r>
          </w:p>
        </w:tc>
      </w:tr>
      <w:tr w:rsidR="00BD2E1E" w:rsidRPr="00BD2E1E" w14:paraId="71A141D1" w14:textId="77777777" w:rsidTr="00A37F6B">
        <w:tc>
          <w:tcPr>
            <w:tcW w:w="2284" w:type="dxa"/>
          </w:tcPr>
          <w:p w14:paraId="58A4CE49" w14:textId="77777777" w:rsidR="00BD2E1E" w:rsidRPr="00A37F6B" w:rsidRDefault="00BD2E1E" w:rsidP="001732B5">
            <w:pPr>
              <w:jc w:val="both"/>
              <w:rPr>
                <w:b/>
              </w:rPr>
            </w:pPr>
            <w:r w:rsidRPr="00A37F6B">
              <w:rPr>
                <w:b/>
              </w:rPr>
              <w:t>Спортивные развлечения</w:t>
            </w:r>
          </w:p>
        </w:tc>
        <w:tc>
          <w:tcPr>
            <w:tcW w:w="7747" w:type="dxa"/>
          </w:tcPr>
          <w:p w14:paraId="458A9C76" w14:textId="77777777" w:rsidR="00BD2E1E" w:rsidRPr="00BD2E1E" w:rsidRDefault="00BD2E1E" w:rsidP="001732B5">
            <w:pPr>
              <w:jc w:val="both"/>
            </w:pPr>
            <w:r w:rsidRPr="00BD2E1E">
              <w:t>«Королевство волшебных мячей», «Будущие защитники Отечества»</w:t>
            </w:r>
          </w:p>
        </w:tc>
      </w:tr>
      <w:tr w:rsidR="00BD2E1E" w:rsidRPr="00BD2E1E" w14:paraId="2DDD5E7E" w14:textId="77777777" w:rsidTr="00A37F6B">
        <w:tc>
          <w:tcPr>
            <w:tcW w:w="2284" w:type="dxa"/>
          </w:tcPr>
          <w:p w14:paraId="5266DECB" w14:textId="77777777" w:rsidR="00BD2E1E" w:rsidRPr="00A37F6B" w:rsidRDefault="00BD2E1E" w:rsidP="001732B5">
            <w:pPr>
              <w:jc w:val="both"/>
              <w:rPr>
                <w:b/>
              </w:rPr>
            </w:pPr>
            <w:r w:rsidRPr="00A37F6B">
              <w:rPr>
                <w:b/>
              </w:rPr>
              <w:t>Забавы</w:t>
            </w:r>
          </w:p>
        </w:tc>
        <w:tc>
          <w:tcPr>
            <w:tcW w:w="7747" w:type="dxa"/>
          </w:tcPr>
          <w:p w14:paraId="4F7DF2ED" w14:textId="77777777" w:rsidR="00BD2E1E" w:rsidRPr="00BD2E1E" w:rsidRDefault="00BD2E1E" w:rsidP="001732B5">
            <w:pPr>
              <w:jc w:val="both"/>
            </w:pPr>
            <w:r w:rsidRPr="00BD2E1E">
              <w:t>Забавы с красками и карандашами, фокусы, сюрпризные моменты, подвижные и словесные игры</w:t>
            </w:r>
          </w:p>
        </w:tc>
      </w:tr>
    </w:tbl>
    <w:p w14:paraId="207ECCEF" w14:textId="77777777" w:rsidR="00BD2E1E" w:rsidRDefault="00BD2E1E" w:rsidP="00BD2E1E">
      <w:pPr>
        <w:jc w:val="both"/>
        <w:rPr>
          <w:b/>
        </w:rPr>
      </w:pPr>
    </w:p>
    <w:p w14:paraId="4B972D36" w14:textId="77777777" w:rsidR="00084989" w:rsidRPr="00BD2E1E" w:rsidRDefault="00084989" w:rsidP="00BD2E1E">
      <w:pPr>
        <w:jc w:val="both"/>
        <w:rPr>
          <w:b/>
        </w:rPr>
      </w:pPr>
    </w:p>
    <w:p w14:paraId="3B88B967" w14:textId="77777777" w:rsidR="00BD2E1E" w:rsidRPr="00BD2E1E" w:rsidRDefault="00BD2E1E" w:rsidP="00BD2E1E">
      <w:pPr>
        <w:jc w:val="center"/>
        <w:rPr>
          <w:b/>
        </w:rPr>
      </w:pPr>
      <w:r w:rsidRPr="00BD2E1E">
        <w:rPr>
          <w:b/>
        </w:rPr>
        <w:t>Подготовительная группа (от 6 до 7 лет)</w:t>
      </w:r>
    </w:p>
    <w:tbl>
      <w:tblPr>
        <w:tblStyle w:val="a3"/>
        <w:tblW w:w="0" w:type="auto"/>
        <w:tblLook w:val="04A0" w:firstRow="1" w:lastRow="0" w:firstColumn="1" w:lastColumn="0" w:noHBand="0" w:noVBand="1"/>
      </w:tblPr>
      <w:tblGrid>
        <w:gridCol w:w="2284"/>
        <w:gridCol w:w="7452"/>
      </w:tblGrid>
      <w:tr w:rsidR="00BD2E1E" w:rsidRPr="00BD2E1E" w14:paraId="49687908" w14:textId="77777777" w:rsidTr="00A37F6B">
        <w:tc>
          <w:tcPr>
            <w:tcW w:w="1951" w:type="dxa"/>
          </w:tcPr>
          <w:p w14:paraId="073D7053" w14:textId="77777777" w:rsidR="00BD2E1E" w:rsidRPr="00A37F6B" w:rsidRDefault="00BD2E1E" w:rsidP="00A37F6B">
            <w:pPr>
              <w:jc w:val="both"/>
              <w:rPr>
                <w:b/>
              </w:rPr>
            </w:pPr>
            <w:r w:rsidRPr="00A37F6B">
              <w:rPr>
                <w:b/>
              </w:rPr>
              <w:t>Праздники</w:t>
            </w:r>
          </w:p>
        </w:tc>
        <w:tc>
          <w:tcPr>
            <w:tcW w:w="7938" w:type="dxa"/>
          </w:tcPr>
          <w:p w14:paraId="5B0AD3B4" w14:textId="748D7A70" w:rsidR="00BD2E1E" w:rsidRPr="00BD2E1E" w:rsidRDefault="00BD2E1E" w:rsidP="00A37F6B">
            <w:pPr>
              <w:jc w:val="both"/>
            </w:pPr>
            <w:r w:rsidRPr="00BD2E1E">
              <w:t xml:space="preserve">«Вот и осень пришла», «Зимушка хрустальная», «Коляда – открывай- ка ворота», Мальчиши – крепыши», «Волшебная шкатулка с желаниями для мам», «Великий День Победы», «Ах весна – красна», </w:t>
            </w:r>
            <w:r w:rsidRPr="00BD2E1E">
              <w:lastRenderedPageBreak/>
              <w:t>«Проводы в школу», «Лето краснощёкое»</w:t>
            </w:r>
            <w:r w:rsidR="00442A60">
              <w:t xml:space="preserve"> «День России», «С днем семьи, любви и верности!»</w:t>
            </w:r>
          </w:p>
        </w:tc>
      </w:tr>
      <w:tr w:rsidR="00BD2E1E" w:rsidRPr="00BD2E1E" w14:paraId="3291B382" w14:textId="77777777" w:rsidTr="00A37F6B">
        <w:tc>
          <w:tcPr>
            <w:tcW w:w="1951" w:type="dxa"/>
          </w:tcPr>
          <w:p w14:paraId="47F7FD2D" w14:textId="77777777" w:rsidR="00BD2E1E" w:rsidRPr="00A37F6B" w:rsidRDefault="00BD2E1E" w:rsidP="00A37F6B">
            <w:pPr>
              <w:jc w:val="both"/>
              <w:rPr>
                <w:b/>
              </w:rPr>
            </w:pPr>
            <w:r w:rsidRPr="00A37F6B">
              <w:rPr>
                <w:b/>
              </w:rPr>
              <w:lastRenderedPageBreak/>
              <w:t>Тематические праздники и развлечения</w:t>
            </w:r>
          </w:p>
        </w:tc>
        <w:tc>
          <w:tcPr>
            <w:tcW w:w="7938" w:type="dxa"/>
          </w:tcPr>
          <w:p w14:paraId="0FB875F3" w14:textId="77777777" w:rsidR="00BD2E1E" w:rsidRPr="00BD2E1E" w:rsidRDefault="00BD2E1E" w:rsidP="00A37F6B">
            <w:pPr>
              <w:jc w:val="both"/>
              <w:rPr>
                <w:b/>
              </w:rPr>
            </w:pPr>
            <w:r w:rsidRPr="00BD2E1E">
              <w:t>«Музыкальные гостиные» (посвящённые творчеству композиторов, писателей, художников), детский альбом П.И. Чайковского, «Русские праздники</w:t>
            </w:r>
            <w:r w:rsidRPr="00BD2E1E">
              <w:rPr>
                <w:b/>
              </w:rPr>
              <w:t>»</w:t>
            </w:r>
          </w:p>
        </w:tc>
      </w:tr>
      <w:tr w:rsidR="00BD2E1E" w:rsidRPr="00BD2E1E" w14:paraId="0DB1E58A" w14:textId="77777777" w:rsidTr="00A37F6B">
        <w:tc>
          <w:tcPr>
            <w:tcW w:w="1951" w:type="dxa"/>
          </w:tcPr>
          <w:p w14:paraId="1AA05FF7" w14:textId="77777777" w:rsidR="00BD2E1E" w:rsidRPr="00A37F6B" w:rsidRDefault="00BD2E1E" w:rsidP="00A37F6B">
            <w:pPr>
              <w:jc w:val="both"/>
              <w:rPr>
                <w:b/>
              </w:rPr>
            </w:pPr>
            <w:r w:rsidRPr="00A37F6B">
              <w:rPr>
                <w:b/>
              </w:rPr>
              <w:t>Театрализованные представления</w:t>
            </w:r>
          </w:p>
        </w:tc>
        <w:tc>
          <w:tcPr>
            <w:tcW w:w="7938" w:type="dxa"/>
          </w:tcPr>
          <w:p w14:paraId="158E4320" w14:textId="77777777" w:rsidR="00BD2E1E" w:rsidRPr="00BD2E1E" w:rsidRDefault="00BD2E1E" w:rsidP="00A37F6B">
            <w:pPr>
              <w:jc w:val="both"/>
            </w:pPr>
            <w:r w:rsidRPr="00BD2E1E">
              <w:t>Инсценирование сказок, стихотворений, песен, литературных произведений, Постановка театральных спектаклей, музыкальных пьес, образных спектаклей, «Лиса и журавль», «Ураган», «В шляпном королевстве»</w:t>
            </w:r>
          </w:p>
        </w:tc>
      </w:tr>
      <w:tr w:rsidR="00BD2E1E" w:rsidRPr="00BD2E1E" w14:paraId="60C143F3" w14:textId="77777777" w:rsidTr="00A37F6B">
        <w:tc>
          <w:tcPr>
            <w:tcW w:w="1951" w:type="dxa"/>
          </w:tcPr>
          <w:p w14:paraId="7CBF9A79" w14:textId="77777777" w:rsidR="00BD2E1E" w:rsidRPr="00A37F6B" w:rsidRDefault="00BD2E1E" w:rsidP="00A37F6B">
            <w:pPr>
              <w:jc w:val="both"/>
              <w:rPr>
                <w:b/>
              </w:rPr>
            </w:pPr>
            <w:r w:rsidRPr="00A37F6B">
              <w:rPr>
                <w:b/>
              </w:rPr>
              <w:t>Музыкально - литературные развлечения</w:t>
            </w:r>
          </w:p>
        </w:tc>
        <w:tc>
          <w:tcPr>
            <w:tcW w:w="7938" w:type="dxa"/>
          </w:tcPr>
          <w:p w14:paraId="5D960EC3" w14:textId="77777777" w:rsidR="00BD2E1E" w:rsidRPr="00BD2E1E" w:rsidRDefault="00BD2E1E" w:rsidP="00A37F6B">
            <w:pPr>
              <w:jc w:val="both"/>
            </w:pPr>
            <w:r w:rsidRPr="00BD2E1E">
              <w:t>«Зима – волшебница», «Весна – озорница», «сказочные образы в музыке и поэзии», «Я люблю свой город чудный»</w:t>
            </w:r>
          </w:p>
        </w:tc>
      </w:tr>
      <w:tr w:rsidR="00BD2E1E" w:rsidRPr="00BD2E1E" w14:paraId="01A700E2" w14:textId="77777777" w:rsidTr="00A37F6B">
        <w:tc>
          <w:tcPr>
            <w:tcW w:w="1951" w:type="dxa"/>
          </w:tcPr>
          <w:p w14:paraId="7158BDCE" w14:textId="77777777" w:rsidR="00BD2E1E" w:rsidRPr="00A37F6B" w:rsidRDefault="00BD2E1E" w:rsidP="00A37F6B">
            <w:pPr>
              <w:jc w:val="both"/>
              <w:rPr>
                <w:b/>
              </w:rPr>
            </w:pPr>
            <w:r w:rsidRPr="00A37F6B">
              <w:rPr>
                <w:b/>
              </w:rPr>
              <w:t>Русское народное творчество</w:t>
            </w:r>
          </w:p>
        </w:tc>
        <w:tc>
          <w:tcPr>
            <w:tcW w:w="7938" w:type="dxa"/>
          </w:tcPr>
          <w:p w14:paraId="747683B1" w14:textId="051D02EA" w:rsidR="00BD2E1E" w:rsidRPr="00BD2E1E" w:rsidRDefault="00BD2E1E" w:rsidP="00A37F6B">
            <w:pPr>
              <w:jc w:val="both"/>
            </w:pPr>
            <w:r w:rsidRPr="00BD2E1E">
              <w:t>Любимые сказки, сказания, предания, загадки, шутки, небылицы, былины, народные посиделки (русские народные танцы, песни, игры, забавы), Концерты русско</w:t>
            </w:r>
            <w:r w:rsidR="008C2FC5">
              <w:t xml:space="preserve">й </w:t>
            </w:r>
            <w:r w:rsidRPr="00BD2E1E">
              <w:t>народной песни</w:t>
            </w:r>
            <w:r w:rsidR="008C2FC5">
              <w:t>.</w:t>
            </w:r>
          </w:p>
        </w:tc>
      </w:tr>
      <w:tr w:rsidR="00BD2E1E" w:rsidRPr="00BD2E1E" w14:paraId="4D375F18" w14:textId="77777777" w:rsidTr="00A37F6B">
        <w:tc>
          <w:tcPr>
            <w:tcW w:w="1951" w:type="dxa"/>
          </w:tcPr>
          <w:p w14:paraId="7ED9A102" w14:textId="77777777" w:rsidR="00BD2E1E" w:rsidRPr="00A37F6B" w:rsidRDefault="00BD2E1E" w:rsidP="00A37F6B">
            <w:pPr>
              <w:jc w:val="both"/>
              <w:rPr>
                <w:b/>
              </w:rPr>
            </w:pPr>
            <w:r w:rsidRPr="00A37F6B">
              <w:rPr>
                <w:b/>
              </w:rPr>
              <w:t>Концерты</w:t>
            </w:r>
          </w:p>
        </w:tc>
        <w:tc>
          <w:tcPr>
            <w:tcW w:w="7938" w:type="dxa"/>
          </w:tcPr>
          <w:p w14:paraId="7E02D1CB" w14:textId="1A4954E8" w:rsidR="00BD2E1E" w:rsidRPr="00BD2E1E" w:rsidRDefault="00BD2E1E" w:rsidP="00A37F6B">
            <w:pPr>
              <w:jc w:val="both"/>
            </w:pPr>
            <w:r w:rsidRPr="00BD2E1E">
              <w:t>Концерты детей ДМШ им. Е. Куравлёва, «Песни о любимом городе» (Орские композиторы), Детские песни В.Я. Шаинского, «Музыкальные гостиные» (слушаем музыку Э. Грига)</w:t>
            </w:r>
          </w:p>
        </w:tc>
      </w:tr>
      <w:tr w:rsidR="00BD2E1E" w:rsidRPr="00BD2E1E" w14:paraId="46C0EADD" w14:textId="77777777" w:rsidTr="00A37F6B">
        <w:tc>
          <w:tcPr>
            <w:tcW w:w="1951" w:type="dxa"/>
          </w:tcPr>
          <w:p w14:paraId="6047E96B" w14:textId="77777777" w:rsidR="00BD2E1E" w:rsidRPr="00A37F6B" w:rsidRDefault="00BD2E1E" w:rsidP="00A37F6B">
            <w:pPr>
              <w:jc w:val="both"/>
              <w:rPr>
                <w:b/>
              </w:rPr>
            </w:pPr>
            <w:r w:rsidRPr="00A37F6B">
              <w:rPr>
                <w:b/>
              </w:rPr>
              <w:t>Спортивные развлечения</w:t>
            </w:r>
          </w:p>
        </w:tc>
        <w:tc>
          <w:tcPr>
            <w:tcW w:w="7938" w:type="dxa"/>
          </w:tcPr>
          <w:p w14:paraId="41D29592" w14:textId="623159A7" w:rsidR="00BD2E1E" w:rsidRPr="00BD2E1E" w:rsidRDefault="00BD2E1E" w:rsidP="00A37F6B">
            <w:pPr>
              <w:jc w:val="both"/>
            </w:pPr>
            <w:r w:rsidRPr="00BD2E1E">
              <w:t>«Знатоки дорожных знаков», «23 февраля»</w:t>
            </w:r>
          </w:p>
        </w:tc>
      </w:tr>
      <w:tr w:rsidR="00BD2E1E" w:rsidRPr="00BD2E1E" w14:paraId="3DCAF7A0" w14:textId="77777777" w:rsidTr="00A37F6B">
        <w:tc>
          <w:tcPr>
            <w:tcW w:w="1951" w:type="dxa"/>
          </w:tcPr>
          <w:p w14:paraId="71FEFE8B" w14:textId="77777777" w:rsidR="00BD2E1E" w:rsidRPr="00A37F6B" w:rsidRDefault="00BD2E1E" w:rsidP="00A37F6B">
            <w:pPr>
              <w:jc w:val="both"/>
              <w:rPr>
                <w:b/>
              </w:rPr>
            </w:pPr>
            <w:r w:rsidRPr="00A37F6B">
              <w:rPr>
                <w:b/>
              </w:rPr>
              <w:t>Забавы</w:t>
            </w:r>
          </w:p>
        </w:tc>
        <w:tc>
          <w:tcPr>
            <w:tcW w:w="7938" w:type="dxa"/>
          </w:tcPr>
          <w:p w14:paraId="5E7807AA" w14:textId="480ADA1A" w:rsidR="00BD2E1E" w:rsidRPr="00BD2E1E" w:rsidRDefault="008C2FC5" w:rsidP="00A37F6B">
            <w:pPr>
              <w:jc w:val="both"/>
            </w:pPr>
            <w:r w:rsidRPr="00BD2E1E">
              <w:t>Аттракционы</w:t>
            </w:r>
            <w:r w:rsidR="00BD2E1E" w:rsidRPr="00BD2E1E">
              <w:t>, игры – забавы, словесные игры, фокусы, шарады, сюрпризные моменты</w:t>
            </w:r>
          </w:p>
        </w:tc>
      </w:tr>
      <w:bookmarkEnd w:id="7"/>
    </w:tbl>
    <w:p w14:paraId="2E8A7A0F" w14:textId="77777777" w:rsidR="004808E3" w:rsidRDefault="004808E3" w:rsidP="00A37F6B">
      <w:pPr>
        <w:rPr>
          <w:sz w:val="28"/>
          <w:szCs w:val="28"/>
        </w:rPr>
      </w:pPr>
    </w:p>
    <w:p w14:paraId="11796F7D" w14:textId="77777777" w:rsidR="00566577" w:rsidRPr="00E70465" w:rsidRDefault="00566577" w:rsidP="00A37F6B">
      <w:pPr>
        <w:rPr>
          <w:rFonts w:eastAsia="Calibri"/>
          <w:b/>
        </w:rPr>
      </w:pPr>
    </w:p>
    <w:p w14:paraId="7AB6C04F" w14:textId="77777777" w:rsidR="00C308D4" w:rsidRPr="00E70465" w:rsidRDefault="00C308D4" w:rsidP="00C308D4">
      <w:pPr>
        <w:jc w:val="right"/>
        <w:rPr>
          <w:rFonts w:eastAsia="Calibri"/>
          <w:b/>
        </w:rPr>
      </w:pPr>
      <w:bookmarkStart w:id="8" w:name="_Hlk171935020"/>
      <w:r w:rsidRPr="00E70465">
        <w:rPr>
          <w:rFonts w:eastAsia="Calibri"/>
          <w:b/>
        </w:rPr>
        <w:t>Приложение № 5</w:t>
      </w:r>
    </w:p>
    <w:p w14:paraId="18E39FBA" w14:textId="6F7363AF" w:rsidR="00084989" w:rsidRDefault="00976C1F" w:rsidP="00084989">
      <w:pPr>
        <w:jc w:val="center"/>
        <w:rPr>
          <w:rFonts w:eastAsia="Calibri"/>
          <w:b/>
        </w:rPr>
      </w:pPr>
      <w:r w:rsidRPr="00E70465">
        <w:rPr>
          <w:rFonts w:eastAsia="Calibri"/>
          <w:b/>
        </w:rPr>
        <w:t xml:space="preserve"> План физкультурно-оздоровительной работы на 202</w:t>
      </w:r>
      <w:r w:rsidR="00CE44CD">
        <w:rPr>
          <w:rFonts w:eastAsia="Calibri"/>
          <w:b/>
        </w:rPr>
        <w:t>4</w:t>
      </w:r>
      <w:r w:rsidR="004808E3">
        <w:rPr>
          <w:rFonts w:eastAsia="Calibri"/>
          <w:b/>
        </w:rPr>
        <w:t>-202</w:t>
      </w:r>
      <w:r w:rsidR="00CE44CD">
        <w:rPr>
          <w:rFonts w:eastAsia="Calibri"/>
          <w:b/>
        </w:rPr>
        <w:t>5</w:t>
      </w:r>
      <w:r w:rsidRPr="00E70465">
        <w:rPr>
          <w:rFonts w:eastAsia="Calibri"/>
          <w:b/>
        </w:rPr>
        <w:t xml:space="preserve"> учебный год</w:t>
      </w:r>
    </w:p>
    <w:p w14:paraId="565FB8C4" w14:textId="77777777" w:rsidR="00084989" w:rsidRPr="00084989" w:rsidRDefault="00084989" w:rsidP="00084989">
      <w:pPr>
        <w:jc w:val="center"/>
        <w:rPr>
          <w:rFonts w:eastAsia="Calibri"/>
          <w:b/>
        </w:rPr>
      </w:pPr>
    </w:p>
    <w:tbl>
      <w:tblPr>
        <w:tblStyle w:val="a3"/>
        <w:tblW w:w="10475" w:type="dxa"/>
        <w:tblInd w:w="-34" w:type="dxa"/>
        <w:tblLook w:val="04A0" w:firstRow="1" w:lastRow="0" w:firstColumn="1" w:lastColumn="0" w:noHBand="0" w:noVBand="1"/>
      </w:tblPr>
      <w:tblGrid>
        <w:gridCol w:w="868"/>
        <w:gridCol w:w="6078"/>
        <w:gridCol w:w="1418"/>
        <w:gridCol w:w="2111"/>
      </w:tblGrid>
      <w:tr w:rsidR="00A37F6B" w:rsidRPr="00A37F6B" w14:paraId="3D60358C" w14:textId="77777777" w:rsidTr="00A37F6B">
        <w:tc>
          <w:tcPr>
            <w:tcW w:w="868" w:type="dxa"/>
          </w:tcPr>
          <w:p w14:paraId="3011A8A6" w14:textId="77777777" w:rsidR="00A37F6B" w:rsidRPr="00A37F6B" w:rsidRDefault="00A37F6B" w:rsidP="00A37F6B">
            <w:pPr>
              <w:jc w:val="center"/>
              <w:rPr>
                <w:b/>
              </w:rPr>
            </w:pPr>
            <w:r w:rsidRPr="00A37F6B">
              <w:rPr>
                <w:b/>
              </w:rPr>
              <w:t>№ п/п</w:t>
            </w:r>
          </w:p>
        </w:tc>
        <w:tc>
          <w:tcPr>
            <w:tcW w:w="6078" w:type="dxa"/>
          </w:tcPr>
          <w:p w14:paraId="307FAD2A" w14:textId="77777777" w:rsidR="00A37F6B" w:rsidRPr="00A37F6B" w:rsidRDefault="00A37F6B" w:rsidP="00A37F6B">
            <w:pPr>
              <w:jc w:val="center"/>
              <w:rPr>
                <w:b/>
              </w:rPr>
            </w:pPr>
            <w:r w:rsidRPr="00A37F6B">
              <w:rPr>
                <w:b/>
              </w:rPr>
              <w:t>Мероприятия</w:t>
            </w:r>
          </w:p>
        </w:tc>
        <w:tc>
          <w:tcPr>
            <w:tcW w:w="1418" w:type="dxa"/>
          </w:tcPr>
          <w:p w14:paraId="2D22FB53" w14:textId="77777777" w:rsidR="00A37F6B" w:rsidRPr="00A37F6B" w:rsidRDefault="00A37F6B" w:rsidP="00A37F6B">
            <w:pPr>
              <w:jc w:val="center"/>
              <w:rPr>
                <w:b/>
              </w:rPr>
            </w:pPr>
            <w:r w:rsidRPr="00A37F6B">
              <w:rPr>
                <w:b/>
              </w:rPr>
              <w:t>Сроки</w:t>
            </w:r>
          </w:p>
        </w:tc>
        <w:tc>
          <w:tcPr>
            <w:tcW w:w="2111" w:type="dxa"/>
          </w:tcPr>
          <w:p w14:paraId="32107B8A" w14:textId="77777777" w:rsidR="00A37F6B" w:rsidRPr="00A37F6B" w:rsidRDefault="00A37F6B" w:rsidP="00A37F6B">
            <w:pPr>
              <w:jc w:val="center"/>
              <w:rPr>
                <w:b/>
              </w:rPr>
            </w:pPr>
            <w:r w:rsidRPr="00A37F6B">
              <w:rPr>
                <w:b/>
              </w:rPr>
              <w:t>Ответственные</w:t>
            </w:r>
          </w:p>
        </w:tc>
      </w:tr>
      <w:tr w:rsidR="00A37F6B" w:rsidRPr="00A37F6B" w14:paraId="0E74BE4E" w14:textId="77777777" w:rsidTr="00A37F6B">
        <w:tc>
          <w:tcPr>
            <w:tcW w:w="868" w:type="dxa"/>
          </w:tcPr>
          <w:p w14:paraId="2EF32296" w14:textId="77777777" w:rsidR="00A37F6B" w:rsidRPr="00A37F6B" w:rsidRDefault="00A37F6B" w:rsidP="00A37F6B">
            <w:r w:rsidRPr="00A37F6B">
              <w:t>1</w:t>
            </w:r>
          </w:p>
        </w:tc>
        <w:tc>
          <w:tcPr>
            <w:tcW w:w="6078" w:type="dxa"/>
          </w:tcPr>
          <w:p w14:paraId="4082AF75" w14:textId="77777777" w:rsidR="00A37F6B" w:rsidRPr="00A37F6B" w:rsidRDefault="00A37F6B" w:rsidP="00A37F6B">
            <w:r w:rsidRPr="00A37F6B">
              <w:t>Проверка готовности физкультурных уголков к началу учебного года</w:t>
            </w:r>
          </w:p>
        </w:tc>
        <w:tc>
          <w:tcPr>
            <w:tcW w:w="1418" w:type="dxa"/>
          </w:tcPr>
          <w:p w14:paraId="7091E29C" w14:textId="77777777" w:rsidR="00A37F6B" w:rsidRPr="00A37F6B" w:rsidRDefault="00A37F6B" w:rsidP="00A37F6B">
            <w:r w:rsidRPr="00A37F6B">
              <w:t xml:space="preserve">Сентябрь </w:t>
            </w:r>
          </w:p>
        </w:tc>
        <w:tc>
          <w:tcPr>
            <w:tcW w:w="2111" w:type="dxa"/>
          </w:tcPr>
          <w:p w14:paraId="27AF62F9" w14:textId="77777777" w:rsidR="00A37F6B" w:rsidRPr="00A37F6B" w:rsidRDefault="00A37F6B" w:rsidP="00A37F6B">
            <w:r w:rsidRPr="00A37F6B">
              <w:t>Все группы ДОУ</w:t>
            </w:r>
          </w:p>
        </w:tc>
      </w:tr>
      <w:tr w:rsidR="00A37F6B" w:rsidRPr="00A37F6B" w14:paraId="175096DA" w14:textId="77777777" w:rsidTr="00A37F6B">
        <w:tc>
          <w:tcPr>
            <w:tcW w:w="868" w:type="dxa"/>
          </w:tcPr>
          <w:p w14:paraId="2FB573A1" w14:textId="77777777" w:rsidR="00A37F6B" w:rsidRPr="00A37F6B" w:rsidRDefault="00A37F6B" w:rsidP="00A37F6B">
            <w:r w:rsidRPr="00A37F6B">
              <w:t>2</w:t>
            </w:r>
          </w:p>
        </w:tc>
        <w:tc>
          <w:tcPr>
            <w:tcW w:w="6078" w:type="dxa"/>
          </w:tcPr>
          <w:p w14:paraId="5F21B14B" w14:textId="77777777" w:rsidR="00A37F6B" w:rsidRPr="00A37F6B" w:rsidRDefault="00A37F6B" w:rsidP="00A37F6B">
            <w:r w:rsidRPr="00A37F6B">
              <w:t>Диагностика физического развития детей на начало года</w:t>
            </w:r>
          </w:p>
        </w:tc>
        <w:tc>
          <w:tcPr>
            <w:tcW w:w="1418" w:type="dxa"/>
          </w:tcPr>
          <w:p w14:paraId="2A9B60DD" w14:textId="77777777" w:rsidR="00A37F6B" w:rsidRPr="00A37F6B" w:rsidRDefault="00A37F6B" w:rsidP="00A37F6B">
            <w:r w:rsidRPr="00A37F6B">
              <w:t xml:space="preserve">Сентябрь </w:t>
            </w:r>
          </w:p>
        </w:tc>
        <w:tc>
          <w:tcPr>
            <w:tcW w:w="2111" w:type="dxa"/>
          </w:tcPr>
          <w:p w14:paraId="25DFD73A" w14:textId="77777777" w:rsidR="00A37F6B" w:rsidRPr="00A37F6B" w:rsidRDefault="00A37F6B" w:rsidP="00A37F6B">
            <w:r w:rsidRPr="00A37F6B">
              <w:t>Инструктор по физкультуре</w:t>
            </w:r>
          </w:p>
        </w:tc>
      </w:tr>
      <w:tr w:rsidR="00A37F6B" w:rsidRPr="00A37F6B" w14:paraId="6F31B1CA" w14:textId="77777777" w:rsidTr="00A37F6B">
        <w:tc>
          <w:tcPr>
            <w:tcW w:w="10475" w:type="dxa"/>
            <w:gridSpan w:val="4"/>
          </w:tcPr>
          <w:p w14:paraId="09B7E751" w14:textId="77777777" w:rsidR="00A37F6B" w:rsidRPr="00A37F6B" w:rsidRDefault="00A37F6B" w:rsidP="00A37F6B">
            <w:pPr>
              <w:rPr>
                <w:b/>
              </w:rPr>
            </w:pPr>
            <w:r w:rsidRPr="00A37F6B">
              <w:rPr>
                <w:b/>
              </w:rPr>
              <w:t>Консультации</w:t>
            </w:r>
          </w:p>
        </w:tc>
      </w:tr>
      <w:tr w:rsidR="00A37F6B" w:rsidRPr="00A37F6B" w14:paraId="0043FAEC" w14:textId="77777777" w:rsidTr="00A37F6B">
        <w:tc>
          <w:tcPr>
            <w:tcW w:w="868" w:type="dxa"/>
          </w:tcPr>
          <w:p w14:paraId="607E8865" w14:textId="77777777" w:rsidR="00A37F6B" w:rsidRPr="00A37F6B" w:rsidRDefault="00A37F6B" w:rsidP="00A37F6B">
            <w:r w:rsidRPr="00A37F6B">
              <w:t>1</w:t>
            </w:r>
          </w:p>
        </w:tc>
        <w:tc>
          <w:tcPr>
            <w:tcW w:w="6078" w:type="dxa"/>
          </w:tcPr>
          <w:p w14:paraId="714367D3" w14:textId="77777777" w:rsidR="00A37F6B" w:rsidRPr="00A37F6B" w:rsidRDefault="00A37F6B" w:rsidP="00A37F6B">
            <w:r w:rsidRPr="00A37F6B">
              <w:t>Для воспитателей: «Система работы с детьми по формированию предпосылок осознанного отношения к своему здоровью»</w:t>
            </w:r>
          </w:p>
        </w:tc>
        <w:tc>
          <w:tcPr>
            <w:tcW w:w="1418" w:type="dxa"/>
          </w:tcPr>
          <w:p w14:paraId="41F30163" w14:textId="77777777" w:rsidR="00A37F6B" w:rsidRPr="00A37F6B" w:rsidRDefault="00A37F6B" w:rsidP="00A37F6B">
            <w:r w:rsidRPr="00A37F6B">
              <w:t xml:space="preserve">Март </w:t>
            </w:r>
          </w:p>
        </w:tc>
        <w:tc>
          <w:tcPr>
            <w:tcW w:w="2111" w:type="dxa"/>
          </w:tcPr>
          <w:p w14:paraId="228916FF" w14:textId="77777777" w:rsidR="00A37F6B" w:rsidRPr="00A37F6B" w:rsidRDefault="00A37F6B" w:rsidP="00A37F6B">
            <w:r w:rsidRPr="00A37F6B">
              <w:t xml:space="preserve">Педагоги </w:t>
            </w:r>
          </w:p>
        </w:tc>
      </w:tr>
      <w:tr w:rsidR="00A37F6B" w:rsidRPr="00A37F6B" w14:paraId="4C782860" w14:textId="77777777" w:rsidTr="00A37F6B">
        <w:tc>
          <w:tcPr>
            <w:tcW w:w="868" w:type="dxa"/>
          </w:tcPr>
          <w:p w14:paraId="4AFDF1BF" w14:textId="77777777" w:rsidR="00A37F6B" w:rsidRPr="00A37F6B" w:rsidRDefault="00A37F6B" w:rsidP="00A37F6B">
            <w:r w:rsidRPr="00A37F6B">
              <w:t>2</w:t>
            </w:r>
          </w:p>
        </w:tc>
        <w:tc>
          <w:tcPr>
            <w:tcW w:w="6078" w:type="dxa"/>
          </w:tcPr>
          <w:p w14:paraId="0B300734" w14:textId="77777777" w:rsidR="00A37F6B" w:rsidRPr="00A37F6B" w:rsidRDefault="00A37F6B" w:rsidP="00A37F6B">
            <w:r w:rsidRPr="00A37F6B">
              <w:t>Для родителей: «Плавание – лучшее лекарство для часто болеющих детей»</w:t>
            </w:r>
          </w:p>
        </w:tc>
        <w:tc>
          <w:tcPr>
            <w:tcW w:w="1418" w:type="dxa"/>
          </w:tcPr>
          <w:p w14:paraId="4C911D72" w14:textId="77777777" w:rsidR="00A37F6B" w:rsidRPr="00A37F6B" w:rsidRDefault="00A37F6B" w:rsidP="00A37F6B">
            <w:r w:rsidRPr="00A37F6B">
              <w:t xml:space="preserve">Октябрь </w:t>
            </w:r>
          </w:p>
        </w:tc>
        <w:tc>
          <w:tcPr>
            <w:tcW w:w="2111" w:type="dxa"/>
          </w:tcPr>
          <w:p w14:paraId="76238A28" w14:textId="77777777" w:rsidR="00A37F6B" w:rsidRPr="00A37F6B" w:rsidRDefault="00A37F6B" w:rsidP="00A37F6B">
            <w:r w:rsidRPr="00A37F6B">
              <w:t xml:space="preserve">Педагоги </w:t>
            </w:r>
          </w:p>
        </w:tc>
      </w:tr>
      <w:tr w:rsidR="00A37F6B" w:rsidRPr="00A37F6B" w14:paraId="3BC3D2E1" w14:textId="77777777" w:rsidTr="00A37F6B">
        <w:tc>
          <w:tcPr>
            <w:tcW w:w="868" w:type="dxa"/>
          </w:tcPr>
          <w:p w14:paraId="38B1D0DA" w14:textId="77777777" w:rsidR="00A37F6B" w:rsidRPr="00A37F6B" w:rsidRDefault="00A37F6B" w:rsidP="00A37F6B">
            <w:r w:rsidRPr="00A37F6B">
              <w:t>3</w:t>
            </w:r>
          </w:p>
        </w:tc>
        <w:tc>
          <w:tcPr>
            <w:tcW w:w="6078" w:type="dxa"/>
          </w:tcPr>
          <w:p w14:paraId="18A61D34" w14:textId="77777777" w:rsidR="00A37F6B" w:rsidRPr="00A37F6B" w:rsidRDefault="00A37F6B" w:rsidP="00A37F6B">
            <w:r w:rsidRPr="00A37F6B">
              <w:t xml:space="preserve"> Основные правила закаливания</w:t>
            </w:r>
          </w:p>
        </w:tc>
        <w:tc>
          <w:tcPr>
            <w:tcW w:w="1418" w:type="dxa"/>
          </w:tcPr>
          <w:p w14:paraId="37BB1DD8" w14:textId="77777777" w:rsidR="00A37F6B" w:rsidRPr="00A37F6B" w:rsidRDefault="00A37F6B" w:rsidP="00A37F6B">
            <w:r w:rsidRPr="00A37F6B">
              <w:t>Декабрь</w:t>
            </w:r>
          </w:p>
        </w:tc>
        <w:tc>
          <w:tcPr>
            <w:tcW w:w="2111" w:type="dxa"/>
          </w:tcPr>
          <w:p w14:paraId="2074CC06" w14:textId="77777777" w:rsidR="00A37F6B" w:rsidRPr="00A37F6B" w:rsidRDefault="00A37F6B" w:rsidP="00A37F6B">
            <w:r w:rsidRPr="00A37F6B">
              <w:t>Педагоги</w:t>
            </w:r>
          </w:p>
        </w:tc>
      </w:tr>
      <w:tr w:rsidR="00A37F6B" w:rsidRPr="00A37F6B" w14:paraId="56EC6F0C" w14:textId="77777777" w:rsidTr="00A37F6B">
        <w:tc>
          <w:tcPr>
            <w:tcW w:w="868" w:type="dxa"/>
          </w:tcPr>
          <w:p w14:paraId="627DCD44" w14:textId="77777777" w:rsidR="00A37F6B" w:rsidRPr="00A37F6B" w:rsidRDefault="00A37F6B" w:rsidP="00A37F6B">
            <w:r w:rsidRPr="00A37F6B">
              <w:t>4</w:t>
            </w:r>
          </w:p>
        </w:tc>
        <w:tc>
          <w:tcPr>
            <w:tcW w:w="6078" w:type="dxa"/>
          </w:tcPr>
          <w:p w14:paraId="0F388724" w14:textId="77777777" w:rsidR="00A37F6B" w:rsidRPr="00A37F6B" w:rsidRDefault="00A37F6B" w:rsidP="00A37F6B">
            <w:r w:rsidRPr="00A37F6B">
              <w:t>«Всё об утренней гимнастике»</w:t>
            </w:r>
          </w:p>
        </w:tc>
        <w:tc>
          <w:tcPr>
            <w:tcW w:w="1418" w:type="dxa"/>
          </w:tcPr>
          <w:p w14:paraId="06A536F7" w14:textId="77777777" w:rsidR="00A37F6B" w:rsidRPr="00A37F6B" w:rsidRDefault="00A37F6B" w:rsidP="00A37F6B">
            <w:r w:rsidRPr="00A37F6B">
              <w:t>Март</w:t>
            </w:r>
          </w:p>
        </w:tc>
        <w:tc>
          <w:tcPr>
            <w:tcW w:w="2111" w:type="dxa"/>
          </w:tcPr>
          <w:p w14:paraId="0B3A4EC4" w14:textId="77777777" w:rsidR="00A37F6B" w:rsidRPr="00A37F6B" w:rsidRDefault="00A37F6B" w:rsidP="00A37F6B">
            <w:r w:rsidRPr="00A37F6B">
              <w:t xml:space="preserve">Педагоги </w:t>
            </w:r>
          </w:p>
        </w:tc>
      </w:tr>
      <w:tr w:rsidR="00A37F6B" w:rsidRPr="00A37F6B" w14:paraId="5150DD23" w14:textId="77777777" w:rsidTr="00A37F6B">
        <w:tc>
          <w:tcPr>
            <w:tcW w:w="868" w:type="dxa"/>
          </w:tcPr>
          <w:p w14:paraId="476D01E4" w14:textId="77777777" w:rsidR="00A37F6B" w:rsidRPr="00A37F6B" w:rsidRDefault="00A37F6B" w:rsidP="00A37F6B">
            <w:r w:rsidRPr="00A37F6B">
              <w:t>5</w:t>
            </w:r>
          </w:p>
        </w:tc>
        <w:tc>
          <w:tcPr>
            <w:tcW w:w="6078" w:type="dxa"/>
          </w:tcPr>
          <w:p w14:paraId="3BEE5C33" w14:textId="77777777" w:rsidR="00A37F6B" w:rsidRPr="00A37F6B" w:rsidRDefault="00A37F6B" w:rsidP="00A37F6B">
            <w:r w:rsidRPr="00A37F6B">
              <w:t>«Как провести подвижные игры на улице»</w:t>
            </w:r>
          </w:p>
        </w:tc>
        <w:tc>
          <w:tcPr>
            <w:tcW w:w="1418" w:type="dxa"/>
          </w:tcPr>
          <w:p w14:paraId="4253D83C" w14:textId="77777777" w:rsidR="00A37F6B" w:rsidRPr="00A37F6B" w:rsidRDefault="00A37F6B" w:rsidP="00A37F6B">
            <w:r w:rsidRPr="00A37F6B">
              <w:t xml:space="preserve">Апрель </w:t>
            </w:r>
          </w:p>
        </w:tc>
        <w:tc>
          <w:tcPr>
            <w:tcW w:w="2111" w:type="dxa"/>
          </w:tcPr>
          <w:p w14:paraId="259B491E" w14:textId="77777777" w:rsidR="00A37F6B" w:rsidRPr="00A37F6B" w:rsidRDefault="00A37F6B" w:rsidP="00A37F6B">
            <w:r w:rsidRPr="00A37F6B">
              <w:t>Педагоги</w:t>
            </w:r>
          </w:p>
        </w:tc>
      </w:tr>
      <w:tr w:rsidR="00A37F6B" w:rsidRPr="00A37F6B" w14:paraId="7853F1B9" w14:textId="77777777" w:rsidTr="00A37F6B">
        <w:tc>
          <w:tcPr>
            <w:tcW w:w="868" w:type="dxa"/>
          </w:tcPr>
          <w:p w14:paraId="26406E5E" w14:textId="77777777" w:rsidR="00A37F6B" w:rsidRPr="00A37F6B" w:rsidRDefault="00A37F6B" w:rsidP="00A37F6B">
            <w:r w:rsidRPr="00A37F6B">
              <w:t>6</w:t>
            </w:r>
          </w:p>
        </w:tc>
        <w:tc>
          <w:tcPr>
            <w:tcW w:w="6078" w:type="dxa"/>
          </w:tcPr>
          <w:p w14:paraId="10D6E025" w14:textId="33A04289" w:rsidR="00A37F6B" w:rsidRPr="00A37F6B" w:rsidRDefault="00A37F6B" w:rsidP="00A37F6B">
            <w:r w:rsidRPr="00A37F6B">
              <w:t>«Физическая готовность детей к обучению школе»</w:t>
            </w:r>
          </w:p>
        </w:tc>
        <w:tc>
          <w:tcPr>
            <w:tcW w:w="1418" w:type="dxa"/>
          </w:tcPr>
          <w:p w14:paraId="1E61B6AC" w14:textId="77777777" w:rsidR="00A37F6B" w:rsidRPr="00A37F6B" w:rsidRDefault="00A37F6B" w:rsidP="00A37F6B">
            <w:r w:rsidRPr="00A37F6B">
              <w:t xml:space="preserve">Май </w:t>
            </w:r>
          </w:p>
        </w:tc>
        <w:tc>
          <w:tcPr>
            <w:tcW w:w="2111" w:type="dxa"/>
          </w:tcPr>
          <w:p w14:paraId="25A9A60C" w14:textId="77777777" w:rsidR="00A37F6B" w:rsidRPr="00E230EE" w:rsidRDefault="00A37F6B" w:rsidP="00A37F6B">
            <w:pPr>
              <w:rPr>
                <w:sz w:val="20"/>
                <w:szCs w:val="20"/>
              </w:rPr>
            </w:pPr>
            <w:r w:rsidRPr="00E230EE">
              <w:rPr>
                <w:sz w:val="20"/>
                <w:szCs w:val="20"/>
              </w:rPr>
              <w:t>Воспитатель подготовительной к школе группы</w:t>
            </w:r>
          </w:p>
        </w:tc>
      </w:tr>
      <w:tr w:rsidR="00A37F6B" w:rsidRPr="00A37F6B" w14:paraId="4502499A" w14:textId="77777777" w:rsidTr="00A37F6B">
        <w:tc>
          <w:tcPr>
            <w:tcW w:w="10475" w:type="dxa"/>
            <w:gridSpan w:val="4"/>
          </w:tcPr>
          <w:p w14:paraId="476D3E78" w14:textId="77777777" w:rsidR="00A37F6B" w:rsidRPr="00A37F6B" w:rsidRDefault="00A37F6B" w:rsidP="00A37F6B">
            <w:pPr>
              <w:rPr>
                <w:b/>
              </w:rPr>
            </w:pPr>
            <w:r w:rsidRPr="00A37F6B">
              <w:rPr>
                <w:b/>
              </w:rPr>
              <w:t>Семинар-практикум</w:t>
            </w:r>
          </w:p>
        </w:tc>
      </w:tr>
      <w:tr w:rsidR="00A37F6B" w:rsidRPr="00A37F6B" w14:paraId="5AB88153" w14:textId="77777777" w:rsidTr="00A37F6B">
        <w:tc>
          <w:tcPr>
            <w:tcW w:w="868" w:type="dxa"/>
          </w:tcPr>
          <w:p w14:paraId="03CE61C8" w14:textId="77777777" w:rsidR="00A37F6B" w:rsidRPr="00A37F6B" w:rsidRDefault="00A37F6B" w:rsidP="00A37F6B">
            <w:r w:rsidRPr="00A37F6B">
              <w:t>1</w:t>
            </w:r>
          </w:p>
        </w:tc>
        <w:tc>
          <w:tcPr>
            <w:tcW w:w="6078" w:type="dxa"/>
          </w:tcPr>
          <w:p w14:paraId="1F89D80D" w14:textId="36D5FFCD" w:rsidR="00A37F6B" w:rsidRPr="00A37F6B" w:rsidRDefault="00A37F6B" w:rsidP="00A37F6B">
            <w:r w:rsidRPr="00A37F6B">
              <w:t xml:space="preserve">«Использование </w:t>
            </w:r>
            <w:r w:rsidR="00630ECA">
              <w:t>элементов фитнес технологий на занятиях по физической культуре в ДОУ</w:t>
            </w:r>
            <w:r w:rsidRPr="00A37F6B">
              <w:t>»</w:t>
            </w:r>
          </w:p>
        </w:tc>
        <w:tc>
          <w:tcPr>
            <w:tcW w:w="1418" w:type="dxa"/>
          </w:tcPr>
          <w:p w14:paraId="06322C83" w14:textId="77777777" w:rsidR="00A37F6B" w:rsidRPr="00A37F6B" w:rsidRDefault="00A37F6B" w:rsidP="00A37F6B">
            <w:r w:rsidRPr="00A37F6B">
              <w:t>Декабрь</w:t>
            </w:r>
          </w:p>
        </w:tc>
        <w:tc>
          <w:tcPr>
            <w:tcW w:w="2111" w:type="dxa"/>
          </w:tcPr>
          <w:p w14:paraId="4DE2637F" w14:textId="77777777" w:rsidR="00A37F6B" w:rsidRPr="00A37F6B" w:rsidRDefault="00A37F6B" w:rsidP="00A37F6B">
            <w:r w:rsidRPr="00A37F6B">
              <w:t xml:space="preserve">Ст. воспитатель </w:t>
            </w:r>
          </w:p>
          <w:p w14:paraId="010FEB0A" w14:textId="77777777" w:rsidR="00A37F6B" w:rsidRPr="00A37F6B" w:rsidRDefault="00A37F6B" w:rsidP="00A37F6B">
            <w:r w:rsidRPr="00A37F6B">
              <w:t>Педагоги</w:t>
            </w:r>
          </w:p>
        </w:tc>
      </w:tr>
      <w:tr w:rsidR="00A37F6B" w:rsidRPr="00A37F6B" w14:paraId="65E554D0" w14:textId="77777777" w:rsidTr="00A37F6B">
        <w:tc>
          <w:tcPr>
            <w:tcW w:w="10475" w:type="dxa"/>
            <w:gridSpan w:val="4"/>
          </w:tcPr>
          <w:p w14:paraId="73462AD0" w14:textId="77777777" w:rsidR="00A37F6B" w:rsidRPr="00A37F6B" w:rsidRDefault="00A37F6B" w:rsidP="00A37F6B">
            <w:pPr>
              <w:rPr>
                <w:b/>
              </w:rPr>
            </w:pPr>
            <w:r w:rsidRPr="00A37F6B">
              <w:rPr>
                <w:b/>
              </w:rPr>
              <w:t>Мастер  - класс</w:t>
            </w:r>
          </w:p>
        </w:tc>
      </w:tr>
      <w:tr w:rsidR="00A37F6B" w:rsidRPr="00A37F6B" w14:paraId="6ED335D0" w14:textId="77777777" w:rsidTr="00A37F6B">
        <w:tc>
          <w:tcPr>
            <w:tcW w:w="868" w:type="dxa"/>
          </w:tcPr>
          <w:p w14:paraId="29F39518" w14:textId="77777777" w:rsidR="00A37F6B" w:rsidRPr="00A37F6B" w:rsidRDefault="00A37F6B" w:rsidP="00A37F6B">
            <w:r w:rsidRPr="00A37F6B">
              <w:t>1</w:t>
            </w:r>
          </w:p>
        </w:tc>
        <w:tc>
          <w:tcPr>
            <w:tcW w:w="6078" w:type="dxa"/>
          </w:tcPr>
          <w:p w14:paraId="00AB71EB" w14:textId="59B38EBD" w:rsidR="00A37F6B" w:rsidRPr="00A37F6B" w:rsidRDefault="00A37F6B" w:rsidP="00A37F6B">
            <w:r w:rsidRPr="00A37F6B">
              <w:t>«</w:t>
            </w:r>
            <w:r w:rsidR="00630ECA">
              <w:t>Фитнес технологии для дошкольников</w:t>
            </w:r>
            <w:r w:rsidRPr="00A37F6B">
              <w:t xml:space="preserve">» </w:t>
            </w:r>
          </w:p>
        </w:tc>
        <w:tc>
          <w:tcPr>
            <w:tcW w:w="1418" w:type="dxa"/>
          </w:tcPr>
          <w:p w14:paraId="4C3E00B0" w14:textId="77777777" w:rsidR="00A37F6B" w:rsidRPr="00A37F6B" w:rsidRDefault="00A37F6B" w:rsidP="00A37F6B">
            <w:r w:rsidRPr="00A37F6B">
              <w:t>Апрель</w:t>
            </w:r>
          </w:p>
        </w:tc>
        <w:tc>
          <w:tcPr>
            <w:tcW w:w="2111" w:type="dxa"/>
          </w:tcPr>
          <w:p w14:paraId="01AD4240" w14:textId="77777777" w:rsidR="00A37F6B" w:rsidRPr="00A37F6B" w:rsidRDefault="00A37F6B" w:rsidP="00A37F6B">
            <w:r w:rsidRPr="00A37F6B">
              <w:t xml:space="preserve">Педагоги </w:t>
            </w:r>
          </w:p>
        </w:tc>
      </w:tr>
      <w:tr w:rsidR="00A37F6B" w:rsidRPr="00A37F6B" w14:paraId="037C9BAE" w14:textId="77777777" w:rsidTr="00A37F6B">
        <w:tc>
          <w:tcPr>
            <w:tcW w:w="10475" w:type="dxa"/>
            <w:gridSpan w:val="4"/>
          </w:tcPr>
          <w:p w14:paraId="37C45EFB" w14:textId="77777777" w:rsidR="00A37F6B" w:rsidRPr="00A37F6B" w:rsidRDefault="00A37F6B" w:rsidP="00A37F6B">
            <w:pPr>
              <w:rPr>
                <w:b/>
              </w:rPr>
            </w:pPr>
            <w:r w:rsidRPr="00A37F6B">
              <w:rPr>
                <w:b/>
              </w:rPr>
              <w:t>Выставки и смотры</w:t>
            </w:r>
          </w:p>
        </w:tc>
      </w:tr>
      <w:tr w:rsidR="00A37F6B" w:rsidRPr="00A37F6B" w14:paraId="43ED073E" w14:textId="77777777" w:rsidTr="00A37F6B">
        <w:tc>
          <w:tcPr>
            <w:tcW w:w="868" w:type="dxa"/>
          </w:tcPr>
          <w:p w14:paraId="5E6D032E" w14:textId="77777777" w:rsidR="00A37F6B" w:rsidRPr="00A37F6B" w:rsidRDefault="00A37F6B" w:rsidP="00A37F6B">
            <w:r w:rsidRPr="00A37F6B">
              <w:t>1</w:t>
            </w:r>
          </w:p>
        </w:tc>
        <w:tc>
          <w:tcPr>
            <w:tcW w:w="6078" w:type="dxa"/>
          </w:tcPr>
          <w:p w14:paraId="171FD28E" w14:textId="77777777" w:rsidR="00A37F6B" w:rsidRPr="00A37F6B" w:rsidRDefault="00A37F6B" w:rsidP="00A37F6B">
            <w:r w:rsidRPr="00A37F6B">
              <w:t xml:space="preserve">Фотовыставка «Спорт в моей семье» </w:t>
            </w:r>
          </w:p>
        </w:tc>
        <w:tc>
          <w:tcPr>
            <w:tcW w:w="1418" w:type="dxa"/>
          </w:tcPr>
          <w:p w14:paraId="3ADD5911" w14:textId="77777777" w:rsidR="00A37F6B" w:rsidRPr="00A37F6B" w:rsidRDefault="00A37F6B" w:rsidP="00A37F6B">
            <w:r w:rsidRPr="00A37F6B">
              <w:t>Январь</w:t>
            </w:r>
          </w:p>
        </w:tc>
        <w:tc>
          <w:tcPr>
            <w:tcW w:w="2111" w:type="dxa"/>
          </w:tcPr>
          <w:p w14:paraId="58AEC5F4" w14:textId="77777777" w:rsidR="00A37F6B" w:rsidRPr="00A37F6B" w:rsidRDefault="00A37F6B" w:rsidP="00A37F6B">
            <w:r w:rsidRPr="00A37F6B">
              <w:t>Педагоги</w:t>
            </w:r>
          </w:p>
        </w:tc>
      </w:tr>
      <w:tr w:rsidR="00A37F6B" w:rsidRPr="00A37F6B" w14:paraId="344CF5F8" w14:textId="77777777" w:rsidTr="00A37F6B">
        <w:tc>
          <w:tcPr>
            <w:tcW w:w="868" w:type="dxa"/>
          </w:tcPr>
          <w:p w14:paraId="773BBB0C" w14:textId="77777777" w:rsidR="00A37F6B" w:rsidRPr="00A37F6B" w:rsidRDefault="00A37F6B" w:rsidP="00A37F6B">
            <w:r w:rsidRPr="00A37F6B">
              <w:lastRenderedPageBreak/>
              <w:t>2</w:t>
            </w:r>
          </w:p>
        </w:tc>
        <w:tc>
          <w:tcPr>
            <w:tcW w:w="6078" w:type="dxa"/>
          </w:tcPr>
          <w:p w14:paraId="4983C048" w14:textId="77777777" w:rsidR="00A37F6B" w:rsidRPr="00A37F6B" w:rsidRDefault="00A37F6B" w:rsidP="00A37F6B">
            <w:r w:rsidRPr="00A37F6B">
              <w:t>«Вот как мы гуляем!»</w:t>
            </w:r>
          </w:p>
        </w:tc>
        <w:tc>
          <w:tcPr>
            <w:tcW w:w="1418" w:type="dxa"/>
          </w:tcPr>
          <w:p w14:paraId="5E746CFC" w14:textId="77777777" w:rsidR="00A37F6B" w:rsidRPr="00A37F6B" w:rsidRDefault="00A37F6B" w:rsidP="00A37F6B">
            <w:r w:rsidRPr="00A37F6B">
              <w:t>Февраль</w:t>
            </w:r>
          </w:p>
        </w:tc>
        <w:tc>
          <w:tcPr>
            <w:tcW w:w="2111" w:type="dxa"/>
          </w:tcPr>
          <w:p w14:paraId="3385EFCA" w14:textId="77777777" w:rsidR="00A37F6B" w:rsidRPr="00A37F6B" w:rsidRDefault="00A37F6B" w:rsidP="00A37F6B">
            <w:r w:rsidRPr="00A37F6B">
              <w:t xml:space="preserve">Педагоги </w:t>
            </w:r>
          </w:p>
        </w:tc>
      </w:tr>
      <w:tr w:rsidR="00A37F6B" w:rsidRPr="00A37F6B" w14:paraId="145A7F2A" w14:textId="77777777" w:rsidTr="00A37F6B">
        <w:tc>
          <w:tcPr>
            <w:tcW w:w="10475" w:type="dxa"/>
            <w:gridSpan w:val="4"/>
          </w:tcPr>
          <w:p w14:paraId="0784FFEB" w14:textId="77777777" w:rsidR="00A37F6B" w:rsidRPr="00A37F6B" w:rsidRDefault="00A37F6B" w:rsidP="00A37F6B">
            <w:pPr>
              <w:rPr>
                <w:b/>
              </w:rPr>
            </w:pPr>
            <w:r w:rsidRPr="00A37F6B">
              <w:rPr>
                <w:b/>
              </w:rPr>
              <w:t>Информационные стенды и просвещение родителей</w:t>
            </w:r>
          </w:p>
        </w:tc>
      </w:tr>
      <w:tr w:rsidR="00A37F6B" w:rsidRPr="00A37F6B" w14:paraId="2111645E" w14:textId="77777777" w:rsidTr="00A37F6B">
        <w:tc>
          <w:tcPr>
            <w:tcW w:w="868" w:type="dxa"/>
          </w:tcPr>
          <w:p w14:paraId="6ECD28D9" w14:textId="77777777" w:rsidR="00A37F6B" w:rsidRPr="00A37F6B" w:rsidRDefault="00A37F6B" w:rsidP="00A37F6B">
            <w:r w:rsidRPr="00A37F6B">
              <w:t>1</w:t>
            </w:r>
          </w:p>
        </w:tc>
        <w:tc>
          <w:tcPr>
            <w:tcW w:w="6078" w:type="dxa"/>
          </w:tcPr>
          <w:p w14:paraId="4FA50EAF" w14:textId="77777777" w:rsidR="00A37F6B" w:rsidRPr="00A37F6B" w:rsidRDefault="00A37F6B" w:rsidP="00A37F6B">
            <w:r w:rsidRPr="00A37F6B">
              <w:t>Информационные стенды, памятки, буклеты «Здоровье дошкольников»</w:t>
            </w:r>
          </w:p>
        </w:tc>
        <w:tc>
          <w:tcPr>
            <w:tcW w:w="1418" w:type="dxa"/>
            <w:vMerge w:val="restart"/>
          </w:tcPr>
          <w:p w14:paraId="0A31212D" w14:textId="77777777" w:rsidR="00A37F6B" w:rsidRPr="00A37F6B" w:rsidRDefault="00A37F6B" w:rsidP="00A37F6B">
            <w:r w:rsidRPr="00A37F6B">
              <w:t>Сентябрь</w:t>
            </w:r>
          </w:p>
          <w:p w14:paraId="19D26768" w14:textId="77777777" w:rsidR="00A37F6B" w:rsidRPr="00A37F6B" w:rsidRDefault="00A37F6B" w:rsidP="00A37F6B">
            <w:r w:rsidRPr="00A37F6B">
              <w:t>Март</w:t>
            </w:r>
          </w:p>
        </w:tc>
        <w:tc>
          <w:tcPr>
            <w:tcW w:w="2111" w:type="dxa"/>
            <w:vMerge w:val="restart"/>
          </w:tcPr>
          <w:p w14:paraId="37D5D321" w14:textId="77777777" w:rsidR="00A37F6B" w:rsidRPr="00A37F6B" w:rsidRDefault="00A37F6B" w:rsidP="00A37F6B">
            <w:r w:rsidRPr="00A37F6B">
              <w:t xml:space="preserve"> Педагоги</w:t>
            </w:r>
          </w:p>
        </w:tc>
      </w:tr>
      <w:tr w:rsidR="00A37F6B" w:rsidRPr="00A37F6B" w14:paraId="15D68255" w14:textId="77777777" w:rsidTr="00A37F6B">
        <w:tc>
          <w:tcPr>
            <w:tcW w:w="868" w:type="dxa"/>
          </w:tcPr>
          <w:p w14:paraId="334439A6" w14:textId="77777777" w:rsidR="00A37F6B" w:rsidRPr="00A37F6B" w:rsidRDefault="00A37F6B" w:rsidP="00A37F6B">
            <w:r w:rsidRPr="00A37F6B">
              <w:t>2</w:t>
            </w:r>
          </w:p>
        </w:tc>
        <w:tc>
          <w:tcPr>
            <w:tcW w:w="6078" w:type="dxa"/>
          </w:tcPr>
          <w:p w14:paraId="5B64646D" w14:textId="77777777" w:rsidR="00A37F6B" w:rsidRPr="00A37F6B" w:rsidRDefault="00A37F6B" w:rsidP="00A37F6B">
            <w:r w:rsidRPr="00A37F6B">
              <w:t>Совместные занятия спортом детей и родителей</w:t>
            </w:r>
          </w:p>
        </w:tc>
        <w:tc>
          <w:tcPr>
            <w:tcW w:w="1418" w:type="dxa"/>
            <w:vMerge/>
          </w:tcPr>
          <w:p w14:paraId="356DA29C" w14:textId="77777777" w:rsidR="00A37F6B" w:rsidRPr="00A37F6B" w:rsidRDefault="00A37F6B" w:rsidP="00A37F6B"/>
        </w:tc>
        <w:tc>
          <w:tcPr>
            <w:tcW w:w="2111" w:type="dxa"/>
            <w:vMerge/>
          </w:tcPr>
          <w:p w14:paraId="4A03FB8F" w14:textId="77777777" w:rsidR="00A37F6B" w:rsidRPr="00A37F6B" w:rsidRDefault="00A37F6B" w:rsidP="00A37F6B"/>
        </w:tc>
      </w:tr>
      <w:tr w:rsidR="00A37F6B" w:rsidRPr="00A37F6B" w14:paraId="28F4859B" w14:textId="77777777" w:rsidTr="00A37F6B">
        <w:tc>
          <w:tcPr>
            <w:tcW w:w="868" w:type="dxa"/>
          </w:tcPr>
          <w:p w14:paraId="6152A123" w14:textId="77777777" w:rsidR="00A37F6B" w:rsidRPr="00A37F6B" w:rsidRDefault="00A37F6B" w:rsidP="00A37F6B">
            <w:r w:rsidRPr="00A37F6B">
              <w:t>3</w:t>
            </w:r>
          </w:p>
        </w:tc>
        <w:tc>
          <w:tcPr>
            <w:tcW w:w="6078" w:type="dxa"/>
          </w:tcPr>
          <w:p w14:paraId="39FCA6A3" w14:textId="77777777" w:rsidR="00A37F6B" w:rsidRPr="00A37F6B" w:rsidRDefault="00A37F6B" w:rsidP="00A37F6B">
            <w:r w:rsidRPr="00A37F6B">
              <w:t>Всё о витаминах</w:t>
            </w:r>
          </w:p>
        </w:tc>
        <w:tc>
          <w:tcPr>
            <w:tcW w:w="1418" w:type="dxa"/>
            <w:vMerge/>
          </w:tcPr>
          <w:p w14:paraId="2C919CC6" w14:textId="77777777" w:rsidR="00A37F6B" w:rsidRPr="00A37F6B" w:rsidRDefault="00A37F6B" w:rsidP="00A37F6B"/>
        </w:tc>
        <w:tc>
          <w:tcPr>
            <w:tcW w:w="2111" w:type="dxa"/>
            <w:vMerge/>
          </w:tcPr>
          <w:p w14:paraId="69381E6F" w14:textId="77777777" w:rsidR="00A37F6B" w:rsidRPr="00A37F6B" w:rsidRDefault="00A37F6B" w:rsidP="00A37F6B"/>
        </w:tc>
      </w:tr>
      <w:tr w:rsidR="00A37F6B" w:rsidRPr="00A37F6B" w14:paraId="672F4CA2" w14:textId="77777777" w:rsidTr="00A37F6B">
        <w:tc>
          <w:tcPr>
            <w:tcW w:w="868" w:type="dxa"/>
          </w:tcPr>
          <w:p w14:paraId="47B659C2" w14:textId="77777777" w:rsidR="00A37F6B" w:rsidRPr="00A37F6B" w:rsidRDefault="00A37F6B" w:rsidP="00A37F6B">
            <w:r w:rsidRPr="00A37F6B">
              <w:t>4</w:t>
            </w:r>
          </w:p>
        </w:tc>
        <w:tc>
          <w:tcPr>
            <w:tcW w:w="6078" w:type="dxa"/>
          </w:tcPr>
          <w:p w14:paraId="399E4823" w14:textId="6FAA3EAB" w:rsidR="00A37F6B" w:rsidRPr="00A37F6B" w:rsidRDefault="00A37F6B" w:rsidP="00A37F6B">
            <w:r w:rsidRPr="00A37F6B">
              <w:t xml:space="preserve">Рубрика «учись быть здоровым»: «Роль родителей в укреплении здоровья детей и их приобщении к ЗОЖ» </w:t>
            </w:r>
          </w:p>
        </w:tc>
        <w:tc>
          <w:tcPr>
            <w:tcW w:w="1418" w:type="dxa"/>
            <w:vMerge/>
          </w:tcPr>
          <w:p w14:paraId="08422655" w14:textId="77777777" w:rsidR="00A37F6B" w:rsidRPr="00A37F6B" w:rsidRDefault="00A37F6B" w:rsidP="00A37F6B"/>
        </w:tc>
        <w:tc>
          <w:tcPr>
            <w:tcW w:w="2111" w:type="dxa"/>
            <w:vMerge/>
          </w:tcPr>
          <w:p w14:paraId="6CC54685" w14:textId="77777777" w:rsidR="00A37F6B" w:rsidRPr="00A37F6B" w:rsidRDefault="00A37F6B" w:rsidP="00A37F6B"/>
        </w:tc>
      </w:tr>
      <w:tr w:rsidR="00A37F6B" w:rsidRPr="00A37F6B" w14:paraId="657DB756" w14:textId="77777777" w:rsidTr="00A37F6B">
        <w:tc>
          <w:tcPr>
            <w:tcW w:w="868" w:type="dxa"/>
          </w:tcPr>
          <w:p w14:paraId="1C9BC77C" w14:textId="77777777" w:rsidR="00A37F6B" w:rsidRPr="00A37F6B" w:rsidRDefault="00A37F6B" w:rsidP="00A37F6B">
            <w:r w:rsidRPr="00A37F6B">
              <w:t>5</w:t>
            </w:r>
          </w:p>
        </w:tc>
        <w:tc>
          <w:tcPr>
            <w:tcW w:w="6078" w:type="dxa"/>
          </w:tcPr>
          <w:p w14:paraId="1F40915A" w14:textId="77777777" w:rsidR="00A37F6B" w:rsidRPr="00A37F6B" w:rsidRDefault="00A37F6B" w:rsidP="00A37F6B">
            <w:r w:rsidRPr="00A37F6B">
              <w:t xml:space="preserve">Информирование родителей кружка: «Здоровый дошкольник» </w:t>
            </w:r>
          </w:p>
        </w:tc>
        <w:tc>
          <w:tcPr>
            <w:tcW w:w="1418" w:type="dxa"/>
          </w:tcPr>
          <w:p w14:paraId="0B14F11B" w14:textId="77777777" w:rsidR="00A37F6B" w:rsidRPr="00A37F6B" w:rsidRDefault="00A37F6B" w:rsidP="00A37F6B">
            <w:r w:rsidRPr="00A37F6B">
              <w:t xml:space="preserve">В течение года  </w:t>
            </w:r>
          </w:p>
        </w:tc>
        <w:tc>
          <w:tcPr>
            <w:tcW w:w="2111" w:type="dxa"/>
          </w:tcPr>
          <w:p w14:paraId="3D725042" w14:textId="77777777" w:rsidR="00A37F6B" w:rsidRPr="00A37F6B" w:rsidRDefault="00A37F6B" w:rsidP="00A37F6B">
            <w:r w:rsidRPr="00A37F6B">
              <w:t xml:space="preserve">Педагоги </w:t>
            </w:r>
          </w:p>
        </w:tc>
      </w:tr>
      <w:tr w:rsidR="00A37F6B" w:rsidRPr="00A37F6B" w14:paraId="5330938F" w14:textId="77777777" w:rsidTr="00A37F6B">
        <w:tc>
          <w:tcPr>
            <w:tcW w:w="868" w:type="dxa"/>
          </w:tcPr>
          <w:p w14:paraId="22EF4366" w14:textId="77777777" w:rsidR="00A37F6B" w:rsidRPr="00A37F6B" w:rsidRDefault="00A37F6B" w:rsidP="00A37F6B">
            <w:r w:rsidRPr="00A37F6B">
              <w:t>6</w:t>
            </w:r>
          </w:p>
        </w:tc>
        <w:tc>
          <w:tcPr>
            <w:tcW w:w="6078" w:type="dxa"/>
          </w:tcPr>
          <w:p w14:paraId="4FF95BC6" w14:textId="77777777" w:rsidR="00A37F6B" w:rsidRPr="00A37F6B" w:rsidRDefault="00A37F6B" w:rsidP="00A37F6B">
            <w:r w:rsidRPr="00A37F6B">
              <w:t>Отчёт по летней – оздоровительной работе в ДОУ</w:t>
            </w:r>
          </w:p>
        </w:tc>
        <w:tc>
          <w:tcPr>
            <w:tcW w:w="1418" w:type="dxa"/>
          </w:tcPr>
          <w:p w14:paraId="2C428BDB" w14:textId="77777777" w:rsidR="00A37F6B" w:rsidRPr="00A37F6B" w:rsidRDefault="00A37F6B" w:rsidP="00A37F6B">
            <w:r w:rsidRPr="00A37F6B">
              <w:t xml:space="preserve">Август </w:t>
            </w:r>
          </w:p>
        </w:tc>
        <w:tc>
          <w:tcPr>
            <w:tcW w:w="2111" w:type="dxa"/>
          </w:tcPr>
          <w:p w14:paraId="0FFC0AA2" w14:textId="77777777" w:rsidR="00A37F6B" w:rsidRPr="00A37F6B" w:rsidRDefault="00A37F6B" w:rsidP="00A37F6B">
            <w:r w:rsidRPr="00A37F6B">
              <w:t>Педагоги</w:t>
            </w:r>
          </w:p>
        </w:tc>
      </w:tr>
      <w:tr w:rsidR="00A37F6B" w:rsidRPr="00A37F6B" w14:paraId="1288AA97" w14:textId="77777777" w:rsidTr="00A37F6B">
        <w:tc>
          <w:tcPr>
            <w:tcW w:w="868" w:type="dxa"/>
          </w:tcPr>
          <w:p w14:paraId="0999C352" w14:textId="77777777" w:rsidR="00A37F6B" w:rsidRPr="00A37F6B" w:rsidRDefault="00A37F6B" w:rsidP="00A37F6B">
            <w:r w:rsidRPr="00A37F6B">
              <w:t>7</w:t>
            </w:r>
          </w:p>
        </w:tc>
        <w:tc>
          <w:tcPr>
            <w:tcW w:w="6078" w:type="dxa"/>
          </w:tcPr>
          <w:p w14:paraId="6AE6E99E" w14:textId="77777777" w:rsidR="00A37F6B" w:rsidRPr="00A37F6B" w:rsidRDefault="00A37F6B" w:rsidP="00A37F6B">
            <w:r w:rsidRPr="00A37F6B">
              <w:t>Анкетирование родителей «Здоровье вашего ребёнка»</w:t>
            </w:r>
          </w:p>
        </w:tc>
        <w:tc>
          <w:tcPr>
            <w:tcW w:w="1418" w:type="dxa"/>
          </w:tcPr>
          <w:p w14:paraId="379D4185" w14:textId="77777777" w:rsidR="00A37F6B" w:rsidRPr="00A37F6B" w:rsidRDefault="00A37F6B" w:rsidP="00A37F6B">
            <w:r w:rsidRPr="00A37F6B">
              <w:t xml:space="preserve">Октябрь </w:t>
            </w:r>
          </w:p>
        </w:tc>
        <w:tc>
          <w:tcPr>
            <w:tcW w:w="2111" w:type="dxa"/>
          </w:tcPr>
          <w:p w14:paraId="26E74D2E" w14:textId="77777777" w:rsidR="00A37F6B" w:rsidRPr="00A37F6B" w:rsidRDefault="00A37F6B" w:rsidP="00A37F6B">
            <w:r w:rsidRPr="00A37F6B">
              <w:t>Педагоги</w:t>
            </w:r>
          </w:p>
        </w:tc>
      </w:tr>
      <w:tr w:rsidR="00A37F6B" w:rsidRPr="00A37F6B" w14:paraId="66834E48" w14:textId="77777777" w:rsidTr="00A37F6B">
        <w:tc>
          <w:tcPr>
            <w:tcW w:w="10475" w:type="dxa"/>
            <w:gridSpan w:val="4"/>
          </w:tcPr>
          <w:p w14:paraId="1DB29177" w14:textId="77777777" w:rsidR="00A37F6B" w:rsidRPr="00A37F6B" w:rsidRDefault="00A37F6B" w:rsidP="00A37F6B">
            <w:pPr>
              <w:rPr>
                <w:b/>
              </w:rPr>
            </w:pPr>
            <w:r w:rsidRPr="00A37F6B">
              <w:rPr>
                <w:b/>
              </w:rPr>
              <w:t>Совместные праздники, досуги, развлечения</w:t>
            </w:r>
          </w:p>
        </w:tc>
      </w:tr>
      <w:tr w:rsidR="00A37F6B" w:rsidRPr="00A37F6B" w14:paraId="595152E2" w14:textId="77777777" w:rsidTr="00A37F6B">
        <w:tc>
          <w:tcPr>
            <w:tcW w:w="868" w:type="dxa"/>
          </w:tcPr>
          <w:p w14:paraId="565F0801" w14:textId="77777777" w:rsidR="00A37F6B" w:rsidRPr="00A37F6B" w:rsidRDefault="00A37F6B" w:rsidP="00A37F6B">
            <w:r w:rsidRPr="00A37F6B">
              <w:t>1</w:t>
            </w:r>
          </w:p>
        </w:tc>
        <w:tc>
          <w:tcPr>
            <w:tcW w:w="6078" w:type="dxa"/>
          </w:tcPr>
          <w:p w14:paraId="16C30521" w14:textId="77777777" w:rsidR="00A37F6B" w:rsidRPr="00A37F6B" w:rsidRDefault="00A37F6B" w:rsidP="00A37F6B">
            <w:r w:rsidRPr="00A37F6B">
              <w:t>Фестиваль подвижных игр</w:t>
            </w:r>
          </w:p>
        </w:tc>
        <w:tc>
          <w:tcPr>
            <w:tcW w:w="1418" w:type="dxa"/>
          </w:tcPr>
          <w:p w14:paraId="52A872A4" w14:textId="77777777" w:rsidR="00A37F6B" w:rsidRPr="00A37F6B" w:rsidRDefault="00A37F6B" w:rsidP="00A37F6B">
            <w:r w:rsidRPr="00A37F6B">
              <w:t>ноябрь</w:t>
            </w:r>
          </w:p>
        </w:tc>
        <w:tc>
          <w:tcPr>
            <w:tcW w:w="2111" w:type="dxa"/>
          </w:tcPr>
          <w:p w14:paraId="2342EB80" w14:textId="77777777" w:rsidR="00A37F6B" w:rsidRPr="00A37F6B" w:rsidRDefault="00A37F6B" w:rsidP="00A37F6B">
            <w:r w:rsidRPr="00A37F6B">
              <w:t>Старшая и подготовительная группы</w:t>
            </w:r>
          </w:p>
        </w:tc>
      </w:tr>
      <w:tr w:rsidR="00A37F6B" w:rsidRPr="00A37F6B" w14:paraId="74B12B16" w14:textId="77777777" w:rsidTr="00A37F6B">
        <w:tc>
          <w:tcPr>
            <w:tcW w:w="868" w:type="dxa"/>
          </w:tcPr>
          <w:p w14:paraId="1FE58996" w14:textId="77777777" w:rsidR="00A37F6B" w:rsidRPr="00A37F6B" w:rsidRDefault="00A37F6B" w:rsidP="00A37F6B">
            <w:r w:rsidRPr="00A37F6B">
              <w:t>2</w:t>
            </w:r>
          </w:p>
        </w:tc>
        <w:tc>
          <w:tcPr>
            <w:tcW w:w="6078" w:type="dxa"/>
          </w:tcPr>
          <w:p w14:paraId="43DBFF08" w14:textId="77777777" w:rsidR="00A37F6B" w:rsidRPr="00A37F6B" w:rsidRDefault="00A37F6B" w:rsidP="00A37F6B">
            <w:r w:rsidRPr="00A37F6B">
              <w:t xml:space="preserve">Физкультурный досуг «Как кот Мурзик познакомился с ПДД» </w:t>
            </w:r>
          </w:p>
        </w:tc>
        <w:tc>
          <w:tcPr>
            <w:tcW w:w="1418" w:type="dxa"/>
          </w:tcPr>
          <w:p w14:paraId="69D3B0F1" w14:textId="77777777" w:rsidR="00A37F6B" w:rsidRPr="00A37F6B" w:rsidRDefault="00A37F6B" w:rsidP="00A37F6B">
            <w:r w:rsidRPr="00A37F6B">
              <w:t>Сентябрь</w:t>
            </w:r>
          </w:p>
        </w:tc>
        <w:tc>
          <w:tcPr>
            <w:tcW w:w="2111" w:type="dxa"/>
          </w:tcPr>
          <w:p w14:paraId="793801FC" w14:textId="77777777" w:rsidR="00A37F6B" w:rsidRPr="00A37F6B" w:rsidRDefault="00A37F6B" w:rsidP="00A37F6B">
            <w:r w:rsidRPr="00A37F6B">
              <w:t>Педагоги средних групп</w:t>
            </w:r>
          </w:p>
        </w:tc>
      </w:tr>
      <w:tr w:rsidR="00A37F6B" w:rsidRPr="00A37F6B" w14:paraId="0CF17F6B" w14:textId="77777777" w:rsidTr="00A37F6B">
        <w:tc>
          <w:tcPr>
            <w:tcW w:w="868" w:type="dxa"/>
          </w:tcPr>
          <w:p w14:paraId="4BCEE5A6" w14:textId="77777777" w:rsidR="00A37F6B" w:rsidRPr="00A37F6B" w:rsidRDefault="00A37F6B" w:rsidP="00A37F6B">
            <w:r w:rsidRPr="00A37F6B">
              <w:t>3</w:t>
            </w:r>
          </w:p>
        </w:tc>
        <w:tc>
          <w:tcPr>
            <w:tcW w:w="6078" w:type="dxa"/>
          </w:tcPr>
          <w:p w14:paraId="5B4CF87B" w14:textId="77777777" w:rsidR="00A37F6B" w:rsidRPr="00A37F6B" w:rsidRDefault="00A37F6B" w:rsidP="00A37F6B">
            <w:r w:rsidRPr="00A37F6B">
              <w:t>Физкультурное развлечение «Зимние старты»</w:t>
            </w:r>
          </w:p>
        </w:tc>
        <w:tc>
          <w:tcPr>
            <w:tcW w:w="1418" w:type="dxa"/>
          </w:tcPr>
          <w:p w14:paraId="32E56518" w14:textId="77777777" w:rsidR="00A37F6B" w:rsidRPr="00A37F6B" w:rsidRDefault="00A37F6B" w:rsidP="00A37F6B">
            <w:r w:rsidRPr="00A37F6B">
              <w:t xml:space="preserve">Январь </w:t>
            </w:r>
          </w:p>
        </w:tc>
        <w:tc>
          <w:tcPr>
            <w:tcW w:w="2111" w:type="dxa"/>
          </w:tcPr>
          <w:p w14:paraId="25641E77" w14:textId="77777777" w:rsidR="00A37F6B" w:rsidRPr="00A37F6B" w:rsidRDefault="00A37F6B" w:rsidP="00A37F6B">
            <w:r w:rsidRPr="00A37F6B">
              <w:t>Педагоги</w:t>
            </w:r>
          </w:p>
        </w:tc>
      </w:tr>
      <w:tr w:rsidR="00A37F6B" w:rsidRPr="00A37F6B" w14:paraId="6B498693" w14:textId="77777777" w:rsidTr="00A37F6B">
        <w:trPr>
          <w:trHeight w:val="769"/>
        </w:trPr>
        <w:tc>
          <w:tcPr>
            <w:tcW w:w="868" w:type="dxa"/>
          </w:tcPr>
          <w:p w14:paraId="27B1EA96" w14:textId="77777777" w:rsidR="00A37F6B" w:rsidRPr="00A37F6B" w:rsidRDefault="00A37F6B" w:rsidP="00A37F6B">
            <w:r w:rsidRPr="00A37F6B">
              <w:t>4</w:t>
            </w:r>
          </w:p>
        </w:tc>
        <w:tc>
          <w:tcPr>
            <w:tcW w:w="6078" w:type="dxa"/>
          </w:tcPr>
          <w:p w14:paraId="6F81579A" w14:textId="77777777" w:rsidR="00A37F6B" w:rsidRPr="00A37F6B" w:rsidRDefault="00A37F6B" w:rsidP="00A37F6B">
            <w:r w:rsidRPr="00A37F6B">
              <w:t xml:space="preserve">«Искры Олимпийского огня» </w:t>
            </w:r>
          </w:p>
        </w:tc>
        <w:tc>
          <w:tcPr>
            <w:tcW w:w="1418" w:type="dxa"/>
          </w:tcPr>
          <w:p w14:paraId="500AAA5A" w14:textId="77777777" w:rsidR="00A37F6B" w:rsidRPr="00A37F6B" w:rsidRDefault="00A37F6B" w:rsidP="00A37F6B">
            <w:r w:rsidRPr="00A37F6B">
              <w:t>Февраль</w:t>
            </w:r>
          </w:p>
        </w:tc>
        <w:tc>
          <w:tcPr>
            <w:tcW w:w="2111" w:type="dxa"/>
          </w:tcPr>
          <w:p w14:paraId="44361ED4" w14:textId="77777777" w:rsidR="00A37F6B" w:rsidRPr="00A37F6B" w:rsidRDefault="00A37F6B" w:rsidP="00A37F6B">
            <w:r w:rsidRPr="00A37F6B">
              <w:t xml:space="preserve">Все группы </w:t>
            </w:r>
          </w:p>
        </w:tc>
      </w:tr>
      <w:tr w:rsidR="00A37F6B" w:rsidRPr="00A37F6B" w14:paraId="089984B2" w14:textId="77777777" w:rsidTr="00A37F6B">
        <w:tc>
          <w:tcPr>
            <w:tcW w:w="868" w:type="dxa"/>
          </w:tcPr>
          <w:p w14:paraId="7EBCB441" w14:textId="77777777" w:rsidR="00A37F6B" w:rsidRPr="00A37F6B" w:rsidRDefault="00A37F6B" w:rsidP="00A37F6B">
            <w:r w:rsidRPr="00A37F6B">
              <w:t>5</w:t>
            </w:r>
          </w:p>
        </w:tc>
        <w:tc>
          <w:tcPr>
            <w:tcW w:w="6078" w:type="dxa"/>
          </w:tcPr>
          <w:p w14:paraId="285C0F63" w14:textId="77777777" w:rsidR="00A37F6B" w:rsidRPr="00A37F6B" w:rsidRDefault="00A37F6B" w:rsidP="00A37F6B">
            <w:r w:rsidRPr="00A37F6B">
              <w:t xml:space="preserve">Физ. Праздник «Будущие защитники Отечества» </w:t>
            </w:r>
          </w:p>
        </w:tc>
        <w:tc>
          <w:tcPr>
            <w:tcW w:w="1418" w:type="dxa"/>
          </w:tcPr>
          <w:p w14:paraId="6EC7007C" w14:textId="77777777" w:rsidR="00A37F6B" w:rsidRPr="00A37F6B" w:rsidRDefault="00A37F6B" w:rsidP="00A37F6B">
            <w:r w:rsidRPr="00A37F6B">
              <w:t xml:space="preserve">Февраль </w:t>
            </w:r>
          </w:p>
        </w:tc>
        <w:tc>
          <w:tcPr>
            <w:tcW w:w="2111" w:type="dxa"/>
          </w:tcPr>
          <w:p w14:paraId="636A85BD" w14:textId="77777777" w:rsidR="00A37F6B" w:rsidRPr="00A37F6B" w:rsidRDefault="00A37F6B" w:rsidP="00A37F6B">
            <w:r w:rsidRPr="00A37F6B">
              <w:t xml:space="preserve">Старшая и подготовительная к школе группа Педагоги </w:t>
            </w:r>
          </w:p>
        </w:tc>
      </w:tr>
      <w:tr w:rsidR="00A37F6B" w:rsidRPr="00A37F6B" w14:paraId="7EF83B85" w14:textId="77777777" w:rsidTr="00A37F6B">
        <w:tc>
          <w:tcPr>
            <w:tcW w:w="868" w:type="dxa"/>
          </w:tcPr>
          <w:p w14:paraId="04845CC3" w14:textId="77777777" w:rsidR="00A37F6B" w:rsidRPr="00A37F6B" w:rsidRDefault="00A37F6B" w:rsidP="00A37F6B">
            <w:r w:rsidRPr="00A37F6B">
              <w:t>6</w:t>
            </w:r>
          </w:p>
        </w:tc>
        <w:tc>
          <w:tcPr>
            <w:tcW w:w="6078" w:type="dxa"/>
          </w:tcPr>
          <w:p w14:paraId="64E74BE0" w14:textId="77777777" w:rsidR="00A37F6B" w:rsidRPr="00A37F6B" w:rsidRDefault="00A37F6B" w:rsidP="00A37F6B">
            <w:r w:rsidRPr="00A37F6B">
              <w:t>Мама, папа, я – спортивная семья»- спортивные соревнования к Всемирному дню здоровья</w:t>
            </w:r>
          </w:p>
        </w:tc>
        <w:tc>
          <w:tcPr>
            <w:tcW w:w="1418" w:type="dxa"/>
          </w:tcPr>
          <w:p w14:paraId="1856C292" w14:textId="77777777" w:rsidR="00A37F6B" w:rsidRPr="00A37F6B" w:rsidRDefault="00A37F6B" w:rsidP="00A37F6B">
            <w:r w:rsidRPr="00A37F6B">
              <w:t xml:space="preserve">Апрель </w:t>
            </w:r>
          </w:p>
        </w:tc>
        <w:tc>
          <w:tcPr>
            <w:tcW w:w="2111" w:type="dxa"/>
          </w:tcPr>
          <w:p w14:paraId="5373079F" w14:textId="77777777" w:rsidR="00A37F6B" w:rsidRPr="00A37F6B" w:rsidRDefault="00A37F6B" w:rsidP="00A37F6B">
            <w:r w:rsidRPr="00A37F6B">
              <w:t xml:space="preserve">Педагоги </w:t>
            </w:r>
          </w:p>
        </w:tc>
      </w:tr>
      <w:tr w:rsidR="00A37F6B" w:rsidRPr="00A37F6B" w14:paraId="5045F521" w14:textId="77777777" w:rsidTr="00A37F6B">
        <w:tc>
          <w:tcPr>
            <w:tcW w:w="868" w:type="dxa"/>
          </w:tcPr>
          <w:p w14:paraId="14105894" w14:textId="77777777" w:rsidR="00A37F6B" w:rsidRPr="00A37F6B" w:rsidRDefault="00A37F6B" w:rsidP="00A37F6B">
            <w:r w:rsidRPr="00A37F6B">
              <w:t>7</w:t>
            </w:r>
          </w:p>
        </w:tc>
        <w:tc>
          <w:tcPr>
            <w:tcW w:w="6078" w:type="dxa"/>
          </w:tcPr>
          <w:p w14:paraId="5222D199" w14:textId="77777777" w:rsidR="00A37F6B" w:rsidRPr="00A37F6B" w:rsidRDefault="00A37F6B" w:rsidP="00A37F6B">
            <w:r w:rsidRPr="00A37F6B">
              <w:t>«Плавание в старших группах»</w:t>
            </w:r>
          </w:p>
        </w:tc>
        <w:tc>
          <w:tcPr>
            <w:tcW w:w="1418" w:type="dxa"/>
          </w:tcPr>
          <w:p w14:paraId="1CCFBE64" w14:textId="77777777" w:rsidR="00A37F6B" w:rsidRPr="00A37F6B" w:rsidRDefault="00A37F6B" w:rsidP="00A37F6B">
            <w:r w:rsidRPr="00A37F6B">
              <w:t xml:space="preserve">Апрель </w:t>
            </w:r>
          </w:p>
        </w:tc>
        <w:tc>
          <w:tcPr>
            <w:tcW w:w="2111" w:type="dxa"/>
          </w:tcPr>
          <w:p w14:paraId="68C7B3B4" w14:textId="77777777" w:rsidR="00A37F6B" w:rsidRPr="00A37F6B" w:rsidRDefault="00A37F6B" w:rsidP="00A37F6B">
            <w:r w:rsidRPr="00A37F6B">
              <w:t xml:space="preserve">Педагоги </w:t>
            </w:r>
          </w:p>
        </w:tc>
      </w:tr>
      <w:tr w:rsidR="00A37F6B" w:rsidRPr="00A37F6B" w14:paraId="50CC250A" w14:textId="77777777" w:rsidTr="00A37F6B">
        <w:tc>
          <w:tcPr>
            <w:tcW w:w="868" w:type="dxa"/>
          </w:tcPr>
          <w:p w14:paraId="26D9CCAE" w14:textId="77777777" w:rsidR="00A37F6B" w:rsidRPr="00A37F6B" w:rsidRDefault="00A37F6B" w:rsidP="00A37F6B">
            <w:r w:rsidRPr="00A37F6B">
              <w:t>8</w:t>
            </w:r>
          </w:p>
        </w:tc>
        <w:tc>
          <w:tcPr>
            <w:tcW w:w="6078" w:type="dxa"/>
          </w:tcPr>
          <w:p w14:paraId="0C8DF2F3" w14:textId="77777777" w:rsidR="00A37F6B" w:rsidRPr="00A37F6B" w:rsidRDefault="00A37F6B" w:rsidP="00A37F6B">
            <w:r w:rsidRPr="00A37F6B">
              <w:t>Физ. Досуг «Космическое путешествие»»</w:t>
            </w:r>
          </w:p>
        </w:tc>
        <w:tc>
          <w:tcPr>
            <w:tcW w:w="1418" w:type="dxa"/>
          </w:tcPr>
          <w:p w14:paraId="3CAE0F8C" w14:textId="77777777" w:rsidR="00A37F6B" w:rsidRPr="00A37F6B" w:rsidRDefault="00A37F6B" w:rsidP="00A37F6B">
            <w:r w:rsidRPr="00A37F6B">
              <w:t xml:space="preserve">Апрель </w:t>
            </w:r>
          </w:p>
        </w:tc>
        <w:tc>
          <w:tcPr>
            <w:tcW w:w="2111" w:type="dxa"/>
          </w:tcPr>
          <w:p w14:paraId="7C973B55" w14:textId="77777777" w:rsidR="00A37F6B" w:rsidRPr="00A37F6B" w:rsidRDefault="00A37F6B" w:rsidP="00A37F6B">
            <w:r w:rsidRPr="00A37F6B">
              <w:t xml:space="preserve">Педагоги </w:t>
            </w:r>
          </w:p>
        </w:tc>
      </w:tr>
      <w:tr w:rsidR="00A37F6B" w:rsidRPr="00A37F6B" w14:paraId="571A76C2" w14:textId="77777777" w:rsidTr="00CE44CD">
        <w:trPr>
          <w:trHeight w:val="257"/>
        </w:trPr>
        <w:tc>
          <w:tcPr>
            <w:tcW w:w="868" w:type="dxa"/>
          </w:tcPr>
          <w:p w14:paraId="42B5BF88" w14:textId="77777777" w:rsidR="00A37F6B" w:rsidRPr="00A37F6B" w:rsidRDefault="00A37F6B" w:rsidP="00A37F6B">
            <w:r w:rsidRPr="00A37F6B">
              <w:t>9</w:t>
            </w:r>
          </w:p>
        </w:tc>
        <w:tc>
          <w:tcPr>
            <w:tcW w:w="6078" w:type="dxa"/>
          </w:tcPr>
          <w:p w14:paraId="5181A882" w14:textId="77777777" w:rsidR="00A37F6B" w:rsidRPr="00A37F6B" w:rsidRDefault="00A37F6B" w:rsidP="00A37F6B">
            <w:r w:rsidRPr="00A37F6B">
              <w:t>Физ. Праздник «Мама, папа, я – спортивная семья»</w:t>
            </w:r>
          </w:p>
        </w:tc>
        <w:tc>
          <w:tcPr>
            <w:tcW w:w="1418" w:type="dxa"/>
          </w:tcPr>
          <w:p w14:paraId="762A76D7" w14:textId="77777777" w:rsidR="00A37F6B" w:rsidRPr="00A37F6B" w:rsidRDefault="00A37F6B" w:rsidP="00A37F6B">
            <w:r w:rsidRPr="00A37F6B">
              <w:t xml:space="preserve">Апрель </w:t>
            </w:r>
          </w:p>
        </w:tc>
        <w:tc>
          <w:tcPr>
            <w:tcW w:w="2111" w:type="dxa"/>
          </w:tcPr>
          <w:p w14:paraId="561DFA5C" w14:textId="77777777" w:rsidR="00A37F6B" w:rsidRPr="00A37F6B" w:rsidRDefault="00A37F6B" w:rsidP="00A37F6B">
            <w:r w:rsidRPr="00A37F6B">
              <w:t xml:space="preserve">Педагоги </w:t>
            </w:r>
          </w:p>
        </w:tc>
      </w:tr>
      <w:tr w:rsidR="00A37F6B" w:rsidRPr="00A37F6B" w14:paraId="4D7EF229" w14:textId="77777777" w:rsidTr="00A37F6B">
        <w:trPr>
          <w:trHeight w:val="345"/>
        </w:trPr>
        <w:tc>
          <w:tcPr>
            <w:tcW w:w="868" w:type="dxa"/>
          </w:tcPr>
          <w:p w14:paraId="2D4ADA6D" w14:textId="77777777" w:rsidR="00A37F6B" w:rsidRPr="00A37F6B" w:rsidRDefault="00A37F6B" w:rsidP="00A37F6B">
            <w:r w:rsidRPr="00A37F6B">
              <w:t>10</w:t>
            </w:r>
          </w:p>
        </w:tc>
        <w:tc>
          <w:tcPr>
            <w:tcW w:w="6078" w:type="dxa"/>
          </w:tcPr>
          <w:p w14:paraId="2BAA5B4B" w14:textId="77777777" w:rsidR="00A37F6B" w:rsidRPr="00A37F6B" w:rsidRDefault="00A37F6B" w:rsidP="00A37F6B">
            <w:r w:rsidRPr="00A37F6B">
              <w:t>7 апреля – Всемирный день здоровья. Общегородская зарядка</w:t>
            </w:r>
          </w:p>
        </w:tc>
        <w:tc>
          <w:tcPr>
            <w:tcW w:w="1418" w:type="dxa"/>
          </w:tcPr>
          <w:p w14:paraId="417D21F7" w14:textId="77777777" w:rsidR="00A37F6B" w:rsidRPr="00A37F6B" w:rsidRDefault="00A37F6B" w:rsidP="00A37F6B">
            <w:r w:rsidRPr="00A37F6B">
              <w:t>Апрель</w:t>
            </w:r>
          </w:p>
        </w:tc>
        <w:tc>
          <w:tcPr>
            <w:tcW w:w="2111" w:type="dxa"/>
          </w:tcPr>
          <w:p w14:paraId="788CD2C6" w14:textId="77777777" w:rsidR="00A37F6B" w:rsidRPr="00A37F6B" w:rsidRDefault="00A37F6B" w:rsidP="00A37F6B">
            <w:r w:rsidRPr="00A37F6B">
              <w:t xml:space="preserve">Педагоги </w:t>
            </w:r>
          </w:p>
        </w:tc>
      </w:tr>
      <w:tr w:rsidR="00A37F6B" w:rsidRPr="00A37F6B" w14:paraId="55D89F2D" w14:textId="77777777" w:rsidTr="00A37F6B">
        <w:tc>
          <w:tcPr>
            <w:tcW w:w="868" w:type="dxa"/>
          </w:tcPr>
          <w:p w14:paraId="1A1CEF08" w14:textId="77777777" w:rsidR="00A37F6B" w:rsidRPr="00A37F6B" w:rsidRDefault="00A37F6B" w:rsidP="00A37F6B">
            <w:r w:rsidRPr="00A37F6B">
              <w:t>11</w:t>
            </w:r>
          </w:p>
        </w:tc>
        <w:tc>
          <w:tcPr>
            <w:tcW w:w="6078" w:type="dxa"/>
          </w:tcPr>
          <w:p w14:paraId="630ABB1B" w14:textId="77777777" w:rsidR="00A37F6B" w:rsidRPr="00A37F6B" w:rsidRDefault="00A37F6B" w:rsidP="00A37F6B">
            <w:r w:rsidRPr="00A37F6B">
              <w:t>Региональный конкурс «Папа, мама, я – спортивная семья»</w:t>
            </w:r>
          </w:p>
        </w:tc>
        <w:tc>
          <w:tcPr>
            <w:tcW w:w="1418" w:type="dxa"/>
          </w:tcPr>
          <w:p w14:paraId="2DB8D34D" w14:textId="77777777" w:rsidR="00A37F6B" w:rsidRPr="00A37F6B" w:rsidRDefault="00A37F6B" w:rsidP="00A37F6B">
            <w:r w:rsidRPr="00A37F6B">
              <w:t>Апрель</w:t>
            </w:r>
          </w:p>
        </w:tc>
        <w:tc>
          <w:tcPr>
            <w:tcW w:w="2111" w:type="dxa"/>
          </w:tcPr>
          <w:p w14:paraId="268EF84E" w14:textId="77777777" w:rsidR="00A37F6B" w:rsidRPr="00A37F6B" w:rsidRDefault="00A37F6B" w:rsidP="00A37F6B">
            <w:r w:rsidRPr="00A37F6B">
              <w:t xml:space="preserve">Педагоги </w:t>
            </w:r>
          </w:p>
        </w:tc>
      </w:tr>
      <w:tr w:rsidR="00A37F6B" w:rsidRPr="00A37F6B" w14:paraId="33E51A4D" w14:textId="77777777" w:rsidTr="00A37F6B">
        <w:tc>
          <w:tcPr>
            <w:tcW w:w="868" w:type="dxa"/>
          </w:tcPr>
          <w:p w14:paraId="725F6F31" w14:textId="77777777" w:rsidR="00A37F6B" w:rsidRPr="00A37F6B" w:rsidRDefault="00A37F6B" w:rsidP="00A37F6B">
            <w:r w:rsidRPr="00A37F6B">
              <w:t>12</w:t>
            </w:r>
          </w:p>
        </w:tc>
        <w:tc>
          <w:tcPr>
            <w:tcW w:w="6078" w:type="dxa"/>
          </w:tcPr>
          <w:p w14:paraId="52398F94" w14:textId="77777777" w:rsidR="00A37F6B" w:rsidRPr="00A37F6B" w:rsidRDefault="00A37F6B" w:rsidP="00A37F6B">
            <w:r w:rsidRPr="00A37F6B">
              <w:t xml:space="preserve">Физ. досуг «День рождения бабы Яги» </w:t>
            </w:r>
          </w:p>
        </w:tc>
        <w:tc>
          <w:tcPr>
            <w:tcW w:w="1418" w:type="dxa"/>
          </w:tcPr>
          <w:p w14:paraId="05460672" w14:textId="77777777" w:rsidR="00A37F6B" w:rsidRPr="00A37F6B" w:rsidRDefault="00A37F6B" w:rsidP="00A37F6B">
            <w:r w:rsidRPr="00A37F6B">
              <w:t>Май</w:t>
            </w:r>
          </w:p>
        </w:tc>
        <w:tc>
          <w:tcPr>
            <w:tcW w:w="2111" w:type="dxa"/>
          </w:tcPr>
          <w:p w14:paraId="6A72098B" w14:textId="77777777" w:rsidR="00A37F6B" w:rsidRPr="00A37F6B" w:rsidRDefault="00A37F6B" w:rsidP="00A37F6B">
            <w:r w:rsidRPr="00A37F6B">
              <w:t xml:space="preserve">Педагоги </w:t>
            </w:r>
          </w:p>
        </w:tc>
      </w:tr>
      <w:tr w:rsidR="00A37F6B" w:rsidRPr="00A37F6B" w14:paraId="4376B4DD" w14:textId="77777777" w:rsidTr="00A37F6B">
        <w:tc>
          <w:tcPr>
            <w:tcW w:w="868" w:type="dxa"/>
          </w:tcPr>
          <w:p w14:paraId="772EB8A9" w14:textId="77777777" w:rsidR="00A37F6B" w:rsidRPr="00A37F6B" w:rsidRDefault="00A37F6B" w:rsidP="00A37F6B">
            <w:r w:rsidRPr="00A37F6B">
              <w:t>13</w:t>
            </w:r>
          </w:p>
        </w:tc>
        <w:tc>
          <w:tcPr>
            <w:tcW w:w="6078" w:type="dxa"/>
          </w:tcPr>
          <w:p w14:paraId="566F308B" w14:textId="5C565AA3" w:rsidR="00A37F6B" w:rsidRPr="00A37F6B" w:rsidRDefault="00A37F6B" w:rsidP="00A37F6B">
            <w:r w:rsidRPr="00A37F6B">
              <w:t>Диагностика физического развития на конец учебного года, ГТО.</w:t>
            </w:r>
          </w:p>
        </w:tc>
        <w:tc>
          <w:tcPr>
            <w:tcW w:w="1418" w:type="dxa"/>
          </w:tcPr>
          <w:p w14:paraId="02A615CC" w14:textId="77777777" w:rsidR="00A37F6B" w:rsidRPr="00A37F6B" w:rsidRDefault="00A37F6B" w:rsidP="00A37F6B">
            <w:r w:rsidRPr="00A37F6B">
              <w:t>Май</w:t>
            </w:r>
          </w:p>
        </w:tc>
        <w:tc>
          <w:tcPr>
            <w:tcW w:w="2111" w:type="dxa"/>
          </w:tcPr>
          <w:p w14:paraId="389EE9A8" w14:textId="77777777" w:rsidR="00A37F6B" w:rsidRPr="00A37F6B" w:rsidRDefault="00A37F6B" w:rsidP="00A37F6B">
            <w:r w:rsidRPr="00A37F6B">
              <w:t xml:space="preserve">Педагоги </w:t>
            </w:r>
          </w:p>
        </w:tc>
      </w:tr>
      <w:tr w:rsidR="00A37F6B" w:rsidRPr="00A37F6B" w14:paraId="4BD47982" w14:textId="77777777" w:rsidTr="00A37F6B">
        <w:tc>
          <w:tcPr>
            <w:tcW w:w="868" w:type="dxa"/>
          </w:tcPr>
          <w:p w14:paraId="3C05632B" w14:textId="77777777" w:rsidR="00A37F6B" w:rsidRPr="00A37F6B" w:rsidRDefault="00A37F6B" w:rsidP="00A37F6B">
            <w:r w:rsidRPr="00A37F6B">
              <w:t>14</w:t>
            </w:r>
          </w:p>
        </w:tc>
        <w:tc>
          <w:tcPr>
            <w:tcW w:w="6078" w:type="dxa"/>
          </w:tcPr>
          <w:p w14:paraId="35BA3D24" w14:textId="77777777" w:rsidR="00A37F6B" w:rsidRPr="00A37F6B" w:rsidRDefault="00A37F6B" w:rsidP="00A37F6B">
            <w:r w:rsidRPr="00A37F6B">
              <w:t xml:space="preserve">Физ. Праздник «Лето, лето к нам пришло!» </w:t>
            </w:r>
          </w:p>
        </w:tc>
        <w:tc>
          <w:tcPr>
            <w:tcW w:w="1418" w:type="dxa"/>
          </w:tcPr>
          <w:p w14:paraId="44C863B9" w14:textId="77777777" w:rsidR="00A37F6B" w:rsidRPr="00A37F6B" w:rsidRDefault="00A37F6B" w:rsidP="00A37F6B">
            <w:r w:rsidRPr="00A37F6B">
              <w:t>Июнь</w:t>
            </w:r>
          </w:p>
        </w:tc>
        <w:tc>
          <w:tcPr>
            <w:tcW w:w="2111" w:type="dxa"/>
          </w:tcPr>
          <w:p w14:paraId="56A67B49" w14:textId="77777777" w:rsidR="00A37F6B" w:rsidRPr="00A37F6B" w:rsidRDefault="00A37F6B" w:rsidP="00A37F6B">
            <w:r w:rsidRPr="00A37F6B">
              <w:t>Все группы</w:t>
            </w:r>
          </w:p>
        </w:tc>
      </w:tr>
      <w:bookmarkEnd w:id="8"/>
    </w:tbl>
    <w:p w14:paraId="51BF84CE" w14:textId="77777777" w:rsidR="00E230EE" w:rsidRDefault="00E230EE" w:rsidP="00C308D4">
      <w:pPr>
        <w:jc w:val="right"/>
        <w:rPr>
          <w:b/>
        </w:rPr>
      </w:pPr>
    </w:p>
    <w:p w14:paraId="092523C3" w14:textId="77777777" w:rsidR="00E230EE" w:rsidRDefault="00E230EE" w:rsidP="00C308D4">
      <w:pPr>
        <w:jc w:val="right"/>
        <w:rPr>
          <w:b/>
        </w:rPr>
      </w:pPr>
    </w:p>
    <w:p w14:paraId="68D3E6AA" w14:textId="77777777" w:rsidR="00E230EE" w:rsidRDefault="00E230EE" w:rsidP="00C308D4">
      <w:pPr>
        <w:jc w:val="right"/>
        <w:rPr>
          <w:b/>
        </w:rPr>
      </w:pPr>
    </w:p>
    <w:p w14:paraId="044CDCB4" w14:textId="77777777" w:rsidR="00E230EE" w:rsidRDefault="00E230EE" w:rsidP="00C308D4">
      <w:pPr>
        <w:jc w:val="right"/>
        <w:rPr>
          <w:b/>
        </w:rPr>
      </w:pPr>
    </w:p>
    <w:p w14:paraId="1D9C9D11" w14:textId="77777777" w:rsidR="00E230EE" w:rsidRDefault="00E230EE" w:rsidP="00C308D4">
      <w:pPr>
        <w:jc w:val="right"/>
        <w:rPr>
          <w:b/>
        </w:rPr>
      </w:pPr>
    </w:p>
    <w:p w14:paraId="3742F0D2" w14:textId="77777777" w:rsidR="00E230EE" w:rsidRDefault="00E230EE" w:rsidP="00C308D4">
      <w:pPr>
        <w:jc w:val="right"/>
        <w:rPr>
          <w:b/>
        </w:rPr>
      </w:pPr>
    </w:p>
    <w:p w14:paraId="6DA5B731" w14:textId="77777777" w:rsidR="00E230EE" w:rsidRDefault="00E230EE" w:rsidP="00C308D4">
      <w:pPr>
        <w:jc w:val="right"/>
        <w:rPr>
          <w:b/>
        </w:rPr>
      </w:pPr>
    </w:p>
    <w:p w14:paraId="6C853875" w14:textId="77777777" w:rsidR="00E230EE" w:rsidRDefault="00E230EE" w:rsidP="00C308D4">
      <w:pPr>
        <w:jc w:val="right"/>
        <w:rPr>
          <w:b/>
        </w:rPr>
      </w:pPr>
    </w:p>
    <w:p w14:paraId="4FEB24EB" w14:textId="77777777" w:rsidR="00E230EE" w:rsidRDefault="00E230EE" w:rsidP="00C308D4">
      <w:pPr>
        <w:jc w:val="right"/>
        <w:rPr>
          <w:b/>
        </w:rPr>
      </w:pPr>
    </w:p>
    <w:p w14:paraId="53417A6B" w14:textId="77777777" w:rsidR="00E230EE" w:rsidRDefault="00E230EE" w:rsidP="00C308D4">
      <w:pPr>
        <w:jc w:val="right"/>
        <w:rPr>
          <w:b/>
        </w:rPr>
      </w:pPr>
    </w:p>
    <w:p w14:paraId="7A39D573" w14:textId="77777777" w:rsidR="00E230EE" w:rsidRDefault="00E230EE" w:rsidP="00C308D4">
      <w:pPr>
        <w:jc w:val="right"/>
        <w:rPr>
          <w:b/>
        </w:rPr>
      </w:pPr>
    </w:p>
    <w:p w14:paraId="0503CD3F" w14:textId="77777777" w:rsidR="00E230EE" w:rsidRDefault="00E230EE" w:rsidP="00C308D4">
      <w:pPr>
        <w:jc w:val="right"/>
        <w:rPr>
          <w:b/>
        </w:rPr>
      </w:pPr>
    </w:p>
    <w:p w14:paraId="4C74ADF2" w14:textId="6AE6913F" w:rsidR="00976C1F" w:rsidRPr="00E70465" w:rsidRDefault="00C308D4" w:rsidP="00C308D4">
      <w:pPr>
        <w:jc w:val="right"/>
        <w:rPr>
          <w:b/>
        </w:rPr>
      </w:pPr>
      <w:r w:rsidRPr="00E70465">
        <w:rPr>
          <w:b/>
        </w:rPr>
        <w:lastRenderedPageBreak/>
        <w:t>Приложение № 6</w:t>
      </w:r>
    </w:p>
    <w:p w14:paraId="3341EF7C" w14:textId="77777777" w:rsidR="00976C1F" w:rsidRPr="00E70465" w:rsidRDefault="00976C1F" w:rsidP="00976C1F">
      <w:pPr>
        <w:jc w:val="center"/>
        <w:rPr>
          <w:b/>
        </w:rPr>
      </w:pPr>
    </w:p>
    <w:p w14:paraId="038D4855" w14:textId="77777777" w:rsidR="00A37F6B" w:rsidRDefault="00976C1F" w:rsidP="00976C1F">
      <w:pPr>
        <w:jc w:val="center"/>
        <w:rPr>
          <w:b/>
        </w:rPr>
      </w:pPr>
      <w:r w:rsidRPr="00E70465">
        <w:rPr>
          <w:b/>
        </w:rPr>
        <w:t xml:space="preserve"> План совместной работы школы № 1</w:t>
      </w:r>
      <w:r w:rsidR="00A37F6B">
        <w:rPr>
          <w:b/>
        </w:rPr>
        <w:t>7, гимназии№ 3</w:t>
      </w:r>
      <w:r w:rsidRPr="00E70465">
        <w:rPr>
          <w:b/>
        </w:rPr>
        <w:t xml:space="preserve"> и </w:t>
      </w:r>
    </w:p>
    <w:p w14:paraId="5E1CA803" w14:textId="77777777" w:rsidR="00976C1F" w:rsidRPr="00E70465" w:rsidRDefault="00A37F6B" w:rsidP="00976C1F">
      <w:pPr>
        <w:jc w:val="center"/>
        <w:rPr>
          <w:b/>
        </w:rPr>
      </w:pPr>
      <w:r>
        <w:rPr>
          <w:b/>
        </w:rPr>
        <w:t>МДОАУ «ЦРР - д</w:t>
      </w:r>
      <w:r w:rsidR="00976C1F" w:rsidRPr="00E70465">
        <w:rPr>
          <w:b/>
        </w:rPr>
        <w:t xml:space="preserve">етский сад № </w:t>
      </w:r>
      <w:r>
        <w:rPr>
          <w:b/>
        </w:rPr>
        <w:t>104»</w:t>
      </w:r>
      <w:r w:rsidR="00976C1F" w:rsidRPr="00E70465">
        <w:rPr>
          <w:b/>
        </w:rPr>
        <w:t xml:space="preserve"> г. Орска</w:t>
      </w:r>
    </w:p>
    <w:p w14:paraId="0C6671B4" w14:textId="77777777" w:rsidR="00976C1F" w:rsidRPr="00E70465" w:rsidRDefault="00976C1F" w:rsidP="00976C1F">
      <w:pPr>
        <w:jc w:val="center"/>
        <w:rPr>
          <w:b/>
        </w:rPr>
      </w:pPr>
      <w:r w:rsidRPr="00E70465">
        <w:rPr>
          <w:b/>
        </w:rPr>
        <w:t>по преемственности воспитательно-образовательного процесса</w:t>
      </w:r>
    </w:p>
    <w:p w14:paraId="5124CE79" w14:textId="586B4433" w:rsidR="00976C1F" w:rsidRPr="00E70465" w:rsidRDefault="004808E3" w:rsidP="00976C1F">
      <w:pPr>
        <w:jc w:val="center"/>
      </w:pPr>
      <w:r>
        <w:rPr>
          <w:b/>
        </w:rPr>
        <w:t>на 202</w:t>
      </w:r>
      <w:r w:rsidR="005A11C3">
        <w:rPr>
          <w:b/>
        </w:rPr>
        <w:t>5</w:t>
      </w:r>
      <w:r w:rsidR="00976C1F" w:rsidRPr="00E70465">
        <w:rPr>
          <w:b/>
        </w:rPr>
        <w:t xml:space="preserve"> – 202</w:t>
      </w:r>
      <w:r w:rsidR="005A11C3">
        <w:rPr>
          <w:b/>
        </w:rPr>
        <w:t>6</w:t>
      </w:r>
      <w:r w:rsidR="00976C1F" w:rsidRPr="00E70465">
        <w:rPr>
          <w:b/>
        </w:rPr>
        <w:t xml:space="preserve">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8"/>
        <w:gridCol w:w="4908"/>
        <w:gridCol w:w="14"/>
        <w:gridCol w:w="1338"/>
        <w:gridCol w:w="2588"/>
      </w:tblGrid>
      <w:tr w:rsidR="00976C1F" w:rsidRPr="00E70465" w14:paraId="6D98EECC" w14:textId="77777777" w:rsidTr="00293005">
        <w:trPr>
          <w:trHeight w:val="381"/>
          <w:jc w:val="center"/>
        </w:trPr>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0C11C7C2" w14:textId="77777777" w:rsidR="00976C1F" w:rsidRPr="00E70465" w:rsidRDefault="00976C1F" w:rsidP="00293005">
            <w:pPr>
              <w:jc w:val="center"/>
              <w:rPr>
                <w:b/>
              </w:rPr>
            </w:pPr>
            <w:r w:rsidRPr="00E70465">
              <w:rPr>
                <w:b/>
              </w:rPr>
              <w:t>№ п/п</w:t>
            </w:r>
          </w:p>
        </w:tc>
        <w:tc>
          <w:tcPr>
            <w:tcW w:w="4922" w:type="dxa"/>
            <w:gridSpan w:val="2"/>
            <w:tcBorders>
              <w:top w:val="single" w:sz="4" w:space="0" w:color="auto"/>
              <w:left w:val="single" w:sz="4" w:space="0" w:color="auto"/>
              <w:bottom w:val="single" w:sz="4" w:space="0" w:color="auto"/>
              <w:right w:val="single" w:sz="4" w:space="0" w:color="auto"/>
            </w:tcBorders>
            <w:vAlign w:val="center"/>
          </w:tcPr>
          <w:p w14:paraId="2129221D" w14:textId="77777777" w:rsidR="00976C1F" w:rsidRPr="00E70465" w:rsidRDefault="00976C1F" w:rsidP="00293005">
            <w:pPr>
              <w:jc w:val="center"/>
              <w:rPr>
                <w:b/>
              </w:rPr>
            </w:pPr>
            <w:r w:rsidRPr="00E70465">
              <w:rPr>
                <w:b/>
              </w:rPr>
              <w:t>Наименование мероприятий</w:t>
            </w:r>
          </w:p>
        </w:tc>
        <w:tc>
          <w:tcPr>
            <w:tcW w:w="1338" w:type="dxa"/>
            <w:tcBorders>
              <w:top w:val="single" w:sz="4" w:space="0" w:color="auto"/>
              <w:left w:val="single" w:sz="4" w:space="0" w:color="auto"/>
              <w:bottom w:val="single" w:sz="4" w:space="0" w:color="auto"/>
              <w:right w:val="single" w:sz="4" w:space="0" w:color="auto"/>
            </w:tcBorders>
            <w:vAlign w:val="center"/>
          </w:tcPr>
          <w:p w14:paraId="420E74B2" w14:textId="77777777" w:rsidR="00976C1F" w:rsidRPr="00E70465" w:rsidRDefault="00976C1F" w:rsidP="00293005">
            <w:pPr>
              <w:jc w:val="center"/>
              <w:rPr>
                <w:b/>
              </w:rPr>
            </w:pPr>
            <w:r w:rsidRPr="00E70465">
              <w:rPr>
                <w:b/>
              </w:rPr>
              <w:t>Дата</w:t>
            </w:r>
          </w:p>
        </w:tc>
        <w:tc>
          <w:tcPr>
            <w:tcW w:w="2588" w:type="dxa"/>
            <w:tcBorders>
              <w:top w:val="single" w:sz="4" w:space="0" w:color="auto"/>
              <w:left w:val="single" w:sz="4" w:space="0" w:color="auto"/>
              <w:bottom w:val="single" w:sz="4" w:space="0" w:color="auto"/>
              <w:right w:val="single" w:sz="4" w:space="0" w:color="auto"/>
            </w:tcBorders>
            <w:vAlign w:val="center"/>
          </w:tcPr>
          <w:p w14:paraId="3F9FB96A" w14:textId="77777777" w:rsidR="00976C1F" w:rsidRPr="00E70465" w:rsidRDefault="00976C1F" w:rsidP="00293005">
            <w:pPr>
              <w:jc w:val="center"/>
              <w:rPr>
                <w:b/>
              </w:rPr>
            </w:pPr>
            <w:r w:rsidRPr="00E70465">
              <w:rPr>
                <w:b/>
              </w:rPr>
              <w:t>Ответственный</w:t>
            </w:r>
          </w:p>
        </w:tc>
      </w:tr>
      <w:tr w:rsidR="00976C1F" w:rsidRPr="00E70465" w14:paraId="7625B078" w14:textId="77777777" w:rsidTr="00293005">
        <w:trPr>
          <w:trHeight w:val="147"/>
          <w:jc w:val="center"/>
        </w:trPr>
        <w:tc>
          <w:tcPr>
            <w:tcW w:w="9571" w:type="dxa"/>
            <w:gridSpan w:val="6"/>
            <w:tcBorders>
              <w:top w:val="single" w:sz="4" w:space="0" w:color="auto"/>
              <w:left w:val="single" w:sz="4" w:space="0" w:color="auto"/>
              <w:bottom w:val="single" w:sz="4" w:space="0" w:color="auto"/>
              <w:right w:val="single" w:sz="4" w:space="0" w:color="auto"/>
            </w:tcBorders>
            <w:hideMark/>
          </w:tcPr>
          <w:p w14:paraId="1F0DF967" w14:textId="77777777" w:rsidR="00976C1F" w:rsidRPr="00E70465" w:rsidRDefault="00976C1F" w:rsidP="00293005">
            <w:pPr>
              <w:jc w:val="center"/>
              <w:rPr>
                <w:b/>
              </w:rPr>
            </w:pPr>
            <w:r w:rsidRPr="00E70465">
              <w:rPr>
                <w:b/>
              </w:rPr>
              <w:t>Организационная работа</w:t>
            </w:r>
          </w:p>
        </w:tc>
      </w:tr>
      <w:tr w:rsidR="00976C1F" w:rsidRPr="00E70465" w14:paraId="05FFD979" w14:textId="77777777" w:rsidTr="00293005">
        <w:trPr>
          <w:trHeight w:val="284"/>
          <w:jc w:val="center"/>
        </w:trPr>
        <w:tc>
          <w:tcPr>
            <w:tcW w:w="695" w:type="dxa"/>
            <w:tcBorders>
              <w:top w:val="single" w:sz="4" w:space="0" w:color="auto"/>
              <w:left w:val="single" w:sz="4" w:space="0" w:color="auto"/>
              <w:bottom w:val="single" w:sz="4" w:space="0" w:color="auto"/>
              <w:right w:val="single" w:sz="4" w:space="0" w:color="auto"/>
            </w:tcBorders>
            <w:hideMark/>
          </w:tcPr>
          <w:p w14:paraId="1EEFD372" w14:textId="77777777" w:rsidR="00976C1F" w:rsidRPr="00E70465" w:rsidRDefault="00976C1F" w:rsidP="00293005">
            <w:r w:rsidRPr="00E70465">
              <w:t>1</w:t>
            </w:r>
          </w:p>
        </w:tc>
        <w:tc>
          <w:tcPr>
            <w:tcW w:w="4936" w:type="dxa"/>
            <w:gridSpan w:val="2"/>
            <w:tcBorders>
              <w:top w:val="single" w:sz="4" w:space="0" w:color="auto"/>
              <w:left w:val="single" w:sz="4" w:space="0" w:color="auto"/>
              <w:bottom w:val="single" w:sz="4" w:space="0" w:color="auto"/>
              <w:right w:val="single" w:sz="4" w:space="0" w:color="auto"/>
            </w:tcBorders>
            <w:hideMark/>
          </w:tcPr>
          <w:p w14:paraId="718F8CF6" w14:textId="77777777" w:rsidR="00976C1F" w:rsidRPr="00E70465" w:rsidRDefault="00976C1F" w:rsidP="00293005">
            <w:pPr>
              <w:jc w:val="both"/>
            </w:pPr>
            <w:r w:rsidRPr="00E70465">
              <w:t>Организовать работу по целенаправленно реализации комплекса мер четырёхлетнего образования в начальной школе по ФГОС</w:t>
            </w:r>
          </w:p>
        </w:tc>
        <w:tc>
          <w:tcPr>
            <w:tcW w:w="1352" w:type="dxa"/>
            <w:gridSpan w:val="2"/>
            <w:tcBorders>
              <w:top w:val="single" w:sz="4" w:space="0" w:color="auto"/>
              <w:left w:val="single" w:sz="4" w:space="0" w:color="auto"/>
              <w:bottom w:val="single" w:sz="4" w:space="0" w:color="auto"/>
              <w:right w:val="single" w:sz="4" w:space="0" w:color="auto"/>
            </w:tcBorders>
            <w:hideMark/>
          </w:tcPr>
          <w:p w14:paraId="2B1F9D53" w14:textId="77777777" w:rsidR="00976C1F" w:rsidRPr="00E70465" w:rsidRDefault="00976C1F" w:rsidP="00293005">
            <w:r w:rsidRPr="00E70465">
              <w:t>В течение года</w:t>
            </w:r>
          </w:p>
        </w:tc>
        <w:tc>
          <w:tcPr>
            <w:tcW w:w="2588" w:type="dxa"/>
            <w:tcBorders>
              <w:top w:val="single" w:sz="4" w:space="0" w:color="auto"/>
              <w:left w:val="single" w:sz="4" w:space="0" w:color="auto"/>
              <w:bottom w:val="single" w:sz="4" w:space="0" w:color="auto"/>
              <w:right w:val="single" w:sz="4" w:space="0" w:color="auto"/>
            </w:tcBorders>
            <w:hideMark/>
          </w:tcPr>
          <w:p w14:paraId="76E3389D" w14:textId="77777777" w:rsidR="00976C1F" w:rsidRPr="00E70465" w:rsidRDefault="00976C1F" w:rsidP="00293005">
            <w:r w:rsidRPr="00E70465">
              <w:t>Учителя и педагоги</w:t>
            </w:r>
          </w:p>
        </w:tc>
      </w:tr>
      <w:tr w:rsidR="00976C1F" w:rsidRPr="00E70465" w14:paraId="57FA9555" w14:textId="77777777" w:rsidTr="00293005">
        <w:trPr>
          <w:trHeight w:val="1631"/>
          <w:jc w:val="center"/>
        </w:trPr>
        <w:tc>
          <w:tcPr>
            <w:tcW w:w="695" w:type="dxa"/>
            <w:tcBorders>
              <w:top w:val="single" w:sz="4" w:space="0" w:color="auto"/>
              <w:left w:val="single" w:sz="4" w:space="0" w:color="auto"/>
              <w:bottom w:val="single" w:sz="4" w:space="0" w:color="auto"/>
              <w:right w:val="single" w:sz="4" w:space="0" w:color="auto"/>
            </w:tcBorders>
          </w:tcPr>
          <w:p w14:paraId="4346A2F1" w14:textId="77777777" w:rsidR="00976C1F" w:rsidRPr="00E70465" w:rsidRDefault="00976C1F" w:rsidP="00293005">
            <w:r w:rsidRPr="00E70465">
              <w:t>2</w:t>
            </w:r>
          </w:p>
        </w:tc>
        <w:tc>
          <w:tcPr>
            <w:tcW w:w="4936" w:type="dxa"/>
            <w:gridSpan w:val="2"/>
            <w:tcBorders>
              <w:top w:val="single" w:sz="4" w:space="0" w:color="auto"/>
              <w:left w:val="single" w:sz="4" w:space="0" w:color="auto"/>
              <w:bottom w:val="single" w:sz="4" w:space="0" w:color="auto"/>
              <w:right w:val="single" w:sz="4" w:space="0" w:color="auto"/>
            </w:tcBorders>
          </w:tcPr>
          <w:p w14:paraId="07E5C2EF" w14:textId="77777777" w:rsidR="00976C1F" w:rsidRPr="00E70465" w:rsidRDefault="00976C1F" w:rsidP="00293005">
            <w:pPr>
              <w:tabs>
                <w:tab w:val="right" w:pos="8964"/>
              </w:tabs>
            </w:pPr>
            <w:r w:rsidRPr="00E70465">
              <w:t>Проведение экскурсий и целевых прогулок в школу</w:t>
            </w:r>
          </w:p>
          <w:p w14:paraId="1473F3F6" w14:textId="77777777" w:rsidR="00976C1F" w:rsidRPr="00E70465" w:rsidRDefault="00976C1F" w:rsidP="00293005">
            <w:pPr>
              <w:jc w:val="both"/>
            </w:pPr>
            <w:r w:rsidRPr="00E70465">
              <w:t>- старшая и подготовительная группы участвуют в проведении Дня Знаний</w:t>
            </w:r>
          </w:p>
          <w:p w14:paraId="3F62F37E" w14:textId="77777777" w:rsidR="00976C1F" w:rsidRPr="00E70465" w:rsidRDefault="00976C1F" w:rsidP="00293005">
            <w:pPr>
              <w:jc w:val="both"/>
            </w:pPr>
            <w:r w:rsidRPr="00E70465">
              <w:t>- подготовительная группа знакомится с помещением школы</w:t>
            </w:r>
          </w:p>
        </w:tc>
        <w:tc>
          <w:tcPr>
            <w:tcW w:w="1352" w:type="dxa"/>
            <w:gridSpan w:val="2"/>
            <w:tcBorders>
              <w:top w:val="single" w:sz="4" w:space="0" w:color="auto"/>
              <w:left w:val="single" w:sz="4" w:space="0" w:color="auto"/>
              <w:bottom w:val="single" w:sz="4" w:space="0" w:color="auto"/>
              <w:right w:val="single" w:sz="4" w:space="0" w:color="auto"/>
            </w:tcBorders>
          </w:tcPr>
          <w:p w14:paraId="5223FB6B" w14:textId="77777777" w:rsidR="00976C1F" w:rsidRPr="00E70465" w:rsidRDefault="00976C1F" w:rsidP="00293005">
            <w:r w:rsidRPr="00E70465">
              <w:t>Сентябрь</w:t>
            </w:r>
          </w:p>
          <w:p w14:paraId="49711F1F" w14:textId="77777777" w:rsidR="00976C1F" w:rsidRPr="00E70465" w:rsidRDefault="00976C1F" w:rsidP="00293005">
            <w:r w:rsidRPr="00E70465">
              <w:t>В течение учебного год</w:t>
            </w:r>
          </w:p>
        </w:tc>
        <w:tc>
          <w:tcPr>
            <w:tcW w:w="2588" w:type="dxa"/>
            <w:tcBorders>
              <w:top w:val="single" w:sz="4" w:space="0" w:color="auto"/>
              <w:left w:val="single" w:sz="4" w:space="0" w:color="auto"/>
              <w:bottom w:val="single" w:sz="4" w:space="0" w:color="auto"/>
              <w:right w:val="single" w:sz="4" w:space="0" w:color="auto"/>
            </w:tcBorders>
          </w:tcPr>
          <w:p w14:paraId="13C3CDA5" w14:textId="77777777" w:rsidR="00976C1F" w:rsidRPr="00E70465" w:rsidRDefault="00976C1F" w:rsidP="00293005">
            <w:r w:rsidRPr="00E70465">
              <w:t>Воспитатели</w:t>
            </w:r>
          </w:p>
          <w:p w14:paraId="59B4DD33" w14:textId="77777777" w:rsidR="00976C1F" w:rsidRPr="00E70465" w:rsidRDefault="00976C1F" w:rsidP="00293005">
            <w:r w:rsidRPr="00E70465">
              <w:t>Завуч школы</w:t>
            </w:r>
          </w:p>
          <w:p w14:paraId="0A96D874" w14:textId="77777777" w:rsidR="00976C1F" w:rsidRPr="00E70465" w:rsidRDefault="00976C1F" w:rsidP="00293005">
            <w:r w:rsidRPr="00E70465">
              <w:t>Старший воспитатель</w:t>
            </w:r>
          </w:p>
        </w:tc>
      </w:tr>
      <w:tr w:rsidR="00976C1F" w:rsidRPr="00E70465" w14:paraId="50DA0F1B" w14:textId="77777777" w:rsidTr="00293005">
        <w:trPr>
          <w:trHeight w:val="147"/>
          <w:jc w:val="center"/>
        </w:trPr>
        <w:tc>
          <w:tcPr>
            <w:tcW w:w="695" w:type="dxa"/>
            <w:tcBorders>
              <w:top w:val="single" w:sz="4" w:space="0" w:color="auto"/>
              <w:left w:val="single" w:sz="4" w:space="0" w:color="auto"/>
              <w:bottom w:val="single" w:sz="4" w:space="0" w:color="auto"/>
              <w:right w:val="single" w:sz="4" w:space="0" w:color="auto"/>
            </w:tcBorders>
            <w:hideMark/>
          </w:tcPr>
          <w:p w14:paraId="433FCAC0" w14:textId="77777777" w:rsidR="00976C1F" w:rsidRPr="00E70465" w:rsidRDefault="00976C1F" w:rsidP="00293005">
            <w:r w:rsidRPr="00E70465">
              <w:t>3</w:t>
            </w:r>
          </w:p>
        </w:tc>
        <w:tc>
          <w:tcPr>
            <w:tcW w:w="4936" w:type="dxa"/>
            <w:gridSpan w:val="2"/>
            <w:tcBorders>
              <w:top w:val="single" w:sz="4" w:space="0" w:color="auto"/>
              <w:left w:val="single" w:sz="4" w:space="0" w:color="auto"/>
              <w:bottom w:val="single" w:sz="4" w:space="0" w:color="auto"/>
              <w:right w:val="single" w:sz="4" w:space="0" w:color="auto"/>
            </w:tcBorders>
            <w:hideMark/>
          </w:tcPr>
          <w:p w14:paraId="0151FEAC" w14:textId="77777777" w:rsidR="00976C1F" w:rsidRPr="00E70465" w:rsidRDefault="00976C1F" w:rsidP="00293005">
            <w:pPr>
              <w:jc w:val="both"/>
            </w:pPr>
            <w:r w:rsidRPr="00E70465">
              <w:t>Осуществление единого подхода в привитии детям гигиенических навыков, в воспитании культуры поведения, умения вести себя со взрослыми, сверстниками, слушать собеседника, быть вежливым, аккуратным, умения занять себя, найти дело по интересам, в соблюдении режима дня, не допускающего физической, психологической и интеллектуальной перегрузки и способствующего общему развитию и оздоровлению ребёнка.</w:t>
            </w:r>
          </w:p>
        </w:tc>
        <w:tc>
          <w:tcPr>
            <w:tcW w:w="1352" w:type="dxa"/>
            <w:gridSpan w:val="2"/>
            <w:tcBorders>
              <w:top w:val="single" w:sz="4" w:space="0" w:color="auto"/>
              <w:left w:val="single" w:sz="4" w:space="0" w:color="auto"/>
              <w:bottom w:val="single" w:sz="4" w:space="0" w:color="auto"/>
              <w:right w:val="single" w:sz="4" w:space="0" w:color="auto"/>
            </w:tcBorders>
            <w:hideMark/>
          </w:tcPr>
          <w:p w14:paraId="41A3B492"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405325B3" w14:textId="77777777" w:rsidR="00976C1F" w:rsidRPr="00E70465" w:rsidRDefault="00976C1F" w:rsidP="00293005">
            <w:r w:rsidRPr="00E70465">
              <w:t>Учителя начальных классов, воспитатели</w:t>
            </w:r>
          </w:p>
        </w:tc>
      </w:tr>
      <w:tr w:rsidR="00976C1F" w:rsidRPr="00E70465" w14:paraId="7EC2747E" w14:textId="77777777" w:rsidTr="00293005">
        <w:trPr>
          <w:trHeight w:val="147"/>
          <w:jc w:val="center"/>
        </w:trPr>
        <w:tc>
          <w:tcPr>
            <w:tcW w:w="695" w:type="dxa"/>
            <w:tcBorders>
              <w:top w:val="single" w:sz="4" w:space="0" w:color="auto"/>
              <w:left w:val="single" w:sz="4" w:space="0" w:color="auto"/>
              <w:bottom w:val="single" w:sz="4" w:space="0" w:color="auto"/>
              <w:right w:val="single" w:sz="4" w:space="0" w:color="auto"/>
            </w:tcBorders>
            <w:hideMark/>
          </w:tcPr>
          <w:p w14:paraId="588258CC" w14:textId="77777777" w:rsidR="00976C1F" w:rsidRPr="00E70465" w:rsidRDefault="00976C1F" w:rsidP="00293005">
            <w:r w:rsidRPr="00E70465">
              <w:t>4</w:t>
            </w:r>
          </w:p>
        </w:tc>
        <w:tc>
          <w:tcPr>
            <w:tcW w:w="4936" w:type="dxa"/>
            <w:gridSpan w:val="2"/>
            <w:tcBorders>
              <w:top w:val="single" w:sz="4" w:space="0" w:color="auto"/>
              <w:left w:val="single" w:sz="4" w:space="0" w:color="auto"/>
              <w:bottom w:val="single" w:sz="4" w:space="0" w:color="auto"/>
              <w:right w:val="single" w:sz="4" w:space="0" w:color="auto"/>
            </w:tcBorders>
            <w:hideMark/>
          </w:tcPr>
          <w:p w14:paraId="1B9569B8" w14:textId="77777777" w:rsidR="00976C1F" w:rsidRPr="00E70465" w:rsidRDefault="00976C1F" w:rsidP="00293005">
            <w:pPr>
              <w:jc w:val="both"/>
            </w:pPr>
            <w:r w:rsidRPr="00E70465">
              <w:t xml:space="preserve">Осуществление воспитания детей в игре. </w:t>
            </w:r>
          </w:p>
          <w:p w14:paraId="4E0588FE" w14:textId="77777777" w:rsidR="00976C1F" w:rsidRPr="00E70465" w:rsidRDefault="00976C1F" w:rsidP="00293005">
            <w:pPr>
              <w:jc w:val="both"/>
            </w:pPr>
            <w:r w:rsidRPr="00E70465">
              <w:t>Место игры в режиме дня, подбор и размещение игрового материала, содержание игр, умение детей играть самостоятельно. Использование игры в педагогическом процессе с целью получения знаний в нестандартной обстановке.</w:t>
            </w:r>
          </w:p>
        </w:tc>
        <w:tc>
          <w:tcPr>
            <w:tcW w:w="1352" w:type="dxa"/>
            <w:gridSpan w:val="2"/>
            <w:tcBorders>
              <w:top w:val="single" w:sz="4" w:space="0" w:color="auto"/>
              <w:left w:val="single" w:sz="4" w:space="0" w:color="auto"/>
              <w:bottom w:val="single" w:sz="4" w:space="0" w:color="auto"/>
              <w:right w:val="single" w:sz="4" w:space="0" w:color="auto"/>
            </w:tcBorders>
            <w:hideMark/>
          </w:tcPr>
          <w:p w14:paraId="4565473F"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596B26F5" w14:textId="77777777" w:rsidR="00976C1F" w:rsidRPr="00E70465" w:rsidRDefault="00976C1F" w:rsidP="00293005">
            <w:r w:rsidRPr="00E70465">
              <w:t>Учителя начальных классов, воспитатели</w:t>
            </w:r>
          </w:p>
        </w:tc>
      </w:tr>
      <w:tr w:rsidR="00976C1F" w:rsidRPr="00E70465" w14:paraId="02823B24" w14:textId="77777777" w:rsidTr="00293005">
        <w:trPr>
          <w:trHeight w:val="147"/>
          <w:jc w:val="center"/>
        </w:trPr>
        <w:tc>
          <w:tcPr>
            <w:tcW w:w="695" w:type="dxa"/>
            <w:tcBorders>
              <w:top w:val="single" w:sz="4" w:space="0" w:color="auto"/>
              <w:left w:val="single" w:sz="4" w:space="0" w:color="auto"/>
              <w:bottom w:val="single" w:sz="4" w:space="0" w:color="auto"/>
              <w:right w:val="single" w:sz="4" w:space="0" w:color="auto"/>
            </w:tcBorders>
            <w:hideMark/>
          </w:tcPr>
          <w:p w14:paraId="04FC10C5" w14:textId="77777777" w:rsidR="00976C1F" w:rsidRPr="00E70465" w:rsidRDefault="00976C1F" w:rsidP="00293005">
            <w:r w:rsidRPr="00E70465">
              <w:t xml:space="preserve">5 </w:t>
            </w:r>
          </w:p>
        </w:tc>
        <w:tc>
          <w:tcPr>
            <w:tcW w:w="4936" w:type="dxa"/>
            <w:gridSpan w:val="2"/>
            <w:tcBorders>
              <w:top w:val="single" w:sz="4" w:space="0" w:color="auto"/>
              <w:left w:val="single" w:sz="4" w:space="0" w:color="auto"/>
              <w:bottom w:val="single" w:sz="4" w:space="0" w:color="auto"/>
              <w:right w:val="single" w:sz="4" w:space="0" w:color="auto"/>
            </w:tcBorders>
            <w:hideMark/>
          </w:tcPr>
          <w:p w14:paraId="551C06F1" w14:textId="77777777" w:rsidR="00976C1F" w:rsidRPr="00E70465" w:rsidRDefault="00976C1F" w:rsidP="00293005">
            <w:pPr>
              <w:jc w:val="both"/>
            </w:pPr>
            <w:r w:rsidRPr="00E70465">
              <w:t>Обеспечение своевременного медицинского осмотра детей; сбор основных медицинских данных о состоянии здоровья детей подготовительной группы, 1-х классов об уровне их физического развития (составление карт индивидуального развития)</w:t>
            </w:r>
          </w:p>
        </w:tc>
        <w:tc>
          <w:tcPr>
            <w:tcW w:w="1352" w:type="dxa"/>
            <w:gridSpan w:val="2"/>
            <w:tcBorders>
              <w:top w:val="single" w:sz="4" w:space="0" w:color="auto"/>
              <w:left w:val="single" w:sz="4" w:space="0" w:color="auto"/>
              <w:bottom w:val="single" w:sz="4" w:space="0" w:color="auto"/>
              <w:right w:val="single" w:sz="4" w:space="0" w:color="auto"/>
            </w:tcBorders>
            <w:hideMark/>
          </w:tcPr>
          <w:p w14:paraId="2F43404A"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42063092" w14:textId="77777777" w:rsidR="00976C1F" w:rsidRPr="00E70465" w:rsidRDefault="00976C1F" w:rsidP="00293005">
            <w:r w:rsidRPr="00E70465">
              <w:t xml:space="preserve"> Медицинские работники ДОУ и школы</w:t>
            </w:r>
          </w:p>
        </w:tc>
      </w:tr>
      <w:tr w:rsidR="00976C1F" w:rsidRPr="00E70465" w14:paraId="4684FB75" w14:textId="77777777" w:rsidTr="00293005">
        <w:trPr>
          <w:trHeight w:val="147"/>
          <w:jc w:val="center"/>
        </w:trPr>
        <w:tc>
          <w:tcPr>
            <w:tcW w:w="695" w:type="dxa"/>
            <w:tcBorders>
              <w:top w:val="single" w:sz="4" w:space="0" w:color="auto"/>
              <w:left w:val="single" w:sz="4" w:space="0" w:color="auto"/>
              <w:bottom w:val="single" w:sz="4" w:space="0" w:color="auto"/>
              <w:right w:val="single" w:sz="4" w:space="0" w:color="auto"/>
            </w:tcBorders>
            <w:hideMark/>
          </w:tcPr>
          <w:p w14:paraId="59238F58" w14:textId="77777777" w:rsidR="00976C1F" w:rsidRPr="00E70465" w:rsidRDefault="00976C1F" w:rsidP="00293005">
            <w:r w:rsidRPr="00E70465">
              <w:t xml:space="preserve">6 </w:t>
            </w:r>
          </w:p>
        </w:tc>
        <w:tc>
          <w:tcPr>
            <w:tcW w:w="4936" w:type="dxa"/>
            <w:gridSpan w:val="2"/>
            <w:tcBorders>
              <w:top w:val="single" w:sz="4" w:space="0" w:color="auto"/>
              <w:left w:val="single" w:sz="4" w:space="0" w:color="auto"/>
              <w:bottom w:val="single" w:sz="4" w:space="0" w:color="auto"/>
              <w:right w:val="single" w:sz="4" w:space="0" w:color="auto"/>
            </w:tcBorders>
          </w:tcPr>
          <w:p w14:paraId="443F16CF" w14:textId="77777777" w:rsidR="00976C1F" w:rsidRPr="00E70465" w:rsidRDefault="00976C1F" w:rsidP="00293005">
            <w:pPr>
              <w:jc w:val="both"/>
            </w:pPr>
            <w:r w:rsidRPr="00E70465">
              <w:t>Оказание школой для ДОУ помощи:</w:t>
            </w:r>
          </w:p>
          <w:p w14:paraId="435AED00" w14:textId="77777777" w:rsidR="00976C1F" w:rsidRPr="00E70465" w:rsidRDefault="00976C1F" w:rsidP="00293005">
            <w:pPr>
              <w:jc w:val="both"/>
            </w:pPr>
            <w:r w:rsidRPr="00E70465">
              <w:t>- постройка снежных сооружений, инсценировка сказок учащимися</w:t>
            </w:r>
          </w:p>
          <w:p w14:paraId="1242DEC3" w14:textId="11474D61" w:rsidR="00976C1F" w:rsidRPr="00E70465" w:rsidRDefault="00976C1F" w:rsidP="00293005">
            <w:pPr>
              <w:jc w:val="both"/>
            </w:pPr>
            <w:r w:rsidRPr="00E70465">
              <w:t>- выступление с концертами, изготовление атрибутов для сюжетно-ролевых игр (руль, гимнастические палки)</w:t>
            </w:r>
          </w:p>
        </w:tc>
        <w:tc>
          <w:tcPr>
            <w:tcW w:w="1352" w:type="dxa"/>
            <w:gridSpan w:val="2"/>
            <w:tcBorders>
              <w:top w:val="single" w:sz="4" w:space="0" w:color="auto"/>
              <w:left w:val="single" w:sz="4" w:space="0" w:color="auto"/>
              <w:bottom w:val="single" w:sz="4" w:space="0" w:color="auto"/>
              <w:right w:val="single" w:sz="4" w:space="0" w:color="auto"/>
            </w:tcBorders>
            <w:hideMark/>
          </w:tcPr>
          <w:p w14:paraId="2A689670"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096017FD" w14:textId="77777777" w:rsidR="00976C1F" w:rsidRPr="00E70465" w:rsidRDefault="00976C1F" w:rsidP="00293005">
            <w:r w:rsidRPr="00E70465">
              <w:t>Учителя, учитель труда, воспитатели</w:t>
            </w:r>
          </w:p>
        </w:tc>
      </w:tr>
      <w:tr w:rsidR="00976C1F" w:rsidRPr="00E70465" w14:paraId="49C09F1F" w14:textId="77777777" w:rsidTr="00293005">
        <w:trPr>
          <w:trHeight w:val="305"/>
          <w:jc w:val="center"/>
        </w:trPr>
        <w:tc>
          <w:tcPr>
            <w:tcW w:w="9571" w:type="dxa"/>
            <w:gridSpan w:val="6"/>
            <w:tcBorders>
              <w:top w:val="single" w:sz="4" w:space="0" w:color="auto"/>
              <w:left w:val="single" w:sz="4" w:space="0" w:color="auto"/>
              <w:bottom w:val="single" w:sz="4" w:space="0" w:color="auto"/>
              <w:right w:val="single" w:sz="4" w:space="0" w:color="auto"/>
            </w:tcBorders>
            <w:hideMark/>
          </w:tcPr>
          <w:p w14:paraId="76AF9A55" w14:textId="77777777" w:rsidR="00976C1F" w:rsidRPr="00E70465" w:rsidRDefault="00976C1F" w:rsidP="00293005">
            <w:pPr>
              <w:jc w:val="center"/>
              <w:rPr>
                <w:b/>
              </w:rPr>
            </w:pPr>
            <w:r w:rsidRPr="00E70465">
              <w:rPr>
                <w:b/>
              </w:rPr>
              <w:t>Методическая работа:</w:t>
            </w:r>
          </w:p>
        </w:tc>
      </w:tr>
      <w:tr w:rsidR="00976C1F" w:rsidRPr="00E70465" w14:paraId="27504EE5" w14:textId="77777777" w:rsidTr="00293005">
        <w:trPr>
          <w:trHeight w:val="161"/>
          <w:jc w:val="center"/>
        </w:trPr>
        <w:tc>
          <w:tcPr>
            <w:tcW w:w="695" w:type="dxa"/>
            <w:tcBorders>
              <w:top w:val="single" w:sz="4" w:space="0" w:color="auto"/>
              <w:left w:val="single" w:sz="4" w:space="0" w:color="auto"/>
              <w:bottom w:val="single" w:sz="4" w:space="0" w:color="auto"/>
              <w:right w:val="single" w:sz="4" w:space="0" w:color="auto"/>
            </w:tcBorders>
            <w:hideMark/>
          </w:tcPr>
          <w:p w14:paraId="7DA545FE" w14:textId="77777777" w:rsidR="00976C1F" w:rsidRPr="00E70465" w:rsidRDefault="00976C1F" w:rsidP="00293005">
            <w:r w:rsidRPr="00E70465">
              <w:lastRenderedPageBreak/>
              <w:t xml:space="preserve">1. </w:t>
            </w:r>
          </w:p>
        </w:tc>
        <w:tc>
          <w:tcPr>
            <w:tcW w:w="4936" w:type="dxa"/>
            <w:gridSpan w:val="2"/>
            <w:tcBorders>
              <w:top w:val="single" w:sz="4" w:space="0" w:color="auto"/>
              <w:left w:val="single" w:sz="4" w:space="0" w:color="auto"/>
              <w:bottom w:val="single" w:sz="4" w:space="0" w:color="auto"/>
              <w:right w:val="single" w:sz="4" w:space="0" w:color="auto"/>
            </w:tcBorders>
            <w:hideMark/>
          </w:tcPr>
          <w:p w14:paraId="487B2A64" w14:textId="77777777" w:rsidR="00976C1F" w:rsidRPr="00E70465" w:rsidRDefault="00976C1F" w:rsidP="00293005">
            <w:pPr>
              <w:jc w:val="both"/>
            </w:pPr>
            <w:r w:rsidRPr="00E70465">
              <w:t xml:space="preserve">- Учителя начальных классов и воспитатели ДОУ работают над единой методической темой.     </w:t>
            </w:r>
          </w:p>
        </w:tc>
        <w:tc>
          <w:tcPr>
            <w:tcW w:w="1352" w:type="dxa"/>
            <w:gridSpan w:val="2"/>
            <w:tcBorders>
              <w:top w:val="single" w:sz="4" w:space="0" w:color="auto"/>
              <w:left w:val="single" w:sz="4" w:space="0" w:color="auto"/>
              <w:bottom w:val="single" w:sz="4" w:space="0" w:color="auto"/>
              <w:right w:val="single" w:sz="4" w:space="0" w:color="auto"/>
            </w:tcBorders>
            <w:hideMark/>
          </w:tcPr>
          <w:p w14:paraId="381627C1"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44FFE065" w14:textId="77777777" w:rsidR="00976C1F" w:rsidRPr="00E70465" w:rsidRDefault="00976C1F" w:rsidP="00293005">
            <w:r w:rsidRPr="00E70465">
              <w:t>Завуч школы, старший воспитатель, музыкальный руководитель, воспитатели</w:t>
            </w:r>
          </w:p>
        </w:tc>
      </w:tr>
      <w:tr w:rsidR="00976C1F" w:rsidRPr="00E70465" w14:paraId="3A71EDF0" w14:textId="77777777" w:rsidTr="00293005">
        <w:trPr>
          <w:trHeight w:val="834"/>
          <w:jc w:val="center"/>
        </w:trPr>
        <w:tc>
          <w:tcPr>
            <w:tcW w:w="695" w:type="dxa"/>
            <w:tcBorders>
              <w:top w:val="single" w:sz="4" w:space="0" w:color="auto"/>
              <w:left w:val="single" w:sz="4" w:space="0" w:color="auto"/>
              <w:bottom w:val="single" w:sz="4" w:space="0" w:color="auto"/>
              <w:right w:val="single" w:sz="4" w:space="0" w:color="auto"/>
            </w:tcBorders>
            <w:hideMark/>
          </w:tcPr>
          <w:p w14:paraId="4EEF769D" w14:textId="77777777" w:rsidR="00976C1F" w:rsidRPr="00E70465" w:rsidRDefault="00976C1F" w:rsidP="00293005">
            <w:r w:rsidRPr="00E70465">
              <w:t xml:space="preserve">2. </w:t>
            </w:r>
          </w:p>
        </w:tc>
        <w:tc>
          <w:tcPr>
            <w:tcW w:w="4936" w:type="dxa"/>
            <w:gridSpan w:val="2"/>
            <w:tcBorders>
              <w:top w:val="single" w:sz="4" w:space="0" w:color="auto"/>
              <w:left w:val="single" w:sz="4" w:space="0" w:color="auto"/>
              <w:bottom w:val="single" w:sz="4" w:space="0" w:color="auto"/>
              <w:right w:val="single" w:sz="4" w:space="0" w:color="auto"/>
            </w:tcBorders>
            <w:hideMark/>
          </w:tcPr>
          <w:p w14:paraId="53A6538E" w14:textId="77777777" w:rsidR="00976C1F" w:rsidRPr="00E70465" w:rsidRDefault="00976C1F" w:rsidP="00293005">
            <w:pPr>
              <w:jc w:val="both"/>
            </w:pPr>
            <w:r w:rsidRPr="00E70465">
              <w:t>Внедрение новых форм педагогической учёбы (совместные заседания, встречи за «Круглым столом»)</w:t>
            </w:r>
          </w:p>
        </w:tc>
        <w:tc>
          <w:tcPr>
            <w:tcW w:w="1352" w:type="dxa"/>
            <w:gridSpan w:val="2"/>
            <w:tcBorders>
              <w:top w:val="single" w:sz="4" w:space="0" w:color="auto"/>
              <w:left w:val="single" w:sz="4" w:space="0" w:color="auto"/>
              <w:bottom w:val="single" w:sz="4" w:space="0" w:color="auto"/>
              <w:right w:val="single" w:sz="4" w:space="0" w:color="auto"/>
            </w:tcBorders>
            <w:hideMark/>
          </w:tcPr>
          <w:p w14:paraId="2EE0455B"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6CD17492" w14:textId="77777777" w:rsidR="00976C1F" w:rsidRPr="00E70465" w:rsidRDefault="00976C1F" w:rsidP="00293005">
            <w:r w:rsidRPr="00E70465">
              <w:t>Завуч школы, старший воспитатель, воспитатели</w:t>
            </w:r>
          </w:p>
        </w:tc>
      </w:tr>
      <w:tr w:rsidR="00976C1F" w:rsidRPr="00E70465" w14:paraId="0EAD0F81" w14:textId="77777777" w:rsidTr="00293005">
        <w:trPr>
          <w:trHeight w:val="834"/>
          <w:jc w:val="center"/>
        </w:trPr>
        <w:tc>
          <w:tcPr>
            <w:tcW w:w="695" w:type="dxa"/>
            <w:tcBorders>
              <w:top w:val="single" w:sz="4" w:space="0" w:color="auto"/>
              <w:left w:val="single" w:sz="4" w:space="0" w:color="auto"/>
              <w:bottom w:val="single" w:sz="4" w:space="0" w:color="auto"/>
              <w:right w:val="single" w:sz="4" w:space="0" w:color="auto"/>
            </w:tcBorders>
            <w:hideMark/>
          </w:tcPr>
          <w:p w14:paraId="3FC1F56A" w14:textId="77777777" w:rsidR="00976C1F" w:rsidRPr="00E70465" w:rsidRDefault="00976C1F" w:rsidP="00293005">
            <w:r w:rsidRPr="00E70465">
              <w:t xml:space="preserve">3. </w:t>
            </w:r>
          </w:p>
        </w:tc>
        <w:tc>
          <w:tcPr>
            <w:tcW w:w="4936" w:type="dxa"/>
            <w:gridSpan w:val="2"/>
            <w:tcBorders>
              <w:top w:val="single" w:sz="4" w:space="0" w:color="auto"/>
              <w:left w:val="single" w:sz="4" w:space="0" w:color="auto"/>
              <w:bottom w:val="single" w:sz="4" w:space="0" w:color="auto"/>
              <w:right w:val="single" w:sz="4" w:space="0" w:color="auto"/>
            </w:tcBorders>
            <w:hideMark/>
          </w:tcPr>
          <w:p w14:paraId="0EF0CC90" w14:textId="77777777" w:rsidR="00976C1F" w:rsidRPr="00E70465" w:rsidRDefault="00976C1F" w:rsidP="00293005">
            <w:pPr>
              <w:jc w:val="both"/>
            </w:pPr>
            <w:r w:rsidRPr="00E70465">
              <w:t>Изучение и анализ программ начальной школы и детского сада, нормативных документов по подготовке детей к школе в период перехода на ФГОС.</w:t>
            </w:r>
          </w:p>
        </w:tc>
        <w:tc>
          <w:tcPr>
            <w:tcW w:w="1352" w:type="dxa"/>
            <w:gridSpan w:val="2"/>
            <w:tcBorders>
              <w:top w:val="single" w:sz="4" w:space="0" w:color="auto"/>
              <w:left w:val="single" w:sz="4" w:space="0" w:color="auto"/>
              <w:bottom w:val="single" w:sz="4" w:space="0" w:color="auto"/>
              <w:right w:val="single" w:sz="4" w:space="0" w:color="auto"/>
            </w:tcBorders>
            <w:hideMark/>
          </w:tcPr>
          <w:p w14:paraId="46E456C0"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40E0E48F" w14:textId="77777777" w:rsidR="00976C1F" w:rsidRPr="00E70465" w:rsidRDefault="00976C1F" w:rsidP="00293005">
            <w:r w:rsidRPr="00E70465">
              <w:t>Завуч школы, старший воспитатель, воспитатели</w:t>
            </w:r>
          </w:p>
        </w:tc>
      </w:tr>
      <w:tr w:rsidR="00976C1F" w:rsidRPr="00E70465" w14:paraId="76561D83" w14:textId="77777777" w:rsidTr="00293005">
        <w:trPr>
          <w:trHeight w:val="834"/>
          <w:jc w:val="center"/>
        </w:trPr>
        <w:tc>
          <w:tcPr>
            <w:tcW w:w="695" w:type="dxa"/>
            <w:tcBorders>
              <w:top w:val="single" w:sz="4" w:space="0" w:color="auto"/>
              <w:left w:val="single" w:sz="4" w:space="0" w:color="auto"/>
              <w:bottom w:val="single" w:sz="4" w:space="0" w:color="auto"/>
              <w:right w:val="single" w:sz="4" w:space="0" w:color="auto"/>
            </w:tcBorders>
            <w:hideMark/>
          </w:tcPr>
          <w:p w14:paraId="20387B44" w14:textId="77777777" w:rsidR="00976C1F" w:rsidRPr="00E70465" w:rsidRDefault="00976C1F" w:rsidP="00293005">
            <w:r w:rsidRPr="00E70465">
              <w:t>4.</w:t>
            </w:r>
          </w:p>
        </w:tc>
        <w:tc>
          <w:tcPr>
            <w:tcW w:w="4936" w:type="dxa"/>
            <w:gridSpan w:val="2"/>
            <w:tcBorders>
              <w:top w:val="single" w:sz="4" w:space="0" w:color="auto"/>
              <w:left w:val="single" w:sz="4" w:space="0" w:color="auto"/>
              <w:bottom w:val="single" w:sz="4" w:space="0" w:color="auto"/>
              <w:right w:val="single" w:sz="4" w:space="0" w:color="auto"/>
            </w:tcBorders>
          </w:tcPr>
          <w:p w14:paraId="31DDAA68" w14:textId="77777777" w:rsidR="00976C1F" w:rsidRPr="00E70465" w:rsidRDefault="00976C1F" w:rsidP="00293005">
            <w:pPr>
              <w:jc w:val="both"/>
            </w:pPr>
            <w:r w:rsidRPr="00E70465">
              <w:t>Взаимопосещения:</w:t>
            </w:r>
          </w:p>
          <w:p w14:paraId="1FDF354B" w14:textId="77777777" w:rsidR="00976C1F" w:rsidRPr="00E70465" w:rsidRDefault="00976C1F" w:rsidP="00293005">
            <w:pPr>
              <w:jc w:val="both"/>
            </w:pPr>
            <w:r w:rsidRPr="00E70465">
              <w:t>- посещения уроков в 1 классе воспитателями детского сада</w:t>
            </w:r>
          </w:p>
          <w:p w14:paraId="5FD02A5B" w14:textId="77777777" w:rsidR="00976C1F" w:rsidRPr="00E70465" w:rsidRDefault="00976C1F" w:rsidP="00293005">
            <w:pPr>
              <w:jc w:val="both"/>
            </w:pPr>
            <w:r w:rsidRPr="00E70465">
              <w:t>- посещение занятий в подготовительной группе учителями начальных классов</w:t>
            </w:r>
          </w:p>
        </w:tc>
        <w:tc>
          <w:tcPr>
            <w:tcW w:w="1352" w:type="dxa"/>
            <w:gridSpan w:val="2"/>
            <w:tcBorders>
              <w:top w:val="single" w:sz="4" w:space="0" w:color="auto"/>
              <w:left w:val="single" w:sz="4" w:space="0" w:color="auto"/>
              <w:bottom w:val="single" w:sz="4" w:space="0" w:color="auto"/>
              <w:right w:val="single" w:sz="4" w:space="0" w:color="auto"/>
            </w:tcBorders>
          </w:tcPr>
          <w:p w14:paraId="22AC0397" w14:textId="77777777" w:rsidR="00976C1F" w:rsidRPr="00E70465" w:rsidRDefault="00976C1F" w:rsidP="00293005">
            <w:r w:rsidRPr="00E70465">
              <w:t>Сентябрь – октябрь</w:t>
            </w:r>
          </w:p>
          <w:p w14:paraId="3C12779F" w14:textId="77777777" w:rsidR="00976C1F" w:rsidRPr="00E70465" w:rsidRDefault="00976C1F" w:rsidP="00293005">
            <w:r w:rsidRPr="00E70465">
              <w:t>Январь - май</w:t>
            </w:r>
          </w:p>
        </w:tc>
        <w:tc>
          <w:tcPr>
            <w:tcW w:w="2588" w:type="dxa"/>
            <w:tcBorders>
              <w:top w:val="single" w:sz="4" w:space="0" w:color="auto"/>
              <w:left w:val="single" w:sz="4" w:space="0" w:color="auto"/>
              <w:bottom w:val="single" w:sz="4" w:space="0" w:color="auto"/>
              <w:right w:val="single" w:sz="4" w:space="0" w:color="auto"/>
            </w:tcBorders>
          </w:tcPr>
          <w:p w14:paraId="7C0F69AD" w14:textId="77777777" w:rsidR="00976C1F" w:rsidRPr="00E70465" w:rsidRDefault="00976C1F" w:rsidP="00293005">
            <w:r w:rsidRPr="00E70465">
              <w:t>Завуч школы, старший воспитатель, воспитатели</w:t>
            </w:r>
          </w:p>
        </w:tc>
      </w:tr>
      <w:tr w:rsidR="00976C1F" w:rsidRPr="00E70465" w14:paraId="6B849B6D" w14:textId="77777777" w:rsidTr="00293005">
        <w:trPr>
          <w:trHeight w:val="255"/>
          <w:jc w:val="center"/>
        </w:trPr>
        <w:tc>
          <w:tcPr>
            <w:tcW w:w="9571" w:type="dxa"/>
            <w:gridSpan w:val="6"/>
            <w:tcBorders>
              <w:top w:val="single" w:sz="4" w:space="0" w:color="auto"/>
              <w:left w:val="single" w:sz="4" w:space="0" w:color="auto"/>
              <w:bottom w:val="single" w:sz="4" w:space="0" w:color="auto"/>
              <w:right w:val="single" w:sz="4" w:space="0" w:color="auto"/>
            </w:tcBorders>
            <w:hideMark/>
          </w:tcPr>
          <w:p w14:paraId="60B71A9B" w14:textId="77777777" w:rsidR="00976C1F" w:rsidRPr="00E70465" w:rsidRDefault="00976C1F" w:rsidP="00293005">
            <w:pPr>
              <w:jc w:val="center"/>
              <w:rPr>
                <w:b/>
              </w:rPr>
            </w:pPr>
            <w:r w:rsidRPr="00E70465">
              <w:rPr>
                <w:b/>
              </w:rPr>
              <w:t>Психодиагностическая и коррекционно-развивающая работа</w:t>
            </w:r>
          </w:p>
        </w:tc>
      </w:tr>
      <w:tr w:rsidR="00976C1F" w:rsidRPr="00E70465" w14:paraId="656EE818" w14:textId="77777777" w:rsidTr="00293005">
        <w:trPr>
          <w:trHeight w:val="834"/>
          <w:jc w:val="center"/>
        </w:trPr>
        <w:tc>
          <w:tcPr>
            <w:tcW w:w="695" w:type="dxa"/>
            <w:tcBorders>
              <w:top w:val="single" w:sz="4" w:space="0" w:color="auto"/>
              <w:left w:val="single" w:sz="4" w:space="0" w:color="auto"/>
              <w:bottom w:val="single" w:sz="4" w:space="0" w:color="auto"/>
              <w:right w:val="single" w:sz="4" w:space="0" w:color="auto"/>
            </w:tcBorders>
            <w:hideMark/>
          </w:tcPr>
          <w:p w14:paraId="594B8CBF" w14:textId="77777777" w:rsidR="00976C1F" w:rsidRPr="00E70465" w:rsidRDefault="00976C1F" w:rsidP="00293005">
            <w:r w:rsidRPr="00E70465">
              <w:t xml:space="preserve">1. </w:t>
            </w:r>
          </w:p>
        </w:tc>
        <w:tc>
          <w:tcPr>
            <w:tcW w:w="4936" w:type="dxa"/>
            <w:gridSpan w:val="2"/>
            <w:tcBorders>
              <w:top w:val="single" w:sz="4" w:space="0" w:color="auto"/>
              <w:left w:val="single" w:sz="4" w:space="0" w:color="auto"/>
              <w:bottom w:val="single" w:sz="4" w:space="0" w:color="auto"/>
              <w:right w:val="single" w:sz="4" w:space="0" w:color="auto"/>
            </w:tcBorders>
            <w:hideMark/>
          </w:tcPr>
          <w:p w14:paraId="426367CF" w14:textId="77777777" w:rsidR="00976C1F" w:rsidRPr="00E70465" w:rsidRDefault="00976C1F" w:rsidP="00293005">
            <w:pPr>
              <w:jc w:val="both"/>
            </w:pPr>
            <w:r w:rsidRPr="00E70465">
              <w:t>Проведение психодиагностической работы с детьми 4-6 лет, направленной на выявление уровня и особенностей развития ребёнка, выбор дифференцированных педагогических условий, необходимых для его развития и подготовки к школе</w:t>
            </w:r>
          </w:p>
        </w:tc>
        <w:tc>
          <w:tcPr>
            <w:tcW w:w="1352" w:type="dxa"/>
            <w:gridSpan w:val="2"/>
            <w:tcBorders>
              <w:top w:val="single" w:sz="4" w:space="0" w:color="auto"/>
              <w:left w:val="single" w:sz="4" w:space="0" w:color="auto"/>
              <w:bottom w:val="single" w:sz="4" w:space="0" w:color="auto"/>
              <w:right w:val="single" w:sz="4" w:space="0" w:color="auto"/>
            </w:tcBorders>
            <w:hideMark/>
          </w:tcPr>
          <w:p w14:paraId="7A9243AB"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583ADE4C" w14:textId="77777777" w:rsidR="00976C1F" w:rsidRPr="00E70465" w:rsidRDefault="00976C1F" w:rsidP="00293005">
            <w:r w:rsidRPr="00E70465">
              <w:t>Психолог, воспитатели</w:t>
            </w:r>
          </w:p>
        </w:tc>
      </w:tr>
      <w:tr w:rsidR="00976C1F" w:rsidRPr="00E70465" w14:paraId="7644786D" w14:textId="77777777" w:rsidTr="00293005">
        <w:trPr>
          <w:trHeight w:val="580"/>
          <w:jc w:val="center"/>
        </w:trPr>
        <w:tc>
          <w:tcPr>
            <w:tcW w:w="695" w:type="dxa"/>
            <w:tcBorders>
              <w:top w:val="single" w:sz="4" w:space="0" w:color="auto"/>
              <w:left w:val="single" w:sz="4" w:space="0" w:color="auto"/>
              <w:bottom w:val="single" w:sz="4" w:space="0" w:color="auto"/>
              <w:right w:val="single" w:sz="4" w:space="0" w:color="auto"/>
            </w:tcBorders>
            <w:hideMark/>
          </w:tcPr>
          <w:p w14:paraId="6ACABC6E" w14:textId="77777777" w:rsidR="00976C1F" w:rsidRPr="00E70465" w:rsidRDefault="00976C1F" w:rsidP="00293005">
            <w:r w:rsidRPr="00E70465">
              <w:t xml:space="preserve">2. </w:t>
            </w:r>
          </w:p>
        </w:tc>
        <w:tc>
          <w:tcPr>
            <w:tcW w:w="4936" w:type="dxa"/>
            <w:gridSpan w:val="2"/>
            <w:tcBorders>
              <w:top w:val="single" w:sz="4" w:space="0" w:color="auto"/>
              <w:left w:val="single" w:sz="4" w:space="0" w:color="auto"/>
              <w:bottom w:val="single" w:sz="4" w:space="0" w:color="auto"/>
              <w:right w:val="single" w:sz="4" w:space="0" w:color="auto"/>
            </w:tcBorders>
            <w:hideMark/>
          </w:tcPr>
          <w:p w14:paraId="7EABAE62" w14:textId="77777777" w:rsidR="00976C1F" w:rsidRPr="00E70465" w:rsidRDefault="00976C1F" w:rsidP="00293005">
            <w:pPr>
              <w:jc w:val="both"/>
            </w:pPr>
            <w:r w:rsidRPr="00E70465">
              <w:t>Создание системы единого медико – психолого - педагогического контроля за динамикой развития детей с целью выявления готовности к школьному обучению</w:t>
            </w:r>
          </w:p>
        </w:tc>
        <w:tc>
          <w:tcPr>
            <w:tcW w:w="1352" w:type="dxa"/>
            <w:gridSpan w:val="2"/>
            <w:tcBorders>
              <w:top w:val="single" w:sz="4" w:space="0" w:color="auto"/>
              <w:left w:val="single" w:sz="4" w:space="0" w:color="auto"/>
              <w:bottom w:val="single" w:sz="4" w:space="0" w:color="auto"/>
              <w:right w:val="single" w:sz="4" w:space="0" w:color="auto"/>
            </w:tcBorders>
            <w:hideMark/>
          </w:tcPr>
          <w:p w14:paraId="1B4DF17F"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18364D69" w14:textId="77777777" w:rsidR="00976C1F" w:rsidRPr="00E70465" w:rsidRDefault="00976C1F" w:rsidP="00293005">
            <w:r w:rsidRPr="00E70465">
              <w:t>Психолог, воспитатели, медик</w:t>
            </w:r>
          </w:p>
        </w:tc>
      </w:tr>
      <w:tr w:rsidR="00976C1F" w:rsidRPr="00E70465" w14:paraId="40725BB8" w14:textId="77777777" w:rsidTr="00293005">
        <w:trPr>
          <w:trHeight w:val="93"/>
          <w:jc w:val="center"/>
        </w:trPr>
        <w:tc>
          <w:tcPr>
            <w:tcW w:w="9571" w:type="dxa"/>
            <w:gridSpan w:val="6"/>
            <w:tcBorders>
              <w:top w:val="single" w:sz="4" w:space="0" w:color="auto"/>
              <w:left w:val="single" w:sz="4" w:space="0" w:color="auto"/>
              <w:bottom w:val="single" w:sz="4" w:space="0" w:color="auto"/>
              <w:right w:val="single" w:sz="4" w:space="0" w:color="auto"/>
            </w:tcBorders>
            <w:hideMark/>
          </w:tcPr>
          <w:p w14:paraId="3BCCF225" w14:textId="77777777" w:rsidR="00976C1F" w:rsidRPr="00E70465" w:rsidRDefault="00976C1F" w:rsidP="00293005">
            <w:pPr>
              <w:jc w:val="center"/>
              <w:rPr>
                <w:b/>
              </w:rPr>
            </w:pPr>
            <w:r w:rsidRPr="00E70465">
              <w:rPr>
                <w:b/>
              </w:rPr>
              <w:t>Работа с родителями</w:t>
            </w:r>
          </w:p>
        </w:tc>
      </w:tr>
      <w:tr w:rsidR="00976C1F" w:rsidRPr="00E70465" w14:paraId="3A90301F" w14:textId="77777777" w:rsidTr="00293005">
        <w:trPr>
          <w:trHeight w:val="834"/>
          <w:jc w:val="center"/>
        </w:trPr>
        <w:tc>
          <w:tcPr>
            <w:tcW w:w="695" w:type="dxa"/>
            <w:tcBorders>
              <w:top w:val="single" w:sz="4" w:space="0" w:color="auto"/>
              <w:left w:val="single" w:sz="4" w:space="0" w:color="auto"/>
              <w:bottom w:val="single" w:sz="4" w:space="0" w:color="auto"/>
              <w:right w:val="single" w:sz="4" w:space="0" w:color="auto"/>
            </w:tcBorders>
            <w:hideMark/>
          </w:tcPr>
          <w:p w14:paraId="7E35795B" w14:textId="77777777" w:rsidR="00976C1F" w:rsidRPr="00E70465" w:rsidRDefault="00976C1F" w:rsidP="00293005">
            <w:r w:rsidRPr="00E70465">
              <w:t>1.</w:t>
            </w:r>
          </w:p>
        </w:tc>
        <w:tc>
          <w:tcPr>
            <w:tcW w:w="4936" w:type="dxa"/>
            <w:gridSpan w:val="2"/>
            <w:tcBorders>
              <w:top w:val="single" w:sz="4" w:space="0" w:color="auto"/>
              <w:left w:val="single" w:sz="4" w:space="0" w:color="auto"/>
              <w:bottom w:val="single" w:sz="4" w:space="0" w:color="auto"/>
              <w:right w:val="single" w:sz="4" w:space="0" w:color="auto"/>
            </w:tcBorders>
            <w:hideMark/>
          </w:tcPr>
          <w:p w14:paraId="647D9E41" w14:textId="77777777" w:rsidR="00976C1F" w:rsidRPr="00E70465" w:rsidRDefault="00976C1F" w:rsidP="00293005">
            <w:pPr>
              <w:jc w:val="both"/>
            </w:pPr>
            <w:r w:rsidRPr="00E70465">
              <w:t>Принимать участие в проведении родительских собраний в школе и детском саду</w:t>
            </w:r>
          </w:p>
          <w:p w14:paraId="422D09BE" w14:textId="77777777" w:rsidR="00976C1F" w:rsidRPr="00E70465" w:rsidRDefault="00976C1F" w:rsidP="00293005">
            <w:pPr>
              <w:jc w:val="both"/>
            </w:pPr>
            <w:r w:rsidRPr="00E70465">
              <w:t>- тема «Школьная готовность»</w:t>
            </w:r>
          </w:p>
        </w:tc>
        <w:tc>
          <w:tcPr>
            <w:tcW w:w="1352" w:type="dxa"/>
            <w:gridSpan w:val="2"/>
            <w:tcBorders>
              <w:top w:val="single" w:sz="4" w:space="0" w:color="auto"/>
              <w:left w:val="single" w:sz="4" w:space="0" w:color="auto"/>
              <w:bottom w:val="single" w:sz="4" w:space="0" w:color="auto"/>
              <w:right w:val="single" w:sz="4" w:space="0" w:color="auto"/>
            </w:tcBorders>
            <w:hideMark/>
          </w:tcPr>
          <w:p w14:paraId="54DB879A" w14:textId="77777777" w:rsidR="00976C1F" w:rsidRPr="00E70465" w:rsidRDefault="00976C1F" w:rsidP="00293005">
            <w:r w:rsidRPr="00E70465">
              <w:t>В течение учебного года</w:t>
            </w:r>
          </w:p>
        </w:tc>
        <w:tc>
          <w:tcPr>
            <w:tcW w:w="2588" w:type="dxa"/>
            <w:tcBorders>
              <w:top w:val="single" w:sz="4" w:space="0" w:color="auto"/>
              <w:left w:val="single" w:sz="4" w:space="0" w:color="auto"/>
              <w:bottom w:val="single" w:sz="4" w:space="0" w:color="auto"/>
              <w:right w:val="single" w:sz="4" w:space="0" w:color="auto"/>
            </w:tcBorders>
            <w:hideMark/>
          </w:tcPr>
          <w:p w14:paraId="04EE0706" w14:textId="77777777" w:rsidR="00976C1F" w:rsidRPr="00E70465" w:rsidRDefault="00976C1F" w:rsidP="00293005">
            <w:r w:rsidRPr="00E70465">
              <w:t>Завуч школы, старший воспитатель, медик, воспитатели</w:t>
            </w:r>
          </w:p>
        </w:tc>
      </w:tr>
      <w:tr w:rsidR="00976C1F" w:rsidRPr="00E70465" w14:paraId="7D46EB18" w14:textId="77777777" w:rsidTr="00293005">
        <w:trPr>
          <w:trHeight w:val="834"/>
          <w:jc w:val="center"/>
        </w:trPr>
        <w:tc>
          <w:tcPr>
            <w:tcW w:w="695" w:type="dxa"/>
            <w:tcBorders>
              <w:top w:val="single" w:sz="4" w:space="0" w:color="auto"/>
              <w:left w:val="single" w:sz="4" w:space="0" w:color="auto"/>
              <w:bottom w:val="single" w:sz="4" w:space="0" w:color="auto"/>
              <w:right w:val="single" w:sz="4" w:space="0" w:color="auto"/>
            </w:tcBorders>
            <w:hideMark/>
          </w:tcPr>
          <w:p w14:paraId="4892DEEB" w14:textId="77777777" w:rsidR="00976C1F" w:rsidRPr="00E70465" w:rsidRDefault="00976C1F" w:rsidP="00293005">
            <w:r w:rsidRPr="00E70465">
              <w:t>2.</w:t>
            </w:r>
          </w:p>
        </w:tc>
        <w:tc>
          <w:tcPr>
            <w:tcW w:w="4936" w:type="dxa"/>
            <w:gridSpan w:val="2"/>
            <w:tcBorders>
              <w:top w:val="single" w:sz="4" w:space="0" w:color="auto"/>
              <w:left w:val="single" w:sz="4" w:space="0" w:color="auto"/>
              <w:bottom w:val="single" w:sz="4" w:space="0" w:color="auto"/>
              <w:right w:val="single" w:sz="4" w:space="0" w:color="auto"/>
            </w:tcBorders>
            <w:hideMark/>
          </w:tcPr>
          <w:p w14:paraId="457EA60D" w14:textId="77777777" w:rsidR="00976C1F" w:rsidRPr="00E70465" w:rsidRDefault="00976C1F" w:rsidP="00293005">
            <w:pPr>
              <w:jc w:val="both"/>
            </w:pPr>
            <w:r w:rsidRPr="00E70465">
              <w:t>Проводить медико-педагогические, психологические консультации для родителей:</w:t>
            </w:r>
          </w:p>
          <w:p w14:paraId="26B521E8" w14:textId="77777777" w:rsidR="00976C1F" w:rsidRPr="00E70465" w:rsidRDefault="00976C1F" w:rsidP="00293005">
            <w:pPr>
              <w:jc w:val="both"/>
            </w:pPr>
            <w:r w:rsidRPr="00E70465">
              <w:t>- На пути к школе</w:t>
            </w:r>
          </w:p>
          <w:p w14:paraId="0DE28B50" w14:textId="77777777" w:rsidR="00976C1F" w:rsidRPr="00E70465" w:rsidRDefault="00976C1F" w:rsidP="00293005">
            <w:pPr>
              <w:jc w:val="both"/>
            </w:pPr>
            <w:r w:rsidRPr="00E70465">
              <w:t>- Подготовка детей к школе</w:t>
            </w:r>
          </w:p>
          <w:p w14:paraId="47074139" w14:textId="77777777" w:rsidR="00976C1F" w:rsidRPr="00E70465" w:rsidRDefault="00976C1F" w:rsidP="00293005">
            <w:pPr>
              <w:jc w:val="both"/>
            </w:pPr>
            <w:r w:rsidRPr="00E70465">
              <w:t>- Новые подходы в совместной работе ДОУ и школы при организации воспитательно-образовательного процесса в соответствии с ФГОС.</w:t>
            </w:r>
          </w:p>
        </w:tc>
        <w:tc>
          <w:tcPr>
            <w:tcW w:w="1352" w:type="dxa"/>
            <w:gridSpan w:val="2"/>
            <w:tcBorders>
              <w:top w:val="single" w:sz="4" w:space="0" w:color="auto"/>
              <w:left w:val="single" w:sz="4" w:space="0" w:color="auto"/>
              <w:bottom w:val="single" w:sz="4" w:space="0" w:color="auto"/>
              <w:right w:val="single" w:sz="4" w:space="0" w:color="auto"/>
            </w:tcBorders>
          </w:tcPr>
          <w:p w14:paraId="7C5DF448" w14:textId="77777777" w:rsidR="00976C1F" w:rsidRPr="00E70465" w:rsidRDefault="00976C1F" w:rsidP="00293005"/>
          <w:p w14:paraId="3B71606C" w14:textId="77777777" w:rsidR="00976C1F" w:rsidRPr="00E70465" w:rsidRDefault="00976C1F" w:rsidP="00293005">
            <w:r w:rsidRPr="00E70465">
              <w:t>Октябрь</w:t>
            </w:r>
          </w:p>
          <w:p w14:paraId="078CE93A" w14:textId="77777777" w:rsidR="00976C1F" w:rsidRPr="00E70465" w:rsidRDefault="00976C1F" w:rsidP="00293005">
            <w:r w:rsidRPr="00E70465">
              <w:t>Январь</w:t>
            </w:r>
          </w:p>
          <w:p w14:paraId="43DC0F51" w14:textId="77777777" w:rsidR="00976C1F" w:rsidRPr="00E70465" w:rsidRDefault="00976C1F" w:rsidP="00293005">
            <w:r w:rsidRPr="00E70465">
              <w:t>Апрель</w:t>
            </w:r>
          </w:p>
        </w:tc>
        <w:tc>
          <w:tcPr>
            <w:tcW w:w="2588" w:type="dxa"/>
            <w:tcBorders>
              <w:top w:val="single" w:sz="4" w:space="0" w:color="auto"/>
              <w:left w:val="single" w:sz="4" w:space="0" w:color="auto"/>
              <w:bottom w:val="single" w:sz="4" w:space="0" w:color="auto"/>
              <w:right w:val="single" w:sz="4" w:space="0" w:color="auto"/>
            </w:tcBorders>
          </w:tcPr>
          <w:p w14:paraId="6C446792" w14:textId="77777777" w:rsidR="00976C1F" w:rsidRPr="00E70465" w:rsidRDefault="00976C1F" w:rsidP="00293005"/>
          <w:p w14:paraId="17464161" w14:textId="77777777" w:rsidR="00976C1F" w:rsidRPr="00E70465" w:rsidRDefault="00976C1F" w:rsidP="00293005">
            <w:r w:rsidRPr="00E70465">
              <w:t>Завуч школы, старший воспитатель, медик, воспитатели</w:t>
            </w:r>
          </w:p>
        </w:tc>
      </w:tr>
      <w:tr w:rsidR="00976C1F" w:rsidRPr="00E70465" w14:paraId="7482E9DC" w14:textId="77777777" w:rsidTr="00293005">
        <w:trPr>
          <w:trHeight w:val="519"/>
          <w:jc w:val="center"/>
        </w:trPr>
        <w:tc>
          <w:tcPr>
            <w:tcW w:w="695" w:type="dxa"/>
            <w:tcBorders>
              <w:top w:val="single" w:sz="4" w:space="0" w:color="auto"/>
              <w:left w:val="single" w:sz="4" w:space="0" w:color="auto"/>
              <w:bottom w:val="single" w:sz="4" w:space="0" w:color="auto"/>
              <w:right w:val="single" w:sz="4" w:space="0" w:color="auto"/>
            </w:tcBorders>
            <w:hideMark/>
          </w:tcPr>
          <w:p w14:paraId="24B5F527" w14:textId="77777777" w:rsidR="00976C1F" w:rsidRPr="00E70465" w:rsidRDefault="00976C1F" w:rsidP="00293005">
            <w:r w:rsidRPr="00E70465">
              <w:t>3.</w:t>
            </w:r>
          </w:p>
        </w:tc>
        <w:tc>
          <w:tcPr>
            <w:tcW w:w="4936" w:type="dxa"/>
            <w:gridSpan w:val="2"/>
            <w:tcBorders>
              <w:top w:val="single" w:sz="4" w:space="0" w:color="auto"/>
              <w:left w:val="single" w:sz="4" w:space="0" w:color="auto"/>
              <w:bottom w:val="single" w:sz="4" w:space="0" w:color="auto"/>
              <w:right w:val="single" w:sz="4" w:space="0" w:color="auto"/>
            </w:tcBorders>
            <w:hideMark/>
          </w:tcPr>
          <w:p w14:paraId="738A8F57" w14:textId="77777777" w:rsidR="00976C1F" w:rsidRPr="00E70465" w:rsidRDefault="00976C1F" w:rsidP="00293005">
            <w:pPr>
              <w:jc w:val="both"/>
            </w:pPr>
            <w:r w:rsidRPr="00E70465">
              <w:t>Организовать тематическую выставку для родителей «Что должен знать и уметь первоклассник»</w:t>
            </w:r>
          </w:p>
        </w:tc>
        <w:tc>
          <w:tcPr>
            <w:tcW w:w="1352" w:type="dxa"/>
            <w:gridSpan w:val="2"/>
            <w:tcBorders>
              <w:top w:val="single" w:sz="4" w:space="0" w:color="auto"/>
              <w:left w:val="single" w:sz="4" w:space="0" w:color="auto"/>
              <w:bottom w:val="single" w:sz="4" w:space="0" w:color="auto"/>
              <w:right w:val="single" w:sz="4" w:space="0" w:color="auto"/>
            </w:tcBorders>
            <w:hideMark/>
          </w:tcPr>
          <w:p w14:paraId="25A9E2F6" w14:textId="77777777" w:rsidR="00976C1F" w:rsidRPr="00E70465" w:rsidRDefault="00976C1F" w:rsidP="00293005">
            <w:r w:rsidRPr="00E70465">
              <w:t>Март</w:t>
            </w:r>
          </w:p>
        </w:tc>
        <w:tc>
          <w:tcPr>
            <w:tcW w:w="2588" w:type="dxa"/>
            <w:tcBorders>
              <w:top w:val="single" w:sz="4" w:space="0" w:color="auto"/>
              <w:left w:val="single" w:sz="4" w:space="0" w:color="auto"/>
              <w:bottom w:val="single" w:sz="4" w:space="0" w:color="auto"/>
              <w:right w:val="single" w:sz="4" w:space="0" w:color="auto"/>
            </w:tcBorders>
            <w:hideMark/>
          </w:tcPr>
          <w:p w14:paraId="0174AFA4" w14:textId="77777777" w:rsidR="00976C1F" w:rsidRPr="00E70465" w:rsidRDefault="00976C1F" w:rsidP="00293005">
            <w:r w:rsidRPr="00E70465">
              <w:t>Старший воспитатель, учителя, воспитатели</w:t>
            </w:r>
          </w:p>
        </w:tc>
      </w:tr>
      <w:tr w:rsidR="00976C1F" w:rsidRPr="00E70465" w14:paraId="41A3D0BA" w14:textId="77777777" w:rsidTr="00293005">
        <w:trPr>
          <w:trHeight w:val="834"/>
          <w:jc w:val="center"/>
        </w:trPr>
        <w:tc>
          <w:tcPr>
            <w:tcW w:w="695" w:type="dxa"/>
            <w:tcBorders>
              <w:top w:val="single" w:sz="4" w:space="0" w:color="auto"/>
              <w:left w:val="single" w:sz="4" w:space="0" w:color="auto"/>
              <w:bottom w:val="single" w:sz="4" w:space="0" w:color="auto"/>
              <w:right w:val="single" w:sz="4" w:space="0" w:color="auto"/>
            </w:tcBorders>
            <w:hideMark/>
          </w:tcPr>
          <w:p w14:paraId="5D52A178" w14:textId="77777777" w:rsidR="00976C1F" w:rsidRPr="00E70465" w:rsidRDefault="00976C1F" w:rsidP="00293005">
            <w:r w:rsidRPr="00E70465">
              <w:t>4.</w:t>
            </w:r>
          </w:p>
        </w:tc>
        <w:tc>
          <w:tcPr>
            <w:tcW w:w="4936" w:type="dxa"/>
            <w:gridSpan w:val="2"/>
            <w:tcBorders>
              <w:top w:val="single" w:sz="4" w:space="0" w:color="auto"/>
              <w:left w:val="single" w:sz="4" w:space="0" w:color="auto"/>
              <w:bottom w:val="single" w:sz="4" w:space="0" w:color="auto"/>
              <w:right w:val="single" w:sz="4" w:space="0" w:color="auto"/>
            </w:tcBorders>
            <w:hideMark/>
          </w:tcPr>
          <w:p w14:paraId="46096A69" w14:textId="77777777" w:rsidR="00976C1F" w:rsidRPr="00E70465" w:rsidRDefault="00976C1F" w:rsidP="00293005">
            <w:pPr>
              <w:jc w:val="both"/>
            </w:pPr>
            <w:r w:rsidRPr="00E70465">
              <w:t>Организовать «Школу родителей будущих первоклассников» (с практическими занятиями)</w:t>
            </w:r>
          </w:p>
        </w:tc>
        <w:tc>
          <w:tcPr>
            <w:tcW w:w="1352" w:type="dxa"/>
            <w:gridSpan w:val="2"/>
            <w:tcBorders>
              <w:top w:val="single" w:sz="4" w:space="0" w:color="auto"/>
              <w:left w:val="single" w:sz="4" w:space="0" w:color="auto"/>
              <w:bottom w:val="single" w:sz="4" w:space="0" w:color="auto"/>
              <w:right w:val="single" w:sz="4" w:space="0" w:color="auto"/>
            </w:tcBorders>
            <w:hideMark/>
          </w:tcPr>
          <w:p w14:paraId="7244149C" w14:textId="77777777" w:rsidR="00976C1F" w:rsidRPr="00E70465" w:rsidRDefault="00976C1F" w:rsidP="00293005">
            <w:r w:rsidRPr="00E70465">
              <w:t>В течение года 1 раз в квартал</w:t>
            </w:r>
          </w:p>
        </w:tc>
        <w:tc>
          <w:tcPr>
            <w:tcW w:w="2588" w:type="dxa"/>
            <w:tcBorders>
              <w:top w:val="single" w:sz="4" w:space="0" w:color="auto"/>
              <w:left w:val="single" w:sz="4" w:space="0" w:color="auto"/>
              <w:bottom w:val="single" w:sz="4" w:space="0" w:color="auto"/>
              <w:right w:val="single" w:sz="4" w:space="0" w:color="auto"/>
            </w:tcBorders>
            <w:hideMark/>
          </w:tcPr>
          <w:p w14:paraId="38D7960A" w14:textId="77777777" w:rsidR="00976C1F" w:rsidRPr="00E70465" w:rsidRDefault="00976C1F" w:rsidP="00293005">
            <w:r w:rsidRPr="00E70465">
              <w:t>Старший воспитатель, учителя, воспитатели</w:t>
            </w:r>
          </w:p>
        </w:tc>
      </w:tr>
    </w:tbl>
    <w:p w14:paraId="448B5A45" w14:textId="77777777" w:rsidR="00976C1F" w:rsidRPr="00E70465" w:rsidRDefault="00976C1F" w:rsidP="00976C1F">
      <w:pPr>
        <w:rPr>
          <w:b/>
        </w:rPr>
      </w:pPr>
    </w:p>
    <w:p w14:paraId="3112D5B8" w14:textId="77777777" w:rsidR="00C308D4" w:rsidRDefault="00C308D4" w:rsidP="00976C1F">
      <w:pPr>
        <w:jc w:val="center"/>
        <w:rPr>
          <w:b/>
        </w:rPr>
      </w:pPr>
    </w:p>
    <w:p w14:paraId="2AAC1268" w14:textId="77777777" w:rsidR="00CE44CD" w:rsidRPr="00E70465" w:rsidRDefault="00CE44CD" w:rsidP="00976C1F">
      <w:pPr>
        <w:jc w:val="center"/>
        <w:rPr>
          <w:b/>
        </w:rPr>
      </w:pPr>
    </w:p>
    <w:p w14:paraId="3A9DC6B7" w14:textId="77777777" w:rsidR="00C308D4" w:rsidRPr="00E70465" w:rsidRDefault="00C308D4" w:rsidP="00C308D4">
      <w:pPr>
        <w:jc w:val="right"/>
        <w:rPr>
          <w:b/>
        </w:rPr>
      </w:pPr>
      <w:r w:rsidRPr="00E70465">
        <w:rPr>
          <w:b/>
        </w:rPr>
        <w:lastRenderedPageBreak/>
        <w:t>Приложение № 7</w:t>
      </w:r>
    </w:p>
    <w:p w14:paraId="51DD3046" w14:textId="77777777" w:rsidR="00976C1F" w:rsidRPr="00E70465" w:rsidRDefault="00976C1F" w:rsidP="00976C1F">
      <w:pPr>
        <w:jc w:val="center"/>
        <w:rPr>
          <w:b/>
        </w:rPr>
      </w:pPr>
      <w:r w:rsidRPr="00E70465">
        <w:rPr>
          <w:b/>
        </w:rPr>
        <w:t xml:space="preserve">Система методической работы по проблеме «Растим будущего школьника» </w:t>
      </w:r>
    </w:p>
    <w:p w14:paraId="2D91C672" w14:textId="77777777" w:rsidR="00976C1F" w:rsidRPr="00E70465" w:rsidRDefault="00976C1F" w:rsidP="00976C1F">
      <w:pPr>
        <w:jc w:val="center"/>
        <w:rPr>
          <w:b/>
        </w:rPr>
      </w:pPr>
      <w:r w:rsidRPr="00E70465">
        <w:rPr>
          <w:b/>
        </w:rPr>
        <w:t>муниципального дошкольного образовательного автономного учреждения «</w:t>
      </w:r>
      <w:r w:rsidR="00A37F6B">
        <w:rPr>
          <w:b/>
        </w:rPr>
        <w:t>ЦРР - детский сад № 104</w:t>
      </w:r>
      <w:r w:rsidRPr="00E70465">
        <w:rPr>
          <w:b/>
        </w:rPr>
        <w:t xml:space="preserve"> «</w:t>
      </w:r>
      <w:r w:rsidR="00A37F6B">
        <w:rPr>
          <w:b/>
        </w:rPr>
        <w:t>Золотая рыбка</w:t>
      </w:r>
      <w:r w:rsidRPr="00E70465">
        <w:rPr>
          <w:b/>
        </w:rPr>
        <w:t xml:space="preserve">» г. Орска </w:t>
      </w:r>
    </w:p>
    <w:p w14:paraId="4C76D529" w14:textId="5446B057" w:rsidR="00976C1F" w:rsidRPr="00E70465" w:rsidRDefault="00976C1F" w:rsidP="00976C1F">
      <w:pPr>
        <w:jc w:val="center"/>
        <w:rPr>
          <w:b/>
        </w:rPr>
      </w:pPr>
      <w:r w:rsidRPr="00E70465">
        <w:rPr>
          <w:b/>
        </w:rPr>
        <w:t>на 202</w:t>
      </w:r>
      <w:r w:rsidR="005A11C3">
        <w:rPr>
          <w:b/>
        </w:rPr>
        <w:t>5</w:t>
      </w:r>
      <w:r w:rsidR="004808E3">
        <w:rPr>
          <w:b/>
        </w:rPr>
        <w:t>-202</w:t>
      </w:r>
      <w:r w:rsidR="005A11C3">
        <w:rPr>
          <w:b/>
        </w:rPr>
        <w:t>6</w:t>
      </w:r>
      <w:r w:rsidRPr="00E70465">
        <w:rPr>
          <w:b/>
        </w:rPr>
        <w:t xml:space="preserve"> учебный год.</w: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98"/>
        <w:gridCol w:w="2923"/>
        <w:gridCol w:w="2675"/>
        <w:gridCol w:w="2740"/>
      </w:tblGrid>
      <w:tr w:rsidR="00976C1F" w:rsidRPr="00E70465" w14:paraId="09376311" w14:textId="77777777" w:rsidTr="00293005">
        <w:trPr>
          <w:trHeight w:val="544"/>
        </w:trPr>
        <w:tc>
          <w:tcPr>
            <w:tcW w:w="1703" w:type="dxa"/>
            <w:tcBorders>
              <w:top w:val="single" w:sz="4" w:space="0" w:color="auto"/>
              <w:left w:val="single" w:sz="4" w:space="0" w:color="auto"/>
              <w:bottom w:val="single" w:sz="4" w:space="0" w:color="auto"/>
              <w:right w:val="single" w:sz="4" w:space="0" w:color="auto"/>
            </w:tcBorders>
            <w:vAlign w:val="center"/>
            <w:hideMark/>
          </w:tcPr>
          <w:p w14:paraId="05DC6642" w14:textId="77777777" w:rsidR="00976C1F" w:rsidRPr="00E70465" w:rsidRDefault="00976C1F" w:rsidP="00293005">
            <w:pPr>
              <w:jc w:val="center"/>
              <w:rPr>
                <w:b/>
              </w:rPr>
            </w:pPr>
            <w:r w:rsidRPr="00E70465">
              <w:rPr>
                <w:b/>
              </w:rPr>
              <w:t>Месяц</w:t>
            </w:r>
          </w:p>
        </w:tc>
        <w:tc>
          <w:tcPr>
            <w:tcW w:w="4959" w:type="dxa"/>
            <w:tcBorders>
              <w:top w:val="single" w:sz="4" w:space="0" w:color="auto"/>
              <w:left w:val="single" w:sz="4" w:space="0" w:color="auto"/>
              <w:bottom w:val="single" w:sz="4" w:space="0" w:color="auto"/>
              <w:right w:val="single" w:sz="4" w:space="0" w:color="auto"/>
            </w:tcBorders>
            <w:vAlign w:val="center"/>
            <w:hideMark/>
          </w:tcPr>
          <w:p w14:paraId="734B95B7" w14:textId="77777777" w:rsidR="00976C1F" w:rsidRPr="00E70465" w:rsidRDefault="00976C1F" w:rsidP="00293005">
            <w:pPr>
              <w:jc w:val="center"/>
              <w:rPr>
                <w:b/>
              </w:rPr>
            </w:pPr>
            <w:r w:rsidRPr="00E70465">
              <w:rPr>
                <w:b/>
              </w:rPr>
              <w:t>Для воспитателей</w:t>
            </w:r>
          </w:p>
        </w:tc>
        <w:tc>
          <w:tcPr>
            <w:tcW w:w="4357" w:type="dxa"/>
            <w:tcBorders>
              <w:top w:val="single" w:sz="4" w:space="0" w:color="auto"/>
              <w:left w:val="single" w:sz="4" w:space="0" w:color="auto"/>
              <w:bottom w:val="single" w:sz="4" w:space="0" w:color="auto"/>
              <w:right w:val="single" w:sz="4" w:space="0" w:color="auto"/>
            </w:tcBorders>
            <w:vAlign w:val="center"/>
            <w:hideMark/>
          </w:tcPr>
          <w:p w14:paraId="35BB7FF9" w14:textId="77777777" w:rsidR="00976C1F" w:rsidRPr="00E70465" w:rsidRDefault="00976C1F" w:rsidP="00293005">
            <w:pPr>
              <w:jc w:val="center"/>
              <w:rPr>
                <w:b/>
              </w:rPr>
            </w:pPr>
            <w:r w:rsidRPr="00E70465">
              <w:rPr>
                <w:b/>
              </w:rPr>
              <w:t>Для родителей</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5293BE9" w14:textId="77777777" w:rsidR="00976C1F" w:rsidRPr="00E70465" w:rsidRDefault="00976C1F" w:rsidP="00293005">
            <w:pPr>
              <w:jc w:val="center"/>
              <w:rPr>
                <w:b/>
              </w:rPr>
            </w:pPr>
            <w:r w:rsidRPr="00E70465">
              <w:rPr>
                <w:b/>
              </w:rPr>
              <w:t xml:space="preserve">Для заведующего, </w:t>
            </w:r>
          </w:p>
          <w:p w14:paraId="49EC4C49" w14:textId="77777777" w:rsidR="00976C1F" w:rsidRPr="00E70465" w:rsidRDefault="00976C1F" w:rsidP="00293005">
            <w:pPr>
              <w:jc w:val="center"/>
              <w:rPr>
                <w:b/>
              </w:rPr>
            </w:pPr>
            <w:r w:rsidRPr="00E70465">
              <w:rPr>
                <w:b/>
              </w:rPr>
              <w:t>старшего воспитателя</w:t>
            </w:r>
          </w:p>
        </w:tc>
      </w:tr>
      <w:tr w:rsidR="00976C1F" w:rsidRPr="00E70465" w14:paraId="6698DF92" w14:textId="77777777" w:rsidTr="00293005">
        <w:trPr>
          <w:trHeight w:val="1390"/>
        </w:trPr>
        <w:tc>
          <w:tcPr>
            <w:tcW w:w="1703" w:type="dxa"/>
            <w:tcBorders>
              <w:top w:val="single" w:sz="4" w:space="0" w:color="auto"/>
              <w:left w:val="single" w:sz="4" w:space="0" w:color="auto"/>
              <w:bottom w:val="single" w:sz="4" w:space="0" w:color="auto"/>
              <w:right w:val="single" w:sz="4" w:space="0" w:color="auto"/>
            </w:tcBorders>
            <w:hideMark/>
          </w:tcPr>
          <w:p w14:paraId="2CE02EC9" w14:textId="77777777" w:rsidR="00976C1F" w:rsidRPr="00E70465" w:rsidRDefault="00976C1F" w:rsidP="00293005">
            <w:pPr>
              <w:rPr>
                <w:b/>
                <w:i/>
              </w:rPr>
            </w:pPr>
            <w:r w:rsidRPr="00E70465">
              <w:rPr>
                <w:b/>
                <w:i/>
              </w:rPr>
              <w:t>Сентябрь</w:t>
            </w:r>
          </w:p>
        </w:tc>
        <w:tc>
          <w:tcPr>
            <w:tcW w:w="9316" w:type="dxa"/>
            <w:gridSpan w:val="2"/>
            <w:tcBorders>
              <w:top w:val="single" w:sz="4" w:space="0" w:color="auto"/>
              <w:left w:val="single" w:sz="4" w:space="0" w:color="auto"/>
              <w:bottom w:val="single" w:sz="4" w:space="0" w:color="auto"/>
              <w:right w:val="single" w:sz="4" w:space="0" w:color="auto"/>
            </w:tcBorders>
            <w:hideMark/>
          </w:tcPr>
          <w:p w14:paraId="2F6FA3EC" w14:textId="77777777" w:rsidR="00976C1F" w:rsidRPr="00E70465" w:rsidRDefault="00A37F6B" w:rsidP="00293005">
            <w:r>
              <w:t xml:space="preserve">Физическая готовность </w:t>
            </w:r>
            <w:r w:rsidR="00976C1F" w:rsidRPr="00E70465">
              <w:t>к обучению в школе (тестирование). Изучение ресурсов педагогической компетентности, потенциальных возможностей в организации образовательного процесса с детьми старшего дошкольного возраста (анкетирование, тестирование, анализ деятельности педагога)</w:t>
            </w:r>
          </w:p>
        </w:tc>
        <w:tc>
          <w:tcPr>
            <w:tcW w:w="4356" w:type="dxa"/>
            <w:tcBorders>
              <w:top w:val="single" w:sz="4" w:space="0" w:color="auto"/>
              <w:left w:val="single" w:sz="4" w:space="0" w:color="auto"/>
              <w:bottom w:val="single" w:sz="4" w:space="0" w:color="auto"/>
              <w:right w:val="single" w:sz="4" w:space="0" w:color="auto"/>
            </w:tcBorders>
            <w:hideMark/>
          </w:tcPr>
          <w:p w14:paraId="68F05279" w14:textId="77777777" w:rsidR="00976C1F" w:rsidRPr="00E70465" w:rsidRDefault="00976C1F" w:rsidP="00293005">
            <w:r w:rsidRPr="00E70465">
              <w:t>Установление связей со школой, координация работы специалистов</w:t>
            </w:r>
          </w:p>
        </w:tc>
      </w:tr>
      <w:tr w:rsidR="00976C1F" w:rsidRPr="00E70465" w14:paraId="08524E4F" w14:textId="77777777" w:rsidTr="00293005">
        <w:trPr>
          <w:trHeight w:val="1108"/>
        </w:trPr>
        <w:tc>
          <w:tcPr>
            <w:tcW w:w="1703" w:type="dxa"/>
            <w:tcBorders>
              <w:top w:val="single" w:sz="4" w:space="0" w:color="auto"/>
              <w:left w:val="single" w:sz="4" w:space="0" w:color="auto"/>
              <w:bottom w:val="single" w:sz="4" w:space="0" w:color="auto"/>
              <w:right w:val="single" w:sz="4" w:space="0" w:color="auto"/>
            </w:tcBorders>
            <w:hideMark/>
          </w:tcPr>
          <w:p w14:paraId="11C5C84C" w14:textId="77777777" w:rsidR="00976C1F" w:rsidRPr="00E70465" w:rsidRDefault="00976C1F" w:rsidP="00293005">
            <w:pPr>
              <w:rPr>
                <w:b/>
                <w:i/>
              </w:rPr>
            </w:pPr>
            <w:r w:rsidRPr="00E70465">
              <w:rPr>
                <w:b/>
                <w:i/>
              </w:rPr>
              <w:t>Октябрь</w:t>
            </w:r>
          </w:p>
        </w:tc>
        <w:tc>
          <w:tcPr>
            <w:tcW w:w="4959" w:type="dxa"/>
            <w:tcBorders>
              <w:top w:val="single" w:sz="4" w:space="0" w:color="auto"/>
              <w:left w:val="single" w:sz="4" w:space="0" w:color="auto"/>
              <w:bottom w:val="single" w:sz="4" w:space="0" w:color="auto"/>
              <w:right w:val="single" w:sz="4" w:space="0" w:color="auto"/>
            </w:tcBorders>
            <w:hideMark/>
          </w:tcPr>
          <w:p w14:paraId="6BA1C06E" w14:textId="77777777" w:rsidR="00976C1F" w:rsidRPr="00E70465" w:rsidRDefault="00976C1F" w:rsidP="00293005">
            <w:r w:rsidRPr="00E70465">
              <w:t>Умственная готовность детей к обучению в школе. Беседы. Мотивационная готовность</w:t>
            </w:r>
          </w:p>
        </w:tc>
        <w:tc>
          <w:tcPr>
            <w:tcW w:w="4357" w:type="dxa"/>
            <w:tcBorders>
              <w:top w:val="single" w:sz="4" w:space="0" w:color="auto"/>
              <w:left w:val="single" w:sz="4" w:space="0" w:color="auto"/>
              <w:bottom w:val="single" w:sz="4" w:space="0" w:color="auto"/>
              <w:right w:val="single" w:sz="4" w:space="0" w:color="auto"/>
            </w:tcBorders>
            <w:hideMark/>
          </w:tcPr>
          <w:p w14:paraId="37603E56" w14:textId="77777777" w:rsidR="00976C1F" w:rsidRPr="00E70465" w:rsidRDefault="00976C1F" w:rsidP="00293005">
            <w:r w:rsidRPr="00E70465">
              <w:t>Практикум «Влияние игры на готовность к школе»</w:t>
            </w:r>
          </w:p>
        </w:tc>
        <w:tc>
          <w:tcPr>
            <w:tcW w:w="4356" w:type="dxa"/>
            <w:tcBorders>
              <w:top w:val="single" w:sz="4" w:space="0" w:color="auto"/>
              <w:left w:val="single" w:sz="4" w:space="0" w:color="auto"/>
              <w:bottom w:val="single" w:sz="4" w:space="0" w:color="auto"/>
              <w:right w:val="single" w:sz="4" w:space="0" w:color="auto"/>
            </w:tcBorders>
            <w:hideMark/>
          </w:tcPr>
          <w:p w14:paraId="0244452F" w14:textId="77777777" w:rsidR="00976C1F" w:rsidRPr="00E70465" w:rsidRDefault="00976C1F" w:rsidP="00293005">
            <w:pPr>
              <w:jc w:val="both"/>
            </w:pPr>
            <w:r w:rsidRPr="00E70465">
              <w:t>Проведение бесед с воспитателями</w:t>
            </w:r>
          </w:p>
          <w:p w14:paraId="101ECAAF" w14:textId="77777777" w:rsidR="00976C1F" w:rsidRPr="00E70465" w:rsidRDefault="00976C1F" w:rsidP="00293005">
            <w:r w:rsidRPr="00E70465">
              <w:t>Обследование уровня речевого развития</w:t>
            </w:r>
          </w:p>
        </w:tc>
      </w:tr>
      <w:tr w:rsidR="00976C1F" w:rsidRPr="00E70465" w14:paraId="4DAB0B3F" w14:textId="77777777" w:rsidTr="00293005">
        <w:trPr>
          <w:trHeight w:val="1652"/>
        </w:trPr>
        <w:tc>
          <w:tcPr>
            <w:tcW w:w="1703" w:type="dxa"/>
            <w:tcBorders>
              <w:top w:val="single" w:sz="4" w:space="0" w:color="auto"/>
              <w:left w:val="single" w:sz="4" w:space="0" w:color="auto"/>
              <w:bottom w:val="single" w:sz="4" w:space="0" w:color="auto"/>
              <w:right w:val="single" w:sz="4" w:space="0" w:color="auto"/>
            </w:tcBorders>
            <w:hideMark/>
          </w:tcPr>
          <w:p w14:paraId="5892CFB1" w14:textId="77777777" w:rsidR="00976C1F" w:rsidRPr="00E70465" w:rsidRDefault="00976C1F" w:rsidP="00293005">
            <w:pPr>
              <w:rPr>
                <w:b/>
                <w:i/>
              </w:rPr>
            </w:pPr>
            <w:r w:rsidRPr="00E70465">
              <w:rPr>
                <w:b/>
                <w:i/>
              </w:rPr>
              <w:t>Ноябрь</w:t>
            </w:r>
          </w:p>
        </w:tc>
        <w:tc>
          <w:tcPr>
            <w:tcW w:w="4959" w:type="dxa"/>
            <w:tcBorders>
              <w:top w:val="single" w:sz="4" w:space="0" w:color="auto"/>
              <w:left w:val="single" w:sz="4" w:space="0" w:color="auto"/>
              <w:bottom w:val="single" w:sz="4" w:space="0" w:color="auto"/>
              <w:right w:val="single" w:sz="4" w:space="0" w:color="auto"/>
            </w:tcBorders>
            <w:hideMark/>
          </w:tcPr>
          <w:p w14:paraId="13368C79" w14:textId="77777777" w:rsidR="00976C1F" w:rsidRPr="00E70465" w:rsidRDefault="00976C1F" w:rsidP="00293005">
            <w:r w:rsidRPr="00E70465">
              <w:t>Волевая готовность. Готовность детей к сфере общения. Составление портрета ребёнка – дошкольника «Индивидуальные особенности моих воспитанников»</w:t>
            </w:r>
          </w:p>
        </w:tc>
        <w:tc>
          <w:tcPr>
            <w:tcW w:w="4357" w:type="dxa"/>
            <w:tcBorders>
              <w:top w:val="single" w:sz="4" w:space="0" w:color="auto"/>
              <w:left w:val="single" w:sz="4" w:space="0" w:color="auto"/>
              <w:bottom w:val="single" w:sz="4" w:space="0" w:color="auto"/>
              <w:right w:val="single" w:sz="4" w:space="0" w:color="auto"/>
            </w:tcBorders>
            <w:hideMark/>
          </w:tcPr>
          <w:p w14:paraId="2EB7C943" w14:textId="77777777" w:rsidR="00976C1F" w:rsidRPr="00E70465" w:rsidRDefault="00976C1F" w:rsidP="00293005">
            <w:r w:rsidRPr="00E70465">
              <w:t>Папка-передвижка «Здоровье дошкольника»</w:t>
            </w:r>
          </w:p>
          <w:p w14:paraId="5BB0D7DE" w14:textId="77777777" w:rsidR="00976C1F" w:rsidRPr="00E70465" w:rsidRDefault="00976C1F" w:rsidP="00293005">
            <w:r w:rsidRPr="00E70465">
              <w:t>Консультация-практикум «О подготовки руки к письму»</w:t>
            </w:r>
          </w:p>
        </w:tc>
        <w:tc>
          <w:tcPr>
            <w:tcW w:w="4356" w:type="dxa"/>
            <w:tcBorders>
              <w:top w:val="single" w:sz="4" w:space="0" w:color="auto"/>
              <w:left w:val="single" w:sz="4" w:space="0" w:color="auto"/>
              <w:bottom w:val="single" w:sz="4" w:space="0" w:color="auto"/>
              <w:right w:val="single" w:sz="4" w:space="0" w:color="auto"/>
            </w:tcBorders>
            <w:hideMark/>
          </w:tcPr>
          <w:p w14:paraId="2A565942" w14:textId="77777777" w:rsidR="00976C1F" w:rsidRPr="00E70465" w:rsidRDefault="00976C1F" w:rsidP="00293005">
            <w:r w:rsidRPr="00E70465">
              <w:t>Организация встречи с учителями начальных классов школы № 27</w:t>
            </w:r>
          </w:p>
        </w:tc>
      </w:tr>
      <w:tr w:rsidR="00976C1F" w:rsidRPr="00E70465" w14:paraId="4B8A769D" w14:textId="77777777" w:rsidTr="00293005">
        <w:trPr>
          <w:trHeight w:val="559"/>
        </w:trPr>
        <w:tc>
          <w:tcPr>
            <w:tcW w:w="1703" w:type="dxa"/>
            <w:tcBorders>
              <w:top w:val="single" w:sz="4" w:space="0" w:color="auto"/>
              <w:left w:val="single" w:sz="4" w:space="0" w:color="auto"/>
              <w:bottom w:val="single" w:sz="4" w:space="0" w:color="auto"/>
              <w:right w:val="single" w:sz="4" w:space="0" w:color="auto"/>
            </w:tcBorders>
            <w:hideMark/>
          </w:tcPr>
          <w:p w14:paraId="35DB5AA9" w14:textId="77777777" w:rsidR="00976C1F" w:rsidRPr="00E70465" w:rsidRDefault="00976C1F" w:rsidP="00293005">
            <w:pPr>
              <w:rPr>
                <w:b/>
                <w:i/>
              </w:rPr>
            </w:pPr>
            <w:r w:rsidRPr="00E70465">
              <w:rPr>
                <w:b/>
                <w:i/>
              </w:rPr>
              <w:t>Февраль</w:t>
            </w:r>
          </w:p>
        </w:tc>
        <w:tc>
          <w:tcPr>
            <w:tcW w:w="4959" w:type="dxa"/>
            <w:tcBorders>
              <w:top w:val="single" w:sz="4" w:space="0" w:color="auto"/>
              <w:left w:val="single" w:sz="4" w:space="0" w:color="auto"/>
              <w:bottom w:val="single" w:sz="4" w:space="0" w:color="auto"/>
              <w:right w:val="single" w:sz="4" w:space="0" w:color="auto"/>
            </w:tcBorders>
            <w:hideMark/>
          </w:tcPr>
          <w:p w14:paraId="3B31D904" w14:textId="77777777" w:rsidR="00976C1F" w:rsidRPr="00E70465" w:rsidRDefault="00976C1F" w:rsidP="00293005">
            <w:r w:rsidRPr="00E70465">
              <w:t>Развитие воображения как условие психологической готовности к школе</w:t>
            </w:r>
          </w:p>
        </w:tc>
        <w:tc>
          <w:tcPr>
            <w:tcW w:w="4357" w:type="dxa"/>
            <w:tcBorders>
              <w:top w:val="single" w:sz="4" w:space="0" w:color="auto"/>
              <w:left w:val="single" w:sz="4" w:space="0" w:color="auto"/>
              <w:bottom w:val="single" w:sz="4" w:space="0" w:color="auto"/>
              <w:right w:val="single" w:sz="4" w:space="0" w:color="auto"/>
            </w:tcBorders>
            <w:hideMark/>
          </w:tcPr>
          <w:p w14:paraId="025F3D35" w14:textId="77777777" w:rsidR="00976C1F" w:rsidRPr="00E70465" w:rsidRDefault="00976C1F" w:rsidP="00293005">
            <w:r w:rsidRPr="00E70465">
              <w:t>Практикум «Готова ли семья к поступлению ребёнка в школу»</w:t>
            </w:r>
          </w:p>
          <w:p w14:paraId="1ABBCA10" w14:textId="77777777" w:rsidR="00976C1F" w:rsidRPr="00E70465" w:rsidRDefault="00976C1F" w:rsidP="00293005">
            <w:r w:rsidRPr="00E70465">
              <w:t>Психологическая готовность детей к школьному обучению (встреча с психологом школы)</w:t>
            </w:r>
          </w:p>
        </w:tc>
        <w:tc>
          <w:tcPr>
            <w:tcW w:w="4356" w:type="dxa"/>
            <w:tcBorders>
              <w:top w:val="single" w:sz="4" w:space="0" w:color="auto"/>
              <w:left w:val="single" w:sz="4" w:space="0" w:color="auto"/>
              <w:bottom w:val="single" w:sz="4" w:space="0" w:color="auto"/>
              <w:right w:val="single" w:sz="4" w:space="0" w:color="auto"/>
            </w:tcBorders>
            <w:hideMark/>
          </w:tcPr>
          <w:p w14:paraId="314376F2" w14:textId="77777777" w:rsidR="00976C1F" w:rsidRPr="00E70465" w:rsidRDefault="00976C1F" w:rsidP="00293005">
            <w:r w:rsidRPr="00E70465">
              <w:t>Консультация учителя «К чему подготовлены выпускники»</w:t>
            </w:r>
          </w:p>
          <w:p w14:paraId="0436F610" w14:textId="77777777" w:rsidR="00976C1F" w:rsidRPr="00E70465" w:rsidRDefault="00976C1F" w:rsidP="00293005">
            <w:r w:rsidRPr="00E70465">
              <w:t>Предметно - развивающая среда в подготовительной к школе группе</w:t>
            </w:r>
          </w:p>
        </w:tc>
      </w:tr>
      <w:tr w:rsidR="00976C1F" w:rsidRPr="00E70465" w14:paraId="29628E39" w14:textId="77777777" w:rsidTr="00293005">
        <w:trPr>
          <w:trHeight w:val="141"/>
        </w:trPr>
        <w:tc>
          <w:tcPr>
            <w:tcW w:w="1703" w:type="dxa"/>
            <w:tcBorders>
              <w:top w:val="single" w:sz="4" w:space="0" w:color="auto"/>
              <w:left w:val="single" w:sz="4" w:space="0" w:color="auto"/>
              <w:bottom w:val="single" w:sz="4" w:space="0" w:color="auto"/>
              <w:right w:val="single" w:sz="4" w:space="0" w:color="auto"/>
            </w:tcBorders>
            <w:hideMark/>
          </w:tcPr>
          <w:p w14:paraId="19F544B9" w14:textId="77777777" w:rsidR="00976C1F" w:rsidRPr="00E70465" w:rsidRDefault="00976C1F" w:rsidP="00293005">
            <w:pPr>
              <w:rPr>
                <w:b/>
                <w:i/>
              </w:rPr>
            </w:pPr>
            <w:r w:rsidRPr="00E70465">
              <w:rPr>
                <w:b/>
                <w:i/>
              </w:rPr>
              <w:t>Март</w:t>
            </w:r>
          </w:p>
        </w:tc>
        <w:tc>
          <w:tcPr>
            <w:tcW w:w="13672" w:type="dxa"/>
            <w:gridSpan w:val="3"/>
            <w:tcBorders>
              <w:top w:val="single" w:sz="4" w:space="0" w:color="auto"/>
              <w:left w:val="single" w:sz="4" w:space="0" w:color="auto"/>
              <w:bottom w:val="single" w:sz="4" w:space="0" w:color="auto"/>
              <w:right w:val="single" w:sz="4" w:space="0" w:color="auto"/>
            </w:tcBorders>
          </w:tcPr>
          <w:p w14:paraId="715A1EF5" w14:textId="305C9C60" w:rsidR="00976C1F" w:rsidRPr="00E70465" w:rsidRDefault="00976C1F" w:rsidP="00293005">
            <w:pPr>
              <w:tabs>
                <w:tab w:val="left" w:pos="3592"/>
                <w:tab w:val="center" w:pos="6822"/>
                <w:tab w:val="left" w:pos="10800"/>
                <w:tab w:val="left" w:pos="11372"/>
              </w:tabs>
            </w:pPr>
            <w:r w:rsidRPr="00E70465">
              <w:t>Родительское собрание «Скоро в школу»</w:t>
            </w:r>
            <w:r w:rsidRPr="00E70465">
              <w:tab/>
            </w:r>
          </w:p>
        </w:tc>
      </w:tr>
      <w:tr w:rsidR="00976C1F" w:rsidRPr="00E70465" w14:paraId="5EDCFD26" w14:textId="77777777" w:rsidTr="00293005">
        <w:trPr>
          <w:trHeight w:val="1390"/>
        </w:trPr>
        <w:tc>
          <w:tcPr>
            <w:tcW w:w="1703" w:type="dxa"/>
            <w:tcBorders>
              <w:top w:val="single" w:sz="4" w:space="0" w:color="auto"/>
              <w:left w:val="single" w:sz="4" w:space="0" w:color="auto"/>
              <w:bottom w:val="single" w:sz="4" w:space="0" w:color="auto"/>
              <w:right w:val="single" w:sz="4" w:space="0" w:color="auto"/>
            </w:tcBorders>
            <w:hideMark/>
          </w:tcPr>
          <w:p w14:paraId="44F6E5DE" w14:textId="77777777" w:rsidR="00976C1F" w:rsidRPr="00E70465" w:rsidRDefault="00976C1F" w:rsidP="00293005">
            <w:pPr>
              <w:rPr>
                <w:b/>
                <w:i/>
              </w:rPr>
            </w:pPr>
            <w:r w:rsidRPr="00E70465">
              <w:rPr>
                <w:b/>
                <w:i/>
              </w:rPr>
              <w:t>Апрель-Май</w:t>
            </w:r>
          </w:p>
        </w:tc>
        <w:tc>
          <w:tcPr>
            <w:tcW w:w="9316" w:type="dxa"/>
            <w:gridSpan w:val="2"/>
            <w:tcBorders>
              <w:top w:val="single" w:sz="4" w:space="0" w:color="auto"/>
              <w:left w:val="single" w:sz="4" w:space="0" w:color="auto"/>
              <w:bottom w:val="single" w:sz="4" w:space="0" w:color="auto"/>
              <w:right w:val="single" w:sz="4" w:space="0" w:color="auto"/>
            </w:tcBorders>
            <w:hideMark/>
          </w:tcPr>
          <w:p w14:paraId="4EDD4239" w14:textId="77777777" w:rsidR="00976C1F" w:rsidRPr="00E70465" w:rsidRDefault="00976C1F" w:rsidP="00293005">
            <w:r w:rsidRPr="00E70465">
              <w:t>Посещение родителями занятий детей по основным видам деятельности в подготовительной группе.</w:t>
            </w:r>
          </w:p>
          <w:p w14:paraId="194276FA" w14:textId="77777777" w:rsidR="00976C1F" w:rsidRPr="00E70465" w:rsidRDefault="00976C1F" w:rsidP="00293005">
            <w:r w:rsidRPr="00E70465">
              <w:t>Индивидуальные консультации по результатам обследования готовности детей к школьному обучению и по запросам родителей.</w:t>
            </w:r>
          </w:p>
        </w:tc>
        <w:tc>
          <w:tcPr>
            <w:tcW w:w="4356" w:type="dxa"/>
            <w:tcBorders>
              <w:top w:val="single" w:sz="4" w:space="0" w:color="auto"/>
              <w:left w:val="single" w:sz="4" w:space="0" w:color="auto"/>
              <w:bottom w:val="single" w:sz="4" w:space="0" w:color="auto"/>
              <w:right w:val="single" w:sz="4" w:space="0" w:color="auto"/>
            </w:tcBorders>
            <w:hideMark/>
          </w:tcPr>
          <w:p w14:paraId="25DB085F" w14:textId="77777777" w:rsidR="00976C1F" w:rsidRPr="00E70465" w:rsidRDefault="00976C1F" w:rsidP="00293005">
            <w:r w:rsidRPr="00E70465">
              <w:t>Проведение социологического опроса</w:t>
            </w:r>
          </w:p>
        </w:tc>
      </w:tr>
    </w:tbl>
    <w:p w14:paraId="5EE8966F" w14:textId="77777777" w:rsidR="00976C1F" w:rsidRDefault="00976C1F" w:rsidP="00976C1F"/>
    <w:p w14:paraId="1FBC9BB8" w14:textId="77777777" w:rsidR="005A11C3" w:rsidRDefault="005A11C3" w:rsidP="00976C1F"/>
    <w:p w14:paraId="43A00592" w14:textId="77777777" w:rsidR="005A11C3" w:rsidRDefault="005A11C3" w:rsidP="00976C1F"/>
    <w:p w14:paraId="1597AA18" w14:textId="77777777" w:rsidR="005A11C3" w:rsidRDefault="005A11C3" w:rsidP="00976C1F"/>
    <w:p w14:paraId="20178C3B" w14:textId="77777777" w:rsidR="005A11C3" w:rsidRDefault="005A11C3" w:rsidP="00976C1F"/>
    <w:p w14:paraId="31799ABA" w14:textId="77777777" w:rsidR="005A11C3" w:rsidRDefault="005A11C3" w:rsidP="00976C1F"/>
    <w:p w14:paraId="69F00BB1" w14:textId="77777777" w:rsidR="00E230EE" w:rsidRDefault="00E230EE" w:rsidP="00976C1F"/>
    <w:p w14:paraId="6EA7522C" w14:textId="77777777" w:rsidR="00E230EE" w:rsidRDefault="00E230EE" w:rsidP="00976C1F"/>
    <w:p w14:paraId="7158156C" w14:textId="77777777" w:rsidR="00E230EE" w:rsidRDefault="00E230EE" w:rsidP="00976C1F"/>
    <w:p w14:paraId="78C5DCBE" w14:textId="77777777" w:rsidR="00E230EE" w:rsidRDefault="00E230EE" w:rsidP="00976C1F"/>
    <w:p w14:paraId="28FF7521" w14:textId="77777777" w:rsidR="00E230EE" w:rsidRPr="00E70465" w:rsidRDefault="00E230EE" w:rsidP="00976C1F"/>
    <w:p w14:paraId="1BE0154A" w14:textId="77777777" w:rsidR="00C308D4" w:rsidRPr="00E70465" w:rsidRDefault="00C308D4" w:rsidP="00C308D4">
      <w:pPr>
        <w:jc w:val="right"/>
        <w:rPr>
          <w:rFonts w:eastAsia="Calibri"/>
          <w:b/>
        </w:rPr>
      </w:pPr>
      <w:r w:rsidRPr="00E70465">
        <w:rPr>
          <w:rFonts w:eastAsia="Calibri"/>
          <w:b/>
        </w:rPr>
        <w:lastRenderedPageBreak/>
        <w:t>Приложение № 8</w:t>
      </w:r>
    </w:p>
    <w:p w14:paraId="7E9D801C" w14:textId="204EACF6" w:rsidR="00C308D4" w:rsidRPr="00E70465" w:rsidRDefault="00C308D4" w:rsidP="00C308D4">
      <w:pPr>
        <w:jc w:val="center"/>
        <w:rPr>
          <w:rFonts w:eastAsia="Calibri"/>
          <w:b/>
        </w:rPr>
      </w:pPr>
      <w:r w:rsidRPr="00E70465">
        <w:rPr>
          <w:rFonts w:eastAsia="Calibri"/>
          <w:b/>
        </w:rPr>
        <w:t xml:space="preserve"> План</w:t>
      </w:r>
      <w:r w:rsidR="000E7807">
        <w:rPr>
          <w:rFonts w:eastAsia="Calibri"/>
          <w:b/>
        </w:rPr>
        <w:t xml:space="preserve"> работы </w:t>
      </w:r>
      <w:r w:rsidR="00BD191A" w:rsidRPr="00BD191A">
        <w:rPr>
          <w:rFonts w:eastAsia="Calibri"/>
          <w:b/>
        </w:rPr>
        <w:t>Родительского комитета</w:t>
      </w:r>
      <w:r w:rsidR="004808E3" w:rsidRPr="00BD191A">
        <w:rPr>
          <w:rFonts w:eastAsia="Calibri"/>
          <w:b/>
        </w:rPr>
        <w:t xml:space="preserve"> на</w:t>
      </w:r>
      <w:r w:rsidR="004808E3">
        <w:rPr>
          <w:rFonts w:eastAsia="Calibri"/>
          <w:b/>
        </w:rPr>
        <w:t xml:space="preserve"> 202</w:t>
      </w:r>
      <w:r w:rsidR="005A11C3">
        <w:rPr>
          <w:rFonts w:eastAsia="Calibri"/>
          <w:b/>
        </w:rPr>
        <w:t>5</w:t>
      </w:r>
      <w:r w:rsidR="000E7807">
        <w:rPr>
          <w:rFonts w:eastAsia="Calibri"/>
          <w:b/>
        </w:rPr>
        <w:t>-202</w:t>
      </w:r>
      <w:r w:rsidR="005A11C3">
        <w:rPr>
          <w:rFonts w:eastAsia="Calibri"/>
          <w:b/>
        </w:rPr>
        <w:t>6</w:t>
      </w:r>
      <w:r w:rsidRPr="00E70465">
        <w:rPr>
          <w:rFonts w:eastAsia="Calibri"/>
          <w:b/>
        </w:rPr>
        <w:t xml:space="preserve"> учебный год</w:t>
      </w:r>
    </w:p>
    <w:tbl>
      <w:tblPr>
        <w:tblStyle w:val="a3"/>
        <w:tblW w:w="9802" w:type="dxa"/>
        <w:jc w:val="center"/>
        <w:tblLayout w:type="fixed"/>
        <w:tblLook w:val="04A0" w:firstRow="1" w:lastRow="0" w:firstColumn="1" w:lastColumn="0" w:noHBand="0" w:noVBand="1"/>
      </w:tblPr>
      <w:tblGrid>
        <w:gridCol w:w="617"/>
        <w:gridCol w:w="702"/>
        <w:gridCol w:w="5344"/>
        <w:gridCol w:w="1417"/>
        <w:gridCol w:w="1722"/>
      </w:tblGrid>
      <w:tr w:rsidR="00C308D4" w:rsidRPr="00E70465" w14:paraId="3E9A5696" w14:textId="77777777" w:rsidTr="00B62CAB">
        <w:trPr>
          <w:jc w:val="center"/>
        </w:trPr>
        <w:tc>
          <w:tcPr>
            <w:tcW w:w="617" w:type="dxa"/>
          </w:tcPr>
          <w:p w14:paraId="7B48B644" w14:textId="77777777" w:rsidR="00C308D4" w:rsidRPr="00E70465" w:rsidRDefault="00C308D4" w:rsidP="00B62CAB">
            <w:pPr>
              <w:jc w:val="center"/>
              <w:rPr>
                <w:rFonts w:eastAsia="Calibri"/>
                <w:b/>
              </w:rPr>
            </w:pPr>
            <w:r w:rsidRPr="00E70465">
              <w:rPr>
                <w:rFonts w:eastAsia="Calibri"/>
                <w:b/>
              </w:rPr>
              <w:t xml:space="preserve"> </w:t>
            </w:r>
          </w:p>
        </w:tc>
        <w:tc>
          <w:tcPr>
            <w:tcW w:w="702" w:type="dxa"/>
          </w:tcPr>
          <w:p w14:paraId="2F8557E6" w14:textId="77777777" w:rsidR="00C308D4" w:rsidRPr="00E70465" w:rsidRDefault="00C308D4" w:rsidP="00B62CAB">
            <w:pPr>
              <w:jc w:val="center"/>
              <w:rPr>
                <w:rFonts w:eastAsia="Calibri"/>
                <w:b/>
              </w:rPr>
            </w:pPr>
          </w:p>
        </w:tc>
        <w:tc>
          <w:tcPr>
            <w:tcW w:w="5344" w:type="dxa"/>
          </w:tcPr>
          <w:p w14:paraId="2989DC83" w14:textId="77777777" w:rsidR="00C308D4" w:rsidRPr="00E70465" w:rsidRDefault="00C308D4" w:rsidP="00B62CAB">
            <w:pPr>
              <w:jc w:val="center"/>
              <w:rPr>
                <w:rFonts w:eastAsia="Calibri"/>
                <w:b/>
              </w:rPr>
            </w:pPr>
            <w:r w:rsidRPr="00E70465">
              <w:rPr>
                <w:rFonts w:eastAsia="Calibri"/>
                <w:b/>
              </w:rPr>
              <w:t>Вопросы, рассматриваемые на заседании родительского комитета. Содержание деятельности по подготовке вопросов на заседании</w:t>
            </w:r>
          </w:p>
        </w:tc>
        <w:tc>
          <w:tcPr>
            <w:tcW w:w="1417" w:type="dxa"/>
          </w:tcPr>
          <w:p w14:paraId="28DD4BC8" w14:textId="77777777" w:rsidR="00C308D4" w:rsidRPr="00E70465" w:rsidRDefault="00C308D4" w:rsidP="00B62CAB">
            <w:pPr>
              <w:jc w:val="center"/>
              <w:rPr>
                <w:rFonts w:eastAsia="Calibri"/>
                <w:b/>
              </w:rPr>
            </w:pPr>
            <w:r w:rsidRPr="00E70465">
              <w:rPr>
                <w:rFonts w:eastAsia="Calibri"/>
                <w:b/>
              </w:rPr>
              <w:t>Сроки</w:t>
            </w:r>
          </w:p>
        </w:tc>
        <w:tc>
          <w:tcPr>
            <w:tcW w:w="1722" w:type="dxa"/>
          </w:tcPr>
          <w:p w14:paraId="4CB1085B" w14:textId="77777777" w:rsidR="00C308D4" w:rsidRPr="00E70465" w:rsidRDefault="00C308D4" w:rsidP="00B62CAB">
            <w:pPr>
              <w:jc w:val="center"/>
              <w:rPr>
                <w:rFonts w:eastAsia="Calibri"/>
                <w:b/>
              </w:rPr>
            </w:pPr>
            <w:r w:rsidRPr="00E70465">
              <w:rPr>
                <w:rFonts w:eastAsia="Calibri"/>
                <w:b/>
              </w:rPr>
              <w:t>Ответственный</w:t>
            </w:r>
          </w:p>
        </w:tc>
      </w:tr>
      <w:tr w:rsidR="00C308D4" w:rsidRPr="00E70465" w14:paraId="2C7125EB" w14:textId="77777777" w:rsidTr="00B62CAB">
        <w:trPr>
          <w:jc w:val="center"/>
        </w:trPr>
        <w:tc>
          <w:tcPr>
            <w:tcW w:w="617" w:type="dxa"/>
          </w:tcPr>
          <w:p w14:paraId="41F895EE" w14:textId="7CCE9DD6" w:rsidR="00C308D4" w:rsidRPr="00E70465" w:rsidRDefault="00C308D4" w:rsidP="00B62CAB">
            <w:pPr>
              <w:rPr>
                <w:rFonts w:eastAsia="Calibri"/>
              </w:rPr>
            </w:pPr>
            <w:r w:rsidRPr="00E70465">
              <w:rPr>
                <w:rFonts w:eastAsia="Calibri"/>
              </w:rPr>
              <w:t xml:space="preserve"> </w:t>
            </w:r>
            <w:r w:rsidR="005A11C3">
              <w:rPr>
                <w:rFonts w:eastAsia="Calibri"/>
              </w:rPr>
              <w:t>1</w:t>
            </w:r>
          </w:p>
        </w:tc>
        <w:tc>
          <w:tcPr>
            <w:tcW w:w="702" w:type="dxa"/>
          </w:tcPr>
          <w:p w14:paraId="789C9257" w14:textId="77777777" w:rsidR="00C308D4" w:rsidRPr="00E70465" w:rsidRDefault="00C308D4" w:rsidP="00B62CAB">
            <w:pPr>
              <w:rPr>
                <w:rFonts w:eastAsia="Calibri"/>
              </w:rPr>
            </w:pPr>
            <w:r w:rsidRPr="00E70465">
              <w:rPr>
                <w:rFonts w:eastAsia="Calibri"/>
              </w:rPr>
              <w:t>Круглый стол</w:t>
            </w:r>
          </w:p>
        </w:tc>
        <w:tc>
          <w:tcPr>
            <w:tcW w:w="5344" w:type="dxa"/>
          </w:tcPr>
          <w:p w14:paraId="29A70D5E" w14:textId="77777777" w:rsidR="00C308D4" w:rsidRPr="00E70465" w:rsidRDefault="00C308D4" w:rsidP="00B62CAB">
            <w:pPr>
              <w:rPr>
                <w:rFonts w:eastAsia="Calibri"/>
              </w:rPr>
            </w:pPr>
            <w:r w:rsidRPr="00E70465">
              <w:rPr>
                <w:rFonts w:eastAsia="Calibri"/>
              </w:rPr>
              <w:t>1. Основные задачи учреждения по реализации ФГОС ДО.</w:t>
            </w:r>
          </w:p>
          <w:p w14:paraId="08B88912" w14:textId="68BB8448" w:rsidR="00C308D4" w:rsidRPr="00E70465" w:rsidRDefault="00C308D4" w:rsidP="00B62CAB">
            <w:pPr>
              <w:rPr>
                <w:rFonts w:eastAsia="Calibri"/>
              </w:rPr>
            </w:pPr>
            <w:r w:rsidRPr="00E70465">
              <w:rPr>
                <w:rFonts w:eastAsia="Calibri"/>
              </w:rPr>
              <w:t>2. Утверждение годового плана мероприяти</w:t>
            </w:r>
            <w:r w:rsidR="000E7807">
              <w:rPr>
                <w:rFonts w:eastAsia="Calibri"/>
              </w:rPr>
              <w:t>й родительского комитета на 202</w:t>
            </w:r>
            <w:r w:rsidR="005A11C3">
              <w:rPr>
                <w:rFonts w:eastAsia="Calibri"/>
              </w:rPr>
              <w:t>5</w:t>
            </w:r>
            <w:r w:rsidRPr="00E70465">
              <w:rPr>
                <w:rFonts w:eastAsia="Calibri"/>
              </w:rPr>
              <w:t>-202</w:t>
            </w:r>
            <w:r w:rsidR="005A11C3">
              <w:rPr>
                <w:rFonts w:eastAsia="Calibri"/>
              </w:rPr>
              <w:t>6</w:t>
            </w:r>
            <w:r w:rsidRPr="00E70465">
              <w:rPr>
                <w:rFonts w:eastAsia="Calibri"/>
              </w:rPr>
              <w:t xml:space="preserve"> учебный год.</w:t>
            </w:r>
          </w:p>
          <w:p w14:paraId="2A6F3AAD" w14:textId="77777777" w:rsidR="00C308D4" w:rsidRPr="00E70465" w:rsidRDefault="00C308D4" w:rsidP="00B62CAB">
            <w:pPr>
              <w:rPr>
                <w:rFonts w:eastAsia="Calibri"/>
              </w:rPr>
            </w:pPr>
            <w:r w:rsidRPr="00E70465">
              <w:rPr>
                <w:rFonts w:eastAsia="Calibri"/>
              </w:rPr>
              <w:t>3. Отчёт о результатах подготовки к новому учебному году. Контроль за финансами. Антикоррупционная политика.</w:t>
            </w:r>
          </w:p>
          <w:p w14:paraId="082ACF19" w14:textId="77777777" w:rsidR="00C308D4" w:rsidRPr="00E70465" w:rsidRDefault="00C308D4" w:rsidP="00B62CAB">
            <w:pPr>
              <w:rPr>
                <w:rFonts w:eastAsia="Calibri"/>
              </w:rPr>
            </w:pPr>
            <w:r w:rsidRPr="00E70465">
              <w:rPr>
                <w:rFonts w:eastAsia="Calibri"/>
              </w:rPr>
              <w:t>4. Организация питания в МДОАУ.</w:t>
            </w:r>
          </w:p>
          <w:p w14:paraId="6D57BA29" w14:textId="77777777" w:rsidR="00C308D4" w:rsidRPr="00E70465" w:rsidRDefault="00C308D4" w:rsidP="00B62CAB">
            <w:pPr>
              <w:rPr>
                <w:rFonts w:eastAsia="Calibri"/>
              </w:rPr>
            </w:pPr>
            <w:r w:rsidRPr="00E70465">
              <w:rPr>
                <w:rFonts w:eastAsia="Calibri"/>
              </w:rPr>
              <w:t xml:space="preserve">5. Исполнение нормативно-правовых документов как одно из условий организации сотрудничества ДОУ и семьи. </w:t>
            </w:r>
          </w:p>
          <w:p w14:paraId="598DAD0E" w14:textId="77777777" w:rsidR="00C308D4" w:rsidRPr="00E70465" w:rsidRDefault="00C308D4" w:rsidP="00B62CAB">
            <w:pPr>
              <w:rPr>
                <w:rFonts w:eastAsia="Calibri"/>
              </w:rPr>
            </w:pPr>
            <w:r w:rsidRPr="00E70465">
              <w:rPr>
                <w:rFonts w:eastAsia="Calibri"/>
              </w:rPr>
              <w:t>6. Презентация сайта ДОУ.</w:t>
            </w:r>
          </w:p>
          <w:p w14:paraId="2B34DD29" w14:textId="77777777" w:rsidR="00C308D4" w:rsidRPr="00E70465" w:rsidRDefault="00C308D4" w:rsidP="00B62CAB">
            <w:pPr>
              <w:rPr>
                <w:rFonts w:eastAsia="Calibri"/>
              </w:rPr>
            </w:pPr>
            <w:r w:rsidRPr="00E70465">
              <w:rPr>
                <w:rFonts w:eastAsia="Calibri"/>
              </w:rPr>
              <w:t>7. Организация дополнительных услуг в МДОАУ.</w:t>
            </w:r>
          </w:p>
          <w:p w14:paraId="26153707" w14:textId="77777777" w:rsidR="00C308D4" w:rsidRPr="00E70465" w:rsidRDefault="00C308D4" w:rsidP="00B62CAB">
            <w:pPr>
              <w:rPr>
                <w:rFonts w:eastAsia="Calibri"/>
              </w:rPr>
            </w:pPr>
            <w:r w:rsidRPr="00E70465">
              <w:rPr>
                <w:rFonts w:eastAsia="Calibri"/>
              </w:rPr>
              <w:t>8. Организация работы по обучению детей правилам дорожного движения.</w:t>
            </w:r>
          </w:p>
        </w:tc>
        <w:tc>
          <w:tcPr>
            <w:tcW w:w="1417" w:type="dxa"/>
          </w:tcPr>
          <w:p w14:paraId="16ECC5D0" w14:textId="77777777" w:rsidR="00C308D4" w:rsidRPr="00E70465" w:rsidRDefault="00C308D4" w:rsidP="00B62CAB">
            <w:pPr>
              <w:rPr>
                <w:rFonts w:eastAsia="Calibri"/>
              </w:rPr>
            </w:pPr>
            <w:r w:rsidRPr="00E70465">
              <w:rPr>
                <w:rFonts w:eastAsia="Calibri"/>
              </w:rPr>
              <w:t xml:space="preserve"> сентябрь</w:t>
            </w:r>
          </w:p>
        </w:tc>
        <w:tc>
          <w:tcPr>
            <w:tcW w:w="1722" w:type="dxa"/>
          </w:tcPr>
          <w:p w14:paraId="146D6DDE" w14:textId="77777777" w:rsidR="00C308D4" w:rsidRPr="00E70465" w:rsidRDefault="00C308D4" w:rsidP="00B62CAB">
            <w:pPr>
              <w:rPr>
                <w:rFonts w:eastAsia="Calibri"/>
              </w:rPr>
            </w:pPr>
            <w:r w:rsidRPr="00E70465">
              <w:rPr>
                <w:rFonts w:eastAsia="Calibri"/>
              </w:rPr>
              <w:t>Заведующий</w:t>
            </w:r>
          </w:p>
          <w:p w14:paraId="451CA50E" w14:textId="77777777" w:rsidR="00C308D4" w:rsidRPr="00E70465" w:rsidRDefault="00C308D4" w:rsidP="00B62CAB">
            <w:pPr>
              <w:rPr>
                <w:rFonts w:eastAsia="Calibri"/>
              </w:rPr>
            </w:pPr>
            <w:r w:rsidRPr="00E70465">
              <w:rPr>
                <w:rFonts w:eastAsia="Calibri"/>
              </w:rPr>
              <w:t>Старший воспитатель</w:t>
            </w:r>
          </w:p>
          <w:p w14:paraId="76F4E7E5" w14:textId="77777777" w:rsidR="00C308D4" w:rsidRPr="00E70465" w:rsidRDefault="00C308D4" w:rsidP="00B62CAB">
            <w:pPr>
              <w:rPr>
                <w:rFonts w:eastAsia="Calibri"/>
              </w:rPr>
            </w:pPr>
            <w:r w:rsidRPr="00E70465">
              <w:rPr>
                <w:rFonts w:eastAsia="Calibri"/>
              </w:rPr>
              <w:t xml:space="preserve">Воспитатели </w:t>
            </w:r>
          </w:p>
        </w:tc>
      </w:tr>
      <w:tr w:rsidR="00C308D4" w:rsidRPr="00E70465" w14:paraId="393E190C" w14:textId="77777777" w:rsidTr="00B62CAB">
        <w:trPr>
          <w:jc w:val="center"/>
        </w:trPr>
        <w:tc>
          <w:tcPr>
            <w:tcW w:w="617" w:type="dxa"/>
          </w:tcPr>
          <w:p w14:paraId="0BC8673D" w14:textId="1D8A1939" w:rsidR="00C308D4" w:rsidRPr="00E70465" w:rsidRDefault="00C308D4" w:rsidP="00B62CAB">
            <w:pPr>
              <w:rPr>
                <w:rFonts w:eastAsia="Calibri"/>
              </w:rPr>
            </w:pPr>
            <w:r w:rsidRPr="00E70465">
              <w:rPr>
                <w:rFonts w:eastAsia="Calibri"/>
              </w:rPr>
              <w:t xml:space="preserve"> </w:t>
            </w:r>
            <w:r w:rsidR="005A11C3">
              <w:rPr>
                <w:rFonts w:eastAsia="Calibri"/>
              </w:rPr>
              <w:t>2</w:t>
            </w:r>
          </w:p>
        </w:tc>
        <w:tc>
          <w:tcPr>
            <w:tcW w:w="702" w:type="dxa"/>
          </w:tcPr>
          <w:p w14:paraId="222D51D9" w14:textId="77777777" w:rsidR="00C308D4" w:rsidRPr="00E70465" w:rsidRDefault="00C308D4" w:rsidP="00B62CAB">
            <w:pPr>
              <w:rPr>
                <w:rFonts w:eastAsia="Calibri"/>
              </w:rPr>
            </w:pPr>
            <w:r w:rsidRPr="00E70465">
              <w:rPr>
                <w:rFonts w:eastAsia="Calibri"/>
              </w:rPr>
              <w:t>тренинг</w:t>
            </w:r>
          </w:p>
        </w:tc>
        <w:tc>
          <w:tcPr>
            <w:tcW w:w="5344" w:type="dxa"/>
          </w:tcPr>
          <w:p w14:paraId="3FA9BEA2" w14:textId="77777777" w:rsidR="00C308D4" w:rsidRPr="00E70465" w:rsidRDefault="00C308D4" w:rsidP="00B62CAB">
            <w:pPr>
              <w:rPr>
                <w:rFonts w:eastAsia="Calibri"/>
              </w:rPr>
            </w:pPr>
            <w:r w:rsidRPr="00E70465">
              <w:rPr>
                <w:rFonts w:eastAsia="Calibri"/>
              </w:rPr>
              <w:t>1. Организация питания. (Подготовка выставки блюд, рекомен</w:t>
            </w:r>
            <w:r w:rsidR="000E7807">
              <w:rPr>
                <w:rFonts w:eastAsia="Calibri"/>
              </w:rPr>
              <w:t xml:space="preserve">дованных для детского питания, </w:t>
            </w:r>
            <w:r w:rsidRPr="00E70465">
              <w:rPr>
                <w:rFonts w:eastAsia="Calibri"/>
              </w:rPr>
              <w:t>на общее родительское собрание).</w:t>
            </w:r>
          </w:p>
          <w:p w14:paraId="6E032DA8" w14:textId="77777777" w:rsidR="00C308D4" w:rsidRPr="00E70465" w:rsidRDefault="00C308D4" w:rsidP="00B62CAB">
            <w:pPr>
              <w:rPr>
                <w:rFonts w:eastAsia="Calibri"/>
              </w:rPr>
            </w:pPr>
            <w:r w:rsidRPr="00E70465">
              <w:rPr>
                <w:rFonts w:eastAsia="Calibri"/>
              </w:rPr>
              <w:t xml:space="preserve">2. Организация и проведение новогодних утренников.  </w:t>
            </w:r>
          </w:p>
          <w:p w14:paraId="0AFB79F3" w14:textId="77777777" w:rsidR="00C308D4" w:rsidRPr="00E70465" w:rsidRDefault="00C308D4" w:rsidP="00B62CAB">
            <w:pPr>
              <w:rPr>
                <w:rFonts w:eastAsia="Calibri"/>
              </w:rPr>
            </w:pPr>
            <w:r w:rsidRPr="00E70465">
              <w:rPr>
                <w:rFonts w:eastAsia="Calibri"/>
              </w:rPr>
              <w:t>3.Выполнение инструкций по пожарной безопасности, электробезопасности.</w:t>
            </w:r>
          </w:p>
        </w:tc>
        <w:tc>
          <w:tcPr>
            <w:tcW w:w="1417" w:type="dxa"/>
          </w:tcPr>
          <w:p w14:paraId="6C8212C0" w14:textId="77777777" w:rsidR="00C308D4" w:rsidRPr="00E70465" w:rsidRDefault="00C308D4" w:rsidP="00B62CAB">
            <w:pPr>
              <w:rPr>
                <w:rFonts w:eastAsia="Calibri"/>
              </w:rPr>
            </w:pPr>
            <w:r w:rsidRPr="00E70465">
              <w:rPr>
                <w:rFonts w:eastAsia="Calibri"/>
              </w:rPr>
              <w:t xml:space="preserve"> декабрь</w:t>
            </w:r>
          </w:p>
        </w:tc>
        <w:tc>
          <w:tcPr>
            <w:tcW w:w="1722" w:type="dxa"/>
          </w:tcPr>
          <w:p w14:paraId="551647C9" w14:textId="77777777" w:rsidR="00C308D4" w:rsidRPr="00E70465" w:rsidRDefault="00C308D4" w:rsidP="00B62CAB">
            <w:pPr>
              <w:rPr>
                <w:rFonts w:eastAsia="Calibri"/>
              </w:rPr>
            </w:pPr>
            <w:r w:rsidRPr="00E70465">
              <w:rPr>
                <w:rFonts w:eastAsia="Calibri"/>
              </w:rPr>
              <w:t>Заведующий</w:t>
            </w:r>
          </w:p>
          <w:p w14:paraId="52CCC38F" w14:textId="77777777" w:rsidR="00C308D4" w:rsidRPr="00E70465" w:rsidRDefault="00C308D4" w:rsidP="00B62CAB">
            <w:pPr>
              <w:rPr>
                <w:rFonts w:eastAsia="Calibri"/>
              </w:rPr>
            </w:pPr>
            <w:r w:rsidRPr="00E70465">
              <w:rPr>
                <w:rFonts w:eastAsia="Calibri"/>
              </w:rPr>
              <w:t>Старший воспитатель</w:t>
            </w:r>
          </w:p>
          <w:p w14:paraId="1477211D" w14:textId="77777777" w:rsidR="00C308D4" w:rsidRPr="00E70465" w:rsidRDefault="00C308D4" w:rsidP="00B62CAB">
            <w:pPr>
              <w:rPr>
                <w:rFonts w:eastAsia="Calibri"/>
              </w:rPr>
            </w:pPr>
          </w:p>
        </w:tc>
      </w:tr>
      <w:tr w:rsidR="00C308D4" w:rsidRPr="00E70465" w14:paraId="40E070F4" w14:textId="77777777" w:rsidTr="00B62CAB">
        <w:trPr>
          <w:jc w:val="center"/>
        </w:trPr>
        <w:tc>
          <w:tcPr>
            <w:tcW w:w="617" w:type="dxa"/>
          </w:tcPr>
          <w:p w14:paraId="1E53AE17" w14:textId="55F66A8F" w:rsidR="00C308D4" w:rsidRPr="00E70465" w:rsidRDefault="00C308D4" w:rsidP="00B62CAB">
            <w:pPr>
              <w:rPr>
                <w:rFonts w:eastAsia="Calibri"/>
              </w:rPr>
            </w:pPr>
            <w:r w:rsidRPr="00E70465">
              <w:rPr>
                <w:rFonts w:eastAsia="Calibri"/>
              </w:rPr>
              <w:t xml:space="preserve"> </w:t>
            </w:r>
            <w:r w:rsidR="005A11C3">
              <w:rPr>
                <w:rFonts w:eastAsia="Calibri"/>
              </w:rPr>
              <w:t>3</w:t>
            </w:r>
          </w:p>
        </w:tc>
        <w:tc>
          <w:tcPr>
            <w:tcW w:w="702" w:type="dxa"/>
          </w:tcPr>
          <w:p w14:paraId="0B4A5BD6" w14:textId="77777777" w:rsidR="00C308D4" w:rsidRPr="00E70465" w:rsidRDefault="00C308D4" w:rsidP="00B62CAB">
            <w:pPr>
              <w:rPr>
                <w:rFonts w:eastAsia="Calibri"/>
              </w:rPr>
            </w:pPr>
            <w:r w:rsidRPr="00E70465">
              <w:rPr>
                <w:rFonts w:eastAsia="Calibri"/>
              </w:rPr>
              <w:t>Круглый стол</w:t>
            </w:r>
          </w:p>
        </w:tc>
        <w:tc>
          <w:tcPr>
            <w:tcW w:w="5344" w:type="dxa"/>
          </w:tcPr>
          <w:p w14:paraId="3EB1CC0D" w14:textId="77777777" w:rsidR="00C308D4" w:rsidRPr="00E70465" w:rsidRDefault="00C308D4" w:rsidP="00B62CAB">
            <w:pPr>
              <w:rPr>
                <w:rFonts w:eastAsia="Calibri"/>
              </w:rPr>
            </w:pPr>
            <w:r w:rsidRPr="00E70465">
              <w:rPr>
                <w:rFonts w:eastAsia="Calibri"/>
              </w:rPr>
              <w:t xml:space="preserve">1. Организация и проведение праздничных мероприятий, посвящённых Дню защитника Отечества и Международному женскому дню 8 Марта. </w:t>
            </w:r>
          </w:p>
          <w:p w14:paraId="45EDE81D" w14:textId="77777777" w:rsidR="00C308D4" w:rsidRPr="00E70465" w:rsidRDefault="00C308D4" w:rsidP="00B62CAB">
            <w:pPr>
              <w:rPr>
                <w:rFonts w:eastAsia="Calibri"/>
              </w:rPr>
            </w:pPr>
            <w:r w:rsidRPr="00E70465">
              <w:rPr>
                <w:rFonts w:eastAsia="Calibri"/>
              </w:rPr>
              <w:t>2. Реализация дополнительных услуг.</w:t>
            </w:r>
          </w:p>
          <w:p w14:paraId="52EE6EC2" w14:textId="77777777" w:rsidR="00C308D4" w:rsidRPr="00E70465" w:rsidRDefault="00C308D4" w:rsidP="00B62CAB">
            <w:pPr>
              <w:rPr>
                <w:rFonts w:eastAsia="Calibri"/>
              </w:rPr>
            </w:pPr>
            <w:r w:rsidRPr="00E70465">
              <w:rPr>
                <w:rFonts w:eastAsia="Calibri"/>
              </w:rPr>
              <w:t>3. Организация развивающей предметно-пространственной среды в МДОАУ.</w:t>
            </w:r>
          </w:p>
        </w:tc>
        <w:tc>
          <w:tcPr>
            <w:tcW w:w="1417" w:type="dxa"/>
          </w:tcPr>
          <w:p w14:paraId="201BFA98" w14:textId="77777777" w:rsidR="00C308D4" w:rsidRPr="00E70465" w:rsidRDefault="00C308D4" w:rsidP="00B62CAB">
            <w:pPr>
              <w:rPr>
                <w:rFonts w:eastAsia="Calibri"/>
              </w:rPr>
            </w:pPr>
            <w:r w:rsidRPr="00E70465">
              <w:rPr>
                <w:rFonts w:eastAsia="Calibri"/>
              </w:rPr>
              <w:t xml:space="preserve"> февраль</w:t>
            </w:r>
          </w:p>
        </w:tc>
        <w:tc>
          <w:tcPr>
            <w:tcW w:w="1722" w:type="dxa"/>
          </w:tcPr>
          <w:p w14:paraId="6C696532" w14:textId="77777777" w:rsidR="00C308D4" w:rsidRPr="00E70465" w:rsidRDefault="00C308D4" w:rsidP="00B62CAB">
            <w:pPr>
              <w:rPr>
                <w:rFonts w:eastAsia="Calibri"/>
              </w:rPr>
            </w:pPr>
            <w:r w:rsidRPr="00E70465">
              <w:rPr>
                <w:rFonts w:eastAsia="Calibri"/>
              </w:rPr>
              <w:t>Заведующий</w:t>
            </w:r>
          </w:p>
          <w:p w14:paraId="225C100C" w14:textId="77777777" w:rsidR="00C308D4" w:rsidRPr="00E70465" w:rsidRDefault="00C308D4" w:rsidP="00B62CAB">
            <w:pPr>
              <w:rPr>
                <w:rFonts w:eastAsia="Calibri"/>
              </w:rPr>
            </w:pPr>
            <w:r w:rsidRPr="00E70465">
              <w:rPr>
                <w:rFonts w:eastAsia="Calibri"/>
              </w:rPr>
              <w:t>Старший воспитатель</w:t>
            </w:r>
          </w:p>
        </w:tc>
      </w:tr>
      <w:tr w:rsidR="00C308D4" w:rsidRPr="00E70465" w14:paraId="3F338540" w14:textId="77777777" w:rsidTr="00B62CAB">
        <w:trPr>
          <w:jc w:val="center"/>
        </w:trPr>
        <w:tc>
          <w:tcPr>
            <w:tcW w:w="617" w:type="dxa"/>
          </w:tcPr>
          <w:p w14:paraId="7D5A1D40" w14:textId="6962DB65" w:rsidR="00C308D4" w:rsidRPr="00E70465" w:rsidRDefault="00C308D4" w:rsidP="00B62CAB">
            <w:pPr>
              <w:rPr>
                <w:rFonts w:eastAsia="Calibri"/>
              </w:rPr>
            </w:pPr>
            <w:r w:rsidRPr="00E70465">
              <w:rPr>
                <w:rFonts w:eastAsia="Calibri"/>
              </w:rPr>
              <w:t xml:space="preserve"> </w:t>
            </w:r>
            <w:r w:rsidR="005A11C3">
              <w:rPr>
                <w:rFonts w:eastAsia="Calibri"/>
              </w:rPr>
              <w:t>4</w:t>
            </w:r>
          </w:p>
        </w:tc>
        <w:tc>
          <w:tcPr>
            <w:tcW w:w="702" w:type="dxa"/>
          </w:tcPr>
          <w:p w14:paraId="05210D93" w14:textId="77777777" w:rsidR="00C308D4" w:rsidRPr="00E70465" w:rsidRDefault="00C308D4" w:rsidP="00B62CAB">
            <w:pPr>
              <w:rPr>
                <w:rFonts w:eastAsia="Calibri"/>
              </w:rPr>
            </w:pPr>
          </w:p>
        </w:tc>
        <w:tc>
          <w:tcPr>
            <w:tcW w:w="5344" w:type="dxa"/>
          </w:tcPr>
          <w:p w14:paraId="6012747A" w14:textId="77777777" w:rsidR="00C308D4" w:rsidRPr="00E70465" w:rsidRDefault="00C308D4" w:rsidP="00B62CAB">
            <w:pPr>
              <w:rPr>
                <w:rFonts w:eastAsia="Calibri"/>
              </w:rPr>
            </w:pPr>
            <w:r w:rsidRPr="00E70465">
              <w:rPr>
                <w:rFonts w:eastAsia="Calibri"/>
              </w:rPr>
              <w:t xml:space="preserve">1. Результаты готовности детей подготовительной к школе группы к школьному обучению.  </w:t>
            </w:r>
          </w:p>
          <w:p w14:paraId="3F0B4F60" w14:textId="77777777" w:rsidR="00C308D4" w:rsidRPr="00E70465" w:rsidRDefault="00C308D4" w:rsidP="00B62CAB">
            <w:pPr>
              <w:rPr>
                <w:rFonts w:eastAsia="Calibri"/>
              </w:rPr>
            </w:pPr>
            <w:r w:rsidRPr="00E70465">
              <w:rPr>
                <w:rFonts w:eastAsia="Calibri"/>
              </w:rPr>
              <w:t xml:space="preserve">2. Организация летней оздоровительной компании отдыха детей.  </w:t>
            </w:r>
          </w:p>
          <w:p w14:paraId="2FF0F4A9" w14:textId="77777777" w:rsidR="00C308D4" w:rsidRPr="00E70465" w:rsidRDefault="00C308D4" w:rsidP="00B62CAB">
            <w:pPr>
              <w:rPr>
                <w:rFonts w:eastAsia="Calibri"/>
              </w:rPr>
            </w:pPr>
            <w:r w:rsidRPr="00E70465">
              <w:rPr>
                <w:rFonts w:eastAsia="Calibri"/>
              </w:rPr>
              <w:t xml:space="preserve">3. Субботник родительской общественности в подготовке помещений и территории ДОУ к новому учебному году. </w:t>
            </w:r>
          </w:p>
        </w:tc>
        <w:tc>
          <w:tcPr>
            <w:tcW w:w="1417" w:type="dxa"/>
          </w:tcPr>
          <w:p w14:paraId="49E6C89E" w14:textId="77777777" w:rsidR="00C308D4" w:rsidRPr="00E70465" w:rsidRDefault="00C308D4" w:rsidP="00B62CAB">
            <w:pPr>
              <w:rPr>
                <w:rFonts w:eastAsia="Calibri"/>
              </w:rPr>
            </w:pPr>
            <w:r w:rsidRPr="00E70465">
              <w:rPr>
                <w:rFonts w:eastAsia="Calibri"/>
              </w:rPr>
              <w:t>апрель</w:t>
            </w:r>
          </w:p>
        </w:tc>
        <w:tc>
          <w:tcPr>
            <w:tcW w:w="1722" w:type="dxa"/>
          </w:tcPr>
          <w:p w14:paraId="35AB2B58" w14:textId="77777777" w:rsidR="00C308D4" w:rsidRPr="00E70465" w:rsidRDefault="00C308D4" w:rsidP="00B62CAB">
            <w:pPr>
              <w:rPr>
                <w:rFonts w:eastAsia="Calibri"/>
              </w:rPr>
            </w:pPr>
            <w:r w:rsidRPr="00E70465">
              <w:rPr>
                <w:rFonts w:eastAsia="Calibri"/>
              </w:rPr>
              <w:t>Заведующий</w:t>
            </w:r>
          </w:p>
          <w:p w14:paraId="02AA8F90" w14:textId="77777777" w:rsidR="00C308D4" w:rsidRPr="00E70465" w:rsidRDefault="00C308D4" w:rsidP="00B62CAB">
            <w:pPr>
              <w:rPr>
                <w:rFonts w:eastAsia="Calibri"/>
              </w:rPr>
            </w:pPr>
            <w:r w:rsidRPr="00E70465">
              <w:rPr>
                <w:rFonts w:eastAsia="Calibri"/>
              </w:rPr>
              <w:t>Старший воспитатель</w:t>
            </w:r>
          </w:p>
          <w:p w14:paraId="64522A74" w14:textId="77777777" w:rsidR="00C308D4" w:rsidRPr="00E70465" w:rsidRDefault="00C308D4" w:rsidP="00B62CAB">
            <w:pPr>
              <w:rPr>
                <w:rFonts w:eastAsia="Calibri"/>
              </w:rPr>
            </w:pPr>
            <w:r w:rsidRPr="00E70465">
              <w:rPr>
                <w:rFonts w:eastAsia="Calibri"/>
              </w:rPr>
              <w:t xml:space="preserve">Воспитатели </w:t>
            </w:r>
          </w:p>
        </w:tc>
      </w:tr>
    </w:tbl>
    <w:p w14:paraId="368BC251" w14:textId="77777777" w:rsidR="00E3079C" w:rsidRPr="00E70465" w:rsidRDefault="00E3079C" w:rsidP="000E7807">
      <w:pPr>
        <w:jc w:val="center"/>
      </w:pPr>
    </w:p>
    <w:sectPr w:rsidR="00E3079C" w:rsidRPr="00E70465" w:rsidSect="00EC4A4A">
      <w:pgSz w:w="11906" w:h="16838"/>
      <w:pgMar w:top="993"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37DDA" w14:textId="77777777" w:rsidR="00235CC7" w:rsidRDefault="00235CC7" w:rsidP="00E74E6B">
      <w:r>
        <w:separator/>
      </w:r>
    </w:p>
  </w:endnote>
  <w:endnote w:type="continuationSeparator" w:id="0">
    <w:p w14:paraId="0111757E" w14:textId="77777777" w:rsidR="00235CC7" w:rsidRDefault="00235CC7" w:rsidP="00E7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LatoWeb">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9DA9" w14:textId="0BB2BA54" w:rsidR="009828B5" w:rsidRDefault="009828B5">
    <w:pPr>
      <w:pStyle w:val="a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МДОАУ «ЦРР - детский сад № 104» г. Орска</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4190D" w:rsidRPr="0084190D">
      <w:rPr>
        <w:rFonts w:asciiTheme="majorHAnsi" w:eastAsiaTheme="majorEastAsia" w:hAnsiTheme="majorHAnsi" w:cstheme="majorBidi"/>
        <w:noProof/>
      </w:rPr>
      <w:t>88</w:t>
    </w:r>
    <w:r>
      <w:rPr>
        <w:rFonts w:asciiTheme="majorHAnsi" w:eastAsiaTheme="majorEastAsia" w:hAnsiTheme="majorHAnsi" w:cstheme="majorBidi"/>
      </w:rPr>
      <w:fldChar w:fldCharType="end"/>
    </w:r>
  </w:p>
  <w:p w14:paraId="01F11C8A" w14:textId="77777777" w:rsidR="009828B5" w:rsidRDefault="009828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CB020" w14:textId="77777777" w:rsidR="00235CC7" w:rsidRDefault="00235CC7" w:rsidP="00E74E6B">
      <w:r>
        <w:separator/>
      </w:r>
    </w:p>
  </w:footnote>
  <w:footnote w:type="continuationSeparator" w:id="0">
    <w:p w14:paraId="219AAFF0" w14:textId="77777777" w:rsidR="00235CC7" w:rsidRDefault="00235CC7" w:rsidP="00E7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A68"/>
    <w:multiLevelType w:val="multilevel"/>
    <w:tmpl w:val="A01A75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E37F7"/>
    <w:multiLevelType w:val="hybridMultilevel"/>
    <w:tmpl w:val="458EDE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E1C74FC"/>
    <w:multiLevelType w:val="hybridMultilevel"/>
    <w:tmpl w:val="28EAE00C"/>
    <w:lvl w:ilvl="0" w:tplc="B0507BA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1E7F94"/>
    <w:multiLevelType w:val="multilevel"/>
    <w:tmpl w:val="5E680E44"/>
    <w:lvl w:ilvl="0">
      <w:start w:val="3"/>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 w15:restartNumberingAfterBreak="0">
    <w:nsid w:val="11604FD7"/>
    <w:multiLevelType w:val="hybridMultilevel"/>
    <w:tmpl w:val="DC7C28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3666B87"/>
    <w:multiLevelType w:val="multilevel"/>
    <w:tmpl w:val="B706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B58C8"/>
    <w:multiLevelType w:val="hybridMultilevel"/>
    <w:tmpl w:val="F85A5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85D5A"/>
    <w:multiLevelType w:val="hybridMultilevel"/>
    <w:tmpl w:val="F5765C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41D1A59"/>
    <w:multiLevelType w:val="hybridMultilevel"/>
    <w:tmpl w:val="EC9E058C"/>
    <w:lvl w:ilvl="0" w:tplc="37E0E4F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592829"/>
    <w:multiLevelType w:val="hybridMultilevel"/>
    <w:tmpl w:val="95A2E1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8EE5CB4"/>
    <w:multiLevelType w:val="multilevel"/>
    <w:tmpl w:val="829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122B0"/>
    <w:multiLevelType w:val="multilevel"/>
    <w:tmpl w:val="E9D0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06A86"/>
    <w:multiLevelType w:val="multilevel"/>
    <w:tmpl w:val="AB24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134C8"/>
    <w:multiLevelType w:val="hybridMultilevel"/>
    <w:tmpl w:val="46D845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3033C18"/>
    <w:multiLevelType w:val="multilevel"/>
    <w:tmpl w:val="6F3C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05D71"/>
    <w:multiLevelType w:val="multilevel"/>
    <w:tmpl w:val="EED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AE119D"/>
    <w:multiLevelType w:val="multilevel"/>
    <w:tmpl w:val="17D0C8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A6469"/>
    <w:multiLevelType w:val="multilevel"/>
    <w:tmpl w:val="A362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F60817"/>
    <w:multiLevelType w:val="multilevel"/>
    <w:tmpl w:val="0072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E6B3D"/>
    <w:multiLevelType w:val="multilevel"/>
    <w:tmpl w:val="A248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C51BE"/>
    <w:multiLevelType w:val="multilevel"/>
    <w:tmpl w:val="6D3C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70AD3"/>
    <w:multiLevelType w:val="multilevel"/>
    <w:tmpl w:val="FAD0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1467E"/>
    <w:multiLevelType w:val="multilevel"/>
    <w:tmpl w:val="06BC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EE26C5"/>
    <w:multiLevelType w:val="hybridMultilevel"/>
    <w:tmpl w:val="E06644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6D2049D"/>
    <w:multiLevelType w:val="multilevel"/>
    <w:tmpl w:val="43EA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770673"/>
    <w:multiLevelType w:val="multilevel"/>
    <w:tmpl w:val="3FDE8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5E308D"/>
    <w:multiLevelType w:val="multilevel"/>
    <w:tmpl w:val="9F4C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450DD"/>
    <w:multiLevelType w:val="multilevel"/>
    <w:tmpl w:val="F890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A36FDF"/>
    <w:multiLevelType w:val="multilevel"/>
    <w:tmpl w:val="09DCB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66264"/>
    <w:multiLevelType w:val="multilevel"/>
    <w:tmpl w:val="B808B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1914BA"/>
    <w:multiLevelType w:val="multilevel"/>
    <w:tmpl w:val="9A56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727C3F"/>
    <w:multiLevelType w:val="multilevel"/>
    <w:tmpl w:val="8016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7E6DF2"/>
    <w:multiLevelType w:val="multilevel"/>
    <w:tmpl w:val="6F04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0614A"/>
    <w:multiLevelType w:val="hybridMultilevel"/>
    <w:tmpl w:val="66682E7C"/>
    <w:lvl w:ilvl="0" w:tplc="04190001">
      <w:start w:val="1"/>
      <w:numFmt w:val="bullet"/>
      <w:lvlText w:val=""/>
      <w:lvlJc w:val="left"/>
      <w:pPr>
        <w:tabs>
          <w:tab w:val="num" w:pos="781"/>
        </w:tabs>
        <w:ind w:left="78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0A85A69"/>
    <w:multiLevelType w:val="multilevel"/>
    <w:tmpl w:val="683C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5F7AB6"/>
    <w:multiLevelType w:val="multilevel"/>
    <w:tmpl w:val="D6B6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9A3176"/>
    <w:multiLevelType w:val="hybridMultilevel"/>
    <w:tmpl w:val="8836EF2E"/>
    <w:lvl w:ilvl="0" w:tplc="E9921E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9401CA9"/>
    <w:multiLevelType w:val="hybridMultilevel"/>
    <w:tmpl w:val="98DC9E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AAE5B4D"/>
    <w:multiLevelType w:val="hybridMultilevel"/>
    <w:tmpl w:val="C28CF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80531F"/>
    <w:multiLevelType w:val="multilevel"/>
    <w:tmpl w:val="2914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EC47D5"/>
    <w:multiLevelType w:val="multilevel"/>
    <w:tmpl w:val="FFE4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B9789F"/>
    <w:multiLevelType w:val="multilevel"/>
    <w:tmpl w:val="67F8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B1492F"/>
    <w:multiLevelType w:val="multilevel"/>
    <w:tmpl w:val="CD7C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306C9B"/>
    <w:multiLevelType w:val="hybridMultilevel"/>
    <w:tmpl w:val="9B7430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64204A5"/>
    <w:multiLevelType w:val="multilevel"/>
    <w:tmpl w:val="9838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445BB7"/>
    <w:multiLevelType w:val="multilevel"/>
    <w:tmpl w:val="9DC0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A534A4"/>
    <w:multiLevelType w:val="multilevel"/>
    <w:tmpl w:val="89D29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FB6D7D"/>
    <w:multiLevelType w:val="multilevel"/>
    <w:tmpl w:val="5400D3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FD7D65"/>
    <w:multiLevelType w:val="multilevel"/>
    <w:tmpl w:val="17C0689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1985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84078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8676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65797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490206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57428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277268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3056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22691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1220145">
    <w:abstractNumId w:val="36"/>
  </w:num>
  <w:num w:numId="11" w16cid:durableId="1980260804">
    <w:abstractNumId w:val="3"/>
  </w:num>
  <w:num w:numId="12" w16cid:durableId="2084792037">
    <w:abstractNumId w:val="8"/>
  </w:num>
  <w:num w:numId="13" w16cid:durableId="977104909">
    <w:abstractNumId w:val="2"/>
  </w:num>
  <w:num w:numId="14" w16cid:durableId="2141607914">
    <w:abstractNumId w:val="44"/>
  </w:num>
  <w:num w:numId="15" w16cid:durableId="1881211305">
    <w:abstractNumId w:val="48"/>
  </w:num>
  <w:num w:numId="16" w16cid:durableId="551697180">
    <w:abstractNumId w:val="6"/>
  </w:num>
  <w:num w:numId="17" w16cid:durableId="1474716203">
    <w:abstractNumId w:val="38"/>
  </w:num>
  <w:num w:numId="18" w16cid:durableId="1976569017">
    <w:abstractNumId w:val="14"/>
  </w:num>
  <w:num w:numId="19" w16cid:durableId="1444571421">
    <w:abstractNumId w:val="15"/>
  </w:num>
  <w:num w:numId="20" w16cid:durableId="165093526">
    <w:abstractNumId w:val="30"/>
  </w:num>
  <w:num w:numId="21" w16cid:durableId="498619679">
    <w:abstractNumId w:val="31"/>
  </w:num>
  <w:num w:numId="22" w16cid:durableId="1306397235">
    <w:abstractNumId w:val="16"/>
  </w:num>
  <w:num w:numId="23" w16cid:durableId="1597979247">
    <w:abstractNumId w:val="41"/>
  </w:num>
  <w:num w:numId="24" w16cid:durableId="999818749">
    <w:abstractNumId w:val="28"/>
  </w:num>
  <w:num w:numId="25" w16cid:durableId="1594194644">
    <w:abstractNumId w:val="27"/>
  </w:num>
  <w:num w:numId="26" w16cid:durableId="414519228">
    <w:abstractNumId w:val="29"/>
  </w:num>
  <w:num w:numId="27" w16cid:durableId="350760567">
    <w:abstractNumId w:val="25"/>
  </w:num>
  <w:num w:numId="28" w16cid:durableId="499465188">
    <w:abstractNumId w:val="39"/>
  </w:num>
  <w:num w:numId="29" w16cid:durableId="118767969">
    <w:abstractNumId w:val="34"/>
  </w:num>
  <w:num w:numId="30" w16cid:durableId="1980720153">
    <w:abstractNumId w:val="26"/>
  </w:num>
  <w:num w:numId="31" w16cid:durableId="1224636243">
    <w:abstractNumId w:val="22"/>
  </w:num>
  <w:num w:numId="32" w16cid:durableId="831021691">
    <w:abstractNumId w:val="45"/>
  </w:num>
  <w:num w:numId="33" w16cid:durableId="90930803">
    <w:abstractNumId w:val="19"/>
  </w:num>
  <w:num w:numId="34" w16cid:durableId="276523727">
    <w:abstractNumId w:val="11"/>
  </w:num>
  <w:num w:numId="35" w16cid:durableId="492648313">
    <w:abstractNumId w:val="35"/>
  </w:num>
  <w:num w:numId="36" w16cid:durableId="2003923424">
    <w:abstractNumId w:val="32"/>
  </w:num>
  <w:num w:numId="37" w16cid:durableId="1454984876">
    <w:abstractNumId w:val="46"/>
  </w:num>
  <w:num w:numId="38" w16cid:durableId="1380393682">
    <w:abstractNumId w:val="24"/>
  </w:num>
  <w:num w:numId="39" w16cid:durableId="533345433">
    <w:abstractNumId w:val="47"/>
  </w:num>
  <w:num w:numId="40" w16cid:durableId="2129347781">
    <w:abstractNumId w:val="5"/>
  </w:num>
  <w:num w:numId="41" w16cid:durableId="1629318105">
    <w:abstractNumId w:val="0"/>
  </w:num>
  <w:num w:numId="42" w16cid:durableId="1204440197">
    <w:abstractNumId w:val="10"/>
  </w:num>
  <w:num w:numId="43" w16cid:durableId="2000957594">
    <w:abstractNumId w:val="1"/>
  </w:num>
  <w:num w:numId="44" w16cid:durableId="1740789928">
    <w:abstractNumId w:val="12"/>
  </w:num>
  <w:num w:numId="45" w16cid:durableId="1392194645">
    <w:abstractNumId w:val="21"/>
  </w:num>
  <w:num w:numId="46" w16cid:durableId="1743259186">
    <w:abstractNumId w:val="18"/>
  </w:num>
  <w:num w:numId="47" w16cid:durableId="454103759">
    <w:abstractNumId w:val="17"/>
  </w:num>
  <w:num w:numId="48" w16cid:durableId="1118791001">
    <w:abstractNumId w:val="42"/>
  </w:num>
  <w:num w:numId="49" w16cid:durableId="1019115691">
    <w:abstractNumId w:val="20"/>
  </w:num>
  <w:num w:numId="50" w16cid:durableId="618684271">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3A"/>
    <w:rsid w:val="0000151D"/>
    <w:rsid w:val="00001787"/>
    <w:rsid w:val="000029C9"/>
    <w:rsid w:val="00004231"/>
    <w:rsid w:val="00004234"/>
    <w:rsid w:val="00010A35"/>
    <w:rsid w:val="00010D0F"/>
    <w:rsid w:val="000146D5"/>
    <w:rsid w:val="00014D90"/>
    <w:rsid w:val="00015936"/>
    <w:rsid w:val="00020EFC"/>
    <w:rsid w:val="00022C51"/>
    <w:rsid w:val="00024E81"/>
    <w:rsid w:val="0002530F"/>
    <w:rsid w:val="00026563"/>
    <w:rsid w:val="00027587"/>
    <w:rsid w:val="0003036B"/>
    <w:rsid w:val="00032FCF"/>
    <w:rsid w:val="00033620"/>
    <w:rsid w:val="00036568"/>
    <w:rsid w:val="00036B0C"/>
    <w:rsid w:val="00036E8A"/>
    <w:rsid w:val="00040E91"/>
    <w:rsid w:val="00041C7A"/>
    <w:rsid w:val="000443C8"/>
    <w:rsid w:val="000471EC"/>
    <w:rsid w:val="00047BC0"/>
    <w:rsid w:val="000508BA"/>
    <w:rsid w:val="00051DAD"/>
    <w:rsid w:val="00052A97"/>
    <w:rsid w:val="000536EE"/>
    <w:rsid w:val="00054F72"/>
    <w:rsid w:val="00055B61"/>
    <w:rsid w:val="000563B0"/>
    <w:rsid w:val="000566A1"/>
    <w:rsid w:val="000568B9"/>
    <w:rsid w:val="000568C4"/>
    <w:rsid w:val="000579F2"/>
    <w:rsid w:val="00064E37"/>
    <w:rsid w:val="0006636E"/>
    <w:rsid w:val="000713EF"/>
    <w:rsid w:val="0007168A"/>
    <w:rsid w:val="00071890"/>
    <w:rsid w:val="00071977"/>
    <w:rsid w:val="00071C5A"/>
    <w:rsid w:val="0007484F"/>
    <w:rsid w:val="00075D06"/>
    <w:rsid w:val="000765E7"/>
    <w:rsid w:val="000820FF"/>
    <w:rsid w:val="00082C91"/>
    <w:rsid w:val="00083277"/>
    <w:rsid w:val="00083512"/>
    <w:rsid w:val="0008464B"/>
    <w:rsid w:val="0008489B"/>
    <w:rsid w:val="00084989"/>
    <w:rsid w:val="000850BD"/>
    <w:rsid w:val="00086E74"/>
    <w:rsid w:val="000900E4"/>
    <w:rsid w:val="000901FA"/>
    <w:rsid w:val="00091A39"/>
    <w:rsid w:val="000922F6"/>
    <w:rsid w:val="0009484B"/>
    <w:rsid w:val="00096375"/>
    <w:rsid w:val="00096405"/>
    <w:rsid w:val="000967D3"/>
    <w:rsid w:val="000A13B2"/>
    <w:rsid w:val="000A1925"/>
    <w:rsid w:val="000A23CF"/>
    <w:rsid w:val="000A24F4"/>
    <w:rsid w:val="000A2FE0"/>
    <w:rsid w:val="000A3152"/>
    <w:rsid w:val="000A5A71"/>
    <w:rsid w:val="000A66B6"/>
    <w:rsid w:val="000C0140"/>
    <w:rsid w:val="000C1BD8"/>
    <w:rsid w:val="000C262A"/>
    <w:rsid w:val="000C33F6"/>
    <w:rsid w:val="000C7A56"/>
    <w:rsid w:val="000D0314"/>
    <w:rsid w:val="000D06B1"/>
    <w:rsid w:val="000D6F6F"/>
    <w:rsid w:val="000E5789"/>
    <w:rsid w:val="000E7807"/>
    <w:rsid w:val="000F1A58"/>
    <w:rsid w:val="000F2B99"/>
    <w:rsid w:val="000F40A6"/>
    <w:rsid w:val="000F5062"/>
    <w:rsid w:val="000F6752"/>
    <w:rsid w:val="000F74AD"/>
    <w:rsid w:val="00100238"/>
    <w:rsid w:val="0010121A"/>
    <w:rsid w:val="00101340"/>
    <w:rsid w:val="00101460"/>
    <w:rsid w:val="001066F7"/>
    <w:rsid w:val="0010729B"/>
    <w:rsid w:val="00110EAA"/>
    <w:rsid w:val="00111105"/>
    <w:rsid w:val="001119CE"/>
    <w:rsid w:val="001140D5"/>
    <w:rsid w:val="0011420B"/>
    <w:rsid w:val="00114A4A"/>
    <w:rsid w:val="00114EDD"/>
    <w:rsid w:val="00115E94"/>
    <w:rsid w:val="00116495"/>
    <w:rsid w:val="00117F9A"/>
    <w:rsid w:val="0012121F"/>
    <w:rsid w:val="00123D48"/>
    <w:rsid w:val="00124F73"/>
    <w:rsid w:val="00125BA3"/>
    <w:rsid w:val="00125FE4"/>
    <w:rsid w:val="00126CD5"/>
    <w:rsid w:val="00126DB9"/>
    <w:rsid w:val="00126E60"/>
    <w:rsid w:val="001302A9"/>
    <w:rsid w:val="00130791"/>
    <w:rsid w:val="00131256"/>
    <w:rsid w:val="001317BC"/>
    <w:rsid w:val="00131985"/>
    <w:rsid w:val="00131D50"/>
    <w:rsid w:val="0013242B"/>
    <w:rsid w:val="0013265F"/>
    <w:rsid w:val="00133028"/>
    <w:rsid w:val="00133A57"/>
    <w:rsid w:val="001359D6"/>
    <w:rsid w:val="0013629B"/>
    <w:rsid w:val="00136C12"/>
    <w:rsid w:val="001476E0"/>
    <w:rsid w:val="001478B8"/>
    <w:rsid w:val="0015009F"/>
    <w:rsid w:val="00150269"/>
    <w:rsid w:val="00150F68"/>
    <w:rsid w:val="00151718"/>
    <w:rsid w:val="001536CF"/>
    <w:rsid w:val="00153783"/>
    <w:rsid w:val="001537DE"/>
    <w:rsid w:val="00154445"/>
    <w:rsid w:val="0015497B"/>
    <w:rsid w:val="00155916"/>
    <w:rsid w:val="00155A2A"/>
    <w:rsid w:val="00156856"/>
    <w:rsid w:val="00157638"/>
    <w:rsid w:val="001649D8"/>
    <w:rsid w:val="00164B1D"/>
    <w:rsid w:val="0016667E"/>
    <w:rsid w:val="00170D2E"/>
    <w:rsid w:val="00172532"/>
    <w:rsid w:val="00172BF2"/>
    <w:rsid w:val="001732B5"/>
    <w:rsid w:val="001739F4"/>
    <w:rsid w:val="001750B5"/>
    <w:rsid w:val="001756A7"/>
    <w:rsid w:val="001761AB"/>
    <w:rsid w:val="001765ED"/>
    <w:rsid w:val="001775F0"/>
    <w:rsid w:val="001810B5"/>
    <w:rsid w:val="0018343C"/>
    <w:rsid w:val="00184B2D"/>
    <w:rsid w:val="00184B9D"/>
    <w:rsid w:val="00185E42"/>
    <w:rsid w:val="0018612F"/>
    <w:rsid w:val="001861A0"/>
    <w:rsid w:val="00186B15"/>
    <w:rsid w:val="00186C35"/>
    <w:rsid w:val="001873E2"/>
    <w:rsid w:val="00190990"/>
    <w:rsid w:val="00190BA6"/>
    <w:rsid w:val="0019363A"/>
    <w:rsid w:val="00193C8E"/>
    <w:rsid w:val="00194A45"/>
    <w:rsid w:val="001960A7"/>
    <w:rsid w:val="0019622E"/>
    <w:rsid w:val="001A127D"/>
    <w:rsid w:val="001A236F"/>
    <w:rsid w:val="001A42F0"/>
    <w:rsid w:val="001A4341"/>
    <w:rsid w:val="001A4E1D"/>
    <w:rsid w:val="001B18D7"/>
    <w:rsid w:val="001B1E56"/>
    <w:rsid w:val="001B346B"/>
    <w:rsid w:val="001B56BC"/>
    <w:rsid w:val="001B6F3A"/>
    <w:rsid w:val="001C001D"/>
    <w:rsid w:val="001C0EB1"/>
    <w:rsid w:val="001C16D4"/>
    <w:rsid w:val="001C199C"/>
    <w:rsid w:val="001C26A0"/>
    <w:rsid w:val="001C2BC3"/>
    <w:rsid w:val="001C3631"/>
    <w:rsid w:val="001C714B"/>
    <w:rsid w:val="001C7528"/>
    <w:rsid w:val="001C797E"/>
    <w:rsid w:val="001D04C1"/>
    <w:rsid w:val="001D3605"/>
    <w:rsid w:val="001D4597"/>
    <w:rsid w:val="001D4F06"/>
    <w:rsid w:val="001D50B3"/>
    <w:rsid w:val="001D5606"/>
    <w:rsid w:val="001D5849"/>
    <w:rsid w:val="001E1CA9"/>
    <w:rsid w:val="001E3BA8"/>
    <w:rsid w:val="001E40A8"/>
    <w:rsid w:val="001E46F3"/>
    <w:rsid w:val="001E53D3"/>
    <w:rsid w:val="001E5B69"/>
    <w:rsid w:val="001F0755"/>
    <w:rsid w:val="001F1FEB"/>
    <w:rsid w:val="001F2458"/>
    <w:rsid w:val="001F7BD0"/>
    <w:rsid w:val="002000E3"/>
    <w:rsid w:val="002000EA"/>
    <w:rsid w:val="002003CE"/>
    <w:rsid w:val="00200FB5"/>
    <w:rsid w:val="00202B7A"/>
    <w:rsid w:val="00203136"/>
    <w:rsid w:val="00205194"/>
    <w:rsid w:val="002073AE"/>
    <w:rsid w:val="00207D15"/>
    <w:rsid w:val="00210AC7"/>
    <w:rsid w:val="002128CF"/>
    <w:rsid w:val="002138FB"/>
    <w:rsid w:val="0021448D"/>
    <w:rsid w:val="00215B97"/>
    <w:rsid w:val="00216F17"/>
    <w:rsid w:val="002175DA"/>
    <w:rsid w:val="00217DA8"/>
    <w:rsid w:val="002200AC"/>
    <w:rsid w:val="002217A9"/>
    <w:rsid w:val="002232EE"/>
    <w:rsid w:val="00223EE7"/>
    <w:rsid w:val="002251F3"/>
    <w:rsid w:val="0022550A"/>
    <w:rsid w:val="00225948"/>
    <w:rsid w:val="00227890"/>
    <w:rsid w:val="00231149"/>
    <w:rsid w:val="00234811"/>
    <w:rsid w:val="00235959"/>
    <w:rsid w:val="00235CC7"/>
    <w:rsid w:val="002377CA"/>
    <w:rsid w:val="00241DDB"/>
    <w:rsid w:val="0024394F"/>
    <w:rsid w:val="0024496F"/>
    <w:rsid w:val="002454C7"/>
    <w:rsid w:val="002457C6"/>
    <w:rsid w:val="0024585D"/>
    <w:rsid w:val="00245EC5"/>
    <w:rsid w:val="002507EE"/>
    <w:rsid w:val="00252F5F"/>
    <w:rsid w:val="00254255"/>
    <w:rsid w:val="00254617"/>
    <w:rsid w:val="00254D56"/>
    <w:rsid w:val="00256B4A"/>
    <w:rsid w:val="00256BAA"/>
    <w:rsid w:val="002574C1"/>
    <w:rsid w:val="00262132"/>
    <w:rsid w:val="00263DC7"/>
    <w:rsid w:val="0026486F"/>
    <w:rsid w:val="002670EF"/>
    <w:rsid w:val="00270314"/>
    <w:rsid w:val="002742BC"/>
    <w:rsid w:val="002755CD"/>
    <w:rsid w:val="00276EA2"/>
    <w:rsid w:val="002814F7"/>
    <w:rsid w:val="00281645"/>
    <w:rsid w:val="00284D9D"/>
    <w:rsid w:val="00286D5C"/>
    <w:rsid w:val="00287C9B"/>
    <w:rsid w:val="002902A7"/>
    <w:rsid w:val="00290B18"/>
    <w:rsid w:val="002923C3"/>
    <w:rsid w:val="0029288C"/>
    <w:rsid w:val="00292E7F"/>
    <w:rsid w:val="00293005"/>
    <w:rsid w:val="00294C37"/>
    <w:rsid w:val="002972BA"/>
    <w:rsid w:val="00297BD7"/>
    <w:rsid w:val="002B0114"/>
    <w:rsid w:val="002B154E"/>
    <w:rsid w:val="002B2BBB"/>
    <w:rsid w:val="002B2EEC"/>
    <w:rsid w:val="002B441A"/>
    <w:rsid w:val="002B6FA9"/>
    <w:rsid w:val="002B745A"/>
    <w:rsid w:val="002C127A"/>
    <w:rsid w:val="002C7760"/>
    <w:rsid w:val="002C7CD3"/>
    <w:rsid w:val="002D04E6"/>
    <w:rsid w:val="002D13B8"/>
    <w:rsid w:val="002D3F14"/>
    <w:rsid w:val="002D46B1"/>
    <w:rsid w:val="002D5693"/>
    <w:rsid w:val="002D57C2"/>
    <w:rsid w:val="002D5E20"/>
    <w:rsid w:val="002D65DF"/>
    <w:rsid w:val="002D6D86"/>
    <w:rsid w:val="002D6E46"/>
    <w:rsid w:val="002D6FC0"/>
    <w:rsid w:val="002D725A"/>
    <w:rsid w:val="002D7EF1"/>
    <w:rsid w:val="002E1342"/>
    <w:rsid w:val="002E1670"/>
    <w:rsid w:val="002E2E9E"/>
    <w:rsid w:val="002E5C75"/>
    <w:rsid w:val="002F00A7"/>
    <w:rsid w:val="002F0906"/>
    <w:rsid w:val="002F2782"/>
    <w:rsid w:val="002F3BE2"/>
    <w:rsid w:val="002F56A7"/>
    <w:rsid w:val="0030195A"/>
    <w:rsid w:val="00301E6F"/>
    <w:rsid w:val="0030318F"/>
    <w:rsid w:val="00303894"/>
    <w:rsid w:val="00305960"/>
    <w:rsid w:val="0031058B"/>
    <w:rsid w:val="00314701"/>
    <w:rsid w:val="00320ABD"/>
    <w:rsid w:val="00323F70"/>
    <w:rsid w:val="00324C8C"/>
    <w:rsid w:val="00326445"/>
    <w:rsid w:val="00332D7C"/>
    <w:rsid w:val="003336CD"/>
    <w:rsid w:val="00333F99"/>
    <w:rsid w:val="00335093"/>
    <w:rsid w:val="003364F5"/>
    <w:rsid w:val="00336C70"/>
    <w:rsid w:val="00340240"/>
    <w:rsid w:val="00340475"/>
    <w:rsid w:val="00344662"/>
    <w:rsid w:val="00344C54"/>
    <w:rsid w:val="00345597"/>
    <w:rsid w:val="003533EA"/>
    <w:rsid w:val="003536AC"/>
    <w:rsid w:val="00355071"/>
    <w:rsid w:val="00360445"/>
    <w:rsid w:val="00360F0F"/>
    <w:rsid w:val="00361E60"/>
    <w:rsid w:val="00364890"/>
    <w:rsid w:val="00365D4D"/>
    <w:rsid w:val="00367321"/>
    <w:rsid w:val="00372629"/>
    <w:rsid w:val="0037351D"/>
    <w:rsid w:val="00373B6C"/>
    <w:rsid w:val="003743F4"/>
    <w:rsid w:val="003758D8"/>
    <w:rsid w:val="003762C0"/>
    <w:rsid w:val="00377582"/>
    <w:rsid w:val="00380BAA"/>
    <w:rsid w:val="00380E85"/>
    <w:rsid w:val="00381890"/>
    <w:rsid w:val="00386673"/>
    <w:rsid w:val="0038773E"/>
    <w:rsid w:val="00392B44"/>
    <w:rsid w:val="00395972"/>
    <w:rsid w:val="0039728A"/>
    <w:rsid w:val="00397763"/>
    <w:rsid w:val="00397C54"/>
    <w:rsid w:val="003A0E2C"/>
    <w:rsid w:val="003A14DE"/>
    <w:rsid w:val="003A205B"/>
    <w:rsid w:val="003A2706"/>
    <w:rsid w:val="003A2C96"/>
    <w:rsid w:val="003A4615"/>
    <w:rsid w:val="003A693A"/>
    <w:rsid w:val="003B1591"/>
    <w:rsid w:val="003B21D8"/>
    <w:rsid w:val="003B3BF6"/>
    <w:rsid w:val="003B50C7"/>
    <w:rsid w:val="003B555B"/>
    <w:rsid w:val="003B5AC3"/>
    <w:rsid w:val="003B5BB5"/>
    <w:rsid w:val="003B5CA8"/>
    <w:rsid w:val="003B6E84"/>
    <w:rsid w:val="003C0E6C"/>
    <w:rsid w:val="003C1407"/>
    <w:rsid w:val="003C2C77"/>
    <w:rsid w:val="003C3887"/>
    <w:rsid w:val="003C437E"/>
    <w:rsid w:val="003C4392"/>
    <w:rsid w:val="003C43FA"/>
    <w:rsid w:val="003C4DA1"/>
    <w:rsid w:val="003C6B20"/>
    <w:rsid w:val="003C764C"/>
    <w:rsid w:val="003D2418"/>
    <w:rsid w:val="003D2AB3"/>
    <w:rsid w:val="003D2D6F"/>
    <w:rsid w:val="003D3AB3"/>
    <w:rsid w:val="003D4083"/>
    <w:rsid w:val="003D4FC8"/>
    <w:rsid w:val="003D5658"/>
    <w:rsid w:val="003D569D"/>
    <w:rsid w:val="003D7ECE"/>
    <w:rsid w:val="003E32A5"/>
    <w:rsid w:val="003E338A"/>
    <w:rsid w:val="003E508A"/>
    <w:rsid w:val="003E59E2"/>
    <w:rsid w:val="003E6B44"/>
    <w:rsid w:val="003F69D2"/>
    <w:rsid w:val="003F71D8"/>
    <w:rsid w:val="004018FE"/>
    <w:rsid w:val="00401ED0"/>
    <w:rsid w:val="00401F8E"/>
    <w:rsid w:val="00403536"/>
    <w:rsid w:val="00404402"/>
    <w:rsid w:val="00405556"/>
    <w:rsid w:val="0040638A"/>
    <w:rsid w:val="00406D00"/>
    <w:rsid w:val="00410213"/>
    <w:rsid w:val="00412025"/>
    <w:rsid w:val="00414ECD"/>
    <w:rsid w:val="004160CD"/>
    <w:rsid w:val="004176D0"/>
    <w:rsid w:val="004204F4"/>
    <w:rsid w:val="00424C4C"/>
    <w:rsid w:val="004252AF"/>
    <w:rsid w:val="004265EC"/>
    <w:rsid w:val="00426CC3"/>
    <w:rsid w:val="0042787C"/>
    <w:rsid w:val="004279FA"/>
    <w:rsid w:val="00430A87"/>
    <w:rsid w:val="00432C4D"/>
    <w:rsid w:val="00433206"/>
    <w:rsid w:val="00440305"/>
    <w:rsid w:val="00440ABD"/>
    <w:rsid w:val="00441E87"/>
    <w:rsid w:val="00442A60"/>
    <w:rsid w:val="00443995"/>
    <w:rsid w:val="00443DEF"/>
    <w:rsid w:val="004446DD"/>
    <w:rsid w:val="00444CC0"/>
    <w:rsid w:val="00444EE7"/>
    <w:rsid w:val="00444FCE"/>
    <w:rsid w:val="00445363"/>
    <w:rsid w:val="00445A73"/>
    <w:rsid w:val="0045005B"/>
    <w:rsid w:val="00451E06"/>
    <w:rsid w:val="00453E7C"/>
    <w:rsid w:val="004546E8"/>
    <w:rsid w:val="0045475C"/>
    <w:rsid w:val="00454BA5"/>
    <w:rsid w:val="00454EA6"/>
    <w:rsid w:val="00457A25"/>
    <w:rsid w:val="004614C9"/>
    <w:rsid w:val="00461A78"/>
    <w:rsid w:val="004633FE"/>
    <w:rsid w:val="00465124"/>
    <w:rsid w:val="004724C9"/>
    <w:rsid w:val="0047339C"/>
    <w:rsid w:val="00476308"/>
    <w:rsid w:val="00477E7D"/>
    <w:rsid w:val="004808E3"/>
    <w:rsid w:val="0048109A"/>
    <w:rsid w:val="004812C3"/>
    <w:rsid w:val="004814D1"/>
    <w:rsid w:val="00487BCD"/>
    <w:rsid w:val="00492743"/>
    <w:rsid w:val="00494073"/>
    <w:rsid w:val="00495536"/>
    <w:rsid w:val="00495C37"/>
    <w:rsid w:val="004969F0"/>
    <w:rsid w:val="004972E2"/>
    <w:rsid w:val="004A3F4A"/>
    <w:rsid w:val="004B03DC"/>
    <w:rsid w:val="004B08DB"/>
    <w:rsid w:val="004B0D13"/>
    <w:rsid w:val="004B28E9"/>
    <w:rsid w:val="004B3950"/>
    <w:rsid w:val="004B424E"/>
    <w:rsid w:val="004B46FE"/>
    <w:rsid w:val="004B742E"/>
    <w:rsid w:val="004C0A07"/>
    <w:rsid w:val="004C0A4A"/>
    <w:rsid w:val="004C1F85"/>
    <w:rsid w:val="004C45A4"/>
    <w:rsid w:val="004C4CB7"/>
    <w:rsid w:val="004C5572"/>
    <w:rsid w:val="004C5F7B"/>
    <w:rsid w:val="004C6102"/>
    <w:rsid w:val="004C7299"/>
    <w:rsid w:val="004D200D"/>
    <w:rsid w:val="004D2C72"/>
    <w:rsid w:val="004D7983"/>
    <w:rsid w:val="004E4FE3"/>
    <w:rsid w:val="004E7178"/>
    <w:rsid w:val="004F246E"/>
    <w:rsid w:val="004F2D3B"/>
    <w:rsid w:val="004F493D"/>
    <w:rsid w:val="004F4A22"/>
    <w:rsid w:val="004F5AFD"/>
    <w:rsid w:val="004F6748"/>
    <w:rsid w:val="00500755"/>
    <w:rsid w:val="0050296F"/>
    <w:rsid w:val="00502C93"/>
    <w:rsid w:val="005038EF"/>
    <w:rsid w:val="00503E4B"/>
    <w:rsid w:val="00504505"/>
    <w:rsid w:val="00506F33"/>
    <w:rsid w:val="00507FE7"/>
    <w:rsid w:val="00511489"/>
    <w:rsid w:val="0051152B"/>
    <w:rsid w:val="00511DF0"/>
    <w:rsid w:val="00512C66"/>
    <w:rsid w:val="005146A0"/>
    <w:rsid w:val="00514E2E"/>
    <w:rsid w:val="00516492"/>
    <w:rsid w:val="00516F52"/>
    <w:rsid w:val="0051761B"/>
    <w:rsid w:val="0052277A"/>
    <w:rsid w:val="0052301C"/>
    <w:rsid w:val="00524531"/>
    <w:rsid w:val="0053087A"/>
    <w:rsid w:val="00531D4E"/>
    <w:rsid w:val="00531D7C"/>
    <w:rsid w:val="00532048"/>
    <w:rsid w:val="00532C69"/>
    <w:rsid w:val="005346C4"/>
    <w:rsid w:val="00534B38"/>
    <w:rsid w:val="0053662D"/>
    <w:rsid w:val="00537771"/>
    <w:rsid w:val="00544808"/>
    <w:rsid w:val="0054515A"/>
    <w:rsid w:val="005470B0"/>
    <w:rsid w:val="0054745A"/>
    <w:rsid w:val="00550045"/>
    <w:rsid w:val="00550498"/>
    <w:rsid w:val="0055315A"/>
    <w:rsid w:val="005532ED"/>
    <w:rsid w:val="005537FE"/>
    <w:rsid w:val="005570DC"/>
    <w:rsid w:val="005578E6"/>
    <w:rsid w:val="005601E9"/>
    <w:rsid w:val="00561274"/>
    <w:rsid w:val="00562046"/>
    <w:rsid w:val="00563467"/>
    <w:rsid w:val="00563C4A"/>
    <w:rsid w:val="00564410"/>
    <w:rsid w:val="00564C40"/>
    <w:rsid w:val="00566577"/>
    <w:rsid w:val="00566B99"/>
    <w:rsid w:val="00567816"/>
    <w:rsid w:val="00571626"/>
    <w:rsid w:val="005721E6"/>
    <w:rsid w:val="00572B2E"/>
    <w:rsid w:val="00573057"/>
    <w:rsid w:val="00573935"/>
    <w:rsid w:val="00573C56"/>
    <w:rsid w:val="00574C38"/>
    <w:rsid w:val="00575051"/>
    <w:rsid w:val="0057628A"/>
    <w:rsid w:val="00583347"/>
    <w:rsid w:val="005909DF"/>
    <w:rsid w:val="00590B0B"/>
    <w:rsid w:val="00592C25"/>
    <w:rsid w:val="00593BE2"/>
    <w:rsid w:val="005940CA"/>
    <w:rsid w:val="00594650"/>
    <w:rsid w:val="00594B38"/>
    <w:rsid w:val="00597A63"/>
    <w:rsid w:val="00597BCD"/>
    <w:rsid w:val="005A105C"/>
    <w:rsid w:val="005A11C3"/>
    <w:rsid w:val="005A1B82"/>
    <w:rsid w:val="005A380D"/>
    <w:rsid w:val="005A4FF8"/>
    <w:rsid w:val="005A634D"/>
    <w:rsid w:val="005B11C8"/>
    <w:rsid w:val="005B1CDD"/>
    <w:rsid w:val="005B286C"/>
    <w:rsid w:val="005B2A67"/>
    <w:rsid w:val="005B5102"/>
    <w:rsid w:val="005B528C"/>
    <w:rsid w:val="005B547C"/>
    <w:rsid w:val="005C1599"/>
    <w:rsid w:val="005C1FBE"/>
    <w:rsid w:val="005C2D81"/>
    <w:rsid w:val="005C45A2"/>
    <w:rsid w:val="005C50DC"/>
    <w:rsid w:val="005C6C25"/>
    <w:rsid w:val="005C7B63"/>
    <w:rsid w:val="005D3311"/>
    <w:rsid w:val="005D3B5E"/>
    <w:rsid w:val="005D3BAB"/>
    <w:rsid w:val="005D4490"/>
    <w:rsid w:val="005D4BEE"/>
    <w:rsid w:val="005D5CF9"/>
    <w:rsid w:val="005D6733"/>
    <w:rsid w:val="005D7287"/>
    <w:rsid w:val="005E0809"/>
    <w:rsid w:val="005E42AF"/>
    <w:rsid w:val="005E6458"/>
    <w:rsid w:val="005E6D40"/>
    <w:rsid w:val="005E7CAA"/>
    <w:rsid w:val="005F0613"/>
    <w:rsid w:val="005F1AF9"/>
    <w:rsid w:val="005F257F"/>
    <w:rsid w:val="005F26D1"/>
    <w:rsid w:val="005F5525"/>
    <w:rsid w:val="005F619D"/>
    <w:rsid w:val="005F7492"/>
    <w:rsid w:val="005F7B7D"/>
    <w:rsid w:val="00601BE6"/>
    <w:rsid w:val="0060275B"/>
    <w:rsid w:val="00602D3D"/>
    <w:rsid w:val="00602DEA"/>
    <w:rsid w:val="00603ECD"/>
    <w:rsid w:val="0060419C"/>
    <w:rsid w:val="00605138"/>
    <w:rsid w:val="00606C9A"/>
    <w:rsid w:val="006103FE"/>
    <w:rsid w:val="0061116F"/>
    <w:rsid w:val="006121C6"/>
    <w:rsid w:val="00613F1D"/>
    <w:rsid w:val="0061579D"/>
    <w:rsid w:val="006159DF"/>
    <w:rsid w:val="006161E7"/>
    <w:rsid w:val="00616BBF"/>
    <w:rsid w:val="00617442"/>
    <w:rsid w:val="00617872"/>
    <w:rsid w:val="006211A6"/>
    <w:rsid w:val="00621806"/>
    <w:rsid w:val="00621ACA"/>
    <w:rsid w:val="00622FCB"/>
    <w:rsid w:val="006230C6"/>
    <w:rsid w:val="00624535"/>
    <w:rsid w:val="00626D9C"/>
    <w:rsid w:val="0062796F"/>
    <w:rsid w:val="00630ECA"/>
    <w:rsid w:val="00632D2D"/>
    <w:rsid w:val="006355E7"/>
    <w:rsid w:val="0064027A"/>
    <w:rsid w:val="00641458"/>
    <w:rsid w:val="00641DA7"/>
    <w:rsid w:val="00642889"/>
    <w:rsid w:val="006466E1"/>
    <w:rsid w:val="00646DA4"/>
    <w:rsid w:val="00647DF3"/>
    <w:rsid w:val="00652F30"/>
    <w:rsid w:val="006532F3"/>
    <w:rsid w:val="00654C2D"/>
    <w:rsid w:val="00654D55"/>
    <w:rsid w:val="00654F75"/>
    <w:rsid w:val="00656A5F"/>
    <w:rsid w:val="00657269"/>
    <w:rsid w:val="0065734B"/>
    <w:rsid w:val="006577CD"/>
    <w:rsid w:val="00660AF0"/>
    <w:rsid w:val="006618B1"/>
    <w:rsid w:val="00662290"/>
    <w:rsid w:val="006623E6"/>
    <w:rsid w:val="00662629"/>
    <w:rsid w:val="00662CD9"/>
    <w:rsid w:val="00663EF9"/>
    <w:rsid w:val="00667D33"/>
    <w:rsid w:val="00675995"/>
    <w:rsid w:val="00676674"/>
    <w:rsid w:val="00677C5E"/>
    <w:rsid w:val="00683DFF"/>
    <w:rsid w:val="0068608D"/>
    <w:rsid w:val="00687D6E"/>
    <w:rsid w:val="00691D01"/>
    <w:rsid w:val="0069201F"/>
    <w:rsid w:val="006921FD"/>
    <w:rsid w:val="0069228D"/>
    <w:rsid w:val="006933A0"/>
    <w:rsid w:val="00693BCD"/>
    <w:rsid w:val="00694762"/>
    <w:rsid w:val="00694CB9"/>
    <w:rsid w:val="00696056"/>
    <w:rsid w:val="006966D7"/>
    <w:rsid w:val="006A1E47"/>
    <w:rsid w:val="006A2780"/>
    <w:rsid w:val="006A2947"/>
    <w:rsid w:val="006A2DD7"/>
    <w:rsid w:val="006A319A"/>
    <w:rsid w:val="006A4557"/>
    <w:rsid w:val="006A4A8A"/>
    <w:rsid w:val="006A653D"/>
    <w:rsid w:val="006A661F"/>
    <w:rsid w:val="006A6E3C"/>
    <w:rsid w:val="006A75E1"/>
    <w:rsid w:val="006B0177"/>
    <w:rsid w:val="006B0EEF"/>
    <w:rsid w:val="006B3040"/>
    <w:rsid w:val="006B31FF"/>
    <w:rsid w:val="006B3EF3"/>
    <w:rsid w:val="006B4E9E"/>
    <w:rsid w:val="006B5CD0"/>
    <w:rsid w:val="006B607F"/>
    <w:rsid w:val="006B69E1"/>
    <w:rsid w:val="006B6E59"/>
    <w:rsid w:val="006C1C6D"/>
    <w:rsid w:val="006C2D4A"/>
    <w:rsid w:val="006C3105"/>
    <w:rsid w:val="006C5AB4"/>
    <w:rsid w:val="006C7107"/>
    <w:rsid w:val="006C7BFD"/>
    <w:rsid w:val="006D1799"/>
    <w:rsid w:val="006D21D1"/>
    <w:rsid w:val="006D57C1"/>
    <w:rsid w:val="006D6DE7"/>
    <w:rsid w:val="006D7DF8"/>
    <w:rsid w:val="006E0F51"/>
    <w:rsid w:val="006E18B3"/>
    <w:rsid w:val="006E2C22"/>
    <w:rsid w:val="006E3655"/>
    <w:rsid w:val="006E6539"/>
    <w:rsid w:val="006E6FA5"/>
    <w:rsid w:val="006F34CE"/>
    <w:rsid w:val="006F6FE8"/>
    <w:rsid w:val="00700A15"/>
    <w:rsid w:val="00700D0B"/>
    <w:rsid w:val="0070194C"/>
    <w:rsid w:val="00701C19"/>
    <w:rsid w:val="00701E05"/>
    <w:rsid w:val="007024E0"/>
    <w:rsid w:val="00706BD7"/>
    <w:rsid w:val="00706F94"/>
    <w:rsid w:val="0071117C"/>
    <w:rsid w:val="00711D61"/>
    <w:rsid w:val="00711E4C"/>
    <w:rsid w:val="00712FC4"/>
    <w:rsid w:val="007131E6"/>
    <w:rsid w:val="0071351C"/>
    <w:rsid w:val="00713C6A"/>
    <w:rsid w:val="0071412C"/>
    <w:rsid w:val="00717E3D"/>
    <w:rsid w:val="007205A0"/>
    <w:rsid w:val="00721D1E"/>
    <w:rsid w:val="007279BB"/>
    <w:rsid w:val="00727ADC"/>
    <w:rsid w:val="007313FE"/>
    <w:rsid w:val="007324DF"/>
    <w:rsid w:val="007324FD"/>
    <w:rsid w:val="00732AE4"/>
    <w:rsid w:val="00733371"/>
    <w:rsid w:val="007348BF"/>
    <w:rsid w:val="00735A4D"/>
    <w:rsid w:val="00737349"/>
    <w:rsid w:val="00740085"/>
    <w:rsid w:val="00741796"/>
    <w:rsid w:val="007431FB"/>
    <w:rsid w:val="0074539F"/>
    <w:rsid w:val="00745CFE"/>
    <w:rsid w:val="00746A5D"/>
    <w:rsid w:val="00747313"/>
    <w:rsid w:val="00747EE8"/>
    <w:rsid w:val="00751859"/>
    <w:rsid w:val="007519A5"/>
    <w:rsid w:val="00753351"/>
    <w:rsid w:val="0075485E"/>
    <w:rsid w:val="007558A4"/>
    <w:rsid w:val="00762389"/>
    <w:rsid w:val="00762CBB"/>
    <w:rsid w:val="007665EA"/>
    <w:rsid w:val="00767458"/>
    <w:rsid w:val="007701EA"/>
    <w:rsid w:val="00772649"/>
    <w:rsid w:val="007733D7"/>
    <w:rsid w:val="007742D7"/>
    <w:rsid w:val="00776550"/>
    <w:rsid w:val="00776C6A"/>
    <w:rsid w:val="0077747F"/>
    <w:rsid w:val="007816B5"/>
    <w:rsid w:val="00785167"/>
    <w:rsid w:val="00786DEB"/>
    <w:rsid w:val="007873AD"/>
    <w:rsid w:val="00792C8B"/>
    <w:rsid w:val="007949B1"/>
    <w:rsid w:val="00794D79"/>
    <w:rsid w:val="007975AF"/>
    <w:rsid w:val="007A0B30"/>
    <w:rsid w:val="007A15DD"/>
    <w:rsid w:val="007A1D00"/>
    <w:rsid w:val="007A3EC2"/>
    <w:rsid w:val="007A4E10"/>
    <w:rsid w:val="007A580F"/>
    <w:rsid w:val="007A6473"/>
    <w:rsid w:val="007C0C50"/>
    <w:rsid w:val="007C147B"/>
    <w:rsid w:val="007C2778"/>
    <w:rsid w:val="007C2A04"/>
    <w:rsid w:val="007C2AD8"/>
    <w:rsid w:val="007C2F71"/>
    <w:rsid w:val="007C3DF9"/>
    <w:rsid w:val="007C55AF"/>
    <w:rsid w:val="007C5C19"/>
    <w:rsid w:val="007C5FCC"/>
    <w:rsid w:val="007C6470"/>
    <w:rsid w:val="007D0CF9"/>
    <w:rsid w:val="007D1021"/>
    <w:rsid w:val="007D24A7"/>
    <w:rsid w:val="007D2615"/>
    <w:rsid w:val="007D421F"/>
    <w:rsid w:val="007D6091"/>
    <w:rsid w:val="007D6EC7"/>
    <w:rsid w:val="007D7434"/>
    <w:rsid w:val="007D750D"/>
    <w:rsid w:val="007E12F2"/>
    <w:rsid w:val="007E2580"/>
    <w:rsid w:val="007E5DCA"/>
    <w:rsid w:val="007F048D"/>
    <w:rsid w:val="007F11B5"/>
    <w:rsid w:val="008034D3"/>
    <w:rsid w:val="00807861"/>
    <w:rsid w:val="00810D9D"/>
    <w:rsid w:val="008119C0"/>
    <w:rsid w:val="00811D44"/>
    <w:rsid w:val="00811FE1"/>
    <w:rsid w:val="0081377F"/>
    <w:rsid w:val="00813A19"/>
    <w:rsid w:val="00814E09"/>
    <w:rsid w:val="0081507E"/>
    <w:rsid w:val="0081585F"/>
    <w:rsid w:val="00817A3A"/>
    <w:rsid w:val="00823304"/>
    <w:rsid w:val="00824AB4"/>
    <w:rsid w:val="00826A23"/>
    <w:rsid w:val="00826A60"/>
    <w:rsid w:val="00826DF8"/>
    <w:rsid w:val="00827697"/>
    <w:rsid w:val="0082777C"/>
    <w:rsid w:val="00830887"/>
    <w:rsid w:val="00830A6C"/>
    <w:rsid w:val="00832639"/>
    <w:rsid w:val="008353D5"/>
    <w:rsid w:val="0083683F"/>
    <w:rsid w:val="0084153A"/>
    <w:rsid w:val="0084190D"/>
    <w:rsid w:val="00842071"/>
    <w:rsid w:val="008421D3"/>
    <w:rsid w:val="008430F3"/>
    <w:rsid w:val="008459EC"/>
    <w:rsid w:val="00845F35"/>
    <w:rsid w:val="008464CE"/>
    <w:rsid w:val="00846AD5"/>
    <w:rsid w:val="00847976"/>
    <w:rsid w:val="00850267"/>
    <w:rsid w:val="00850D51"/>
    <w:rsid w:val="00851BF2"/>
    <w:rsid w:val="00852B57"/>
    <w:rsid w:val="00852F20"/>
    <w:rsid w:val="008534DE"/>
    <w:rsid w:val="0085388C"/>
    <w:rsid w:val="00857314"/>
    <w:rsid w:val="00857FCF"/>
    <w:rsid w:val="00860ECB"/>
    <w:rsid w:val="008641CD"/>
    <w:rsid w:val="00864FA3"/>
    <w:rsid w:val="0086676D"/>
    <w:rsid w:val="0086677A"/>
    <w:rsid w:val="00866C96"/>
    <w:rsid w:val="008679C8"/>
    <w:rsid w:val="008709B8"/>
    <w:rsid w:val="00870ECA"/>
    <w:rsid w:val="00871E0A"/>
    <w:rsid w:val="00871F09"/>
    <w:rsid w:val="008744C1"/>
    <w:rsid w:val="0087621C"/>
    <w:rsid w:val="00880B02"/>
    <w:rsid w:val="00880CF9"/>
    <w:rsid w:val="0088222A"/>
    <w:rsid w:val="00882CF4"/>
    <w:rsid w:val="00885073"/>
    <w:rsid w:val="0088631B"/>
    <w:rsid w:val="00890622"/>
    <w:rsid w:val="00892925"/>
    <w:rsid w:val="00892AF7"/>
    <w:rsid w:val="008932CB"/>
    <w:rsid w:val="008935F3"/>
    <w:rsid w:val="00893922"/>
    <w:rsid w:val="00893B1D"/>
    <w:rsid w:val="00896013"/>
    <w:rsid w:val="00897B07"/>
    <w:rsid w:val="00897DAC"/>
    <w:rsid w:val="008A0BCA"/>
    <w:rsid w:val="008A0C96"/>
    <w:rsid w:val="008A2034"/>
    <w:rsid w:val="008A6859"/>
    <w:rsid w:val="008A72F8"/>
    <w:rsid w:val="008B0881"/>
    <w:rsid w:val="008B0CD4"/>
    <w:rsid w:val="008B40AF"/>
    <w:rsid w:val="008B4BEB"/>
    <w:rsid w:val="008B6376"/>
    <w:rsid w:val="008B6B68"/>
    <w:rsid w:val="008C0405"/>
    <w:rsid w:val="008C1C5C"/>
    <w:rsid w:val="008C1FD5"/>
    <w:rsid w:val="008C2FC5"/>
    <w:rsid w:val="008C400F"/>
    <w:rsid w:val="008C4C2D"/>
    <w:rsid w:val="008C7555"/>
    <w:rsid w:val="008C757E"/>
    <w:rsid w:val="008D16E0"/>
    <w:rsid w:val="008D1998"/>
    <w:rsid w:val="008D1C6C"/>
    <w:rsid w:val="008D2208"/>
    <w:rsid w:val="008D23B7"/>
    <w:rsid w:val="008D246F"/>
    <w:rsid w:val="008D2D8A"/>
    <w:rsid w:val="008D3E38"/>
    <w:rsid w:val="008D52C4"/>
    <w:rsid w:val="008D63EB"/>
    <w:rsid w:val="008D6487"/>
    <w:rsid w:val="008D69C6"/>
    <w:rsid w:val="008E1A5E"/>
    <w:rsid w:val="008E2212"/>
    <w:rsid w:val="008E27C0"/>
    <w:rsid w:val="008E29C6"/>
    <w:rsid w:val="008E45C6"/>
    <w:rsid w:val="008E4C5B"/>
    <w:rsid w:val="008E576C"/>
    <w:rsid w:val="008E64F9"/>
    <w:rsid w:val="008E74C1"/>
    <w:rsid w:val="008F012C"/>
    <w:rsid w:val="008F1455"/>
    <w:rsid w:val="008F497F"/>
    <w:rsid w:val="008F5D45"/>
    <w:rsid w:val="0090022D"/>
    <w:rsid w:val="00901480"/>
    <w:rsid w:val="009025CB"/>
    <w:rsid w:val="00902752"/>
    <w:rsid w:val="00902ECB"/>
    <w:rsid w:val="00905A2A"/>
    <w:rsid w:val="00906BDD"/>
    <w:rsid w:val="00907257"/>
    <w:rsid w:val="009073A9"/>
    <w:rsid w:val="00910107"/>
    <w:rsid w:val="00913B21"/>
    <w:rsid w:val="009158A8"/>
    <w:rsid w:val="0091682B"/>
    <w:rsid w:val="00921788"/>
    <w:rsid w:val="00921846"/>
    <w:rsid w:val="009223A5"/>
    <w:rsid w:val="00924176"/>
    <w:rsid w:val="0092677D"/>
    <w:rsid w:val="0092689C"/>
    <w:rsid w:val="00927D7A"/>
    <w:rsid w:val="009302E9"/>
    <w:rsid w:val="0093470F"/>
    <w:rsid w:val="00934FE0"/>
    <w:rsid w:val="00935F34"/>
    <w:rsid w:val="00937C12"/>
    <w:rsid w:val="00940C55"/>
    <w:rsid w:val="00942075"/>
    <w:rsid w:val="0094233B"/>
    <w:rsid w:val="009452E9"/>
    <w:rsid w:val="0094636C"/>
    <w:rsid w:val="00947A8C"/>
    <w:rsid w:val="00947FF9"/>
    <w:rsid w:val="009509F1"/>
    <w:rsid w:val="009518CB"/>
    <w:rsid w:val="00951CB1"/>
    <w:rsid w:val="009522BF"/>
    <w:rsid w:val="0095405F"/>
    <w:rsid w:val="00954562"/>
    <w:rsid w:val="00954F69"/>
    <w:rsid w:val="00955AC7"/>
    <w:rsid w:val="00955B32"/>
    <w:rsid w:val="00955C57"/>
    <w:rsid w:val="00956B36"/>
    <w:rsid w:val="0095707F"/>
    <w:rsid w:val="009601ED"/>
    <w:rsid w:val="00961465"/>
    <w:rsid w:val="00961528"/>
    <w:rsid w:val="009617EA"/>
    <w:rsid w:val="00961BD0"/>
    <w:rsid w:val="00961BDA"/>
    <w:rsid w:val="00962D1F"/>
    <w:rsid w:val="00970E0C"/>
    <w:rsid w:val="00972852"/>
    <w:rsid w:val="00975C9C"/>
    <w:rsid w:val="00976227"/>
    <w:rsid w:val="009767C7"/>
    <w:rsid w:val="009768A5"/>
    <w:rsid w:val="00976C1F"/>
    <w:rsid w:val="00977243"/>
    <w:rsid w:val="00980836"/>
    <w:rsid w:val="009828B5"/>
    <w:rsid w:val="00982B8A"/>
    <w:rsid w:val="0099189B"/>
    <w:rsid w:val="00992FEF"/>
    <w:rsid w:val="00994330"/>
    <w:rsid w:val="00994CFE"/>
    <w:rsid w:val="00995561"/>
    <w:rsid w:val="0099785B"/>
    <w:rsid w:val="009A16B5"/>
    <w:rsid w:val="009A216B"/>
    <w:rsid w:val="009A38B7"/>
    <w:rsid w:val="009A3B67"/>
    <w:rsid w:val="009A4C26"/>
    <w:rsid w:val="009A563D"/>
    <w:rsid w:val="009A6B85"/>
    <w:rsid w:val="009A784E"/>
    <w:rsid w:val="009A7949"/>
    <w:rsid w:val="009A7BAA"/>
    <w:rsid w:val="009B0D5C"/>
    <w:rsid w:val="009B16CA"/>
    <w:rsid w:val="009B4434"/>
    <w:rsid w:val="009B6565"/>
    <w:rsid w:val="009B68BB"/>
    <w:rsid w:val="009B7ED1"/>
    <w:rsid w:val="009C0B6B"/>
    <w:rsid w:val="009C224F"/>
    <w:rsid w:val="009C657C"/>
    <w:rsid w:val="009D3B1C"/>
    <w:rsid w:val="009D69FB"/>
    <w:rsid w:val="009D7D3E"/>
    <w:rsid w:val="009E3400"/>
    <w:rsid w:val="009E3C44"/>
    <w:rsid w:val="009E4DE6"/>
    <w:rsid w:val="009E51FD"/>
    <w:rsid w:val="009F346A"/>
    <w:rsid w:val="009F4610"/>
    <w:rsid w:val="009F4815"/>
    <w:rsid w:val="009F53AA"/>
    <w:rsid w:val="009F7255"/>
    <w:rsid w:val="00A006A8"/>
    <w:rsid w:val="00A00E92"/>
    <w:rsid w:val="00A0111D"/>
    <w:rsid w:val="00A012E7"/>
    <w:rsid w:val="00A01407"/>
    <w:rsid w:val="00A01434"/>
    <w:rsid w:val="00A03EE3"/>
    <w:rsid w:val="00A060B4"/>
    <w:rsid w:val="00A065F1"/>
    <w:rsid w:val="00A06C52"/>
    <w:rsid w:val="00A073BD"/>
    <w:rsid w:val="00A11A71"/>
    <w:rsid w:val="00A12FC7"/>
    <w:rsid w:val="00A1315A"/>
    <w:rsid w:val="00A148EC"/>
    <w:rsid w:val="00A1508C"/>
    <w:rsid w:val="00A16CFE"/>
    <w:rsid w:val="00A175B7"/>
    <w:rsid w:val="00A20D54"/>
    <w:rsid w:val="00A2304A"/>
    <w:rsid w:val="00A25767"/>
    <w:rsid w:val="00A259C7"/>
    <w:rsid w:val="00A25BBF"/>
    <w:rsid w:val="00A27E04"/>
    <w:rsid w:val="00A30DC6"/>
    <w:rsid w:val="00A310C6"/>
    <w:rsid w:val="00A35F97"/>
    <w:rsid w:val="00A373C5"/>
    <w:rsid w:val="00A374AC"/>
    <w:rsid w:val="00A37F6B"/>
    <w:rsid w:val="00A431BB"/>
    <w:rsid w:val="00A44D72"/>
    <w:rsid w:val="00A46D16"/>
    <w:rsid w:val="00A51D73"/>
    <w:rsid w:val="00A542D2"/>
    <w:rsid w:val="00A54DDA"/>
    <w:rsid w:val="00A5504C"/>
    <w:rsid w:val="00A55132"/>
    <w:rsid w:val="00A5647C"/>
    <w:rsid w:val="00A60A24"/>
    <w:rsid w:val="00A61AF5"/>
    <w:rsid w:val="00A61EB1"/>
    <w:rsid w:val="00A62A56"/>
    <w:rsid w:val="00A6382A"/>
    <w:rsid w:val="00A65F01"/>
    <w:rsid w:val="00A73257"/>
    <w:rsid w:val="00A81D53"/>
    <w:rsid w:val="00A81EBA"/>
    <w:rsid w:val="00A81FB4"/>
    <w:rsid w:val="00A82F34"/>
    <w:rsid w:val="00A842EF"/>
    <w:rsid w:val="00A8715D"/>
    <w:rsid w:val="00A907B9"/>
    <w:rsid w:val="00A922BB"/>
    <w:rsid w:val="00A9426C"/>
    <w:rsid w:val="00A95047"/>
    <w:rsid w:val="00A95607"/>
    <w:rsid w:val="00A95BAB"/>
    <w:rsid w:val="00A95DFC"/>
    <w:rsid w:val="00A96463"/>
    <w:rsid w:val="00A9732C"/>
    <w:rsid w:val="00A977D3"/>
    <w:rsid w:val="00A97961"/>
    <w:rsid w:val="00A97D03"/>
    <w:rsid w:val="00AA1299"/>
    <w:rsid w:val="00AA1471"/>
    <w:rsid w:val="00AA2F27"/>
    <w:rsid w:val="00AA34A5"/>
    <w:rsid w:val="00AA3F51"/>
    <w:rsid w:val="00AA5C93"/>
    <w:rsid w:val="00AA6191"/>
    <w:rsid w:val="00AA7417"/>
    <w:rsid w:val="00AB0945"/>
    <w:rsid w:val="00AB0E3C"/>
    <w:rsid w:val="00AB1269"/>
    <w:rsid w:val="00AB2105"/>
    <w:rsid w:val="00AB396A"/>
    <w:rsid w:val="00AB3C2A"/>
    <w:rsid w:val="00AB5138"/>
    <w:rsid w:val="00AB5A0F"/>
    <w:rsid w:val="00AB7237"/>
    <w:rsid w:val="00AB76FE"/>
    <w:rsid w:val="00AC6242"/>
    <w:rsid w:val="00AC7565"/>
    <w:rsid w:val="00AD3296"/>
    <w:rsid w:val="00AD4DAB"/>
    <w:rsid w:val="00AD57D9"/>
    <w:rsid w:val="00AE04DA"/>
    <w:rsid w:val="00AE143C"/>
    <w:rsid w:val="00AE1A7E"/>
    <w:rsid w:val="00AE2854"/>
    <w:rsid w:val="00AE33ED"/>
    <w:rsid w:val="00AE38B9"/>
    <w:rsid w:val="00AE65A2"/>
    <w:rsid w:val="00AE6AF3"/>
    <w:rsid w:val="00AF0960"/>
    <w:rsid w:val="00AF0A55"/>
    <w:rsid w:val="00AF1B9D"/>
    <w:rsid w:val="00AF1F7C"/>
    <w:rsid w:val="00AF4BE1"/>
    <w:rsid w:val="00AF505C"/>
    <w:rsid w:val="00AF5062"/>
    <w:rsid w:val="00AF6446"/>
    <w:rsid w:val="00AF7617"/>
    <w:rsid w:val="00AF76DD"/>
    <w:rsid w:val="00AF773E"/>
    <w:rsid w:val="00B008E3"/>
    <w:rsid w:val="00B01742"/>
    <w:rsid w:val="00B01B9F"/>
    <w:rsid w:val="00B03E15"/>
    <w:rsid w:val="00B04CF5"/>
    <w:rsid w:val="00B055FC"/>
    <w:rsid w:val="00B06037"/>
    <w:rsid w:val="00B06373"/>
    <w:rsid w:val="00B0714E"/>
    <w:rsid w:val="00B07CED"/>
    <w:rsid w:val="00B07ED2"/>
    <w:rsid w:val="00B100CD"/>
    <w:rsid w:val="00B14A2A"/>
    <w:rsid w:val="00B15636"/>
    <w:rsid w:val="00B15C40"/>
    <w:rsid w:val="00B16A5A"/>
    <w:rsid w:val="00B21147"/>
    <w:rsid w:val="00B21839"/>
    <w:rsid w:val="00B21D21"/>
    <w:rsid w:val="00B22007"/>
    <w:rsid w:val="00B23ABF"/>
    <w:rsid w:val="00B248D7"/>
    <w:rsid w:val="00B24FBB"/>
    <w:rsid w:val="00B26C56"/>
    <w:rsid w:val="00B317F8"/>
    <w:rsid w:val="00B31919"/>
    <w:rsid w:val="00B3312F"/>
    <w:rsid w:val="00B33206"/>
    <w:rsid w:val="00B33E98"/>
    <w:rsid w:val="00B357DB"/>
    <w:rsid w:val="00B364F0"/>
    <w:rsid w:val="00B36E32"/>
    <w:rsid w:val="00B373B2"/>
    <w:rsid w:val="00B37F00"/>
    <w:rsid w:val="00B407E5"/>
    <w:rsid w:val="00B40C3A"/>
    <w:rsid w:val="00B41734"/>
    <w:rsid w:val="00B4453B"/>
    <w:rsid w:val="00B45678"/>
    <w:rsid w:val="00B518B5"/>
    <w:rsid w:val="00B528E8"/>
    <w:rsid w:val="00B54E4A"/>
    <w:rsid w:val="00B56001"/>
    <w:rsid w:val="00B577C1"/>
    <w:rsid w:val="00B607B4"/>
    <w:rsid w:val="00B61131"/>
    <w:rsid w:val="00B6146D"/>
    <w:rsid w:val="00B62C77"/>
    <w:rsid w:val="00B62CAB"/>
    <w:rsid w:val="00B62D84"/>
    <w:rsid w:val="00B63311"/>
    <w:rsid w:val="00B644CE"/>
    <w:rsid w:val="00B670BF"/>
    <w:rsid w:val="00B70270"/>
    <w:rsid w:val="00B705E0"/>
    <w:rsid w:val="00B70787"/>
    <w:rsid w:val="00B725AC"/>
    <w:rsid w:val="00B7285F"/>
    <w:rsid w:val="00B734D2"/>
    <w:rsid w:val="00B76A8B"/>
    <w:rsid w:val="00B76E71"/>
    <w:rsid w:val="00B8122D"/>
    <w:rsid w:val="00B82124"/>
    <w:rsid w:val="00B836C2"/>
    <w:rsid w:val="00B838FA"/>
    <w:rsid w:val="00B83A09"/>
    <w:rsid w:val="00B84802"/>
    <w:rsid w:val="00B84EEE"/>
    <w:rsid w:val="00B86B52"/>
    <w:rsid w:val="00B86FE0"/>
    <w:rsid w:val="00B90089"/>
    <w:rsid w:val="00B94356"/>
    <w:rsid w:val="00B954A9"/>
    <w:rsid w:val="00B96FCD"/>
    <w:rsid w:val="00BA021E"/>
    <w:rsid w:val="00BA1B89"/>
    <w:rsid w:val="00BA1D75"/>
    <w:rsid w:val="00BA3ED3"/>
    <w:rsid w:val="00BA517C"/>
    <w:rsid w:val="00BB0A33"/>
    <w:rsid w:val="00BB1106"/>
    <w:rsid w:val="00BB167D"/>
    <w:rsid w:val="00BB4315"/>
    <w:rsid w:val="00BB4845"/>
    <w:rsid w:val="00BB51B4"/>
    <w:rsid w:val="00BB7EEA"/>
    <w:rsid w:val="00BC05E8"/>
    <w:rsid w:val="00BC09DD"/>
    <w:rsid w:val="00BC29EE"/>
    <w:rsid w:val="00BC4819"/>
    <w:rsid w:val="00BC530E"/>
    <w:rsid w:val="00BC7569"/>
    <w:rsid w:val="00BD0C24"/>
    <w:rsid w:val="00BD191A"/>
    <w:rsid w:val="00BD2E1E"/>
    <w:rsid w:val="00BD48C5"/>
    <w:rsid w:val="00BD4D7B"/>
    <w:rsid w:val="00BD5CBF"/>
    <w:rsid w:val="00BD67FA"/>
    <w:rsid w:val="00BE0026"/>
    <w:rsid w:val="00BE0EA9"/>
    <w:rsid w:val="00BE13FD"/>
    <w:rsid w:val="00BE1C94"/>
    <w:rsid w:val="00BE3338"/>
    <w:rsid w:val="00BE4FAB"/>
    <w:rsid w:val="00BE6216"/>
    <w:rsid w:val="00BE790E"/>
    <w:rsid w:val="00BF35B2"/>
    <w:rsid w:val="00BF4C63"/>
    <w:rsid w:val="00BF53B2"/>
    <w:rsid w:val="00BF701A"/>
    <w:rsid w:val="00C01FF8"/>
    <w:rsid w:val="00C02A33"/>
    <w:rsid w:val="00C032F2"/>
    <w:rsid w:val="00C03C93"/>
    <w:rsid w:val="00C10A3A"/>
    <w:rsid w:val="00C10FD6"/>
    <w:rsid w:val="00C1214E"/>
    <w:rsid w:val="00C15108"/>
    <w:rsid w:val="00C15E00"/>
    <w:rsid w:val="00C16684"/>
    <w:rsid w:val="00C16B4D"/>
    <w:rsid w:val="00C172F2"/>
    <w:rsid w:val="00C20C10"/>
    <w:rsid w:val="00C2451E"/>
    <w:rsid w:val="00C246A8"/>
    <w:rsid w:val="00C2587B"/>
    <w:rsid w:val="00C266A7"/>
    <w:rsid w:val="00C308D4"/>
    <w:rsid w:val="00C3393B"/>
    <w:rsid w:val="00C34CE8"/>
    <w:rsid w:val="00C37D0D"/>
    <w:rsid w:val="00C40724"/>
    <w:rsid w:val="00C41924"/>
    <w:rsid w:val="00C42693"/>
    <w:rsid w:val="00C42E04"/>
    <w:rsid w:val="00C42E5C"/>
    <w:rsid w:val="00C45382"/>
    <w:rsid w:val="00C51286"/>
    <w:rsid w:val="00C53D48"/>
    <w:rsid w:val="00C5731B"/>
    <w:rsid w:val="00C62407"/>
    <w:rsid w:val="00C62B0B"/>
    <w:rsid w:val="00C63A46"/>
    <w:rsid w:val="00C63F8E"/>
    <w:rsid w:val="00C64BBB"/>
    <w:rsid w:val="00C66673"/>
    <w:rsid w:val="00C70064"/>
    <w:rsid w:val="00C80006"/>
    <w:rsid w:val="00C912B5"/>
    <w:rsid w:val="00C915A8"/>
    <w:rsid w:val="00C91EB2"/>
    <w:rsid w:val="00C92459"/>
    <w:rsid w:val="00C928E9"/>
    <w:rsid w:val="00C93138"/>
    <w:rsid w:val="00C940FF"/>
    <w:rsid w:val="00C95403"/>
    <w:rsid w:val="00C97203"/>
    <w:rsid w:val="00CA05C1"/>
    <w:rsid w:val="00CA4932"/>
    <w:rsid w:val="00CA5473"/>
    <w:rsid w:val="00CB0B50"/>
    <w:rsid w:val="00CB29A7"/>
    <w:rsid w:val="00CB6F67"/>
    <w:rsid w:val="00CC06B3"/>
    <w:rsid w:val="00CC0A38"/>
    <w:rsid w:val="00CC0D54"/>
    <w:rsid w:val="00CC1FAA"/>
    <w:rsid w:val="00CC2D9D"/>
    <w:rsid w:val="00CC2E24"/>
    <w:rsid w:val="00CC3EC3"/>
    <w:rsid w:val="00CC3F7B"/>
    <w:rsid w:val="00CC4552"/>
    <w:rsid w:val="00CC59E0"/>
    <w:rsid w:val="00CC5B90"/>
    <w:rsid w:val="00CD0488"/>
    <w:rsid w:val="00CD0BC3"/>
    <w:rsid w:val="00CD0C1A"/>
    <w:rsid w:val="00CD12C1"/>
    <w:rsid w:val="00CD27D1"/>
    <w:rsid w:val="00CD2D90"/>
    <w:rsid w:val="00CD75EC"/>
    <w:rsid w:val="00CD760C"/>
    <w:rsid w:val="00CD7907"/>
    <w:rsid w:val="00CE1DB3"/>
    <w:rsid w:val="00CE1DD9"/>
    <w:rsid w:val="00CE388A"/>
    <w:rsid w:val="00CE3BB7"/>
    <w:rsid w:val="00CE44CD"/>
    <w:rsid w:val="00CE46E4"/>
    <w:rsid w:val="00CE61A5"/>
    <w:rsid w:val="00CE6388"/>
    <w:rsid w:val="00CE6767"/>
    <w:rsid w:val="00CE72C3"/>
    <w:rsid w:val="00CE7654"/>
    <w:rsid w:val="00CF6B60"/>
    <w:rsid w:val="00CF794C"/>
    <w:rsid w:val="00D00783"/>
    <w:rsid w:val="00D00A66"/>
    <w:rsid w:val="00D00A73"/>
    <w:rsid w:val="00D02BD1"/>
    <w:rsid w:val="00D02E17"/>
    <w:rsid w:val="00D042C6"/>
    <w:rsid w:val="00D0438F"/>
    <w:rsid w:val="00D07E0B"/>
    <w:rsid w:val="00D103DB"/>
    <w:rsid w:val="00D10CFF"/>
    <w:rsid w:val="00D1129C"/>
    <w:rsid w:val="00D11346"/>
    <w:rsid w:val="00D1256B"/>
    <w:rsid w:val="00D14654"/>
    <w:rsid w:val="00D15262"/>
    <w:rsid w:val="00D17D95"/>
    <w:rsid w:val="00D17D97"/>
    <w:rsid w:val="00D20C73"/>
    <w:rsid w:val="00D20D83"/>
    <w:rsid w:val="00D21339"/>
    <w:rsid w:val="00D21E09"/>
    <w:rsid w:val="00D22866"/>
    <w:rsid w:val="00D22CFC"/>
    <w:rsid w:val="00D236FA"/>
    <w:rsid w:val="00D25FF8"/>
    <w:rsid w:val="00D2733B"/>
    <w:rsid w:val="00D300F2"/>
    <w:rsid w:val="00D332B5"/>
    <w:rsid w:val="00D333D4"/>
    <w:rsid w:val="00D33727"/>
    <w:rsid w:val="00D33861"/>
    <w:rsid w:val="00D43745"/>
    <w:rsid w:val="00D45589"/>
    <w:rsid w:val="00D50811"/>
    <w:rsid w:val="00D50ACD"/>
    <w:rsid w:val="00D50C5F"/>
    <w:rsid w:val="00D52D76"/>
    <w:rsid w:val="00D5360B"/>
    <w:rsid w:val="00D55F8F"/>
    <w:rsid w:val="00D61B33"/>
    <w:rsid w:val="00D62308"/>
    <w:rsid w:val="00D63470"/>
    <w:rsid w:val="00D66929"/>
    <w:rsid w:val="00D66D63"/>
    <w:rsid w:val="00D707E4"/>
    <w:rsid w:val="00D708E8"/>
    <w:rsid w:val="00D72816"/>
    <w:rsid w:val="00D739ED"/>
    <w:rsid w:val="00D742D8"/>
    <w:rsid w:val="00D74724"/>
    <w:rsid w:val="00D75238"/>
    <w:rsid w:val="00D76BB4"/>
    <w:rsid w:val="00D77365"/>
    <w:rsid w:val="00D80043"/>
    <w:rsid w:val="00D81A8B"/>
    <w:rsid w:val="00D81C23"/>
    <w:rsid w:val="00D8228B"/>
    <w:rsid w:val="00D83D8D"/>
    <w:rsid w:val="00D8414A"/>
    <w:rsid w:val="00D84EFC"/>
    <w:rsid w:val="00D8642E"/>
    <w:rsid w:val="00D8643C"/>
    <w:rsid w:val="00D872F5"/>
    <w:rsid w:val="00D909A2"/>
    <w:rsid w:val="00D909BB"/>
    <w:rsid w:val="00D90E13"/>
    <w:rsid w:val="00D9189F"/>
    <w:rsid w:val="00D93DFF"/>
    <w:rsid w:val="00D947E8"/>
    <w:rsid w:val="00D97386"/>
    <w:rsid w:val="00D97BD7"/>
    <w:rsid w:val="00DA0AC5"/>
    <w:rsid w:val="00DA204A"/>
    <w:rsid w:val="00DA237F"/>
    <w:rsid w:val="00DA2B00"/>
    <w:rsid w:val="00DA3E4C"/>
    <w:rsid w:val="00DA52F9"/>
    <w:rsid w:val="00DA6829"/>
    <w:rsid w:val="00DA6990"/>
    <w:rsid w:val="00DA789F"/>
    <w:rsid w:val="00DA798D"/>
    <w:rsid w:val="00DA7CA2"/>
    <w:rsid w:val="00DB0678"/>
    <w:rsid w:val="00DB0EED"/>
    <w:rsid w:val="00DB3C70"/>
    <w:rsid w:val="00DB4758"/>
    <w:rsid w:val="00DB590D"/>
    <w:rsid w:val="00DB5B09"/>
    <w:rsid w:val="00DC0166"/>
    <w:rsid w:val="00DC0948"/>
    <w:rsid w:val="00DC0E8E"/>
    <w:rsid w:val="00DC1250"/>
    <w:rsid w:val="00DC42E3"/>
    <w:rsid w:val="00DC58AF"/>
    <w:rsid w:val="00DC62E2"/>
    <w:rsid w:val="00DC722E"/>
    <w:rsid w:val="00DC756A"/>
    <w:rsid w:val="00DD0576"/>
    <w:rsid w:val="00DD25D7"/>
    <w:rsid w:val="00DD266C"/>
    <w:rsid w:val="00DD2D70"/>
    <w:rsid w:val="00DD2EF4"/>
    <w:rsid w:val="00DD53A5"/>
    <w:rsid w:val="00DD55DC"/>
    <w:rsid w:val="00DD6196"/>
    <w:rsid w:val="00DD6BDD"/>
    <w:rsid w:val="00DE1257"/>
    <w:rsid w:val="00DE3F0F"/>
    <w:rsid w:val="00DE4F83"/>
    <w:rsid w:val="00DE54C4"/>
    <w:rsid w:val="00DF094D"/>
    <w:rsid w:val="00DF150D"/>
    <w:rsid w:val="00DF28E8"/>
    <w:rsid w:val="00DF36E2"/>
    <w:rsid w:val="00DF59E2"/>
    <w:rsid w:val="00DF5EDC"/>
    <w:rsid w:val="00DF6713"/>
    <w:rsid w:val="00DF6FD1"/>
    <w:rsid w:val="00E02657"/>
    <w:rsid w:val="00E02E4A"/>
    <w:rsid w:val="00E0343A"/>
    <w:rsid w:val="00E0425C"/>
    <w:rsid w:val="00E0447E"/>
    <w:rsid w:val="00E04C7A"/>
    <w:rsid w:val="00E04CFB"/>
    <w:rsid w:val="00E07233"/>
    <w:rsid w:val="00E07F15"/>
    <w:rsid w:val="00E10688"/>
    <w:rsid w:val="00E10C05"/>
    <w:rsid w:val="00E11F69"/>
    <w:rsid w:val="00E12879"/>
    <w:rsid w:val="00E15AA0"/>
    <w:rsid w:val="00E15B17"/>
    <w:rsid w:val="00E20187"/>
    <w:rsid w:val="00E20DA9"/>
    <w:rsid w:val="00E20FD7"/>
    <w:rsid w:val="00E21B19"/>
    <w:rsid w:val="00E230EE"/>
    <w:rsid w:val="00E24D6B"/>
    <w:rsid w:val="00E253C3"/>
    <w:rsid w:val="00E25504"/>
    <w:rsid w:val="00E269E9"/>
    <w:rsid w:val="00E3079C"/>
    <w:rsid w:val="00E30D66"/>
    <w:rsid w:val="00E31BCE"/>
    <w:rsid w:val="00E32343"/>
    <w:rsid w:val="00E3405C"/>
    <w:rsid w:val="00E34958"/>
    <w:rsid w:val="00E35F46"/>
    <w:rsid w:val="00E3680A"/>
    <w:rsid w:val="00E36874"/>
    <w:rsid w:val="00E3692F"/>
    <w:rsid w:val="00E3744B"/>
    <w:rsid w:val="00E423D5"/>
    <w:rsid w:val="00E42A15"/>
    <w:rsid w:val="00E43A5D"/>
    <w:rsid w:val="00E44AAE"/>
    <w:rsid w:val="00E44BD5"/>
    <w:rsid w:val="00E46BEB"/>
    <w:rsid w:val="00E4731A"/>
    <w:rsid w:val="00E50EAD"/>
    <w:rsid w:val="00E51A9B"/>
    <w:rsid w:val="00E522FD"/>
    <w:rsid w:val="00E53D3C"/>
    <w:rsid w:val="00E541F4"/>
    <w:rsid w:val="00E55E5F"/>
    <w:rsid w:val="00E56442"/>
    <w:rsid w:val="00E60A17"/>
    <w:rsid w:val="00E64F76"/>
    <w:rsid w:val="00E66346"/>
    <w:rsid w:val="00E70465"/>
    <w:rsid w:val="00E71A94"/>
    <w:rsid w:val="00E74E6B"/>
    <w:rsid w:val="00E74FB3"/>
    <w:rsid w:val="00E75521"/>
    <w:rsid w:val="00E75C04"/>
    <w:rsid w:val="00E76EF0"/>
    <w:rsid w:val="00E77C98"/>
    <w:rsid w:val="00E80D5E"/>
    <w:rsid w:val="00E815F4"/>
    <w:rsid w:val="00E825CF"/>
    <w:rsid w:val="00E84E10"/>
    <w:rsid w:val="00E9048D"/>
    <w:rsid w:val="00E93738"/>
    <w:rsid w:val="00E94ED2"/>
    <w:rsid w:val="00E95025"/>
    <w:rsid w:val="00E97045"/>
    <w:rsid w:val="00EA1067"/>
    <w:rsid w:val="00EA3538"/>
    <w:rsid w:val="00EA45A5"/>
    <w:rsid w:val="00EA4E21"/>
    <w:rsid w:val="00EA61D9"/>
    <w:rsid w:val="00EA718A"/>
    <w:rsid w:val="00EB36D8"/>
    <w:rsid w:val="00EB531C"/>
    <w:rsid w:val="00EB61E3"/>
    <w:rsid w:val="00EB755A"/>
    <w:rsid w:val="00EC0F37"/>
    <w:rsid w:val="00EC2753"/>
    <w:rsid w:val="00EC4A4A"/>
    <w:rsid w:val="00EC4BFC"/>
    <w:rsid w:val="00EC6184"/>
    <w:rsid w:val="00ED09A4"/>
    <w:rsid w:val="00ED0C13"/>
    <w:rsid w:val="00ED1F07"/>
    <w:rsid w:val="00ED24C2"/>
    <w:rsid w:val="00ED269E"/>
    <w:rsid w:val="00ED2A7C"/>
    <w:rsid w:val="00ED2F74"/>
    <w:rsid w:val="00ED3CC2"/>
    <w:rsid w:val="00ED4A81"/>
    <w:rsid w:val="00ED4C54"/>
    <w:rsid w:val="00ED64FD"/>
    <w:rsid w:val="00ED7D31"/>
    <w:rsid w:val="00EE1327"/>
    <w:rsid w:val="00EE1A70"/>
    <w:rsid w:val="00EE290A"/>
    <w:rsid w:val="00EE3A70"/>
    <w:rsid w:val="00EF0773"/>
    <w:rsid w:val="00EF28A0"/>
    <w:rsid w:val="00EF5A4D"/>
    <w:rsid w:val="00EF7D79"/>
    <w:rsid w:val="00F00789"/>
    <w:rsid w:val="00F01271"/>
    <w:rsid w:val="00F02884"/>
    <w:rsid w:val="00F04346"/>
    <w:rsid w:val="00F05DA5"/>
    <w:rsid w:val="00F05DFE"/>
    <w:rsid w:val="00F1167D"/>
    <w:rsid w:val="00F13355"/>
    <w:rsid w:val="00F14F0A"/>
    <w:rsid w:val="00F168B9"/>
    <w:rsid w:val="00F174FA"/>
    <w:rsid w:val="00F1768E"/>
    <w:rsid w:val="00F17EAD"/>
    <w:rsid w:val="00F20866"/>
    <w:rsid w:val="00F20B41"/>
    <w:rsid w:val="00F21612"/>
    <w:rsid w:val="00F219D6"/>
    <w:rsid w:val="00F22042"/>
    <w:rsid w:val="00F224D8"/>
    <w:rsid w:val="00F230DA"/>
    <w:rsid w:val="00F23150"/>
    <w:rsid w:val="00F23504"/>
    <w:rsid w:val="00F236C1"/>
    <w:rsid w:val="00F23C00"/>
    <w:rsid w:val="00F266E1"/>
    <w:rsid w:val="00F279FB"/>
    <w:rsid w:val="00F30479"/>
    <w:rsid w:val="00F31EF2"/>
    <w:rsid w:val="00F32A1E"/>
    <w:rsid w:val="00F32D89"/>
    <w:rsid w:val="00F349E4"/>
    <w:rsid w:val="00F36515"/>
    <w:rsid w:val="00F374C2"/>
    <w:rsid w:val="00F41482"/>
    <w:rsid w:val="00F435BD"/>
    <w:rsid w:val="00F44812"/>
    <w:rsid w:val="00F45C38"/>
    <w:rsid w:val="00F47416"/>
    <w:rsid w:val="00F51E46"/>
    <w:rsid w:val="00F53261"/>
    <w:rsid w:val="00F537AC"/>
    <w:rsid w:val="00F54232"/>
    <w:rsid w:val="00F54D12"/>
    <w:rsid w:val="00F552BA"/>
    <w:rsid w:val="00F6065D"/>
    <w:rsid w:val="00F6086F"/>
    <w:rsid w:val="00F60C9B"/>
    <w:rsid w:val="00F622A9"/>
    <w:rsid w:val="00F62DD0"/>
    <w:rsid w:val="00F63430"/>
    <w:rsid w:val="00F64B51"/>
    <w:rsid w:val="00F709EF"/>
    <w:rsid w:val="00F72C9A"/>
    <w:rsid w:val="00F758A5"/>
    <w:rsid w:val="00F77E03"/>
    <w:rsid w:val="00F8296A"/>
    <w:rsid w:val="00F85A8B"/>
    <w:rsid w:val="00F90763"/>
    <w:rsid w:val="00F92431"/>
    <w:rsid w:val="00F92A34"/>
    <w:rsid w:val="00F93CDD"/>
    <w:rsid w:val="00F93CE9"/>
    <w:rsid w:val="00F955E2"/>
    <w:rsid w:val="00F975DB"/>
    <w:rsid w:val="00FA0BD2"/>
    <w:rsid w:val="00FA0FE1"/>
    <w:rsid w:val="00FA1A0A"/>
    <w:rsid w:val="00FA23AB"/>
    <w:rsid w:val="00FA2F33"/>
    <w:rsid w:val="00FA5354"/>
    <w:rsid w:val="00FA5723"/>
    <w:rsid w:val="00FB030C"/>
    <w:rsid w:val="00FB0C1D"/>
    <w:rsid w:val="00FB0D86"/>
    <w:rsid w:val="00FB1BAC"/>
    <w:rsid w:val="00FB211E"/>
    <w:rsid w:val="00FB5B99"/>
    <w:rsid w:val="00FC059B"/>
    <w:rsid w:val="00FC1CE9"/>
    <w:rsid w:val="00FC2B8E"/>
    <w:rsid w:val="00FC462E"/>
    <w:rsid w:val="00FC5E5A"/>
    <w:rsid w:val="00FC6EE8"/>
    <w:rsid w:val="00FD02AC"/>
    <w:rsid w:val="00FD0F07"/>
    <w:rsid w:val="00FD243F"/>
    <w:rsid w:val="00FD4AF0"/>
    <w:rsid w:val="00FD524A"/>
    <w:rsid w:val="00FD60CC"/>
    <w:rsid w:val="00FD64C3"/>
    <w:rsid w:val="00FD6611"/>
    <w:rsid w:val="00FD6975"/>
    <w:rsid w:val="00FD7F11"/>
    <w:rsid w:val="00FE360F"/>
    <w:rsid w:val="00FE48FB"/>
    <w:rsid w:val="00FE74F5"/>
    <w:rsid w:val="00FE7B65"/>
    <w:rsid w:val="00FF1789"/>
    <w:rsid w:val="00FF27F7"/>
    <w:rsid w:val="00FF39E4"/>
    <w:rsid w:val="00FF5BA3"/>
    <w:rsid w:val="00FF69F2"/>
    <w:rsid w:val="00FF6F65"/>
    <w:rsid w:val="00FF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A269"/>
  <w15:docId w15:val="{04661E5A-BBBA-4165-AA12-E673B180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4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4C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C62407"/>
    <w:pPr>
      <w:ind w:left="720"/>
      <w:contextualSpacing/>
    </w:pPr>
  </w:style>
  <w:style w:type="paragraph" w:customStyle="1" w:styleId="11">
    <w:name w:val="Знак Знак Знак1 Знак"/>
    <w:basedOn w:val="a"/>
    <w:rsid w:val="003B3BF6"/>
    <w:pPr>
      <w:spacing w:before="100" w:beforeAutospacing="1" w:after="100" w:afterAutospacing="1"/>
    </w:pPr>
    <w:rPr>
      <w:rFonts w:ascii="Tahoma" w:hAnsi="Tahoma"/>
      <w:sz w:val="20"/>
      <w:szCs w:val="20"/>
      <w:lang w:val="en-US"/>
    </w:rPr>
  </w:style>
  <w:style w:type="paragraph" w:customStyle="1" w:styleId="msonormalcxspmiddle">
    <w:name w:val="msonormalcxspmiddle"/>
    <w:basedOn w:val="a"/>
    <w:rsid w:val="00897B07"/>
    <w:pPr>
      <w:spacing w:before="100" w:beforeAutospacing="1" w:after="100" w:afterAutospacing="1"/>
    </w:pPr>
  </w:style>
  <w:style w:type="paragraph" w:styleId="a6">
    <w:name w:val="caption"/>
    <w:basedOn w:val="a"/>
    <w:next w:val="a"/>
    <w:uiPriority w:val="35"/>
    <w:qFormat/>
    <w:rsid w:val="000F5062"/>
    <w:rPr>
      <w:rFonts w:ascii="Calibri" w:hAnsi="Calibri"/>
      <w:b/>
      <w:bCs/>
      <w:color w:val="4F81BD"/>
      <w:sz w:val="18"/>
      <w:szCs w:val="18"/>
    </w:rPr>
  </w:style>
  <w:style w:type="table" w:styleId="-2">
    <w:name w:val="Light Grid Accent 2"/>
    <w:basedOn w:val="a1"/>
    <w:uiPriority w:val="62"/>
    <w:rsid w:val="000F5062"/>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
    <w:name w:val="Сетка таблицы1"/>
    <w:basedOn w:val="a1"/>
    <w:next w:val="a3"/>
    <w:uiPriority w:val="59"/>
    <w:rsid w:val="00774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rsid w:val="00880CF9"/>
    <w:pPr>
      <w:spacing w:before="100" w:beforeAutospacing="1" w:after="100" w:afterAutospacing="1"/>
    </w:pPr>
  </w:style>
  <w:style w:type="table" w:customStyle="1" w:styleId="2">
    <w:name w:val="Сетка таблицы2"/>
    <w:basedOn w:val="a1"/>
    <w:next w:val="a3"/>
    <w:rsid w:val="008E57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961BD0"/>
    <w:pPr>
      <w:spacing w:before="100" w:beforeAutospacing="1" w:after="100" w:afterAutospacing="1"/>
    </w:pPr>
  </w:style>
  <w:style w:type="paragraph" w:styleId="a8">
    <w:name w:val="header"/>
    <w:basedOn w:val="a"/>
    <w:link w:val="a9"/>
    <w:unhideWhenUsed/>
    <w:rsid w:val="00E74E6B"/>
    <w:pPr>
      <w:tabs>
        <w:tab w:val="center" w:pos="4677"/>
        <w:tab w:val="right" w:pos="9355"/>
      </w:tabs>
    </w:pPr>
  </w:style>
  <w:style w:type="character" w:customStyle="1" w:styleId="a9">
    <w:name w:val="Верхний колонтитул Знак"/>
    <w:basedOn w:val="a0"/>
    <w:link w:val="a8"/>
    <w:rsid w:val="00E74E6B"/>
  </w:style>
  <w:style w:type="paragraph" w:styleId="aa">
    <w:name w:val="footer"/>
    <w:basedOn w:val="a"/>
    <w:link w:val="ab"/>
    <w:uiPriority w:val="99"/>
    <w:unhideWhenUsed/>
    <w:rsid w:val="00E74E6B"/>
    <w:pPr>
      <w:tabs>
        <w:tab w:val="center" w:pos="4677"/>
        <w:tab w:val="right" w:pos="9355"/>
      </w:tabs>
    </w:pPr>
  </w:style>
  <w:style w:type="character" w:customStyle="1" w:styleId="ab">
    <w:name w:val="Нижний колонтитул Знак"/>
    <w:basedOn w:val="a0"/>
    <w:link w:val="aa"/>
    <w:uiPriority w:val="99"/>
    <w:rsid w:val="00E74E6B"/>
  </w:style>
  <w:style w:type="paragraph" w:styleId="ac">
    <w:name w:val="Balloon Text"/>
    <w:basedOn w:val="a"/>
    <w:link w:val="ad"/>
    <w:uiPriority w:val="99"/>
    <w:semiHidden/>
    <w:unhideWhenUsed/>
    <w:rsid w:val="00E74E6B"/>
    <w:rPr>
      <w:rFonts w:ascii="Tahoma" w:hAnsi="Tahoma" w:cs="Tahoma"/>
      <w:sz w:val="16"/>
      <w:szCs w:val="16"/>
    </w:rPr>
  </w:style>
  <w:style w:type="character" w:customStyle="1" w:styleId="ad">
    <w:name w:val="Текст выноски Знак"/>
    <w:basedOn w:val="a0"/>
    <w:link w:val="ac"/>
    <w:uiPriority w:val="99"/>
    <w:semiHidden/>
    <w:rsid w:val="00E74E6B"/>
    <w:rPr>
      <w:rFonts w:ascii="Tahoma" w:hAnsi="Tahoma" w:cs="Tahoma"/>
      <w:sz w:val="16"/>
      <w:szCs w:val="16"/>
    </w:rPr>
  </w:style>
  <w:style w:type="table" w:customStyle="1" w:styleId="3">
    <w:name w:val="Сетка таблицы3"/>
    <w:basedOn w:val="a1"/>
    <w:next w:val="a3"/>
    <w:uiPriority w:val="59"/>
    <w:rsid w:val="00F028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D97BD7"/>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5">
    <w:name w:val="Medium Grid 1 Accent 5"/>
    <w:basedOn w:val="a1"/>
    <w:uiPriority w:val="67"/>
    <w:rsid w:val="00D97BD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20">
    <w:name w:val="Body Text 2"/>
    <w:basedOn w:val="a"/>
    <w:link w:val="21"/>
    <w:rsid w:val="000A5A71"/>
    <w:pPr>
      <w:spacing w:after="120" w:line="480" w:lineRule="auto"/>
    </w:pPr>
  </w:style>
  <w:style w:type="character" w:customStyle="1" w:styleId="21">
    <w:name w:val="Основной текст 2 Знак"/>
    <w:basedOn w:val="a0"/>
    <w:link w:val="20"/>
    <w:rsid w:val="000A5A71"/>
    <w:rPr>
      <w:rFonts w:ascii="Times New Roman" w:eastAsia="Times New Roman" w:hAnsi="Times New Roman" w:cs="Times New Roman"/>
      <w:sz w:val="24"/>
      <w:szCs w:val="24"/>
      <w:lang w:eastAsia="ru-RU"/>
    </w:rPr>
  </w:style>
  <w:style w:type="character" w:customStyle="1" w:styleId="apple-style-span">
    <w:name w:val="apple-style-span"/>
    <w:basedOn w:val="a0"/>
    <w:rsid w:val="00CA4932"/>
  </w:style>
  <w:style w:type="character" w:customStyle="1" w:styleId="FontStyle12">
    <w:name w:val="Font Style12"/>
    <w:rsid w:val="00CE6388"/>
    <w:rPr>
      <w:rFonts w:ascii="Times New Roman" w:hAnsi="Times New Roman" w:cs="Times New Roman"/>
      <w:sz w:val="26"/>
      <w:szCs w:val="26"/>
    </w:rPr>
  </w:style>
  <w:style w:type="character" w:customStyle="1" w:styleId="c1">
    <w:name w:val="c1"/>
    <w:basedOn w:val="a0"/>
    <w:rsid w:val="008F1455"/>
  </w:style>
  <w:style w:type="paragraph" w:customStyle="1" w:styleId="c11">
    <w:name w:val="c11"/>
    <w:basedOn w:val="a"/>
    <w:rsid w:val="008F1455"/>
    <w:pPr>
      <w:spacing w:before="100" w:beforeAutospacing="1" w:after="100" w:afterAutospacing="1"/>
    </w:pPr>
  </w:style>
  <w:style w:type="character" w:customStyle="1" w:styleId="c7">
    <w:name w:val="c7"/>
    <w:basedOn w:val="a0"/>
    <w:rsid w:val="008F1455"/>
  </w:style>
  <w:style w:type="character" w:customStyle="1" w:styleId="apple-converted-space">
    <w:name w:val="apple-converted-space"/>
    <w:basedOn w:val="a0"/>
    <w:rsid w:val="002D6FC0"/>
  </w:style>
  <w:style w:type="paragraph" w:customStyle="1" w:styleId="c0">
    <w:name w:val="c0"/>
    <w:basedOn w:val="a"/>
    <w:rsid w:val="00B90089"/>
    <w:pPr>
      <w:spacing w:before="100" w:beforeAutospacing="1" w:after="100" w:afterAutospacing="1"/>
    </w:pPr>
  </w:style>
  <w:style w:type="character" w:customStyle="1" w:styleId="c5">
    <w:name w:val="c5"/>
    <w:basedOn w:val="a0"/>
    <w:rsid w:val="00B90089"/>
  </w:style>
  <w:style w:type="character" w:styleId="ae">
    <w:name w:val="Hyperlink"/>
    <w:basedOn w:val="a0"/>
    <w:uiPriority w:val="99"/>
    <w:unhideWhenUsed/>
    <w:rsid w:val="000D6F6F"/>
    <w:rPr>
      <w:color w:val="0000FF"/>
      <w:u w:val="single"/>
    </w:rPr>
  </w:style>
  <w:style w:type="character" w:styleId="af">
    <w:name w:val="FollowedHyperlink"/>
    <w:basedOn w:val="a0"/>
    <w:uiPriority w:val="99"/>
    <w:semiHidden/>
    <w:unhideWhenUsed/>
    <w:rsid w:val="000D6F6F"/>
    <w:rPr>
      <w:color w:val="800080" w:themeColor="followedHyperlink"/>
      <w:u w:val="single"/>
    </w:rPr>
  </w:style>
  <w:style w:type="table" w:customStyle="1" w:styleId="4">
    <w:name w:val="Сетка таблицы4"/>
    <w:basedOn w:val="a1"/>
    <w:next w:val="a3"/>
    <w:uiPriority w:val="59"/>
    <w:rsid w:val="0082769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D0CF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10">
    <w:name w:val="Сетка таблицы21"/>
    <w:basedOn w:val="a1"/>
    <w:next w:val="a3"/>
    <w:uiPriority w:val="59"/>
    <w:rsid w:val="007D0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rsid w:val="007D0C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732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DF28E8"/>
    <w:pPr>
      <w:spacing w:after="120"/>
    </w:pPr>
  </w:style>
  <w:style w:type="character" w:customStyle="1" w:styleId="af1">
    <w:name w:val="Основной текст Знак"/>
    <w:basedOn w:val="a0"/>
    <w:link w:val="af0"/>
    <w:uiPriority w:val="99"/>
    <w:semiHidden/>
    <w:rsid w:val="00DF28E8"/>
  </w:style>
  <w:style w:type="paragraph" w:customStyle="1" w:styleId="af2">
    <w:name w:val="Знак"/>
    <w:basedOn w:val="a"/>
    <w:rsid w:val="00DF28E8"/>
    <w:pPr>
      <w:spacing w:after="160" w:line="240" w:lineRule="exact"/>
    </w:pPr>
    <w:rPr>
      <w:rFonts w:ascii="Verdana" w:hAnsi="Verdana"/>
      <w:sz w:val="20"/>
      <w:szCs w:val="20"/>
      <w:lang w:val="en-US"/>
    </w:rPr>
  </w:style>
  <w:style w:type="paragraph" w:styleId="af3">
    <w:name w:val="Subtitle"/>
    <w:basedOn w:val="a"/>
    <w:next w:val="a"/>
    <w:link w:val="af4"/>
    <w:uiPriority w:val="11"/>
    <w:qFormat/>
    <w:rsid w:val="00995561"/>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995561"/>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8C4C2D"/>
    <w:rPr>
      <w:rFonts w:asciiTheme="majorHAnsi" w:eastAsiaTheme="majorEastAsia" w:hAnsiTheme="majorHAnsi" w:cstheme="majorBidi"/>
      <w:b/>
      <w:bCs/>
      <w:color w:val="365F91" w:themeColor="accent1" w:themeShade="BF"/>
      <w:sz w:val="28"/>
      <w:szCs w:val="28"/>
    </w:rPr>
  </w:style>
  <w:style w:type="character" w:customStyle="1" w:styleId="comment-right-informer-wr">
    <w:name w:val="comment-right-informer-wr"/>
    <w:basedOn w:val="a0"/>
    <w:rsid w:val="00E74FB3"/>
  </w:style>
  <w:style w:type="character" w:styleId="af5">
    <w:name w:val="Strong"/>
    <w:basedOn w:val="a0"/>
    <w:uiPriority w:val="22"/>
    <w:qFormat/>
    <w:rsid w:val="00CD0BC3"/>
    <w:rPr>
      <w:b/>
      <w:bCs/>
    </w:rPr>
  </w:style>
  <w:style w:type="table" w:customStyle="1" w:styleId="5">
    <w:name w:val="Сетка таблицы5"/>
    <w:basedOn w:val="a1"/>
    <w:next w:val="a3"/>
    <w:uiPriority w:val="59"/>
    <w:rsid w:val="008B4BE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 Spacing"/>
    <w:link w:val="af7"/>
    <w:uiPriority w:val="1"/>
    <w:qFormat/>
    <w:rsid w:val="005D3B5E"/>
    <w:pPr>
      <w:spacing w:after="0" w:line="240" w:lineRule="auto"/>
    </w:pPr>
    <w:rPr>
      <w:rFonts w:ascii="Calibri" w:eastAsia="Times New Roman" w:hAnsi="Calibri" w:cs="Times New Roman"/>
      <w:lang w:eastAsia="ru-RU"/>
    </w:rPr>
  </w:style>
  <w:style w:type="character" w:customStyle="1" w:styleId="af7">
    <w:name w:val="Без интервала Знак"/>
    <w:link w:val="af6"/>
    <w:uiPriority w:val="1"/>
    <w:rsid w:val="005D3B5E"/>
    <w:rPr>
      <w:rFonts w:ascii="Calibri" w:eastAsia="Times New Roman" w:hAnsi="Calibri" w:cs="Times New Roman"/>
      <w:lang w:eastAsia="ru-RU"/>
    </w:rPr>
  </w:style>
  <w:style w:type="paragraph" w:styleId="af8">
    <w:name w:val="Body Text Indent"/>
    <w:basedOn w:val="a"/>
    <w:link w:val="af9"/>
    <w:uiPriority w:val="99"/>
    <w:semiHidden/>
    <w:unhideWhenUsed/>
    <w:rsid w:val="005D3B5E"/>
    <w:pPr>
      <w:spacing w:after="120"/>
      <w:ind w:left="283"/>
    </w:pPr>
  </w:style>
  <w:style w:type="character" w:customStyle="1" w:styleId="af9">
    <w:name w:val="Основной текст с отступом Знак"/>
    <w:basedOn w:val="a0"/>
    <w:link w:val="af8"/>
    <w:uiPriority w:val="99"/>
    <w:semiHidden/>
    <w:rsid w:val="005D3B5E"/>
  </w:style>
  <w:style w:type="character" w:customStyle="1" w:styleId="a5">
    <w:name w:val="Абзац списка Знак"/>
    <w:basedOn w:val="a0"/>
    <w:link w:val="a4"/>
    <w:uiPriority w:val="34"/>
    <w:locked/>
    <w:rsid w:val="005D3B5E"/>
    <w:rPr>
      <w:rFonts w:ascii="Times New Roman" w:eastAsia="Times New Roman" w:hAnsi="Times New Roman" w:cs="Times New Roman"/>
      <w:sz w:val="24"/>
      <w:szCs w:val="24"/>
      <w:lang w:eastAsia="ru-RU"/>
    </w:rPr>
  </w:style>
  <w:style w:type="paragraph" w:customStyle="1" w:styleId="c22">
    <w:name w:val="c22"/>
    <w:basedOn w:val="a"/>
    <w:rsid w:val="002B745A"/>
    <w:pPr>
      <w:spacing w:before="100" w:beforeAutospacing="1" w:after="100" w:afterAutospacing="1"/>
    </w:pPr>
  </w:style>
  <w:style w:type="paragraph" w:customStyle="1" w:styleId="c9">
    <w:name w:val="c9"/>
    <w:basedOn w:val="a"/>
    <w:rsid w:val="002B745A"/>
    <w:pPr>
      <w:spacing w:before="100" w:beforeAutospacing="1" w:after="100" w:afterAutospacing="1"/>
    </w:pPr>
  </w:style>
  <w:style w:type="table" w:customStyle="1" w:styleId="18">
    <w:name w:val="18"/>
    <w:basedOn w:val="a1"/>
    <w:rsid w:val="000E5789"/>
    <w:pPr>
      <w:spacing w:after="160" w:line="259"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character" w:customStyle="1" w:styleId="13">
    <w:name w:val="Неразрешенное упоминание1"/>
    <w:basedOn w:val="a0"/>
    <w:uiPriority w:val="99"/>
    <w:semiHidden/>
    <w:unhideWhenUsed/>
    <w:rsid w:val="008D63EB"/>
    <w:rPr>
      <w:color w:val="605E5C"/>
      <w:shd w:val="clear" w:color="auto" w:fill="E1DFDD"/>
    </w:rPr>
  </w:style>
  <w:style w:type="table" w:customStyle="1" w:styleId="TableGrid">
    <w:name w:val="TableGrid"/>
    <w:rsid w:val="008E4C5B"/>
    <w:pPr>
      <w:spacing w:after="0" w:line="240" w:lineRule="auto"/>
    </w:pPr>
    <w:rPr>
      <w:rFonts w:eastAsiaTheme="minorEastAsia"/>
      <w:lang w:eastAsia="ru-RU"/>
    </w:rPr>
    <w:tblPr>
      <w:tblCellMar>
        <w:top w:w="0" w:type="dxa"/>
        <w:left w:w="0" w:type="dxa"/>
        <w:bottom w:w="0" w:type="dxa"/>
        <w:right w:w="0" w:type="dxa"/>
      </w:tblCellMar>
    </w:tblPr>
  </w:style>
  <w:style w:type="character" w:styleId="afa">
    <w:name w:val="Unresolved Mention"/>
    <w:basedOn w:val="a0"/>
    <w:uiPriority w:val="99"/>
    <w:semiHidden/>
    <w:unhideWhenUsed/>
    <w:rsid w:val="00CC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529">
      <w:bodyDiv w:val="1"/>
      <w:marLeft w:val="0"/>
      <w:marRight w:val="0"/>
      <w:marTop w:val="0"/>
      <w:marBottom w:val="0"/>
      <w:divBdr>
        <w:top w:val="none" w:sz="0" w:space="0" w:color="auto"/>
        <w:left w:val="none" w:sz="0" w:space="0" w:color="auto"/>
        <w:bottom w:val="none" w:sz="0" w:space="0" w:color="auto"/>
        <w:right w:val="none" w:sz="0" w:space="0" w:color="auto"/>
      </w:divBdr>
    </w:div>
    <w:div w:id="7877408">
      <w:bodyDiv w:val="1"/>
      <w:marLeft w:val="0"/>
      <w:marRight w:val="0"/>
      <w:marTop w:val="0"/>
      <w:marBottom w:val="0"/>
      <w:divBdr>
        <w:top w:val="none" w:sz="0" w:space="0" w:color="auto"/>
        <w:left w:val="none" w:sz="0" w:space="0" w:color="auto"/>
        <w:bottom w:val="none" w:sz="0" w:space="0" w:color="auto"/>
        <w:right w:val="none" w:sz="0" w:space="0" w:color="auto"/>
      </w:divBdr>
    </w:div>
    <w:div w:id="47728144">
      <w:bodyDiv w:val="1"/>
      <w:marLeft w:val="0"/>
      <w:marRight w:val="0"/>
      <w:marTop w:val="0"/>
      <w:marBottom w:val="0"/>
      <w:divBdr>
        <w:top w:val="none" w:sz="0" w:space="0" w:color="auto"/>
        <w:left w:val="none" w:sz="0" w:space="0" w:color="auto"/>
        <w:bottom w:val="none" w:sz="0" w:space="0" w:color="auto"/>
        <w:right w:val="none" w:sz="0" w:space="0" w:color="auto"/>
      </w:divBdr>
    </w:div>
    <w:div w:id="52972767">
      <w:bodyDiv w:val="1"/>
      <w:marLeft w:val="0"/>
      <w:marRight w:val="0"/>
      <w:marTop w:val="0"/>
      <w:marBottom w:val="0"/>
      <w:divBdr>
        <w:top w:val="none" w:sz="0" w:space="0" w:color="auto"/>
        <w:left w:val="none" w:sz="0" w:space="0" w:color="auto"/>
        <w:bottom w:val="none" w:sz="0" w:space="0" w:color="auto"/>
        <w:right w:val="none" w:sz="0" w:space="0" w:color="auto"/>
      </w:divBdr>
    </w:div>
    <w:div w:id="75833666">
      <w:bodyDiv w:val="1"/>
      <w:marLeft w:val="0"/>
      <w:marRight w:val="0"/>
      <w:marTop w:val="0"/>
      <w:marBottom w:val="0"/>
      <w:divBdr>
        <w:top w:val="none" w:sz="0" w:space="0" w:color="auto"/>
        <w:left w:val="none" w:sz="0" w:space="0" w:color="auto"/>
        <w:bottom w:val="none" w:sz="0" w:space="0" w:color="auto"/>
        <w:right w:val="none" w:sz="0" w:space="0" w:color="auto"/>
      </w:divBdr>
    </w:div>
    <w:div w:id="86387318">
      <w:bodyDiv w:val="1"/>
      <w:marLeft w:val="0"/>
      <w:marRight w:val="0"/>
      <w:marTop w:val="0"/>
      <w:marBottom w:val="0"/>
      <w:divBdr>
        <w:top w:val="none" w:sz="0" w:space="0" w:color="auto"/>
        <w:left w:val="none" w:sz="0" w:space="0" w:color="auto"/>
        <w:bottom w:val="none" w:sz="0" w:space="0" w:color="auto"/>
        <w:right w:val="none" w:sz="0" w:space="0" w:color="auto"/>
      </w:divBdr>
    </w:div>
    <w:div w:id="97677868">
      <w:bodyDiv w:val="1"/>
      <w:marLeft w:val="0"/>
      <w:marRight w:val="0"/>
      <w:marTop w:val="0"/>
      <w:marBottom w:val="0"/>
      <w:divBdr>
        <w:top w:val="none" w:sz="0" w:space="0" w:color="auto"/>
        <w:left w:val="none" w:sz="0" w:space="0" w:color="auto"/>
        <w:bottom w:val="none" w:sz="0" w:space="0" w:color="auto"/>
        <w:right w:val="none" w:sz="0" w:space="0" w:color="auto"/>
      </w:divBdr>
    </w:div>
    <w:div w:id="122583906">
      <w:bodyDiv w:val="1"/>
      <w:marLeft w:val="0"/>
      <w:marRight w:val="0"/>
      <w:marTop w:val="0"/>
      <w:marBottom w:val="0"/>
      <w:divBdr>
        <w:top w:val="none" w:sz="0" w:space="0" w:color="auto"/>
        <w:left w:val="none" w:sz="0" w:space="0" w:color="auto"/>
        <w:bottom w:val="none" w:sz="0" w:space="0" w:color="auto"/>
        <w:right w:val="none" w:sz="0" w:space="0" w:color="auto"/>
      </w:divBdr>
    </w:div>
    <w:div w:id="144275792">
      <w:bodyDiv w:val="1"/>
      <w:marLeft w:val="0"/>
      <w:marRight w:val="0"/>
      <w:marTop w:val="0"/>
      <w:marBottom w:val="0"/>
      <w:divBdr>
        <w:top w:val="none" w:sz="0" w:space="0" w:color="auto"/>
        <w:left w:val="none" w:sz="0" w:space="0" w:color="auto"/>
        <w:bottom w:val="none" w:sz="0" w:space="0" w:color="auto"/>
        <w:right w:val="none" w:sz="0" w:space="0" w:color="auto"/>
      </w:divBdr>
    </w:div>
    <w:div w:id="206187433">
      <w:bodyDiv w:val="1"/>
      <w:marLeft w:val="0"/>
      <w:marRight w:val="0"/>
      <w:marTop w:val="0"/>
      <w:marBottom w:val="0"/>
      <w:divBdr>
        <w:top w:val="none" w:sz="0" w:space="0" w:color="auto"/>
        <w:left w:val="none" w:sz="0" w:space="0" w:color="auto"/>
        <w:bottom w:val="none" w:sz="0" w:space="0" w:color="auto"/>
        <w:right w:val="none" w:sz="0" w:space="0" w:color="auto"/>
      </w:divBdr>
    </w:div>
    <w:div w:id="207110355">
      <w:bodyDiv w:val="1"/>
      <w:marLeft w:val="0"/>
      <w:marRight w:val="0"/>
      <w:marTop w:val="0"/>
      <w:marBottom w:val="0"/>
      <w:divBdr>
        <w:top w:val="none" w:sz="0" w:space="0" w:color="auto"/>
        <w:left w:val="none" w:sz="0" w:space="0" w:color="auto"/>
        <w:bottom w:val="none" w:sz="0" w:space="0" w:color="auto"/>
        <w:right w:val="none" w:sz="0" w:space="0" w:color="auto"/>
      </w:divBdr>
    </w:div>
    <w:div w:id="228152936">
      <w:bodyDiv w:val="1"/>
      <w:marLeft w:val="0"/>
      <w:marRight w:val="0"/>
      <w:marTop w:val="0"/>
      <w:marBottom w:val="0"/>
      <w:divBdr>
        <w:top w:val="none" w:sz="0" w:space="0" w:color="auto"/>
        <w:left w:val="none" w:sz="0" w:space="0" w:color="auto"/>
        <w:bottom w:val="none" w:sz="0" w:space="0" w:color="auto"/>
        <w:right w:val="none" w:sz="0" w:space="0" w:color="auto"/>
      </w:divBdr>
    </w:div>
    <w:div w:id="273707749">
      <w:bodyDiv w:val="1"/>
      <w:marLeft w:val="0"/>
      <w:marRight w:val="0"/>
      <w:marTop w:val="0"/>
      <w:marBottom w:val="0"/>
      <w:divBdr>
        <w:top w:val="none" w:sz="0" w:space="0" w:color="auto"/>
        <w:left w:val="none" w:sz="0" w:space="0" w:color="auto"/>
        <w:bottom w:val="none" w:sz="0" w:space="0" w:color="auto"/>
        <w:right w:val="none" w:sz="0" w:space="0" w:color="auto"/>
      </w:divBdr>
    </w:div>
    <w:div w:id="348410175">
      <w:bodyDiv w:val="1"/>
      <w:marLeft w:val="0"/>
      <w:marRight w:val="0"/>
      <w:marTop w:val="0"/>
      <w:marBottom w:val="0"/>
      <w:divBdr>
        <w:top w:val="none" w:sz="0" w:space="0" w:color="auto"/>
        <w:left w:val="none" w:sz="0" w:space="0" w:color="auto"/>
        <w:bottom w:val="none" w:sz="0" w:space="0" w:color="auto"/>
        <w:right w:val="none" w:sz="0" w:space="0" w:color="auto"/>
      </w:divBdr>
    </w:div>
    <w:div w:id="363219252">
      <w:bodyDiv w:val="1"/>
      <w:marLeft w:val="0"/>
      <w:marRight w:val="0"/>
      <w:marTop w:val="0"/>
      <w:marBottom w:val="0"/>
      <w:divBdr>
        <w:top w:val="none" w:sz="0" w:space="0" w:color="auto"/>
        <w:left w:val="none" w:sz="0" w:space="0" w:color="auto"/>
        <w:bottom w:val="none" w:sz="0" w:space="0" w:color="auto"/>
        <w:right w:val="none" w:sz="0" w:space="0" w:color="auto"/>
      </w:divBdr>
    </w:div>
    <w:div w:id="382943317">
      <w:bodyDiv w:val="1"/>
      <w:marLeft w:val="0"/>
      <w:marRight w:val="0"/>
      <w:marTop w:val="0"/>
      <w:marBottom w:val="0"/>
      <w:divBdr>
        <w:top w:val="none" w:sz="0" w:space="0" w:color="auto"/>
        <w:left w:val="none" w:sz="0" w:space="0" w:color="auto"/>
        <w:bottom w:val="none" w:sz="0" w:space="0" w:color="auto"/>
        <w:right w:val="none" w:sz="0" w:space="0" w:color="auto"/>
      </w:divBdr>
    </w:div>
    <w:div w:id="438528050">
      <w:bodyDiv w:val="1"/>
      <w:marLeft w:val="0"/>
      <w:marRight w:val="0"/>
      <w:marTop w:val="0"/>
      <w:marBottom w:val="0"/>
      <w:divBdr>
        <w:top w:val="none" w:sz="0" w:space="0" w:color="auto"/>
        <w:left w:val="none" w:sz="0" w:space="0" w:color="auto"/>
        <w:bottom w:val="none" w:sz="0" w:space="0" w:color="auto"/>
        <w:right w:val="none" w:sz="0" w:space="0" w:color="auto"/>
      </w:divBdr>
    </w:div>
    <w:div w:id="445580560">
      <w:bodyDiv w:val="1"/>
      <w:marLeft w:val="0"/>
      <w:marRight w:val="0"/>
      <w:marTop w:val="0"/>
      <w:marBottom w:val="0"/>
      <w:divBdr>
        <w:top w:val="none" w:sz="0" w:space="0" w:color="auto"/>
        <w:left w:val="none" w:sz="0" w:space="0" w:color="auto"/>
        <w:bottom w:val="none" w:sz="0" w:space="0" w:color="auto"/>
        <w:right w:val="none" w:sz="0" w:space="0" w:color="auto"/>
      </w:divBdr>
    </w:div>
    <w:div w:id="459886900">
      <w:bodyDiv w:val="1"/>
      <w:marLeft w:val="0"/>
      <w:marRight w:val="0"/>
      <w:marTop w:val="0"/>
      <w:marBottom w:val="0"/>
      <w:divBdr>
        <w:top w:val="none" w:sz="0" w:space="0" w:color="auto"/>
        <w:left w:val="none" w:sz="0" w:space="0" w:color="auto"/>
        <w:bottom w:val="none" w:sz="0" w:space="0" w:color="auto"/>
        <w:right w:val="none" w:sz="0" w:space="0" w:color="auto"/>
      </w:divBdr>
    </w:div>
    <w:div w:id="460269814">
      <w:bodyDiv w:val="1"/>
      <w:marLeft w:val="0"/>
      <w:marRight w:val="0"/>
      <w:marTop w:val="0"/>
      <w:marBottom w:val="0"/>
      <w:divBdr>
        <w:top w:val="none" w:sz="0" w:space="0" w:color="auto"/>
        <w:left w:val="none" w:sz="0" w:space="0" w:color="auto"/>
        <w:bottom w:val="none" w:sz="0" w:space="0" w:color="auto"/>
        <w:right w:val="none" w:sz="0" w:space="0" w:color="auto"/>
      </w:divBdr>
    </w:div>
    <w:div w:id="493685709">
      <w:bodyDiv w:val="1"/>
      <w:marLeft w:val="0"/>
      <w:marRight w:val="0"/>
      <w:marTop w:val="0"/>
      <w:marBottom w:val="0"/>
      <w:divBdr>
        <w:top w:val="none" w:sz="0" w:space="0" w:color="auto"/>
        <w:left w:val="none" w:sz="0" w:space="0" w:color="auto"/>
        <w:bottom w:val="none" w:sz="0" w:space="0" w:color="auto"/>
        <w:right w:val="none" w:sz="0" w:space="0" w:color="auto"/>
      </w:divBdr>
    </w:div>
    <w:div w:id="503319596">
      <w:bodyDiv w:val="1"/>
      <w:marLeft w:val="0"/>
      <w:marRight w:val="0"/>
      <w:marTop w:val="0"/>
      <w:marBottom w:val="0"/>
      <w:divBdr>
        <w:top w:val="none" w:sz="0" w:space="0" w:color="auto"/>
        <w:left w:val="none" w:sz="0" w:space="0" w:color="auto"/>
        <w:bottom w:val="none" w:sz="0" w:space="0" w:color="auto"/>
        <w:right w:val="none" w:sz="0" w:space="0" w:color="auto"/>
      </w:divBdr>
    </w:div>
    <w:div w:id="514659637">
      <w:bodyDiv w:val="1"/>
      <w:marLeft w:val="0"/>
      <w:marRight w:val="0"/>
      <w:marTop w:val="0"/>
      <w:marBottom w:val="0"/>
      <w:divBdr>
        <w:top w:val="none" w:sz="0" w:space="0" w:color="auto"/>
        <w:left w:val="none" w:sz="0" w:space="0" w:color="auto"/>
        <w:bottom w:val="none" w:sz="0" w:space="0" w:color="auto"/>
        <w:right w:val="none" w:sz="0" w:space="0" w:color="auto"/>
      </w:divBdr>
      <w:divsChild>
        <w:div w:id="274945129">
          <w:marLeft w:val="547"/>
          <w:marRight w:val="0"/>
          <w:marTop w:val="86"/>
          <w:marBottom w:val="0"/>
          <w:divBdr>
            <w:top w:val="none" w:sz="0" w:space="0" w:color="auto"/>
            <w:left w:val="none" w:sz="0" w:space="0" w:color="auto"/>
            <w:bottom w:val="none" w:sz="0" w:space="0" w:color="auto"/>
            <w:right w:val="none" w:sz="0" w:space="0" w:color="auto"/>
          </w:divBdr>
        </w:div>
        <w:div w:id="341513694">
          <w:marLeft w:val="547"/>
          <w:marRight w:val="0"/>
          <w:marTop w:val="86"/>
          <w:marBottom w:val="0"/>
          <w:divBdr>
            <w:top w:val="none" w:sz="0" w:space="0" w:color="auto"/>
            <w:left w:val="none" w:sz="0" w:space="0" w:color="auto"/>
            <w:bottom w:val="none" w:sz="0" w:space="0" w:color="auto"/>
            <w:right w:val="none" w:sz="0" w:space="0" w:color="auto"/>
          </w:divBdr>
        </w:div>
        <w:div w:id="1532188746">
          <w:marLeft w:val="547"/>
          <w:marRight w:val="0"/>
          <w:marTop w:val="86"/>
          <w:marBottom w:val="0"/>
          <w:divBdr>
            <w:top w:val="none" w:sz="0" w:space="0" w:color="auto"/>
            <w:left w:val="none" w:sz="0" w:space="0" w:color="auto"/>
            <w:bottom w:val="none" w:sz="0" w:space="0" w:color="auto"/>
            <w:right w:val="none" w:sz="0" w:space="0" w:color="auto"/>
          </w:divBdr>
        </w:div>
      </w:divsChild>
    </w:div>
    <w:div w:id="552351515">
      <w:bodyDiv w:val="1"/>
      <w:marLeft w:val="0"/>
      <w:marRight w:val="0"/>
      <w:marTop w:val="0"/>
      <w:marBottom w:val="0"/>
      <w:divBdr>
        <w:top w:val="none" w:sz="0" w:space="0" w:color="auto"/>
        <w:left w:val="none" w:sz="0" w:space="0" w:color="auto"/>
        <w:bottom w:val="none" w:sz="0" w:space="0" w:color="auto"/>
        <w:right w:val="none" w:sz="0" w:space="0" w:color="auto"/>
      </w:divBdr>
    </w:div>
    <w:div w:id="576980443">
      <w:bodyDiv w:val="1"/>
      <w:marLeft w:val="0"/>
      <w:marRight w:val="0"/>
      <w:marTop w:val="0"/>
      <w:marBottom w:val="0"/>
      <w:divBdr>
        <w:top w:val="none" w:sz="0" w:space="0" w:color="auto"/>
        <w:left w:val="none" w:sz="0" w:space="0" w:color="auto"/>
        <w:bottom w:val="none" w:sz="0" w:space="0" w:color="auto"/>
        <w:right w:val="none" w:sz="0" w:space="0" w:color="auto"/>
      </w:divBdr>
    </w:div>
    <w:div w:id="578756456">
      <w:bodyDiv w:val="1"/>
      <w:marLeft w:val="0"/>
      <w:marRight w:val="0"/>
      <w:marTop w:val="0"/>
      <w:marBottom w:val="0"/>
      <w:divBdr>
        <w:top w:val="none" w:sz="0" w:space="0" w:color="auto"/>
        <w:left w:val="none" w:sz="0" w:space="0" w:color="auto"/>
        <w:bottom w:val="none" w:sz="0" w:space="0" w:color="auto"/>
        <w:right w:val="none" w:sz="0" w:space="0" w:color="auto"/>
      </w:divBdr>
    </w:div>
    <w:div w:id="598683430">
      <w:bodyDiv w:val="1"/>
      <w:marLeft w:val="0"/>
      <w:marRight w:val="0"/>
      <w:marTop w:val="0"/>
      <w:marBottom w:val="0"/>
      <w:divBdr>
        <w:top w:val="none" w:sz="0" w:space="0" w:color="auto"/>
        <w:left w:val="none" w:sz="0" w:space="0" w:color="auto"/>
        <w:bottom w:val="none" w:sz="0" w:space="0" w:color="auto"/>
        <w:right w:val="none" w:sz="0" w:space="0" w:color="auto"/>
      </w:divBdr>
    </w:div>
    <w:div w:id="599096869">
      <w:bodyDiv w:val="1"/>
      <w:marLeft w:val="0"/>
      <w:marRight w:val="0"/>
      <w:marTop w:val="0"/>
      <w:marBottom w:val="0"/>
      <w:divBdr>
        <w:top w:val="none" w:sz="0" w:space="0" w:color="auto"/>
        <w:left w:val="none" w:sz="0" w:space="0" w:color="auto"/>
        <w:bottom w:val="none" w:sz="0" w:space="0" w:color="auto"/>
        <w:right w:val="none" w:sz="0" w:space="0" w:color="auto"/>
      </w:divBdr>
    </w:div>
    <w:div w:id="609775163">
      <w:bodyDiv w:val="1"/>
      <w:marLeft w:val="0"/>
      <w:marRight w:val="0"/>
      <w:marTop w:val="0"/>
      <w:marBottom w:val="0"/>
      <w:divBdr>
        <w:top w:val="none" w:sz="0" w:space="0" w:color="auto"/>
        <w:left w:val="none" w:sz="0" w:space="0" w:color="auto"/>
        <w:bottom w:val="none" w:sz="0" w:space="0" w:color="auto"/>
        <w:right w:val="none" w:sz="0" w:space="0" w:color="auto"/>
      </w:divBdr>
    </w:div>
    <w:div w:id="638922390">
      <w:bodyDiv w:val="1"/>
      <w:marLeft w:val="0"/>
      <w:marRight w:val="0"/>
      <w:marTop w:val="0"/>
      <w:marBottom w:val="0"/>
      <w:divBdr>
        <w:top w:val="none" w:sz="0" w:space="0" w:color="auto"/>
        <w:left w:val="none" w:sz="0" w:space="0" w:color="auto"/>
        <w:bottom w:val="none" w:sz="0" w:space="0" w:color="auto"/>
        <w:right w:val="none" w:sz="0" w:space="0" w:color="auto"/>
      </w:divBdr>
    </w:div>
    <w:div w:id="662003783">
      <w:bodyDiv w:val="1"/>
      <w:marLeft w:val="0"/>
      <w:marRight w:val="0"/>
      <w:marTop w:val="0"/>
      <w:marBottom w:val="0"/>
      <w:divBdr>
        <w:top w:val="none" w:sz="0" w:space="0" w:color="auto"/>
        <w:left w:val="none" w:sz="0" w:space="0" w:color="auto"/>
        <w:bottom w:val="none" w:sz="0" w:space="0" w:color="auto"/>
        <w:right w:val="none" w:sz="0" w:space="0" w:color="auto"/>
      </w:divBdr>
    </w:div>
    <w:div w:id="683632636">
      <w:bodyDiv w:val="1"/>
      <w:marLeft w:val="0"/>
      <w:marRight w:val="0"/>
      <w:marTop w:val="0"/>
      <w:marBottom w:val="0"/>
      <w:divBdr>
        <w:top w:val="none" w:sz="0" w:space="0" w:color="auto"/>
        <w:left w:val="none" w:sz="0" w:space="0" w:color="auto"/>
        <w:bottom w:val="none" w:sz="0" w:space="0" w:color="auto"/>
        <w:right w:val="none" w:sz="0" w:space="0" w:color="auto"/>
      </w:divBdr>
    </w:div>
    <w:div w:id="687875300">
      <w:bodyDiv w:val="1"/>
      <w:marLeft w:val="0"/>
      <w:marRight w:val="0"/>
      <w:marTop w:val="0"/>
      <w:marBottom w:val="0"/>
      <w:divBdr>
        <w:top w:val="none" w:sz="0" w:space="0" w:color="auto"/>
        <w:left w:val="none" w:sz="0" w:space="0" w:color="auto"/>
        <w:bottom w:val="none" w:sz="0" w:space="0" w:color="auto"/>
        <w:right w:val="none" w:sz="0" w:space="0" w:color="auto"/>
      </w:divBdr>
    </w:div>
    <w:div w:id="700055829">
      <w:bodyDiv w:val="1"/>
      <w:marLeft w:val="0"/>
      <w:marRight w:val="0"/>
      <w:marTop w:val="0"/>
      <w:marBottom w:val="0"/>
      <w:divBdr>
        <w:top w:val="none" w:sz="0" w:space="0" w:color="auto"/>
        <w:left w:val="none" w:sz="0" w:space="0" w:color="auto"/>
        <w:bottom w:val="none" w:sz="0" w:space="0" w:color="auto"/>
        <w:right w:val="none" w:sz="0" w:space="0" w:color="auto"/>
      </w:divBdr>
      <w:divsChild>
        <w:div w:id="175195726">
          <w:marLeft w:val="0"/>
          <w:marRight w:val="72"/>
          <w:marTop w:val="0"/>
          <w:marBottom w:val="0"/>
          <w:divBdr>
            <w:top w:val="none" w:sz="0" w:space="0" w:color="auto"/>
            <w:left w:val="none" w:sz="0" w:space="0" w:color="auto"/>
            <w:bottom w:val="none" w:sz="0" w:space="0" w:color="auto"/>
            <w:right w:val="none" w:sz="0" w:space="0" w:color="auto"/>
          </w:divBdr>
        </w:div>
        <w:div w:id="1503231201">
          <w:marLeft w:val="0"/>
          <w:marRight w:val="72"/>
          <w:marTop w:val="0"/>
          <w:marBottom w:val="0"/>
          <w:divBdr>
            <w:top w:val="none" w:sz="0" w:space="0" w:color="auto"/>
            <w:left w:val="none" w:sz="0" w:space="0" w:color="auto"/>
            <w:bottom w:val="none" w:sz="0" w:space="0" w:color="auto"/>
            <w:right w:val="none" w:sz="0" w:space="0" w:color="auto"/>
          </w:divBdr>
        </w:div>
      </w:divsChild>
    </w:div>
    <w:div w:id="716391345">
      <w:bodyDiv w:val="1"/>
      <w:marLeft w:val="0"/>
      <w:marRight w:val="0"/>
      <w:marTop w:val="0"/>
      <w:marBottom w:val="0"/>
      <w:divBdr>
        <w:top w:val="none" w:sz="0" w:space="0" w:color="auto"/>
        <w:left w:val="none" w:sz="0" w:space="0" w:color="auto"/>
        <w:bottom w:val="none" w:sz="0" w:space="0" w:color="auto"/>
        <w:right w:val="none" w:sz="0" w:space="0" w:color="auto"/>
      </w:divBdr>
      <w:divsChild>
        <w:div w:id="1742219525">
          <w:marLeft w:val="168"/>
          <w:marRight w:val="168"/>
          <w:marTop w:val="0"/>
          <w:marBottom w:val="360"/>
          <w:divBdr>
            <w:top w:val="none" w:sz="0" w:space="0" w:color="auto"/>
            <w:left w:val="none" w:sz="0" w:space="0" w:color="auto"/>
            <w:bottom w:val="none" w:sz="0" w:space="0" w:color="auto"/>
            <w:right w:val="none" w:sz="0" w:space="0" w:color="auto"/>
          </w:divBdr>
          <w:divsChild>
            <w:div w:id="34696202">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 w:id="752623840">
      <w:bodyDiv w:val="1"/>
      <w:marLeft w:val="0"/>
      <w:marRight w:val="0"/>
      <w:marTop w:val="0"/>
      <w:marBottom w:val="0"/>
      <w:divBdr>
        <w:top w:val="none" w:sz="0" w:space="0" w:color="auto"/>
        <w:left w:val="none" w:sz="0" w:space="0" w:color="auto"/>
        <w:bottom w:val="none" w:sz="0" w:space="0" w:color="auto"/>
        <w:right w:val="none" w:sz="0" w:space="0" w:color="auto"/>
      </w:divBdr>
    </w:div>
    <w:div w:id="759831197">
      <w:bodyDiv w:val="1"/>
      <w:marLeft w:val="0"/>
      <w:marRight w:val="0"/>
      <w:marTop w:val="0"/>
      <w:marBottom w:val="0"/>
      <w:divBdr>
        <w:top w:val="none" w:sz="0" w:space="0" w:color="auto"/>
        <w:left w:val="none" w:sz="0" w:space="0" w:color="auto"/>
        <w:bottom w:val="none" w:sz="0" w:space="0" w:color="auto"/>
        <w:right w:val="none" w:sz="0" w:space="0" w:color="auto"/>
      </w:divBdr>
    </w:div>
    <w:div w:id="780490191">
      <w:bodyDiv w:val="1"/>
      <w:marLeft w:val="0"/>
      <w:marRight w:val="0"/>
      <w:marTop w:val="0"/>
      <w:marBottom w:val="0"/>
      <w:divBdr>
        <w:top w:val="none" w:sz="0" w:space="0" w:color="auto"/>
        <w:left w:val="none" w:sz="0" w:space="0" w:color="auto"/>
        <w:bottom w:val="none" w:sz="0" w:space="0" w:color="auto"/>
        <w:right w:val="none" w:sz="0" w:space="0" w:color="auto"/>
      </w:divBdr>
    </w:div>
    <w:div w:id="839463935">
      <w:bodyDiv w:val="1"/>
      <w:marLeft w:val="0"/>
      <w:marRight w:val="0"/>
      <w:marTop w:val="0"/>
      <w:marBottom w:val="0"/>
      <w:divBdr>
        <w:top w:val="none" w:sz="0" w:space="0" w:color="auto"/>
        <w:left w:val="none" w:sz="0" w:space="0" w:color="auto"/>
        <w:bottom w:val="none" w:sz="0" w:space="0" w:color="auto"/>
        <w:right w:val="none" w:sz="0" w:space="0" w:color="auto"/>
      </w:divBdr>
    </w:div>
    <w:div w:id="862599665">
      <w:bodyDiv w:val="1"/>
      <w:marLeft w:val="0"/>
      <w:marRight w:val="0"/>
      <w:marTop w:val="0"/>
      <w:marBottom w:val="0"/>
      <w:divBdr>
        <w:top w:val="none" w:sz="0" w:space="0" w:color="auto"/>
        <w:left w:val="none" w:sz="0" w:space="0" w:color="auto"/>
        <w:bottom w:val="none" w:sz="0" w:space="0" w:color="auto"/>
        <w:right w:val="none" w:sz="0" w:space="0" w:color="auto"/>
      </w:divBdr>
    </w:div>
    <w:div w:id="865676517">
      <w:bodyDiv w:val="1"/>
      <w:marLeft w:val="0"/>
      <w:marRight w:val="0"/>
      <w:marTop w:val="0"/>
      <w:marBottom w:val="0"/>
      <w:divBdr>
        <w:top w:val="none" w:sz="0" w:space="0" w:color="auto"/>
        <w:left w:val="none" w:sz="0" w:space="0" w:color="auto"/>
        <w:bottom w:val="none" w:sz="0" w:space="0" w:color="auto"/>
        <w:right w:val="none" w:sz="0" w:space="0" w:color="auto"/>
      </w:divBdr>
    </w:div>
    <w:div w:id="870267985">
      <w:bodyDiv w:val="1"/>
      <w:marLeft w:val="0"/>
      <w:marRight w:val="0"/>
      <w:marTop w:val="0"/>
      <w:marBottom w:val="0"/>
      <w:divBdr>
        <w:top w:val="none" w:sz="0" w:space="0" w:color="auto"/>
        <w:left w:val="none" w:sz="0" w:space="0" w:color="auto"/>
        <w:bottom w:val="none" w:sz="0" w:space="0" w:color="auto"/>
        <w:right w:val="none" w:sz="0" w:space="0" w:color="auto"/>
      </w:divBdr>
    </w:div>
    <w:div w:id="899828765">
      <w:bodyDiv w:val="1"/>
      <w:marLeft w:val="0"/>
      <w:marRight w:val="0"/>
      <w:marTop w:val="0"/>
      <w:marBottom w:val="0"/>
      <w:divBdr>
        <w:top w:val="none" w:sz="0" w:space="0" w:color="auto"/>
        <w:left w:val="none" w:sz="0" w:space="0" w:color="auto"/>
        <w:bottom w:val="none" w:sz="0" w:space="0" w:color="auto"/>
        <w:right w:val="none" w:sz="0" w:space="0" w:color="auto"/>
      </w:divBdr>
    </w:div>
    <w:div w:id="904725427">
      <w:bodyDiv w:val="1"/>
      <w:marLeft w:val="0"/>
      <w:marRight w:val="0"/>
      <w:marTop w:val="0"/>
      <w:marBottom w:val="0"/>
      <w:divBdr>
        <w:top w:val="none" w:sz="0" w:space="0" w:color="auto"/>
        <w:left w:val="none" w:sz="0" w:space="0" w:color="auto"/>
        <w:bottom w:val="none" w:sz="0" w:space="0" w:color="auto"/>
        <w:right w:val="none" w:sz="0" w:space="0" w:color="auto"/>
      </w:divBdr>
    </w:div>
    <w:div w:id="930361033">
      <w:bodyDiv w:val="1"/>
      <w:marLeft w:val="0"/>
      <w:marRight w:val="0"/>
      <w:marTop w:val="0"/>
      <w:marBottom w:val="0"/>
      <w:divBdr>
        <w:top w:val="none" w:sz="0" w:space="0" w:color="auto"/>
        <w:left w:val="none" w:sz="0" w:space="0" w:color="auto"/>
        <w:bottom w:val="none" w:sz="0" w:space="0" w:color="auto"/>
        <w:right w:val="none" w:sz="0" w:space="0" w:color="auto"/>
      </w:divBdr>
    </w:div>
    <w:div w:id="967977139">
      <w:bodyDiv w:val="1"/>
      <w:marLeft w:val="0"/>
      <w:marRight w:val="0"/>
      <w:marTop w:val="0"/>
      <w:marBottom w:val="0"/>
      <w:divBdr>
        <w:top w:val="none" w:sz="0" w:space="0" w:color="auto"/>
        <w:left w:val="none" w:sz="0" w:space="0" w:color="auto"/>
        <w:bottom w:val="none" w:sz="0" w:space="0" w:color="auto"/>
        <w:right w:val="none" w:sz="0" w:space="0" w:color="auto"/>
      </w:divBdr>
    </w:div>
    <w:div w:id="969045072">
      <w:bodyDiv w:val="1"/>
      <w:marLeft w:val="0"/>
      <w:marRight w:val="0"/>
      <w:marTop w:val="0"/>
      <w:marBottom w:val="0"/>
      <w:divBdr>
        <w:top w:val="none" w:sz="0" w:space="0" w:color="auto"/>
        <w:left w:val="none" w:sz="0" w:space="0" w:color="auto"/>
        <w:bottom w:val="none" w:sz="0" w:space="0" w:color="auto"/>
        <w:right w:val="none" w:sz="0" w:space="0" w:color="auto"/>
      </w:divBdr>
    </w:div>
    <w:div w:id="1026371860">
      <w:bodyDiv w:val="1"/>
      <w:marLeft w:val="0"/>
      <w:marRight w:val="0"/>
      <w:marTop w:val="0"/>
      <w:marBottom w:val="0"/>
      <w:divBdr>
        <w:top w:val="none" w:sz="0" w:space="0" w:color="auto"/>
        <w:left w:val="none" w:sz="0" w:space="0" w:color="auto"/>
        <w:bottom w:val="none" w:sz="0" w:space="0" w:color="auto"/>
        <w:right w:val="none" w:sz="0" w:space="0" w:color="auto"/>
      </w:divBdr>
    </w:div>
    <w:div w:id="1046300688">
      <w:bodyDiv w:val="1"/>
      <w:marLeft w:val="0"/>
      <w:marRight w:val="0"/>
      <w:marTop w:val="0"/>
      <w:marBottom w:val="0"/>
      <w:divBdr>
        <w:top w:val="none" w:sz="0" w:space="0" w:color="auto"/>
        <w:left w:val="none" w:sz="0" w:space="0" w:color="auto"/>
        <w:bottom w:val="none" w:sz="0" w:space="0" w:color="auto"/>
        <w:right w:val="none" w:sz="0" w:space="0" w:color="auto"/>
      </w:divBdr>
    </w:div>
    <w:div w:id="1048799833">
      <w:bodyDiv w:val="1"/>
      <w:marLeft w:val="0"/>
      <w:marRight w:val="0"/>
      <w:marTop w:val="0"/>
      <w:marBottom w:val="0"/>
      <w:divBdr>
        <w:top w:val="none" w:sz="0" w:space="0" w:color="auto"/>
        <w:left w:val="none" w:sz="0" w:space="0" w:color="auto"/>
        <w:bottom w:val="none" w:sz="0" w:space="0" w:color="auto"/>
        <w:right w:val="none" w:sz="0" w:space="0" w:color="auto"/>
      </w:divBdr>
    </w:div>
    <w:div w:id="1063216019">
      <w:bodyDiv w:val="1"/>
      <w:marLeft w:val="0"/>
      <w:marRight w:val="0"/>
      <w:marTop w:val="0"/>
      <w:marBottom w:val="0"/>
      <w:divBdr>
        <w:top w:val="none" w:sz="0" w:space="0" w:color="auto"/>
        <w:left w:val="none" w:sz="0" w:space="0" w:color="auto"/>
        <w:bottom w:val="none" w:sz="0" w:space="0" w:color="auto"/>
        <w:right w:val="none" w:sz="0" w:space="0" w:color="auto"/>
      </w:divBdr>
    </w:div>
    <w:div w:id="1066799329">
      <w:bodyDiv w:val="1"/>
      <w:marLeft w:val="0"/>
      <w:marRight w:val="0"/>
      <w:marTop w:val="0"/>
      <w:marBottom w:val="0"/>
      <w:divBdr>
        <w:top w:val="none" w:sz="0" w:space="0" w:color="auto"/>
        <w:left w:val="none" w:sz="0" w:space="0" w:color="auto"/>
        <w:bottom w:val="none" w:sz="0" w:space="0" w:color="auto"/>
        <w:right w:val="none" w:sz="0" w:space="0" w:color="auto"/>
      </w:divBdr>
    </w:div>
    <w:div w:id="1071928889">
      <w:bodyDiv w:val="1"/>
      <w:marLeft w:val="0"/>
      <w:marRight w:val="0"/>
      <w:marTop w:val="0"/>
      <w:marBottom w:val="0"/>
      <w:divBdr>
        <w:top w:val="none" w:sz="0" w:space="0" w:color="auto"/>
        <w:left w:val="none" w:sz="0" w:space="0" w:color="auto"/>
        <w:bottom w:val="none" w:sz="0" w:space="0" w:color="auto"/>
        <w:right w:val="none" w:sz="0" w:space="0" w:color="auto"/>
      </w:divBdr>
    </w:div>
    <w:div w:id="1072849556">
      <w:bodyDiv w:val="1"/>
      <w:marLeft w:val="0"/>
      <w:marRight w:val="0"/>
      <w:marTop w:val="0"/>
      <w:marBottom w:val="0"/>
      <w:divBdr>
        <w:top w:val="none" w:sz="0" w:space="0" w:color="auto"/>
        <w:left w:val="none" w:sz="0" w:space="0" w:color="auto"/>
        <w:bottom w:val="none" w:sz="0" w:space="0" w:color="auto"/>
        <w:right w:val="none" w:sz="0" w:space="0" w:color="auto"/>
      </w:divBdr>
    </w:div>
    <w:div w:id="1132286437">
      <w:bodyDiv w:val="1"/>
      <w:marLeft w:val="0"/>
      <w:marRight w:val="0"/>
      <w:marTop w:val="0"/>
      <w:marBottom w:val="0"/>
      <w:divBdr>
        <w:top w:val="none" w:sz="0" w:space="0" w:color="auto"/>
        <w:left w:val="none" w:sz="0" w:space="0" w:color="auto"/>
        <w:bottom w:val="none" w:sz="0" w:space="0" w:color="auto"/>
        <w:right w:val="none" w:sz="0" w:space="0" w:color="auto"/>
      </w:divBdr>
    </w:div>
    <w:div w:id="1153839496">
      <w:bodyDiv w:val="1"/>
      <w:marLeft w:val="0"/>
      <w:marRight w:val="0"/>
      <w:marTop w:val="0"/>
      <w:marBottom w:val="0"/>
      <w:divBdr>
        <w:top w:val="none" w:sz="0" w:space="0" w:color="auto"/>
        <w:left w:val="none" w:sz="0" w:space="0" w:color="auto"/>
        <w:bottom w:val="none" w:sz="0" w:space="0" w:color="auto"/>
        <w:right w:val="none" w:sz="0" w:space="0" w:color="auto"/>
      </w:divBdr>
    </w:div>
    <w:div w:id="1155493193">
      <w:bodyDiv w:val="1"/>
      <w:marLeft w:val="0"/>
      <w:marRight w:val="0"/>
      <w:marTop w:val="0"/>
      <w:marBottom w:val="0"/>
      <w:divBdr>
        <w:top w:val="none" w:sz="0" w:space="0" w:color="auto"/>
        <w:left w:val="none" w:sz="0" w:space="0" w:color="auto"/>
        <w:bottom w:val="none" w:sz="0" w:space="0" w:color="auto"/>
        <w:right w:val="none" w:sz="0" w:space="0" w:color="auto"/>
      </w:divBdr>
    </w:div>
    <w:div w:id="1161510139">
      <w:bodyDiv w:val="1"/>
      <w:marLeft w:val="0"/>
      <w:marRight w:val="0"/>
      <w:marTop w:val="0"/>
      <w:marBottom w:val="0"/>
      <w:divBdr>
        <w:top w:val="none" w:sz="0" w:space="0" w:color="auto"/>
        <w:left w:val="none" w:sz="0" w:space="0" w:color="auto"/>
        <w:bottom w:val="none" w:sz="0" w:space="0" w:color="auto"/>
        <w:right w:val="none" w:sz="0" w:space="0" w:color="auto"/>
      </w:divBdr>
    </w:div>
    <w:div w:id="1211960263">
      <w:bodyDiv w:val="1"/>
      <w:marLeft w:val="0"/>
      <w:marRight w:val="0"/>
      <w:marTop w:val="0"/>
      <w:marBottom w:val="0"/>
      <w:divBdr>
        <w:top w:val="none" w:sz="0" w:space="0" w:color="auto"/>
        <w:left w:val="none" w:sz="0" w:space="0" w:color="auto"/>
        <w:bottom w:val="none" w:sz="0" w:space="0" w:color="auto"/>
        <w:right w:val="none" w:sz="0" w:space="0" w:color="auto"/>
      </w:divBdr>
    </w:div>
    <w:div w:id="1212956777">
      <w:bodyDiv w:val="1"/>
      <w:marLeft w:val="0"/>
      <w:marRight w:val="0"/>
      <w:marTop w:val="0"/>
      <w:marBottom w:val="0"/>
      <w:divBdr>
        <w:top w:val="none" w:sz="0" w:space="0" w:color="auto"/>
        <w:left w:val="none" w:sz="0" w:space="0" w:color="auto"/>
        <w:bottom w:val="none" w:sz="0" w:space="0" w:color="auto"/>
        <w:right w:val="none" w:sz="0" w:space="0" w:color="auto"/>
      </w:divBdr>
    </w:div>
    <w:div w:id="1235702422">
      <w:bodyDiv w:val="1"/>
      <w:marLeft w:val="0"/>
      <w:marRight w:val="0"/>
      <w:marTop w:val="0"/>
      <w:marBottom w:val="0"/>
      <w:divBdr>
        <w:top w:val="none" w:sz="0" w:space="0" w:color="auto"/>
        <w:left w:val="none" w:sz="0" w:space="0" w:color="auto"/>
        <w:bottom w:val="none" w:sz="0" w:space="0" w:color="auto"/>
        <w:right w:val="none" w:sz="0" w:space="0" w:color="auto"/>
      </w:divBdr>
    </w:div>
    <w:div w:id="1237978573">
      <w:bodyDiv w:val="1"/>
      <w:marLeft w:val="0"/>
      <w:marRight w:val="0"/>
      <w:marTop w:val="0"/>
      <w:marBottom w:val="0"/>
      <w:divBdr>
        <w:top w:val="none" w:sz="0" w:space="0" w:color="auto"/>
        <w:left w:val="none" w:sz="0" w:space="0" w:color="auto"/>
        <w:bottom w:val="none" w:sz="0" w:space="0" w:color="auto"/>
        <w:right w:val="none" w:sz="0" w:space="0" w:color="auto"/>
      </w:divBdr>
    </w:div>
    <w:div w:id="1249731484">
      <w:bodyDiv w:val="1"/>
      <w:marLeft w:val="0"/>
      <w:marRight w:val="0"/>
      <w:marTop w:val="0"/>
      <w:marBottom w:val="0"/>
      <w:divBdr>
        <w:top w:val="none" w:sz="0" w:space="0" w:color="auto"/>
        <w:left w:val="none" w:sz="0" w:space="0" w:color="auto"/>
        <w:bottom w:val="none" w:sz="0" w:space="0" w:color="auto"/>
        <w:right w:val="none" w:sz="0" w:space="0" w:color="auto"/>
      </w:divBdr>
    </w:div>
    <w:div w:id="1289360164">
      <w:bodyDiv w:val="1"/>
      <w:marLeft w:val="0"/>
      <w:marRight w:val="0"/>
      <w:marTop w:val="0"/>
      <w:marBottom w:val="0"/>
      <w:divBdr>
        <w:top w:val="none" w:sz="0" w:space="0" w:color="auto"/>
        <w:left w:val="none" w:sz="0" w:space="0" w:color="auto"/>
        <w:bottom w:val="none" w:sz="0" w:space="0" w:color="auto"/>
        <w:right w:val="none" w:sz="0" w:space="0" w:color="auto"/>
      </w:divBdr>
    </w:div>
    <w:div w:id="1307777011">
      <w:bodyDiv w:val="1"/>
      <w:marLeft w:val="0"/>
      <w:marRight w:val="0"/>
      <w:marTop w:val="0"/>
      <w:marBottom w:val="0"/>
      <w:divBdr>
        <w:top w:val="none" w:sz="0" w:space="0" w:color="auto"/>
        <w:left w:val="none" w:sz="0" w:space="0" w:color="auto"/>
        <w:bottom w:val="none" w:sz="0" w:space="0" w:color="auto"/>
        <w:right w:val="none" w:sz="0" w:space="0" w:color="auto"/>
      </w:divBdr>
    </w:div>
    <w:div w:id="1308391790">
      <w:bodyDiv w:val="1"/>
      <w:marLeft w:val="0"/>
      <w:marRight w:val="0"/>
      <w:marTop w:val="0"/>
      <w:marBottom w:val="0"/>
      <w:divBdr>
        <w:top w:val="none" w:sz="0" w:space="0" w:color="auto"/>
        <w:left w:val="none" w:sz="0" w:space="0" w:color="auto"/>
        <w:bottom w:val="none" w:sz="0" w:space="0" w:color="auto"/>
        <w:right w:val="none" w:sz="0" w:space="0" w:color="auto"/>
      </w:divBdr>
    </w:div>
    <w:div w:id="1315403924">
      <w:bodyDiv w:val="1"/>
      <w:marLeft w:val="0"/>
      <w:marRight w:val="0"/>
      <w:marTop w:val="0"/>
      <w:marBottom w:val="0"/>
      <w:divBdr>
        <w:top w:val="none" w:sz="0" w:space="0" w:color="auto"/>
        <w:left w:val="none" w:sz="0" w:space="0" w:color="auto"/>
        <w:bottom w:val="none" w:sz="0" w:space="0" w:color="auto"/>
        <w:right w:val="none" w:sz="0" w:space="0" w:color="auto"/>
      </w:divBdr>
    </w:div>
    <w:div w:id="1334142037">
      <w:bodyDiv w:val="1"/>
      <w:marLeft w:val="0"/>
      <w:marRight w:val="0"/>
      <w:marTop w:val="0"/>
      <w:marBottom w:val="0"/>
      <w:divBdr>
        <w:top w:val="none" w:sz="0" w:space="0" w:color="auto"/>
        <w:left w:val="none" w:sz="0" w:space="0" w:color="auto"/>
        <w:bottom w:val="none" w:sz="0" w:space="0" w:color="auto"/>
        <w:right w:val="none" w:sz="0" w:space="0" w:color="auto"/>
      </w:divBdr>
    </w:div>
    <w:div w:id="1364475058">
      <w:bodyDiv w:val="1"/>
      <w:marLeft w:val="0"/>
      <w:marRight w:val="0"/>
      <w:marTop w:val="0"/>
      <w:marBottom w:val="0"/>
      <w:divBdr>
        <w:top w:val="none" w:sz="0" w:space="0" w:color="auto"/>
        <w:left w:val="none" w:sz="0" w:space="0" w:color="auto"/>
        <w:bottom w:val="none" w:sz="0" w:space="0" w:color="auto"/>
        <w:right w:val="none" w:sz="0" w:space="0" w:color="auto"/>
      </w:divBdr>
    </w:div>
    <w:div w:id="1372849289">
      <w:bodyDiv w:val="1"/>
      <w:marLeft w:val="0"/>
      <w:marRight w:val="0"/>
      <w:marTop w:val="0"/>
      <w:marBottom w:val="0"/>
      <w:divBdr>
        <w:top w:val="none" w:sz="0" w:space="0" w:color="auto"/>
        <w:left w:val="none" w:sz="0" w:space="0" w:color="auto"/>
        <w:bottom w:val="none" w:sz="0" w:space="0" w:color="auto"/>
        <w:right w:val="none" w:sz="0" w:space="0" w:color="auto"/>
      </w:divBdr>
    </w:div>
    <w:div w:id="1394083315">
      <w:bodyDiv w:val="1"/>
      <w:marLeft w:val="0"/>
      <w:marRight w:val="0"/>
      <w:marTop w:val="0"/>
      <w:marBottom w:val="0"/>
      <w:divBdr>
        <w:top w:val="none" w:sz="0" w:space="0" w:color="auto"/>
        <w:left w:val="none" w:sz="0" w:space="0" w:color="auto"/>
        <w:bottom w:val="none" w:sz="0" w:space="0" w:color="auto"/>
        <w:right w:val="none" w:sz="0" w:space="0" w:color="auto"/>
      </w:divBdr>
    </w:div>
    <w:div w:id="1395929364">
      <w:bodyDiv w:val="1"/>
      <w:marLeft w:val="0"/>
      <w:marRight w:val="0"/>
      <w:marTop w:val="0"/>
      <w:marBottom w:val="0"/>
      <w:divBdr>
        <w:top w:val="none" w:sz="0" w:space="0" w:color="auto"/>
        <w:left w:val="none" w:sz="0" w:space="0" w:color="auto"/>
        <w:bottom w:val="none" w:sz="0" w:space="0" w:color="auto"/>
        <w:right w:val="none" w:sz="0" w:space="0" w:color="auto"/>
      </w:divBdr>
    </w:div>
    <w:div w:id="1411393671">
      <w:bodyDiv w:val="1"/>
      <w:marLeft w:val="0"/>
      <w:marRight w:val="0"/>
      <w:marTop w:val="0"/>
      <w:marBottom w:val="0"/>
      <w:divBdr>
        <w:top w:val="none" w:sz="0" w:space="0" w:color="auto"/>
        <w:left w:val="none" w:sz="0" w:space="0" w:color="auto"/>
        <w:bottom w:val="none" w:sz="0" w:space="0" w:color="auto"/>
        <w:right w:val="none" w:sz="0" w:space="0" w:color="auto"/>
      </w:divBdr>
    </w:div>
    <w:div w:id="1419601080">
      <w:bodyDiv w:val="1"/>
      <w:marLeft w:val="0"/>
      <w:marRight w:val="0"/>
      <w:marTop w:val="0"/>
      <w:marBottom w:val="0"/>
      <w:divBdr>
        <w:top w:val="none" w:sz="0" w:space="0" w:color="auto"/>
        <w:left w:val="none" w:sz="0" w:space="0" w:color="auto"/>
        <w:bottom w:val="none" w:sz="0" w:space="0" w:color="auto"/>
        <w:right w:val="none" w:sz="0" w:space="0" w:color="auto"/>
      </w:divBdr>
    </w:div>
    <w:div w:id="1424834416">
      <w:bodyDiv w:val="1"/>
      <w:marLeft w:val="0"/>
      <w:marRight w:val="0"/>
      <w:marTop w:val="0"/>
      <w:marBottom w:val="0"/>
      <w:divBdr>
        <w:top w:val="none" w:sz="0" w:space="0" w:color="auto"/>
        <w:left w:val="none" w:sz="0" w:space="0" w:color="auto"/>
        <w:bottom w:val="none" w:sz="0" w:space="0" w:color="auto"/>
        <w:right w:val="none" w:sz="0" w:space="0" w:color="auto"/>
      </w:divBdr>
    </w:div>
    <w:div w:id="1454251082">
      <w:bodyDiv w:val="1"/>
      <w:marLeft w:val="0"/>
      <w:marRight w:val="0"/>
      <w:marTop w:val="0"/>
      <w:marBottom w:val="0"/>
      <w:divBdr>
        <w:top w:val="none" w:sz="0" w:space="0" w:color="auto"/>
        <w:left w:val="none" w:sz="0" w:space="0" w:color="auto"/>
        <w:bottom w:val="none" w:sz="0" w:space="0" w:color="auto"/>
        <w:right w:val="none" w:sz="0" w:space="0" w:color="auto"/>
      </w:divBdr>
    </w:div>
    <w:div w:id="1457793188">
      <w:bodyDiv w:val="1"/>
      <w:marLeft w:val="0"/>
      <w:marRight w:val="0"/>
      <w:marTop w:val="0"/>
      <w:marBottom w:val="0"/>
      <w:divBdr>
        <w:top w:val="none" w:sz="0" w:space="0" w:color="auto"/>
        <w:left w:val="none" w:sz="0" w:space="0" w:color="auto"/>
        <w:bottom w:val="none" w:sz="0" w:space="0" w:color="auto"/>
        <w:right w:val="none" w:sz="0" w:space="0" w:color="auto"/>
      </w:divBdr>
    </w:div>
    <w:div w:id="1462114583">
      <w:bodyDiv w:val="1"/>
      <w:marLeft w:val="0"/>
      <w:marRight w:val="0"/>
      <w:marTop w:val="0"/>
      <w:marBottom w:val="0"/>
      <w:divBdr>
        <w:top w:val="none" w:sz="0" w:space="0" w:color="auto"/>
        <w:left w:val="none" w:sz="0" w:space="0" w:color="auto"/>
        <w:bottom w:val="none" w:sz="0" w:space="0" w:color="auto"/>
        <w:right w:val="none" w:sz="0" w:space="0" w:color="auto"/>
      </w:divBdr>
    </w:div>
    <w:div w:id="1490710524">
      <w:bodyDiv w:val="1"/>
      <w:marLeft w:val="0"/>
      <w:marRight w:val="0"/>
      <w:marTop w:val="0"/>
      <w:marBottom w:val="0"/>
      <w:divBdr>
        <w:top w:val="none" w:sz="0" w:space="0" w:color="auto"/>
        <w:left w:val="none" w:sz="0" w:space="0" w:color="auto"/>
        <w:bottom w:val="none" w:sz="0" w:space="0" w:color="auto"/>
        <w:right w:val="none" w:sz="0" w:space="0" w:color="auto"/>
      </w:divBdr>
    </w:div>
    <w:div w:id="1517770760">
      <w:bodyDiv w:val="1"/>
      <w:marLeft w:val="0"/>
      <w:marRight w:val="0"/>
      <w:marTop w:val="0"/>
      <w:marBottom w:val="0"/>
      <w:divBdr>
        <w:top w:val="none" w:sz="0" w:space="0" w:color="auto"/>
        <w:left w:val="none" w:sz="0" w:space="0" w:color="auto"/>
        <w:bottom w:val="none" w:sz="0" w:space="0" w:color="auto"/>
        <w:right w:val="none" w:sz="0" w:space="0" w:color="auto"/>
      </w:divBdr>
    </w:div>
    <w:div w:id="1526482762">
      <w:bodyDiv w:val="1"/>
      <w:marLeft w:val="0"/>
      <w:marRight w:val="0"/>
      <w:marTop w:val="0"/>
      <w:marBottom w:val="0"/>
      <w:divBdr>
        <w:top w:val="none" w:sz="0" w:space="0" w:color="auto"/>
        <w:left w:val="none" w:sz="0" w:space="0" w:color="auto"/>
        <w:bottom w:val="none" w:sz="0" w:space="0" w:color="auto"/>
        <w:right w:val="none" w:sz="0" w:space="0" w:color="auto"/>
      </w:divBdr>
    </w:div>
    <w:div w:id="1546063129">
      <w:bodyDiv w:val="1"/>
      <w:marLeft w:val="0"/>
      <w:marRight w:val="0"/>
      <w:marTop w:val="0"/>
      <w:marBottom w:val="0"/>
      <w:divBdr>
        <w:top w:val="none" w:sz="0" w:space="0" w:color="auto"/>
        <w:left w:val="none" w:sz="0" w:space="0" w:color="auto"/>
        <w:bottom w:val="none" w:sz="0" w:space="0" w:color="auto"/>
        <w:right w:val="none" w:sz="0" w:space="0" w:color="auto"/>
      </w:divBdr>
    </w:div>
    <w:div w:id="1546410736">
      <w:bodyDiv w:val="1"/>
      <w:marLeft w:val="0"/>
      <w:marRight w:val="0"/>
      <w:marTop w:val="0"/>
      <w:marBottom w:val="0"/>
      <w:divBdr>
        <w:top w:val="none" w:sz="0" w:space="0" w:color="auto"/>
        <w:left w:val="none" w:sz="0" w:space="0" w:color="auto"/>
        <w:bottom w:val="none" w:sz="0" w:space="0" w:color="auto"/>
        <w:right w:val="none" w:sz="0" w:space="0" w:color="auto"/>
      </w:divBdr>
    </w:div>
    <w:div w:id="1551764178">
      <w:bodyDiv w:val="1"/>
      <w:marLeft w:val="0"/>
      <w:marRight w:val="0"/>
      <w:marTop w:val="0"/>
      <w:marBottom w:val="0"/>
      <w:divBdr>
        <w:top w:val="none" w:sz="0" w:space="0" w:color="auto"/>
        <w:left w:val="none" w:sz="0" w:space="0" w:color="auto"/>
        <w:bottom w:val="none" w:sz="0" w:space="0" w:color="auto"/>
        <w:right w:val="none" w:sz="0" w:space="0" w:color="auto"/>
      </w:divBdr>
    </w:div>
    <w:div w:id="1565217386">
      <w:bodyDiv w:val="1"/>
      <w:marLeft w:val="0"/>
      <w:marRight w:val="0"/>
      <w:marTop w:val="0"/>
      <w:marBottom w:val="0"/>
      <w:divBdr>
        <w:top w:val="none" w:sz="0" w:space="0" w:color="auto"/>
        <w:left w:val="none" w:sz="0" w:space="0" w:color="auto"/>
        <w:bottom w:val="none" w:sz="0" w:space="0" w:color="auto"/>
        <w:right w:val="none" w:sz="0" w:space="0" w:color="auto"/>
      </w:divBdr>
    </w:div>
    <w:div w:id="1616016418">
      <w:bodyDiv w:val="1"/>
      <w:marLeft w:val="0"/>
      <w:marRight w:val="0"/>
      <w:marTop w:val="0"/>
      <w:marBottom w:val="0"/>
      <w:divBdr>
        <w:top w:val="none" w:sz="0" w:space="0" w:color="auto"/>
        <w:left w:val="none" w:sz="0" w:space="0" w:color="auto"/>
        <w:bottom w:val="none" w:sz="0" w:space="0" w:color="auto"/>
        <w:right w:val="none" w:sz="0" w:space="0" w:color="auto"/>
      </w:divBdr>
    </w:div>
    <w:div w:id="1621103252">
      <w:bodyDiv w:val="1"/>
      <w:marLeft w:val="0"/>
      <w:marRight w:val="0"/>
      <w:marTop w:val="0"/>
      <w:marBottom w:val="0"/>
      <w:divBdr>
        <w:top w:val="none" w:sz="0" w:space="0" w:color="auto"/>
        <w:left w:val="none" w:sz="0" w:space="0" w:color="auto"/>
        <w:bottom w:val="none" w:sz="0" w:space="0" w:color="auto"/>
        <w:right w:val="none" w:sz="0" w:space="0" w:color="auto"/>
      </w:divBdr>
    </w:div>
    <w:div w:id="1636719379">
      <w:bodyDiv w:val="1"/>
      <w:marLeft w:val="0"/>
      <w:marRight w:val="0"/>
      <w:marTop w:val="0"/>
      <w:marBottom w:val="0"/>
      <w:divBdr>
        <w:top w:val="none" w:sz="0" w:space="0" w:color="auto"/>
        <w:left w:val="none" w:sz="0" w:space="0" w:color="auto"/>
        <w:bottom w:val="none" w:sz="0" w:space="0" w:color="auto"/>
        <w:right w:val="none" w:sz="0" w:space="0" w:color="auto"/>
      </w:divBdr>
    </w:div>
    <w:div w:id="1663848023">
      <w:bodyDiv w:val="1"/>
      <w:marLeft w:val="0"/>
      <w:marRight w:val="0"/>
      <w:marTop w:val="0"/>
      <w:marBottom w:val="0"/>
      <w:divBdr>
        <w:top w:val="none" w:sz="0" w:space="0" w:color="auto"/>
        <w:left w:val="none" w:sz="0" w:space="0" w:color="auto"/>
        <w:bottom w:val="none" w:sz="0" w:space="0" w:color="auto"/>
        <w:right w:val="none" w:sz="0" w:space="0" w:color="auto"/>
      </w:divBdr>
    </w:div>
    <w:div w:id="1680738435">
      <w:bodyDiv w:val="1"/>
      <w:marLeft w:val="0"/>
      <w:marRight w:val="0"/>
      <w:marTop w:val="0"/>
      <w:marBottom w:val="0"/>
      <w:divBdr>
        <w:top w:val="none" w:sz="0" w:space="0" w:color="auto"/>
        <w:left w:val="none" w:sz="0" w:space="0" w:color="auto"/>
        <w:bottom w:val="none" w:sz="0" w:space="0" w:color="auto"/>
        <w:right w:val="none" w:sz="0" w:space="0" w:color="auto"/>
      </w:divBdr>
    </w:div>
    <w:div w:id="1681618016">
      <w:bodyDiv w:val="1"/>
      <w:marLeft w:val="0"/>
      <w:marRight w:val="0"/>
      <w:marTop w:val="0"/>
      <w:marBottom w:val="0"/>
      <w:divBdr>
        <w:top w:val="none" w:sz="0" w:space="0" w:color="auto"/>
        <w:left w:val="none" w:sz="0" w:space="0" w:color="auto"/>
        <w:bottom w:val="none" w:sz="0" w:space="0" w:color="auto"/>
        <w:right w:val="none" w:sz="0" w:space="0" w:color="auto"/>
      </w:divBdr>
    </w:div>
    <w:div w:id="1709914338">
      <w:bodyDiv w:val="1"/>
      <w:marLeft w:val="0"/>
      <w:marRight w:val="0"/>
      <w:marTop w:val="0"/>
      <w:marBottom w:val="0"/>
      <w:divBdr>
        <w:top w:val="none" w:sz="0" w:space="0" w:color="auto"/>
        <w:left w:val="none" w:sz="0" w:space="0" w:color="auto"/>
        <w:bottom w:val="none" w:sz="0" w:space="0" w:color="auto"/>
        <w:right w:val="none" w:sz="0" w:space="0" w:color="auto"/>
      </w:divBdr>
    </w:div>
    <w:div w:id="1722436384">
      <w:bodyDiv w:val="1"/>
      <w:marLeft w:val="0"/>
      <w:marRight w:val="0"/>
      <w:marTop w:val="0"/>
      <w:marBottom w:val="0"/>
      <w:divBdr>
        <w:top w:val="none" w:sz="0" w:space="0" w:color="auto"/>
        <w:left w:val="none" w:sz="0" w:space="0" w:color="auto"/>
        <w:bottom w:val="none" w:sz="0" w:space="0" w:color="auto"/>
        <w:right w:val="none" w:sz="0" w:space="0" w:color="auto"/>
      </w:divBdr>
    </w:div>
    <w:div w:id="1726484438">
      <w:bodyDiv w:val="1"/>
      <w:marLeft w:val="0"/>
      <w:marRight w:val="0"/>
      <w:marTop w:val="0"/>
      <w:marBottom w:val="0"/>
      <w:divBdr>
        <w:top w:val="none" w:sz="0" w:space="0" w:color="auto"/>
        <w:left w:val="none" w:sz="0" w:space="0" w:color="auto"/>
        <w:bottom w:val="none" w:sz="0" w:space="0" w:color="auto"/>
        <w:right w:val="none" w:sz="0" w:space="0" w:color="auto"/>
      </w:divBdr>
    </w:div>
    <w:div w:id="1761679441">
      <w:bodyDiv w:val="1"/>
      <w:marLeft w:val="0"/>
      <w:marRight w:val="0"/>
      <w:marTop w:val="0"/>
      <w:marBottom w:val="0"/>
      <w:divBdr>
        <w:top w:val="none" w:sz="0" w:space="0" w:color="auto"/>
        <w:left w:val="none" w:sz="0" w:space="0" w:color="auto"/>
        <w:bottom w:val="none" w:sz="0" w:space="0" w:color="auto"/>
        <w:right w:val="none" w:sz="0" w:space="0" w:color="auto"/>
      </w:divBdr>
    </w:div>
    <w:div w:id="1776900515">
      <w:bodyDiv w:val="1"/>
      <w:marLeft w:val="0"/>
      <w:marRight w:val="0"/>
      <w:marTop w:val="0"/>
      <w:marBottom w:val="0"/>
      <w:divBdr>
        <w:top w:val="none" w:sz="0" w:space="0" w:color="auto"/>
        <w:left w:val="none" w:sz="0" w:space="0" w:color="auto"/>
        <w:bottom w:val="none" w:sz="0" w:space="0" w:color="auto"/>
        <w:right w:val="none" w:sz="0" w:space="0" w:color="auto"/>
      </w:divBdr>
    </w:div>
    <w:div w:id="1781951077">
      <w:bodyDiv w:val="1"/>
      <w:marLeft w:val="0"/>
      <w:marRight w:val="0"/>
      <w:marTop w:val="0"/>
      <w:marBottom w:val="0"/>
      <w:divBdr>
        <w:top w:val="none" w:sz="0" w:space="0" w:color="auto"/>
        <w:left w:val="none" w:sz="0" w:space="0" w:color="auto"/>
        <w:bottom w:val="none" w:sz="0" w:space="0" w:color="auto"/>
        <w:right w:val="none" w:sz="0" w:space="0" w:color="auto"/>
      </w:divBdr>
    </w:div>
    <w:div w:id="1806580724">
      <w:bodyDiv w:val="1"/>
      <w:marLeft w:val="0"/>
      <w:marRight w:val="0"/>
      <w:marTop w:val="0"/>
      <w:marBottom w:val="0"/>
      <w:divBdr>
        <w:top w:val="none" w:sz="0" w:space="0" w:color="auto"/>
        <w:left w:val="none" w:sz="0" w:space="0" w:color="auto"/>
        <w:bottom w:val="none" w:sz="0" w:space="0" w:color="auto"/>
        <w:right w:val="none" w:sz="0" w:space="0" w:color="auto"/>
      </w:divBdr>
    </w:div>
    <w:div w:id="1848981405">
      <w:bodyDiv w:val="1"/>
      <w:marLeft w:val="0"/>
      <w:marRight w:val="0"/>
      <w:marTop w:val="0"/>
      <w:marBottom w:val="0"/>
      <w:divBdr>
        <w:top w:val="none" w:sz="0" w:space="0" w:color="auto"/>
        <w:left w:val="none" w:sz="0" w:space="0" w:color="auto"/>
        <w:bottom w:val="none" w:sz="0" w:space="0" w:color="auto"/>
        <w:right w:val="none" w:sz="0" w:space="0" w:color="auto"/>
      </w:divBdr>
    </w:div>
    <w:div w:id="1853497210">
      <w:bodyDiv w:val="1"/>
      <w:marLeft w:val="0"/>
      <w:marRight w:val="0"/>
      <w:marTop w:val="0"/>
      <w:marBottom w:val="0"/>
      <w:divBdr>
        <w:top w:val="none" w:sz="0" w:space="0" w:color="auto"/>
        <w:left w:val="none" w:sz="0" w:space="0" w:color="auto"/>
        <w:bottom w:val="none" w:sz="0" w:space="0" w:color="auto"/>
        <w:right w:val="none" w:sz="0" w:space="0" w:color="auto"/>
      </w:divBdr>
    </w:div>
    <w:div w:id="1929146579">
      <w:bodyDiv w:val="1"/>
      <w:marLeft w:val="0"/>
      <w:marRight w:val="0"/>
      <w:marTop w:val="0"/>
      <w:marBottom w:val="0"/>
      <w:divBdr>
        <w:top w:val="none" w:sz="0" w:space="0" w:color="auto"/>
        <w:left w:val="none" w:sz="0" w:space="0" w:color="auto"/>
        <w:bottom w:val="none" w:sz="0" w:space="0" w:color="auto"/>
        <w:right w:val="none" w:sz="0" w:space="0" w:color="auto"/>
      </w:divBdr>
    </w:div>
    <w:div w:id="1955013253">
      <w:bodyDiv w:val="1"/>
      <w:marLeft w:val="0"/>
      <w:marRight w:val="0"/>
      <w:marTop w:val="0"/>
      <w:marBottom w:val="0"/>
      <w:divBdr>
        <w:top w:val="none" w:sz="0" w:space="0" w:color="auto"/>
        <w:left w:val="none" w:sz="0" w:space="0" w:color="auto"/>
        <w:bottom w:val="none" w:sz="0" w:space="0" w:color="auto"/>
        <w:right w:val="none" w:sz="0" w:space="0" w:color="auto"/>
      </w:divBdr>
    </w:div>
    <w:div w:id="1959675978">
      <w:bodyDiv w:val="1"/>
      <w:marLeft w:val="0"/>
      <w:marRight w:val="0"/>
      <w:marTop w:val="0"/>
      <w:marBottom w:val="0"/>
      <w:divBdr>
        <w:top w:val="none" w:sz="0" w:space="0" w:color="auto"/>
        <w:left w:val="none" w:sz="0" w:space="0" w:color="auto"/>
        <w:bottom w:val="none" w:sz="0" w:space="0" w:color="auto"/>
        <w:right w:val="none" w:sz="0" w:space="0" w:color="auto"/>
      </w:divBdr>
    </w:div>
    <w:div w:id="2049914712">
      <w:bodyDiv w:val="1"/>
      <w:marLeft w:val="0"/>
      <w:marRight w:val="0"/>
      <w:marTop w:val="0"/>
      <w:marBottom w:val="0"/>
      <w:divBdr>
        <w:top w:val="none" w:sz="0" w:space="0" w:color="auto"/>
        <w:left w:val="none" w:sz="0" w:space="0" w:color="auto"/>
        <w:bottom w:val="none" w:sz="0" w:space="0" w:color="auto"/>
        <w:right w:val="none" w:sz="0" w:space="0" w:color="auto"/>
      </w:divBdr>
    </w:div>
    <w:div w:id="2062748012">
      <w:bodyDiv w:val="1"/>
      <w:marLeft w:val="0"/>
      <w:marRight w:val="0"/>
      <w:marTop w:val="0"/>
      <w:marBottom w:val="0"/>
      <w:divBdr>
        <w:top w:val="none" w:sz="0" w:space="0" w:color="auto"/>
        <w:left w:val="none" w:sz="0" w:space="0" w:color="auto"/>
        <w:bottom w:val="none" w:sz="0" w:space="0" w:color="auto"/>
        <w:right w:val="none" w:sz="0" w:space="0" w:color="auto"/>
      </w:divBdr>
    </w:div>
    <w:div w:id="2071228814">
      <w:bodyDiv w:val="1"/>
      <w:marLeft w:val="0"/>
      <w:marRight w:val="0"/>
      <w:marTop w:val="0"/>
      <w:marBottom w:val="0"/>
      <w:divBdr>
        <w:top w:val="none" w:sz="0" w:space="0" w:color="auto"/>
        <w:left w:val="none" w:sz="0" w:space="0" w:color="auto"/>
        <w:bottom w:val="none" w:sz="0" w:space="0" w:color="auto"/>
        <w:right w:val="none" w:sz="0" w:space="0" w:color="auto"/>
      </w:divBdr>
    </w:div>
    <w:div w:id="2075540259">
      <w:bodyDiv w:val="1"/>
      <w:marLeft w:val="0"/>
      <w:marRight w:val="0"/>
      <w:marTop w:val="0"/>
      <w:marBottom w:val="0"/>
      <w:divBdr>
        <w:top w:val="none" w:sz="0" w:space="0" w:color="auto"/>
        <w:left w:val="none" w:sz="0" w:space="0" w:color="auto"/>
        <w:bottom w:val="none" w:sz="0" w:space="0" w:color="auto"/>
        <w:right w:val="none" w:sz="0" w:space="0" w:color="auto"/>
      </w:divBdr>
      <w:divsChild>
        <w:div w:id="393282108">
          <w:marLeft w:val="0"/>
          <w:marRight w:val="0"/>
          <w:marTop w:val="0"/>
          <w:marBottom w:val="0"/>
          <w:divBdr>
            <w:top w:val="none" w:sz="0" w:space="0" w:color="auto"/>
            <w:left w:val="none" w:sz="0" w:space="0" w:color="auto"/>
            <w:bottom w:val="none" w:sz="0" w:space="0" w:color="auto"/>
            <w:right w:val="none" w:sz="0" w:space="0" w:color="auto"/>
          </w:divBdr>
        </w:div>
      </w:divsChild>
    </w:div>
    <w:div w:id="2090271104">
      <w:bodyDiv w:val="1"/>
      <w:marLeft w:val="0"/>
      <w:marRight w:val="0"/>
      <w:marTop w:val="0"/>
      <w:marBottom w:val="0"/>
      <w:divBdr>
        <w:top w:val="none" w:sz="0" w:space="0" w:color="auto"/>
        <w:left w:val="none" w:sz="0" w:space="0" w:color="auto"/>
        <w:bottom w:val="none" w:sz="0" w:space="0" w:color="auto"/>
        <w:right w:val="none" w:sz="0" w:space="0" w:color="auto"/>
      </w:divBdr>
    </w:div>
    <w:div w:id="2111200324">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4">
          <w:marLeft w:val="547"/>
          <w:marRight w:val="0"/>
          <w:marTop w:val="154"/>
          <w:marBottom w:val="0"/>
          <w:divBdr>
            <w:top w:val="none" w:sz="0" w:space="0" w:color="auto"/>
            <w:left w:val="none" w:sz="0" w:space="0" w:color="auto"/>
            <w:bottom w:val="none" w:sz="0" w:space="0" w:color="auto"/>
            <w:right w:val="none" w:sz="0" w:space="0" w:color="auto"/>
          </w:divBdr>
        </w:div>
      </w:divsChild>
    </w:div>
    <w:div w:id="2114931800">
      <w:bodyDiv w:val="1"/>
      <w:marLeft w:val="0"/>
      <w:marRight w:val="0"/>
      <w:marTop w:val="0"/>
      <w:marBottom w:val="0"/>
      <w:divBdr>
        <w:top w:val="none" w:sz="0" w:space="0" w:color="auto"/>
        <w:left w:val="none" w:sz="0" w:space="0" w:color="auto"/>
        <w:bottom w:val="none" w:sz="0" w:space="0" w:color="auto"/>
        <w:right w:val="none" w:sz="0" w:space="0" w:color="auto"/>
      </w:divBdr>
    </w:div>
    <w:div w:id="2123263785">
      <w:bodyDiv w:val="1"/>
      <w:marLeft w:val="0"/>
      <w:marRight w:val="0"/>
      <w:marTop w:val="0"/>
      <w:marBottom w:val="0"/>
      <w:divBdr>
        <w:top w:val="none" w:sz="0" w:space="0" w:color="auto"/>
        <w:left w:val="none" w:sz="0" w:space="0" w:color="auto"/>
        <w:bottom w:val="none" w:sz="0" w:space="0" w:color="auto"/>
        <w:right w:val="none" w:sz="0" w:space="0" w:color="auto"/>
      </w:divBdr>
    </w:div>
    <w:div w:id="2125080303">
      <w:bodyDiv w:val="1"/>
      <w:marLeft w:val="0"/>
      <w:marRight w:val="0"/>
      <w:marTop w:val="0"/>
      <w:marBottom w:val="0"/>
      <w:divBdr>
        <w:top w:val="none" w:sz="0" w:space="0" w:color="auto"/>
        <w:left w:val="none" w:sz="0" w:space="0" w:color="auto"/>
        <w:bottom w:val="none" w:sz="0" w:space="0" w:color="auto"/>
        <w:right w:val="none" w:sz="0" w:space="0" w:color="auto"/>
      </w:divBdr>
    </w:div>
    <w:div w:id="2145274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fourok.ru/konsultaciya-igrovaya-deyatelnost-v-dou-kak-neobhodimoe-uslovie-dlya-realizacii-fgos-7163564.html" TargetMode="External"/><Relationship Id="rId18" Type="http://schemas.openxmlformats.org/officeDocument/2006/relationships/hyperlink" Target="https://infourok.ru/den-veselya-i-ulybok-scenarij-muzykalno-igrovogo-razvlecheniya-7105183.html" TargetMode="External"/><Relationship Id="rId26" Type="http://schemas.openxmlformats.org/officeDocument/2006/relationships/hyperlink" Target="https://infourok.ru/proekt-ogorod-na-okne-mladshaya-gruppa-7147339.html" TargetMode="External"/><Relationship Id="rId39" Type="http://schemas.openxmlformats.org/officeDocument/2006/relationships/hyperlink" Target="https://infourok.ru/konsultaciya-dlya-roditelej-dou-znachenie-igry-dlya-rebenka-doshkolnogo-vozrasta-7111582.html" TargetMode="External"/><Relationship Id="rId21" Type="http://schemas.openxmlformats.org/officeDocument/2006/relationships/hyperlink" Target="https://infourok.ru/sostavlenie-rasskazaostranstvo-6739629.html" TargetMode="External"/><Relationship Id="rId34" Type="http://schemas.openxmlformats.org/officeDocument/2006/relationships/hyperlink" Target="https://infourok.ru/konsultaciya-dlya-roditelej-o-dne-pobedy-7165000.html" TargetMode="External"/><Relationship Id="rId42" Type="http://schemas.openxmlformats.org/officeDocument/2006/relationships/hyperlink" Target="https://zolotay104.gosuslugi.ru/?ysclid=lxjzsgrt8g102475720" TargetMode="External"/><Relationship Id="rId47" Type="http://schemas.openxmlformats.org/officeDocument/2006/relationships/hyperlink" Target="https://rutube.ru/video/private/9811186dc7f2bb147fdc0eed0927df9f/?p=TNWCd3Ag8pNa_Gm6erdztw"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fourok.ru/sredstva-metody-i-priemy-socialno-lichnostnogo-vospitaniya-doshkolnika-buklet-6843835.html" TargetMode="External"/><Relationship Id="rId29" Type="http://schemas.openxmlformats.org/officeDocument/2006/relationships/hyperlink" Target="https://infourok.ru/prezentaciya-primenenie-kompleksnoj-metodiki-bukvogramma-dlya-garmonichnogo-razvitiya-starshih-doshkolnikov-i-podgotovki-k-shkol-6851926.html" TargetMode="External"/><Relationship Id="rId11" Type="http://schemas.openxmlformats.org/officeDocument/2006/relationships/hyperlink" Target="https://infourok.ru/konsultaciya-dlya-vospitatelej-pozitivnaya-socializaciya-doshkolnikov-6755828.html" TargetMode="External"/><Relationship Id="rId24" Type="http://schemas.openxmlformats.org/officeDocument/2006/relationships/hyperlink" Target="https://infourok.ru/konsultaciya-dlya-pedagogov-sozdanie-uslovij-dlya-uspeshnoj-socializacii-rebenka-v-dou-7058625.html" TargetMode="External"/><Relationship Id="rId32" Type="http://schemas.openxmlformats.org/officeDocument/2006/relationships/hyperlink" Target="https://docs.google.com/presentation/d/1_9GkcjXE9r0pqQpoWihU8lbvYKyc6JBl/edit?usp=sharing&amp;ouid=113762309287945103704&amp;rtpof=true&amp;sd=true" TargetMode="External"/><Relationship Id="rId37" Type="http://schemas.openxmlformats.org/officeDocument/2006/relationships/hyperlink" Target="https://infourok.ru/viktorina-dlya-detej-srednego-doshkolnogo-vozrasta-velikaya-pobeda-7151906.html" TargetMode="External"/><Relationship Id="rId40" Type="http://schemas.openxmlformats.org/officeDocument/2006/relationships/hyperlink" Target="https://infourok.ru/konsultaciya-dlya-roditelej-dou-profilaktika-rechevyh-narushenij-u-detej-doshkolnogo-vozrasta-7149080.html" TargetMode="External"/><Relationship Id="rId45" Type="http://schemas.openxmlformats.org/officeDocument/2006/relationships/hyperlink" Target="https://rutube.ru/video/private/f1e4885d7f48d6cc008a1b18f630d4ad/?p=Bnn9Hcu8mfboSV0d9cvHsw" TargetMode="External"/><Relationship Id="rId5" Type="http://schemas.openxmlformats.org/officeDocument/2006/relationships/webSettings" Target="webSettings.xml"/><Relationship Id="rId15" Type="http://schemas.openxmlformats.org/officeDocument/2006/relationships/hyperlink" Target="https://infourok.ru/scenarij-prazdnika-zdravstvuj-osen-6793366.html" TargetMode="External"/><Relationship Id="rId23" Type="http://schemas.openxmlformats.org/officeDocument/2006/relationships/hyperlink" Target="https://infourok.ru/sostavlenie-rasskaza" TargetMode="External"/><Relationship Id="rId28" Type="http://schemas.openxmlformats.org/officeDocument/2006/relationships/hyperlink" Target="https://infourok.ru/konsultaciya-dlya-pedagogov-tehnologii-pozitivnoj-socializacii-6797130.html" TargetMode="External"/><Relationship Id="rId36" Type="http://schemas.openxmlformats.org/officeDocument/2006/relationships/hyperlink" Target="https://infourok.ru/konsultaciya-dlya-roditelej-igra-v-zhizni-rebyonka-7107374.html" TargetMode="External"/><Relationship Id="rId49" Type="http://schemas.openxmlformats.org/officeDocument/2006/relationships/footer" Target="footer1.xml"/><Relationship Id="rId10" Type="http://schemas.openxmlformats.org/officeDocument/2006/relationships/hyperlink" Target="https://infourok.ru/konsultaciya-dlya-roditelej-po-teme-nuzhen-li-rebyonku-detskij-sad-6791255.html" TargetMode="External"/><Relationship Id="rId19" Type="http://schemas.openxmlformats.org/officeDocument/2006/relationships/hyperlink" Target="https://infourok.ru/den-semi-lyubvi-i-vernosti-buklet-7146644.html" TargetMode="External"/><Relationship Id="rId31" Type="http://schemas.openxmlformats.org/officeDocument/2006/relationships/hyperlink" Target="https://infourok.ru/usloviya-uspeshnogo-razvitiya-igry-6866481.html" TargetMode="External"/><Relationship Id="rId44" Type="http://schemas.openxmlformats.org/officeDocument/2006/relationships/hyperlink" Target="https://rutube.ru/video/private/9811186dc7f2bb147fdc0eed0927df9f/?p=TNWCd3Ag8pNa_Gm6erdztw" TargetMode="External"/><Relationship Id="rId4" Type="http://schemas.openxmlformats.org/officeDocument/2006/relationships/settings" Target="settings.xml"/><Relationship Id="rId9" Type="http://schemas.openxmlformats.org/officeDocument/2006/relationships/hyperlink" Target="https://infourok.ru/buklet-dlya-roditelej-chto-takoe-fop-do-6835075.html" TargetMode="External"/><Relationship Id="rId14" Type="http://schemas.openxmlformats.org/officeDocument/2006/relationships/hyperlink" Target="https://infourok.ru/prazdnik-yablok-razvlechenie-dlya-detej-6740557.html" TargetMode="External"/><Relationship Id="rId22" Type="http://schemas.openxmlformats.org/officeDocument/2006/relationships/hyperlink" Target="https://infourok.ru/protokol-roditelskogo-sobraniya-sozdanie-uslovij-sposobstvuyushih-pozitivnoj-socializacii-detej-doshkolnogo-vozrasta-6774826.html" TargetMode="External"/><Relationship Id="rId27" Type="http://schemas.openxmlformats.org/officeDocument/2006/relationships/hyperlink" Target="https://infourok.ru/konsultaciya-dlya-pedagogov-primenenie-kompleksnoj-metodiki-bukvogramma-dlya-garmonichnogo-razvitiya-detej-v-doshkolnom-vozraste-6755224.html" TargetMode="External"/><Relationship Id="rId30" Type="http://schemas.openxmlformats.org/officeDocument/2006/relationships/hyperlink" Target="https://infourok.ru/konsultaciya-dlya-roditelej-kakie-igrushki-nuzhny-detyam-3-4-let-6745856.html" TargetMode="External"/><Relationship Id="rId35" Type="http://schemas.openxmlformats.org/officeDocument/2006/relationships/hyperlink" Target="https://infourok.ru/konsultaciya-soderzhanie-ugolkov-po-eksperimentirovaniyu-v-dou-7095537.html" TargetMode="External"/><Relationship Id="rId43" Type="http://schemas.openxmlformats.org/officeDocument/2006/relationships/hyperlink" Target="https://vk.com/video-49724790_456239787" TargetMode="External"/><Relationship Id="rId48" Type="http://schemas.openxmlformats.org/officeDocument/2006/relationships/hyperlink" Target="https://rutube.ru/video/private/5f66a842d8fb0d343f3f7238ff13414c/?p=LVn9vlxNUOlINRNJe1O_zw" TargetMode="External"/><Relationship Id="rId8" Type="http://schemas.openxmlformats.org/officeDocument/2006/relationships/hyperlink" Target="https://infourok.ru/prezentaciya-k-roditelskomu-sobraniyu-socializaciya-detej-doshkolnogo-vozrasta-6894296.htm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fourok.ru/scenarij-muzykalno-sportivnogo-prazdnika-v-srednej-gruppe-fevromart-7066877.html" TargetMode="External"/><Relationship Id="rId17" Type="http://schemas.openxmlformats.org/officeDocument/2006/relationships/hyperlink" Target="https://infourok.ru/prava-detej-buklet-7058273.html" TargetMode="External"/><Relationship Id="rId25" Type="http://schemas.openxmlformats.org/officeDocument/2006/relationships/hyperlink" Target="https://infourok.ru/protokol-roditelskogo-sobraniya-igrayut-deti-igraem-vmeste-7108193.html" TargetMode="External"/><Relationship Id="rId33" Type="http://schemas.openxmlformats.org/officeDocument/2006/relationships/hyperlink" Target="https://infourok.ru/konsultaciya-postroenie-predmetno-prostranstvennoj-razvivayushej-obrazovatelnoj-sredy-orientirovannoj-na-razvitie-igrovoj-deyate-7077068.html" TargetMode="External"/><Relationship Id="rId38" Type="http://schemas.openxmlformats.org/officeDocument/2006/relationships/hyperlink" Target="https://infourok.ru/konsultaciya-dlya-roditelej-igry-i-razvlecheniya-v-krugu-semi-7071124.html" TargetMode="External"/><Relationship Id="rId46" Type="http://schemas.openxmlformats.org/officeDocument/2006/relationships/hyperlink" Target="https://rutube.ru/video/private/2ef30f76386030a894e6b371e26c5ff9/?p=fL1TihKn1IRz9PYGW2dbdw" TargetMode="External"/><Relationship Id="rId20" Type="http://schemas.openxmlformats.org/officeDocument/2006/relationships/hyperlink" Target="https://infourok.ru/konspekt-roditelskogo-sobraniya-semya-i-detskij-sal-edinoe-obrazovatelnoe-pr" TargetMode="External"/><Relationship Id="rId41" Type="http://schemas.openxmlformats.org/officeDocument/2006/relationships/hyperlink" Target="mailto:zolotay104sad@yandex.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7A01C-B9D7-4BA2-B4DD-D34CF9C4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134</Pages>
  <Words>48417</Words>
  <Characters>275978</Characters>
  <Application>Microsoft Office Word</Application>
  <DocSecurity>0</DocSecurity>
  <Lines>2299</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видео</dc:creator>
  <cp:keywords/>
  <dc:description/>
  <cp:lastModifiedBy>1</cp:lastModifiedBy>
  <cp:revision>5</cp:revision>
  <cp:lastPrinted>2024-07-17T05:41:00Z</cp:lastPrinted>
  <dcterms:created xsi:type="dcterms:W3CDTF">2025-07-06T19:17:00Z</dcterms:created>
  <dcterms:modified xsi:type="dcterms:W3CDTF">2025-07-16T07:02:00Z</dcterms:modified>
</cp:coreProperties>
</file>