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24" w:rsidRPr="00221AFC" w:rsidRDefault="00187D24" w:rsidP="00A26A6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21AFC">
        <w:rPr>
          <w:rFonts w:ascii="Times New Roman" w:hAnsi="Times New Roman"/>
          <w:b/>
          <w:sz w:val="28"/>
          <w:szCs w:val="28"/>
          <w:u w:val="single"/>
        </w:rPr>
        <w:t>ПРОЕКТНАЯ ДЕЯТЕЛЬНОСТЬ В ДЕТСКОМ САДУ.</w:t>
      </w:r>
    </w:p>
    <w:p w:rsidR="00187D24" w:rsidRPr="00221AFC" w:rsidRDefault="00187D24" w:rsidP="00A26A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87D24" w:rsidRPr="00221AFC" w:rsidRDefault="00187D24" w:rsidP="00A26A6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21AFC">
        <w:rPr>
          <w:rFonts w:ascii="Times New Roman" w:hAnsi="Times New Roman"/>
          <w:sz w:val="28"/>
          <w:szCs w:val="28"/>
        </w:rPr>
        <w:t xml:space="preserve">Возрастная группа  </w:t>
      </w:r>
      <w:r w:rsidRPr="00221AFC">
        <w:rPr>
          <w:rFonts w:ascii="Times New Roman" w:hAnsi="Times New Roman"/>
          <w:sz w:val="28"/>
          <w:szCs w:val="28"/>
          <w:u w:val="single"/>
        </w:rPr>
        <w:t xml:space="preserve">подготовительная </w:t>
      </w:r>
    </w:p>
    <w:p w:rsidR="00187D24" w:rsidRPr="00221AFC" w:rsidRDefault="00187D24" w:rsidP="00A26A6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21AFC">
        <w:rPr>
          <w:rFonts w:ascii="Times New Roman" w:hAnsi="Times New Roman"/>
          <w:sz w:val="28"/>
          <w:szCs w:val="28"/>
        </w:rPr>
        <w:t xml:space="preserve">Вид проекта: </w:t>
      </w:r>
      <w:r w:rsidRPr="00221AFC">
        <w:rPr>
          <w:rFonts w:ascii="Times New Roman" w:hAnsi="Times New Roman"/>
          <w:sz w:val="28"/>
          <w:szCs w:val="28"/>
          <w:u w:val="single"/>
        </w:rPr>
        <w:t>информационно-творческий</w:t>
      </w:r>
    </w:p>
    <w:p w:rsidR="00187D24" w:rsidRPr="00221AFC" w:rsidRDefault="00187D24" w:rsidP="00A26A6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21AFC">
        <w:rPr>
          <w:rFonts w:ascii="Times New Roman" w:hAnsi="Times New Roman"/>
          <w:sz w:val="28"/>
          <w:szCs w:val="28"/>
        </w:rPr>
        <w:t xml:space="preserve">Тема проекта: </w:t>
      </w:r>
      <w:r w:rsidRPr="00221AFC">
        <w:rPr>
          <w:rFonts w:ascii="Times New Roman" w:hAnsi="Times New Roman"/>
          <w:sz w:val="28"/>
          <w:szCs w:val="28"/>
          <w:u w:val="single"/>
        </w:rPr>
        <w:t>История школьных принадлежностей.</w:t>
      </w:r>
    </w:p>
    <w:p w:rsidR="00187D24" w:rsidRPr="00221AFC" w:rsidRDefault="00187D24" w:rsidP="00C31DA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21AFC">
        <w:rPr>
          <w:rFonts w:ascii="Times New Roman" w:hAnsi="Times New Roman"/>
          <w:sz w:val="28"/>
          <w:szCs w:val="28"/>
        </w:rPr>
        <w:t xml:space="preserve">Цель проекта: </w:t>
      </w:r>
      <w:r w:rsidRPr="00221AFC">
        <w:rPr>
          <w:rFonts w:ascii="Times New Roman" w:hAnsi="Times New Roman"/>
          <w:sz w:val="28"/>
          <w:szCs w:val="28"/>
          <w:u w:val="single"/>
        </w:rPr>
        <w:t xml:space="preserve">Формировать интерес к школе. </w:t>
      </w:r>
      <w:r w:rsidRPr="00221AFC">
        <w:rPr>
          <w:rFonts w:ascii="Times New Roman" w:hAnsi="Times New Roman"/>
          <w:sz w:val="28"/>
          <w:szCs w:val="28"/>
          <w:u w:val="single"/>
          <w:lang w:eastAsia="ru-RU"/>
        </w:rPr>
        <w:t>Ознакомить детей с предназначения и функциями школьных принадлежностей для того, чтобы в школе дети не играли с ними, а использовали по назначению в учебном процессе как инструмент для реализации определенных целей.</w:t>
      </w:r>
    </w:p>
    <w:p w:rsidR="00187D24" w:rsidRPr="00221AFC" w:rsidRDefault="00187D24" w:rsidP="00A26A60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187D24" w:rsidRPr="00221AFC" w:rsidRDefault="00187D24" w:rsidP="00A26A60">
      <w:pPr>
        <w:pStyle w:val="a3"/>
        <w:rPr>
          <w:rFonts w:ascii="Times New Roman" w:hAnsi="Times New Roman"/>
          <w:sz w:val="28"/>
          <w:szCs w:val="28"/>
        </w:rPr>
      </w:pPr>
      <w:r w:rsidRPr="00221AFC">
        <w:rPr>
          <w:rFonts w:ascii="Times New Roman" w:hAnsi="Times New Roman"/>
          <w:sz w:val="28"/>
          <w:szCs w:val="28"/>
        </w:rPr>
        <w:t>Длительность проекта 10 дней.</w:t>
      </w:r>
    </w:p>
    <w:p w:rsidR="00187D24" w:rsidRPr="00221AFC" w:rsidRDefault="00187D24" w:rsidP="00A26A60">
      <w:pPr>
        <w:pStyle w:val="a3"/>
        <w:rPr>
          <w:rFonts w:ascii="Times New Roman" w:hAnsi="Times New Roman"/>
          <w:sz w:val="28"/>
          <w:szCs w:val="28"/>
        </w:rPr>
      </w:pPr>
    </w:p>
    <w:p w:rsidR="00187D24" w:rsidRPr="00221AFC" w:rsidRDefault="00187D24" w:rsidP="00A26A6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21AFC">
        <w:rPr>
          <w:rFonts w:ascii="Times New Roman" w:hAnsi="Times New Roman"/>
          <w:sz w:val="28"/>
          <w:szCs w:val="28"/>
        </w:rPr>
        <w:t xml:space="preserve">   </w:t>
      </w:r>
      <w:r w:rsidRPr="00221AFC">
        <w:rPr>
          <w:rFonts w:ascii="Times New Roman" w:hAnsi="Times New Roman"/>
          <w:b/>
          <w:sz w:val="28"/>
          <w:szCs w:val="28"/>
        </w:rPr>
        <w:t>Актуальность  проекта</w:t>
      </w:r>
      <w:r w:rsidRPr="00221AFC">
        <w:rPr>
          <w:rFonts w:ascii="Times New Roman" w:hAnsi="Times New Roman"/>
          <w:sz w:val="28"/>
          <w:szCs w:val="28"/>
        </w:rPr>
        <w:t xml:space="preserve">: </w:t>
      </w:r>
    </w:p>
    <w:p w:rsidR="00187D24" w:rsidRPr="00221AFC" w:rsidRDefault="00187D24" w:rsidP="00D7777D">
      <w:pPr>
        <w:pStyle w:val="a3"/>
        <w:rPr>
          <w:rFonts w:ascii="Times New Roman" w:hAnsi="Times New Roman"/>
          <w:sz w:val="28"/>
          <w:szCs w:val="28"/>
        </w:rPr>
      </w:pPr>
      <w:r w:rsidRPr="00221AFC">
        <w:rPr>
          <w:rFonts w:ascii="Times New Roman" w:hAnsi="Times New Roman"/>
          <w:sz w:val="28"/>
          <w:szCs w:val="28"/>
        </w:rPr>
        <w:t xml:space="preserve">     Анализ педагогического опыта учителей и результатов исследований свидетельствуют о том, что ребенок – дошкольник, поступая в школу, имеет недостаточное представление о предназначении и функциях школьных принадлежностей.</w:t>
      </w:r>
      <w:r w:rsidRPr="00221AFC">
        <w:rPr>
          <w:rFonts w:ascii="Times New Roman" w:hAnsi="Times New Roman"/>
          <w:sz w:val="28"/>
          <w:szCs w:val="28"/>
        </w:rPr>
        <w:br/>
        <w:t xml:space="preserve">     Если в дошкольном возрасте ведущей деятельностью является игра, то в школьном возрасте такую роль в жизни ребенка приобретает учебная деятельность.</w:t>
      </w:r>
      <w:r w:rsidRPr="00221AFC">
        <w:rPr>
          <w:rFonts w:ascii="Times New Roman" w:hAnsi="Times New Roman"/>
          <w:sz w:val="28"/>
          <w:szCs w:val="28"/>
        </w:rPr>
        <w:br/>
        <w:t xml:space="preserve">     Для бывшего дошкольника и уже школьника-первоклассника, школьные принадлежности, в первую очередь, выступают в роли игрушек и как с любой игрушкой, необходимо научить ребенка “играть”.</w:t>
      </w:r>
    </w:p>
    <w:p w:rsidR="00187D24" w:rsidRPr="00221AFC" w:rsidRDefault="00187D24" w:rsidP="00D7777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21AFC">
        <w:rPr>
          <w:rFonts w:ascii="Times New Roman" w:hAnsi="Times New Roman"/>
          <w:color w:val="000000"/>
          <w:sz w:val="28"/>
          <w:szCs w:val="28"/>
        </w:rPr>
        <w:t>Задолго до школы необходимо формировать элементарные навыки самоорганизации в учебной деятельности. Эти навыки в дальнейшем станут для ребенка “помощниками” в учебной деятельности.</w:t>
      </w:r>
      <w:r w:rsidRPr="00221AFC">
        <w:rPr>
          <w:rFonts w:ascii="Times New Roman" w:hAnsi="Times New Roman"/>
          <w:color w:val="000000"/>
          <w:sz w:val="28"/>
          <w:szCs w:val="28"/>
        </w:rPr>
        <w:br/>
        <w:t xml:space="preserve">     Еще в дошкольные годы ребенку необходимо усвоить: любая деятельность – игра, труд, занятия – требует определенной подготовки. Поэтому важно предусмотреть, что, например, потребуется для рисования, лепки для игры или труда, где и как лучше сесть, есть ли под рукой все необходимое, как лучше расположить материалы и пособия, нужные для занятия.</w:t>
      </w:r>
    </w:p>
    <w:p w:rsidR="00187D24" w:rsidRDefault="00221AFC" w:rsidP="00D7777D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Этапы работы:</w:t>
      </w:r>
    </w:p>
    <w:p w:rsidR="00221AFC" w:rsidRPr="00221AFC" w:rsidRDefault="00221AFC" w:rsidP="00D777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5"/>
        <w:gridCol w:w="3464"/>
        <w:gridCol w:w="2571"/>
        <w:gridCol w:w="2282"/>
      </w:tblGrid>
      <w:tr w:rsidR="00187D24" w:rsidRPr="00221AFC" w:rsidTr="002E7A79">
        <w:tc>
          <w:tcPr>
            <w:tcW w:w="110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9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Совместная деятельность взрослого и детей</w:t>
            </w:r>
            <w:proofErr w:type="gramStart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1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Обогащение развивающей среды</w:t>
            </w:r>
          </w:p>
        </w:tc>
        <w:tc>
          <w:tcPr>
            <w:tcW w:w="249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с родителями социальными партнерами.</w:t>
            </w:r>
          </w:p>
        </w:tc>
      </w:tr>
      <w:tr w:rsidR="00187D24" w:rsidRPr="00221AFC" w:rsidTr="002E7A79">
        <w:tc>
          <w:tcPr>
            <w:tcW w:w="110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день</w:t>
            </w:r>
          </w:p>
          <w:p w:rsidR="00187D24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Познавательное</w:t>
            </w:r>
          </w:p>
          <w:p w:rsidR="00221AFC" w:rsidRPr="00221AFC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3959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«Секреты школьного портфеля» </w:t>
            </w: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(Беседа об истории школьных принадлежностях</w:t>
            </w:r>
            <w:proofErr w:type="gramStart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)к</w:t>
            </w:r>
            <w:proofErr w:type="gramEnd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нига.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зачем нужны школьные принадлежности?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-как появились первые письмена</w:t>
            </w:r>
            <w:proofErr w:type="gramStart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.(</w:t>
            </w:r>
            <w:proofErr w:type="gramEnd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книга-папирусы)</w:t>
            </w:r>
          </w:p>
        </w:tc>
        <w:tc>
          <w:tcPr>
            <w:tcW w:w="241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Предложить для просмотра энциклопедии и книги с историей письменности.</w:t>
            </w:r>
          </w:p>
        </w:tc>
        <w:tc>
          <w:tcPr>
            <w:tcW w:w="249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2D2A2A"/>
                <w:sz w:val="28"/>
                <w:szCs w:val="28"/>
                <w:lang w:eastAsia="ru-RU"/>
              </w:rPr>
            </w:pPr>
            <w:r w:rsidRPr="00221AFC">
              <w:rPr>
                <w:rFonts w:ascii="Times New Roman" w:hAnsi="Times New Roman"/>
                <w:color w:val="2D2A2A"/>
                <w:sz w:val="28"/>
                <w:szCs w:val="28"/>
                <w:lang w:eastAsia="ru-RU"/>
              </w:rPr>
              <w:t xml:space="preserve">Советы для родителей в уголок 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2D2A2A"/>
                <w:sz w:val="28"/>
                <w:szCs w:val="28"/>
                <w:lang w:eastAsia="ru-RU"/>
              </w:rPr>
              <w:t>“Первые книги”</w:t>
            </w:r>
          </w:p>
        </w:tc>
      </w:tr>
      <w:tr w:rsidR="00187D24" w:rsidRPr="00221AFC" w:rsidTr="002E7A79">
        <w:tc>
          <w:tcPr>
            <w:tcW w:w="1101" w:type="dxa"/>
          </w:tcPr>
          <w:p w:rsidR="00187D24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день</w:t>
            </w:r>
            <w:r w:rsidR="00221A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21AFC" w:rsidRDefault="00221AFC" w:rsidP="00221AF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вательное</w:t>
            </w:r>
          </w:p>
          <w:p w:rsidR="00221AFC" w:rsidRPr="00221AFC" w:rsidRDefault="00221AFC" w:rsidP="00221AFC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 – коммуникативное</w:t>
            </w:r>
          </w:p>
          <w:p w:rsidR="00221AFC" w:rsidRPr="00221AFC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3959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«Секреты школьного пенала»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Чем писали раньше</w:t>
            </w:r>
            <w:proofErr w:type="gramStart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История возникновения ручки.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Чем пользуются сейчас.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2E7A79">
            <w:pPr>
              <w:pStyle w:val="c1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221AFC">
              <w:rPr>
                <w:color w:val="000000"/>
                <w:sz w:val="28"/>
                <w:szCs w:val="28"/>
              </w:rPr>
              <w:t xml:space="preserve">Д/и </w:t>
            </w:r>
            <w:r w:rsidRPr="00221AFC">
              <w:rPr>
                <w:rStyle w:val="c3"/>
                <w:b/>
                <w:bCs/>
                <w:color w:val="444444"/>
                <w:sz w:val="28"/>
                <w:szCs w:val="28"/>
              </w:rPr>
              <w:t>«</w:t>
            </w:r>
            <w:r w:rsidRPr="00221AFC">
              <w:rPr>
                <w:rStyle w:val="c3"/>
                <w:bCs/>
                <w:sz w:val="28"/>
                <w:szCs w:val="28"/>
              </w:rPr>
              <w:t>Помоги Винтику собрать ручку»</w:t>
            </w:r>
            <w:r w:rsidRPr="00221AFC">
              <w:rPr>
                <w:rStyle w:val="c3"/>
                <w:b/>
                <w:bCs/>
                <w:sz w:val="28"/>
                <w:szCs w:val="28"/>
              </w:rPr>
              <w:t xml:space="preserve"> </w:t>
            </w:r>
          </w:p>
          <w:p w:rsidR="00187D24" w:rsidRPr="00221AFC" w:rsidRDefault="00187D24" w:rsidP="002E7A79">
            <w:pPr>
              <w:pStyle w:val="c1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221AFC">
              <w:rPr>
                <w:rStyle w:val="c3"/>
                <w:sz w:val="28"/>
                <w:szCs w:val="28"/>
              </w:rPr>
              <w:t xml:space="preserve">- предлагается собрать по одной ручке. 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Выставка «Шариковых </w:t>
            </w: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ручек»</w:t>
            </w:r>
          </w:p>
        </w:tc>
        <w:tc>
          <w:tcPr>
            <w:tcW w:w="2491" w:type="dxa"/>
          </w:tcPr>
          <w:p w:rsidR="00187D24" w:rsidRPr="00221AFC" w:rsidRDefault="00187D24" w:rsidP="00FA176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1AF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Консультация для родителей и </w:t>
            </w:r>
            <w:r w:rsidRPr="00221AF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воспитателей на тему “Пеналы”</w:t>
            </w:r>
          </w:p>
          <w:p w:rsidR="00187D24" w:rsidRPr="00221AFC" w:rsidRDefault="00187D24" w:rsidP="0059696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187D24" w:rsidRPr="00221AFC" w:rsidTr="002E7A79">
        <w:tc>
          <w:tcPr>
            <w:tcW w:w="110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 день</w:t>
            </w:r>
          </w:p>
          <w:p w:rsidR="00221AFC" w:rsidRDefault="00221AFC" w:rsidP="00221AF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вательное</w:t>
            </w:r>
          </w:p>
          <w:p w:rsidR="00187D24" w:rsidRPr="00221AFC" w:rsidRDefault="00221AFC" w:rsidP="00221AF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1AFC" w:rsidRDefault="00221AFC" w:rsidP="00221AF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 – коммуникативное</w:t>
            </w:r>
          </w:p>
          <w:p w:rsidR="00187D24" w:rsidRPr="00221AFC" w:rsidRDefault="00221AFC" w:rsidP="00221AF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9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«Секреты школьного пенала» (продолжение) ластик, скрепки.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какие предметы еще могут быть в пенале?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история возникновения</w:t>
            </w:r>
            <w:proofErr w:type="gramStart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Style w:val="c3"/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Д/и </w:t>
            </w:r>
            <w:r w:rsidRPr="00221AFC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Pr="00221AFC">
              <w:rPr>
                <w:rStyle w:val="c3"/>
                <w:rFonts w:ascii="Times New Roman" w:hAnsi="Times New Roman"/>
                <w:bCs/>
                <w:sz w:val="28"/>
                <w:szCs w:val="28"/>
                <w:u w:val="single"/>
              </w:rPr>
              <w:t>Быстрый  ластик»</w:t>
            </w:r>
          </w:p>
          <w:p w:rsidR="00187D24" w:rsidRPr="00221AFC" w:rsidRDefault="00187D24" w:rsidP="00D7777D">
            <w:pPr>
              <w:pStyle w:val="a3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221AFC">
              <w:rPr>
                <w:rStyle w:val="c3"/>
                <w:rFonts w:ascii="Times New Roman" w:hAnsi="Times New Roman"/>
                <w:bCs/>
                <w:sz w:val="28"/>
                <w:szCs w:val="28"/>
              </w:rPr>
              <w:t>-</w:t>
            </w:r>
            <w:r w:rsidRPr="00221AFC"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</w:t>
            </w:r>
            <w:r w:rsidRPr="00221AFC">
              <w:rPr>
                <w:rFonts w:ascii="Times New Roman" w:hAnsi="Times New Roman"/>
                <w:sz w:val="28"/>
                <w:szCs w:val="28"/>
              </w:rPr>
              <w:t xml:space="preserve">ребенок </w:t>
            </w:r>
            <w:r w:rsidRPr="00221AFC">
              <w:rPr>
                <w:rStyle w:val="c3"/>
                <w:rFonts w:ascii="Times New Roman" w:hAnsi="Times New Roman"/>
                <w:sz w:val="28"/>
                <w:szCs w:val="28"/>
              </w:rPr>
              <w:t>должен как можно  быстрее  удалить ластиком ненужные детали  карандашного рисунка.</w:t>
            </w:r>
          </w:p>
          <w:p w:rsidR="00187D24" w:rsidRPr="00221AFC" w:rsidRDefault="00187D24" w:rsidP="00D7777D">
            <w:pPr>
              <w:pStyle w:val="a3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Д/и «Помоги </w:t>
            </w:r>
            <w:proofErr w:type="spellStart"/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Шпунтику</w:t>
            </w:r>
            <w:proofErr w:type="spellEnd"/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собрать цепочку из скрепок»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развитие мелкой моторики.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детям предлагается собрать цепочку из скрепок</w:t>
            </w:r>
            <w:proofErr w:type="gramStart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.(</w:t>
            </w:r>
            <w:proofErr w:type="gramEnd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кто быстрее)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Детям предлагаются обводки школьных принадлежностей.</w:t>
            </w:r>
          </w:p>
        </w:tc>
        <w:tc>
          <w:tcPr>
            <w:tcW w:w="249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sz w:val="28"/>
                <w:szCs w:val="28"/>
                <w:lang w:eastAsia="ru-RU"/>
              </w:rPr>
              <w:t>Папка-передвижка: «Требования, предъявляемые к пеналам».</w:t>
            </w:r>
          </w:p>
        </w:tc>
      </w:tr>
      <w:tr w:rsidR="00187D24" w:rsidRPr="00221AFC" w:rsidTr="002E7A79">
        <w:tc>
          <w:tcPr>
            <w:tcW w:w="110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день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Познавательное </w:t>
            </w:r>
          </w:p>
          <w:p w:rsidR="00221AFC" w:rsidRPr="00221AFC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1AFC" w:rsidRDefault="00221AFC" w:rsidP="00221AF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 – коммуникативное</w:t>
            </w:r>
          </w:p>
          <w:p w:rsidR="000946DF" w:rsidRPr="00221AFC" w:rsidRDefault="00221AFC" w:rsidP="00221AF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</w:p>
          <w:p w:rsidR="000946DF" w:rsidRPr="00221AFC" w:rsidRDefault="000946DF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Художественно – </w:t>
            </w:r>
          </w:p>
          <w:p w:rsidR="00221AFC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Эстетическое </w:t>
            </w:r>
          </w:p>
          <w:p w:rsidR="00221AFC" w:rsidRPr="00221AFC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3959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«Секреты школьного пенала» (продолжение) карандаши (цветные и простые), точилка.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История возникновения.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Для чего нужны карандаши?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Как пользоваться точилкой?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Д/и «Поточи карандаши»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развитие мелкой моторики.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>Д/и «Помоги собрать карандаши Мальвине»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научить различать цветные и простые карандаши.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«Радуга».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развитие творческих способностей.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Раскраски.</w:t>
            </w:r>
          </w:p>
        </w:tc>
        <w:tc>
          <w:tcPr>
            <w:tcW w:w="249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в родительском уголке «Подготовка руки к письму»</w:t>
            </w:r>
          </w:p>
        </w:tc>
      </w:tr>
      <w:tr w:rsidR="00187D24" w:rsidRPr="00221AFC" w:rsidTr="002E7A79">
        <w:tc>
          <w:tcPr>
            <w:tcW w:w="110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5 день</w:t>
            </w:r>
          </w:p>
          <w:p w:rsidR="00187D24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Речевое развитие</w:t>
            </w:r>
          </w:p>
          <w:p w:rsidR="00221AFC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1AFC" w:rsidRDefault="00221AFC" w:rsidP="00221AF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 – коммуникативное</w:t>
            </w:r>
          </w:p>
          <w:p w:rsidR="00221AFC" w:rsidRPr="00221AFC" w:rsidRDefault="00221AFC" w:rsidP="00221AF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3959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Загадки о школьных принадлежностях.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Выучить одну из загадок.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2E7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sz w:val="28"/>
                <w:szCs w:val="28"/>
                <w:u w:val="single"/>
              </w:rPr>
              <w:t>Сюжетно-ролевая игра «ШКОЛА»</w:t>
            </w:r>
            <w:r w:rsidRPr="00221AFC">
              <w:rPr>
                <w:rFonts w:ascii="Times New Roman" w:hAnsi="Times New Roman"/>
                <w:sz w:val="28"/>
                <w:szCs w:val="28"/>
              </w:rPr>
              <w:t xml:space="preserve"> ЦЕЛЬ:</w:t>
            </w:r>
          </w:p>
          <w:p w:rsidR="00187D24" w:rsidRPr="00221AFC" w:rsidRDefault="00187D24" w:rsidP="002E7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sz w:val="28"/>
                <w:szCs w:val="28"/>
              </w:rPr>
              <w:t xml:space="preserve"> - учить отбирать необходимые для игры атрибуты; </w:t>
            </w:r>
          </w:p>
          <w:p w:rsidR="00187D24" w:rsidRPr="00221AFC" w:rsidRDefault="00187D24" w:rsidP="002E7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sz w:val="28"/>
                <w:szCs w:val="28"/>
              </w:rPr>
              <w:t>- учить распределять роли и действовать согласно принятой на себя роли;</w:t>
            </w:r>
          </w:p>
          <w:p w:rsidR="00187D24" w:rsidRPr="00221AFC" w:rsidRDefault="00187D24" w:rsidP="002E7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sz w:val="28"/>
                <w:szCs w:val="28"/>
              </w:rPr>
              <w:t xml:space="preserve"> - учить осуществлять игровые действия по речевой инструкции</w:t>
            </w:r>
            <w:proofErr w:type="gramStart"/>
            <w:r w:rsidRPr="00221AFC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21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7D24" w:rsidRPr="00221AFC" w:rsidRDefault="00187D24" w:rsidP="002E7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sz w:val="28"/>
                <w:szCs w:val="28"/>
              </w:rPr>
              <w:t xml:space="preserve">- учить моделировать ролевой диалог; </w:t>
            </w:r>
          </w:p>
          <w:p w:rsidR="00187D24" w:rsidRPr="00221AFC" w:rsidRDefault="00187D24" w:rsidP="002E7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sz w:val="28"/>
                <w:szCs w:val="28"/>
              </w:rPr>
              <w:t>- расширять и углублять знания детей о школе и школьных принадлежностях.</w:t>
            </w:r>
          </w:p>
          <w:p w:rsidR="00187D24" w:rsidRPr="00221AFC" w:rsidRDefault="00187D24" w:rsidP="002E7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sz w:val="28"/>
                <w:szCs w:val="28"/>
              </w:rPr>
              <w:t>ОБОРУДОВАНИЕ: школьные принадлежности необходимые для учёбы, указка, атрибуты, задания, звонок.</w:t>
            </w:r>
          </w:p>
        </w:tc>
        <w:tc>
          <w:tcPr>
            <w:tcW w:w="2491" w:type="dxa"/>
          </w:tcPr>
          <w:p w:rsidR="00187D24" w:rsidRPr="00221AFC" w:rsidRDefault="00187D24" w:rsidP="002E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D2A2A"/>
                <w:sz w:val="28"/>
                <w:szCs w:val="28"/>
                <w:lang w:eastAsia="ru-RU"/>
              </w:rPr>
            </w:pPr>
            <w:r w:rsidRPr="00221AFC">
              <w:rPr>
                <w:rFonts w:ascii="Times New Roman" w:hAnsi="Times New Roman"/>
                <w:bCs/>
                <w:color w:val="2D2A2A"/>
                <w:sz w:val="28"/>
                <w:szCs w:val="28"/>
                <w:lang w:eastAsia="ru-RU"/>
              </w:rPr>
              <w:t>Кто придумал шариковую ручку?</w:t>
            </w:r>
            <w:r w:rsidRPr="00221AFC">
              <w:rPr>
                <w:rFonts w:ascii="Times New Roman" w:hAnsi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187D24" w:rsidRPr="00221AFC" w:rsidRDefault="00187D24" w:rsidP="002E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color w:val="2D2A2A"/>
                <w:sz w:val="28"/>
                <w:szCs w:val="28"/>
                <w:lang w:eastAsia="ru-RU"/>
              </w:rPr>
            </w:pPr>
            <w:proofErr w:type="gramStart"/>
            <w:r w:rsidRPr="00221AFC">
              <w:rPr>
                <w:rFonts w:ascii="Times New Roman" w:hAnsi="Times New Roman"/>
                <w:i/>
                <w:iCs/>
                <w:color w:val="2D2A2A"/>
                <w:sz w:val="28"/>
                <w:szCs w:val="28"/>
                <w:lang w:eastAsia="ru-RU"/>
              </w:rPr>
              <w:t>(</w:t>
            </w:r>
            <w:r w:rsidRPr="00221AFC">
              <w:rPr>
                <w:rFonts w:ascii="Times New Roman" w:hAnsi="Times New Roman"/>
                <w:iCs/>
                <w:color w:val="2D2A2A"/>
                <w:sz w:val="28"/>
                <w:szCs w:val="28"/>
                <w:lang w:eastAsia="ru-RU"/>
              </w:rPr>
              <w:t xml:space="preserve">Информация </w:t>
            </w:r>
            <w:proofErr w:type="gramEnd"/>
          </w:p>
          <w:p w:rsidR="00187D24" w:rsidRPr="00221AFC" w:rsidRDefault="00187D24" w:rsidP="002E7A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D2A2A"/>
                <w:sz w:val="28"/>
                <w:szCs w:val="28"/>
                <w:lang w:eastAsia="ru-RU"/>
              </w:rPr>
            </w:pPr>
            <w:r w:rsidRPr="00221AFC">
              <w:rPr>
                <w:rFonts w:ascii="Times New Roman" w:hAnsi="Times New Roman"/>
                <w:iCs/>
                <w:color w:val="2D2A2A"/>
                <w:sz w:val="28"/>
                <w:szCs w:val="28"/>
                <w:lang w:eastAsia="ru-RU"/>
              </w:rPr>
              <w:t>для родительского уголка)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7D24" w:rsidRPr="00221AFC" w:rsidTr="002E7A79">
        <w:tc>
          <w:tcPr>
            <w:tcW w:w="110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 день</w:t>
            </w:r>
          </w:p>
          <w:p w:rsidR="00187D24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Познавательное </w:t>
            </w:r>
          </w:p>
          <w:p w:rsidR="00221AFC" w:rsidRPr="00221AFC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46DF" w:rsidRPr="00221AFC" w:rsidRDefault="000946DF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1AFC" w:rsidRDefault="00221AFC" w:rsidP="00221AF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 – коммуникативное</w:t>
            </w:r>
          </w:p>
          <w:p w:rsidR="00187D24" w:rsidRPr="00221AFC" w:rsidRDefault="00221AFC" w:rsidP="00221AF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3959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«Секреты школьного портфеля» (продолжение)</w:t>
            </w: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ножницы, бумага.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куда пришла бумага.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Изготовление бумаги.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бережное отношение к бумаге.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инструкция работы с ножницами.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936D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1AFC">
              <w:rPr>
                <w:rStyle w:val="c3"/>
                <w:rFonts w:ascii="Times New Roman" w:hAnsi="Times New Roman"/>
                <w:sz w:val="28"/>
                <w:szCs w:val="28"/>
              </w:rPr>
              <w:t xml:space="preserve">Аппликация « Фигурки» 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1AFC">
              <w:rPr>
                <w:rStyle w:val="c3"/>
                <w:rFonts w:ascii="Times New Roman" w:hAnsi="Times New Roman"/>
                <w:sz w:val="28"/>
                <w:szCs w:val="28"/>
              </w:rPr>
              <w:t xml:space="preserve">Используя  ножницы и бумагу  вырезать любые предметы  из  школьных принадлежностей и приклеить на картоне в </w:t>
            </w:r>
            <w:r w:rsidRPr="00221AFC">
              <w:rPr>
                <w:rStyle w:val="c3"/>
                <w:rFonts w:ascii="Times New Roman" w:hAnsi="Times New Roman"/>
                <w:sz w:val="28"/>
                <w:szCs w:val="28"/>
              </w:rPr>
              <w:lastRenderedPageBreak/>
              <w:t>виде портфеля.</w:t>
            </w:r>
          </w:p>
        </w:tc>
        <w:tc>
          <w:tcPr>
            <w:tcW w:w="241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Выставка различных видов бумаги.</w:t>
            </w:r>
          </w:p>
        </w:tc>
        <w:tc>
          <w:tcPr>
            <w:tcW w:w="2491" w:type="dxa"/>
          </w:tcPr>
          <w:p w:rsidR="00187D24" w:rsidRPr="00221AFC" w:rsidRDefault="00187D24" w:rsidP="00936DC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1AFC">
              <w:rPr>
                <w:rFonts w:ascii="Times New Roman" w:hAnsi="Times New Roman"/>
                <w:sz w:val="28"/>
                <w:szCs w:val="28"/>
                <w:lang w:eastAsia="ru-RU"/>
              </w:rPr>
              <w:t>«Заботясь о ребенке, не забудьте о нем…»</w:t>
            </w:r>
          </w:p>
          <w:p w:rsidR="00187D24" w:rsidRPr="00221AFC" w:rsidRDefault="00187D24" w:rsidP="00936DC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sz w:val="28"/>
                <w:szCs w:val="28"/>
                <w:lang w:eastAsia="ru-RU"/>
              </w:rPr>
              <w:t>Идеальный школьный ранец (информация для родителей)</w:t>
            </w:r>
          </w:p>
        </w:tc>
      </w:tr>
      <w:tr w:rsidR="00187D24" w:rsidRPr="00221AFC" w:rsidTr="002E7A79">
        <w:tc>
          <w:tcPr>
            <w:tcW w:w="110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7 день</w:t>
            </w:r>
          </w:p>
        </w:tc>
        <w:tc>
          <w:tcPr>
            <w:tcW w:w="3959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2D2A2A"/>
                <w:sz w:val="28"/>
                <w:szCs w:val="28"/>
                <w:lang w:eastAsia="ru-RU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«Секреты школьного портфеля» </w:t>
            </w:r>
            <w:r w:rsidRPr="00221AFC">
              <w:rPr>
                <w:rFonts w:ascii="Times New Roman" w:hAnsi="Times New Roman"/>
                <w:color w:val="2D2A2A"/>
                <w:sz w:val="28"/>
                <w:szCs w:val="28"/>
                <w:lang w:eastAsia="ru-RU"/>
              </w:rPr>
              <w:t>Линейка, угольники.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2D2A2A"/>
                <w:sz w:val="28"/>
                <w:szCs w:val="28"/>
                <w:lang w:eastAsia="ru-RU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Д/и «Помоги Буратино измерить предметы»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научить навыкам измерения предметов с помощью линейки.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2D2A2A"/>
                <w:sz w:val="28"/>
                <w:szCs w:val="28"/>
                <w:lang w:eastAsia="ru-RU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черчение отрезков </w:t>
            </w:r>
            <w:proofErr w:type="gramStart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определенной</w:t>
            </w:r>
            <w:proofErr w:type="gramEnd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длинны.</w:t>
            </w:r>
          </w:p>
        </w:tc>
        <w:tc>
          <w:tcPr>
            <w:tcW w:w="241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различных видов линеек и угольников, транспортир, лекало.</w:t>
            </w:r>
          </w:p>
        </w:tc>
        <w:tc>
          <w:tcPr>
            <w:tcW w:w="2491" w:type="dxa"/>
          </w:tcPr>
          <w:p w:rsidR="00187D24" w:rsidRPr="00221AFC" w:rsidRDefault="00187D24" w:rsidP="007972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sz w:val="28"/>
                <w:szCs w:val="28"/>
              </w:rPr>
              <w:t>Предложить родителям дома.</w:t>
            </w:r>
          </w:p>
          <w:p w:rsidR="00187D24" w:rsidRPr="00221AFC" w:rsidRDefault="00187D24" w:rsidP="007972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sz w:val="28"/>
                <w:szCs w:val="28"/>
              </w:rPr>
              <w:t>Чтение стихотворения “Портфель”</w:t>
            </w:r>
          </w:p>
          <w:p w:rsidR="00187D24" w:rsidRPr="00221AFC" w:rsidRDefault="00187D24" w:rsidP="0079727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sz w:val="28"/>
                <w:szCs w:val="28"/>
              </w:rPr>
              <w:t xml:space="preserve"> В. Данько</w:t>
            </w:r>
          </w:p>
        </w:tc>
      </w:tr>
      <w:tr w:rsidR="00187D24" w:rsidRPr="00221AFC" w:rsidTr="002E7A79">
        <w:tc>
          <w:tcPr>
            <w:tcW w:w="110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 день</w:t>
            </w:r>
          </w:p>
          <w:p w:rsidR="00187D24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Познавательное</w:t>
            </w:r>
          </w:p>
          <w:p w:rsidR="00221AFC" w:rsidRPr="00221AFC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</w:p>
          <w:p w:rsidR="00221AFC" w:rsidRDefault="00221AFC" w:rsidP="00221AF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Художественно – </w:t>
            </w:r>
          </w:p>
          <w:p w:rsidR="00221AFC" w:rsidRDefault="00221AFC" w:rsidP="00221AF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Эстетическое </w:t>
            </w:r>
          </w:p>
          <w:p w:rsidR="00187D24" w:rsidRPr="00221AFC" w:rsidRDefault="00221AFC" w:rsidP="00221AF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3959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«Секреты школьного портфеля» </w:t>
            </w: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краски, гуашь, кисточки.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виды кисточек.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- назначение, использование в жизни людей.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«В школу»</w:t>
            </w:r>
          </w:p>
        </w:tc>
        <w:tc>
          <w:tcPr>
            <w:tcW w:w="241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Выставка кисточек (для рисования, для клея, малярные кисти, широки</w:t>
            </w:r>
            <w:proofErr w:type="gramStart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узкие, тонкие-толстые)</w:t>
            </w:r>
          </w:p>
        </w:tc>
        <w:tc>
          <w:tcPr>
            <w:tcW w:w="249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«Как научить ребенка рисовать»</w:t>
            </w:r>
            <w:proofErr w:type="gramStart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«Развиваем творческую личность» (информация в уголок)</w:t>
            </w:r>
          </w:p>
        </w:tc>
      </w:tr>
      <w:tr w:rsidR="00187D24" w:rsidRPr="00221AFC" w:rsidTr="002E7A79">
        <w:tc>
          <w:tcPr>
            <w:tcW w:w="110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 день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Познавательное </w:t>
            </w:r>
          </w:p>
          <w:p w:rsidR="00221AFC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</w:p>
          <w:p w:rsidR="00221AFC" w:rsidRPr="00221AFC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Речевое развитие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59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«Секреты школьного портфеля» (обобщение)</w:t>
            </w:r>
          </w:p>
          <w:p w:rsidR="00187D24" w:rsidRPr="00221AFC" w:rsidRDefault="00187D24" w:rsidP="005A400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Ребусы, головоломки, кроссворды о школьных принадлежностях.</w:t>
            </w:r>
          </w:p>
          <w:p w:rsidR="00187D24" w:rsidRPr="00221AFC" w:rsidRDefault="00187D24" w:rsidP="009A6C2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21AF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Д/и  на развитие внимания “Игрушки, школа, спорт”</w:t>
            </w:r>
          </w:p>
          <w:p w:rsidR="00187D24" w:rsidRPr="00221AFC" w:rsidRDefault="00187D24" w:rsidP="005A400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1AFC">
              <w:rPr>
                <w:rFonts w:ascii="Times New Roman" w:hAnsi="Times New Roman"/>
                <w:sz w:val="28"/>
                <w:szCs w:val="28"/>
                <w:lang w:eastAsia="ru-RU"/>
              </w:rPr>
              <w:t>Если услышишь слово, которое относится к игрушкам, хлопни в ладоши; если услышишь слово, относящееся к школьным принадлежностям, – положи руки на стол, как в школе; а если слово относится к спортивным принадлежностям – разведи руки в сторону.</w:t>
            </w:r>
          </w:p>
        </w:tc>
        <w:tc>
          <w:tcPr>
            <w:tcW w:w="241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Разрезные картинки с изображением школьных предметов.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Предложить родителям посетить </w:t>
            </w:r>
            <w:proofErr w:type="gramStart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>школу</w:t>
            </w:r>
            <w:proofErr w:type="gramEnd"/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которую ребенок собирается пойти в первый класс.</w:t>
            </w:r>
          </w:p>
        </w:tc>
      </w:tr>
      <w:tr w:rsidR="00187D24" w:rsidRPr="00221AFC" w:rsidTr="002E7A79">
        <w:tc>
          <w:tcPr>
            <w:tcW w:w="110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 день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221AFC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Познавательное </w:t>
            </w:r>
          </w:p>
          <w:p w:rsidR="009B0CE1" w:rsidRDefault="009B0CE1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221AFC">
              <w:rPr>
                <w:rFonts w:ascii="Times New Roman" w:hAnsi="Times New Roman"/>
                <w:color w:val="000000"/>
                <w:sz w:val="28"/>
                <w:szCs w:val="28"/>
              </w:rPr>
              <w:t>азвитие</w:t>
            </w:r>
          </w:p>
          <w:p w:rsidR="009B0CE1" w:rsidRDefault="009B0CE1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D24" w:rsidRPr="00221AFC" w:rsidRDefault="009B0CE1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3959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«Секреты школьного портфеля</w:t>
            </w:r>
            <w:proofErr w:type="gramStart"/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»(</w:t>
            </w:r>
            <w:proofErr w:type="gramEnd"/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обобщение)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Д/и «Помоги собрать портфель Незнайке»</w:t>
            </w:r>
          </w:p>
          <w:p w:rsidR="00187D24" w:rsidRPr="00221AFC" w:rsidRDefault="00187D24" w:rsidP="00D7777D">
            <w:pPr>
              <w:pStyle w:val="a3"/>
              <w:rPr>
                <w:rStyle w:val="c4"/>
                <w:rFonts w:ascii="Times New Roman" w:hAnsi="Times New Roman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221AFC">
              <w:rPr>
                <w:rStyle w:val="c4"/>
                <w:rFonts w:ascii="Times New Roman" w:hAnsi="Times New Roman"/>
                <w:sz w:val="28"/>
                <w:szCs w:val="28"/>
              </w:rPr>
              <w:t xml:space="preserve">привить бережное отношение к школьному имуществу и личным </w:t>
            </w:r>
            <w:r w:rsidRPr="00221AFC">
              <w:rPr>
                <w:rStyle w:val="c4"/>
                <w:rFonts w:ascii="Times New Roman" w:hAnsi="Times New Roman"/>
                <w:sz w:val="28"/>
                <w:szCs w:val="28"/>
              </w:rPr>
              <w:lastRenderedPageBreak/>
              <w:t>школьным принадлежностям.</w:t>
            </w:r>
          </w:p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Д/и «Раздели слова на слоги</w:t>
            </w:r>
            <w:proofErr w:type="gramStart"/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»(</w:t>
            </w:r>
            <w:proofErr w:type="gramEnd"/>
            <w:r w:rsidRPr="00221A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развитие речи)</w:t>
            </w:r>
          </w:p>
        </w:tc>
        <w:tc>
          <w:tcPr>
            <w:tcW w:w="2411" w:type="dxa"/>
          </w:tcPr>
          <w:p w:rsidR="00187D24" w:rsidRPr="00221AFC" w:rsidRDefault="00187D24" w:rsidP="009A6C2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ОБОРУДОВАНИЕ: школьные принадлежности необходимые для учёбы.</w:t>
            </w:r>
          </w:p>
        </w:tc>
        <w:tc>
          <w:tcPr>
            <w:tcW w:w="2491" w:type="dxa"/>
          </w:tcPr>
          <w:p w:rsidR="00187D24" w:rsidRPr="00221AFC" w:rsidRDefault="00187D24" w:rsidP="00D7777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1AFC">
              <w:rPr>
                <w:rFonts w:ascii="Times New Roman" w:hAnsi="Times New Roman"/>
                <w:color w:val="2D2A2A"/>
                <w:sz w:val="28"/>
                <w:szCs w:val="28"/>
                <w:lang w:eastAsia="ru-RU"/>
              </w:rPr>
              <w:t>Советы для родителей в уголок “</w:t>
            </w:r>
            <w:r w:rsidR="009B0CE1">
              <w:rPr>
                <w:rFonts w:ascii="Times New Roman" w:hAnsi="Times New Roman"/>
                <w:color w:val="2D2A2A"/>
                <w:sz w:val="28"/>
                <w:szCs w:val="28"/>
                <w:lang w:eastAsia="ru-RU"/>
              </w:rPr>
              <w:t>Как собрать</w:t>
            </w:r>
            <w:r w:rsidRPr="00221AFC">
              <w:rPr>
                <w:rFonts w:ascii="Times New Roman" w:hAnsi="Times New Roman"/>
                <w:color w:val="2D2A2A"/>
                <w:sz w:val="28"/>
                <w:szCs w:val="28"/>
                <w:lang w:eastAsia="ru-RU"/>
              </w:rPr>
              <w:t xml:space="preserve"> ребенка в школу”</w:t>
            </w:r>
          </w:p>
        </w:tc>
      </w:tr>
    </w:tbl>
    <w:p w:rsidR="00187D24" w:rsidRPr="00221AFC" w:rsidRDefault="00187D24" w:rsidP="00D7777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187D24" w:rsidRPr="00221AFC" w:rsidRDefault="00187D24" w:rsidP="00D7777D">
      <w:pPr>
        <w:pStyle w:val="a3"/>
        <w:rPr>
          <w:rFonts w:ascii="Times New Roman" w:hAnsi="Times New Roman"/>
          <w:sz w:val="28"/>
          <w:szCs w:val="28"/>
        </w:rPr>
      </w:pPr>
      <w:r w:rsidRPr="00221AFC">
        <w:rPr>
          <w:rFonts w:ascii="Times New Roman" w:hAnsi="Times New Roman"/>
          <w:sz w:val="28"/>
          <w:szCs w:val="28"/>
        </w:rPr>
        <w:t>Переступая школьный порог, у недавних дошкольников начинается новый, очень важный период становления личности. Это и новый образ жизни, который предполагает новую систему отношений с окружающими людьми, осуществление новых форм деятельности, выполнение новых задач, изменение режима для того, чтобы адаптация к школе проходила безболезненно.</w:t>
      </w:r>
    </w:p>
    <w:p w:rsidR="00187D24" w:rsidRPr="00221AFC" w:rsidRDefault="00187D24" w:rsidP="00D7777D">
      <w:pPr>
        <w:pStyle w:val="a3"/>
        <w:rPr>
          <w:rFonts w:ascii="Times New Roman" w:hAnsi="Times New Roman"/>
          <w:sz w:val="28"/>
          <w:szCs w:val="28"/>
        </w:rPr>
      </w:pPr>
    </w:p>
    <w:p w:rsidR="00187D24" w:rsidRPr="00221AFC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21AFC">
        <w:rPr>
          <w:rFonts w:ascii="Times New Roman" w:hAnsi="Times New Roman"/>
          <w:sz w:val="28"/>
          <w:szCs w:val="28"/>
          <w:lang w:eastAsia="ru-RU"/>
        </w:rPr>
        <w:t>Литература:</w:t>
      </w:r>
    </w:p>
    <w:p w:rsidR="00187D24" w:rsidRPr="00221AFC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>Айзман</w:t>
      </w:r>
      <w:proofErr w:type="spellEnd"/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Р. И.</w:t>
      </w:r>
      <w:r w:rsidRPr="00221AFC">
        <w:rPr>
          <w:rFonts w:ascii="Times New Roman" w:hAnsi="Times New Roman"/>
          <w:sz w:val="28"/>
          <w:szCs w:val="28"/>
          <w:lang w:eastAsia="ru-RU"/>
        </w:rPr>
        <w:t xml:space="preserve"> Подготовка ребенка к школе / Р.И. </w:t>
      </w:r>
      <w:proofErr w:type="spellStart"/>
      <w:r w:rsidRPr="00221AFC">
        <w:rPr>
          <w:rFonts w:ascii="Times New Roman" w:hAnsi="Times New Roman"/>
          <w:sz w:val="28"/>
          <w:szCs w:val="28"/>
          <w:lang w:eastAsia="ru-RU"/>
        </w:rPr>
        <w:t>Айзман</w:t>
      </w:r>
      <w:proofErr w:type="spellEnd"/>
      <w:r w:rsidRPr="00221AFC">
        <w:rPr>
          <w:rFonts w:ascii="Times New Roman" w:hAnsi="Times New Roman"/>
          <w:sz w:val="28"/>
          <w:szCs w:val="28"/>
          <w:lang w:eastAsia="ru-RU"/>
        </w:rPr>
        <w:t>. М., 1991.</w:t>
      </w:r>
    </w:p>
    <w:p w:rsidR="00187D24" w:rsidRPr="00221AFC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>Арнаутова</w:t>
      </w:r>
      <w:proofErr w:type="spellEnd"/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Е. П.</w:t>
      </w:r>
      <w:r w:rsidRPr="00221AFC">
        <w:rPr>
          <w:rFonts w:ascii="Times New Roman" w:hAnsi="Times New Roman"/>
          <w:sz w:val="28"/>
          <w:szCs w:val="28"/>
          <w:lang w:eastAsia="ru-RU"/>
        </w:rPr>
        <w:t> Педагог и семья. М.: 2001.</w:t>
      </w:r>
    </w:p>
    <w:p w:rsidR="00187D24" w:rsidRPr="00221AFC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Е. </w:t>
      </w:r>
      <w:proofErr w:type="spellStart"/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>Арнаутова</w:t>
      </w:r>
      <w:proofErr w:type="spellEnd"/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221AFC">
        <w:rPr>
          <w:rFonts w:ascii="Times New Roman" w:hAnsi="Times New Roman"/>
          <w:sz w:val="28"/>
          <w:szCs w:val="28"/>
          <w:lang w:eastAsia="ru-RU"/>
        </w:rPr>
        <w:t xml:space="preserve"> Преемственные связи ДОУ, школы и родителей будущих первоклассников. – </w:t>
      </w:r>
      <w:proofErr w:type="gramStart"/>
      <w:r w:rsidRPr="00221AFC">
        <w:rPr>
          <w:rFonts w:ascii="Times New Roman" w:hAnsi="Times New Roman"/>
          <w:sz w:val="28"/>
          <w:szCs w:val="28"/>
          <w:lang w:eastAsia="ru-RU"/>
        </w:rPr>
        <w:t>М.: Сфера. 2006.)</w:t>
      </w:r>
      <w:proofErr w:type="gramEnd"/>
    </w:p>
    <w:p w:rsidR="00187D24" w:rsidRPr="00221AFC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>Архипова И. А. </w:t>
      </w:r>
      <w:r w:rsidRPr="00221AFC">
        <w:rPr>
          <w:rFonts w:ascii="Times New Roman" w:hAnsi="Times New Roman"/>
          <w:sz w:val="28"/>
          <w:szCs w:val="28"/>
          <w:lang w:eastAsia="ru-RU"/>
        </w:rPr>
        <w:t>Подготовка ребенка к школе. – Екатеринбург, 2004</w:t>
      </w:r>
    </w:p>
    <w:p w:rsidR="00187D24" w:rsidRPr="00221AFC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>Безруких М. М.</w:t>
      </w:r>
      <w:r w:rsidRPr="00221AFC">
        <w:rPr>
          <w:rFonts w:ascii="Times New Roman" w:hAnsi="Times New Roman"/>
          <w:sz w:val="28"/>
          <w:szCs w:val="28"/>
          <w:lang w:eastAsia="ru-RU"/>
        </w:rPr>
        <w:t> Ступеньки к школе: кн. Для педагогов и родителей. М.: Дрофа, 2001.</w:t>
      </w:r>
    </w:p>
    <w:p w:rsidR="00187D24" w:rsidRPr="00221AFC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21AFC">
        <w:rPr>
          <w:rFonts w:ascii="Times New Roman" w:hAnsi="Times New Roman"/>
          <w:sz w:val="28"/>
          <w:szCs w:val="28"/>
          <w:lang w:eastAsia="ru-RU"/>
        </w:rPr>
        <w:t xml:space="preserve">Воспитание положительного отношения к школе у детей подготовительной к школе группы в рамках проекта </w:t>
      </w:r>
      <w:proofErr w:type="gramStart"/>
      <w:r w:rsidRPr="00221AFC">
        <w:rPr>
          <w:rFonts w:ascii="Times New Roman" w:hAnsi="Times New Roman"/>
          <w:sz w:val="28"/>
          <w:szCs w:val="28"/>
          <w:lang w:eastAsia="ru-RU"/>
        </w:rPr>
        <w:t>;С</w:t>
      </w:r>
      <w:proofErr w:type="gramEnd"/>
      <w:r w:rsidRPr="00221AFC">
        <w:rPr>
          <w:rFonts w:ascii="Times New Roman" w:hAnsi="Times New Roman"/>
          <w:sz w:val="28"/>
          <w:szCs w:val="28"/>
          <w:lang w:eastAsia="ru-RU"/>
        </w:rPr>
        <w:t xml:space="preserve">коро в школу; (из опыта работы </w:t>
      </w:r>
      <w:proofErr w:type="spellStart"/>
      <w:r w:rsidRPr="00221AFC">
        <w:rPr>
          <w:rFonts w:ascii="Times New Roman" w:hAnsi="Times New Roman"/>
          <w:sz w:val="28"/>
          <w:szCs w:val="28"/>
          <w:lang w:eastAsia="ru-RU"/>
        </w:rPr>
        <w:t>Альметьевского</w:t>
      </w:r>
      <w:proofErr w:type="spellEnd"/>
      <w:r w:rsidRPr="00221AFC">
        <w:rPr>
          <w:rFonts w:ascii="Times New Roman" w:hAnsi="Times New Roman"/>
          <w:sz w:val="28"/>
          <w:szCs w:val="28"/>
          <w:lang w:eastAsia="ru-RU"/>
        </w:rPr>
        <w:t xml:space="preserve"> ДОУ № 48 октябрь 2006 г.)</w:t>
      </w:r>
    </w:p>
    <w:p w:rsidR="00187D24" w:rsidRPr="00221AFC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>Гаврина</w:t>
      </w:r>
      <w:proofErr w:type="spellEnd"/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С.Е.</w:t>
      </w:r>
      <w:r w:rsidRPr="00221AFC">
        <w:rPr>
          <w:rFonts w:ascii="Times New Roman" w:hAnsi="Times New Roman"/>
          <w:sz w:val="28"/>
          <w:szCs w:val="28"/>
          <w:lang w:eastAsia="ru-RU"/>
        </w:rPr>
        <w:t> и др. Тесты для дошкольников. – М.; 2008.</w:t>
      </w:r>
    </w:p>
    <w:p w:rsidR="00187D24" w:rsidRPr="00221AFC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>Гаврина</w:t>
      </w:r>
      <w:proofErr w:type="spellEnd"/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С. Е. </w:t>
      </w:r>
      <w:r w:rsidRPr="00221AF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AFC">
        <w:rPr>
          <w:rFonts w:ascii="Times New Roman" w:hAnsi="Times New Roman"/>
          <w:sz w:val="28"/>
          <w:szCs w:val="28"/>
          <w:lang w:eastAsia="ru-RU"/>
        </w:rPr>
        <w:t>Кутявина</w:t>
      </w:r>
      <w:proofErr w:type="spellEnd"/>
      <w:r w:rsidRPr="00221AFC">
        <w:rPr>
          <w:rFonts w:ascii="Times New Roman" w:hAnsi="Times New Roman"/>
          <w:sz w:val="28"/>
          <w:szCs w:val="28"/>
          <w:lang w:eastAsia="ru-RU"/>
        </w:rPr>
        <w:t xml:space="preserve"> Н. Л. и др. Развиваем внимание. – М. , 2003.</w:t>
      </w:r>
    </w:p>
    <w:p w:rsidR="00187D24" w:rsidRPr="00221AFC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>Головнева Л А.</w:t>
      </w:r>
      <w:r w:rsidRPr="00221AFC">
        <w:rPr>
          <w:rFonts w:ascii="Times New Roman" w:hAnsi="Times New Roman"/>
          <w:sz w:val="28"/>
          <w:szCs w:val="28"/>
          <w:lang w:eastAsia="ru-RU"/>
        </w:rPr>
        <w:t> 365 проверочных заданий и упражнений для подготовки к школе / Л. А. Головнева. СПб</w:t>
      </w:r>
      <w:proofErr w:type="gramStart"/>
      <w:r w:rsidRPr="00221AFC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221AFC">
        <w:rPr>
          <w:rFonts w:ascii="Times New Roman" w:hAnsi="Times New Roman"/>
          <w:sz w:val="28"/>
          <w:szCs w:val="28"/>
          <w:lang w:eastAsia="ru-RU"/>
        </w:rPr>
        <w:t>2000.</w:t>
      </w:r>
    </w:p>
    <w:p w:rsidR="00187D24" w:rsidRPr="00221AFC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>Дубровина И. В.</w:t>
      </w:r>
      <w:r w:rsidRPr="00221AFC">
        <w:rPr>
          <w:rFonts w:ascii="Times New Roman" w:hAnsi="Times New Roman"/>
          <w:sz w:val="28"/>
          <w:szCs w:val="28"/>
          <w:lang w:eastAsia="ru-RU"/>
        </w:rPr>
        <w:t> Готовность ребенка к школе / И.В. Дубровина. М., 1995. 80 с.</w:t>
      </w:r>
    </w:p>
    <w:p w:rsidR="00187D24" w:rsidRPr="00221AFC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>Кабанова М. Н.</w:t>
      </w:r>
      <w:r w:rsidRPr="00221AFC">
        <w:rPr>
          <w:rFonts w:ascii="Times New Roman" w:hAnsi="Times New Roman"/>
          <w:sz w:val="28"/>
          <w:szCs w:val="28"/>
          <w:lang w:eastAsia="ru-RU"/>
        </w:rPr>
        <w:t> Готовимся к школе / М.Н. Кабанова. СПб</w:t>
      </w:r>
      <w:proofErr w:type="gramStart"/>
      <w:r w:rsidRPr="00221AFC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221AFC">
        <w:rPr>
          <w:rFonts w:ascii="Times New Roman" w:hAnsi="Times New Roman"/>
          <w:sz w:val="28"/>
          <w:szCs w:val="28"/>
          <w:lang w:eastAsia="ru-RU"/>
        </w:rPr>
        <w:t>2001.</w:t>
      </w:r>
    </w:p>
    <w:p w:rsidR="00187D24" w:rsidRPr="00221AFC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>Каркачева</w:t>
      </w:r>
      <w:proofErr w:type="spellEnd"/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Н. А.</w:t>
      </w:r>
      <w:r w:rsidRPr="00221AFC">
        <w:rPr>
          <w:rFonts w:ascii="Times New Roman" w:hAnsi="Times New Roman"/>
          <w:sz w:val="28"/>
          <w:szCs w:val="28"/>
          <w:lang w:eastAsia="ru-RU"/>
        </w:rPr>
        <w:t> В коробке с карандашами. //Наши праздники. № 1 за 2008г.</w:t>
      </w:r>
    </w:p>
    <w:p w:rsidR="00187D24" w:rsidRPr="00221AFC" w:rsidRDefault="00187D24" w:rsidP="009A6C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21AFC">
        <w:rPr>
          <w:rFonts w:ascii="Times New Roman" w:hAnsi="Times New Roman"/>
          <w:i/>
          <w:iCs/>
          <w:sz w:val="28"/>
          <w:szCs w:val="28"/>
          <w:lang w:eastAsia="ru-RU"/>
        </w:rPr>
        <w:t>Нефедова Е. А. </w:t>
      </w:r>
      <w:r w:rsidRPr="00221AFC">
        <w:rPr>
          <w:rFonts w:ascii="Times New Roman" w:hAnsi="Times New Roman"/>
          <w:sz w:val="28"/>
          <w:szCs w:val="28"/>
          <w:lang w:eastAsia="ru-RU"/>
        </w:rPr>
        <w:t xml:space="preserve">Готовимся к школе / Е.А. Нефедова, О.В. </w:t>
      </w:r>
      <w:proofErr w:type="spellStart"/>
      <w:r w:rsidRPr="00221AFC">
        <w:rPr>
          <w:rFonts w:ascii="Times New Roman" w:hAnsi="Times New Roman"/>
          <w:sz w:val="28"/>
          <w:szCs w:val="28"/>
          <w:lang w:eastAsia="ru-RU"/>
        </w:rPr>
        <w:t>Узорова</w:t>
      </w:r>
      <w:proofErr w:type="spellEnd"/>
      <w:r w:rsidRPr="00221AFC">
        <w:rPr>
          <w:rFonts w:ascii="Times New Roman" w:hAnsi="Times New Roman"/>
          <w:sz w:val="28"/>
          <w:szCs w:val="28"/>
          <w:lang w:eastAsia="ru-RU"/>
        </w:rPr>
        <w:t>. М., 1999.</w:t>
      </w:r>
    </w:p>
    <w:p w:rsidR="00187D24" w:rsidRPr="00221AFC" w:rsidRDefault="00187D24" w:rsidP="009740A0">
      <w:pPr>
        <w:rPr>
          <w:rFonts w:ascii="Times New Roman" w:hAnsi="Times New Roman"/>
          <w:sz w:val="28"/>
          <w:szCs w:val="28"/>
        </w:rPr>
      </w:pPr>
    </w:p>
    <w:sectPr w:rsidR="00187D24" w:rsidRPr="00221AFC" w:rsidSect="00094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2E6F"/>
    <w:multiLevelType w:val="multilevel"/>
    <w:tmpl w:val="3A3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A0"/>
    <w:rsid w:val="0000078B"/>
    <w:rsid w:val="00014FD0"/>
    <w:rsid w:val="00043D58"/>
    <w:rsid w:val="000946DF"/>
    <w:rsid w:val="00125991"/>
    <w:rsid w:val="00187D24"/>
    <w:rsid w:val="00221AFC"/>
    <w:rsid w:val="002E7A79"/>
    <w:rsid w:val="00484018"/>
    <w:rsid w:val="00545F83"/>
    <w:rsid w:val="005627EA"/>
    <w:rsid w:val="00596969"/>
    <w:rsid w:val="005A4003"/>
    <w:rsid w:val="006043CA"/>
    <w:rsid w:val="00730401"/>
    <w:rsid w:val="007618F2"/>
    <w:rsid w:val="00797270"/>
    <w:rsid w:val="007973D7"/>
    <w:rsid w:val="008721E3"/>
    <w:rsid w:val="00936DCB"/>
    <w:rsid w:val="009740A0"/>
    <w:rsid w:val="00997F8E"/>
    <w:rsid w:val="009A6C2E"/>
    <w:rsid w:val="009B0CE1"/>
    <w:rsid w:val="009F15EC"/>
    <w:rsid w:val="00A26A60"/>
    <w:rsid w:val="00A32FB1"/>
    <w:rsid w:val="00A9171A"/>
    <w:rsid w:val="00C31DAB"/>
    <w:rsid w:val="00C63048"/>
    <w:rsid w:val="00D7777D"/>
    <w:rsid w:val="00DF3936"/>
    <w:rsid w:val="00E32509"/>
    <w:rsid w:val="00EE1A97"/>
    <w:rsid w:val="00F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6A60"/>
    <w:rPr>
      <w:lang w:eastAsia="en-US"/>
    </w:rPr>
  </w:style>
  <w:style w:type="table" w:styleId="a4">
    <w:name w:val="Table Grid"/>
    <w:basedOn w:val="a1"/>
    <w:uiPriority w:val="99"/>
    <w:rsid w:val="00C31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FA1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A1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FA1765"/>
    <w:rPr>
      <w:rFonts w:cs="Times New Roman"/>
    </w:rPr>
  </w:style>
  <w:style w:type="character" w:styleId="a6">
    <w:name w:val="Hyperlink"/>
    <w:basedOn w:val="a0"/>
    <w:uiPriority w:val="99"/>
    <w:rsid w:val="0000078B"/>
    <w:rPr>
      <w:rFonts w:cs="Times New Roman"/>
      <w:color w:val="0000FF"/>
      <w:u w:val="single"/>
    </w:rPr>
  </w:style>
  <w:style w:type="character" w:customStyle="1" w:styleId="c4">
    <w:name w:val="c4"/>
    <w:basedOn w:val="a0"/>
    <w:uiPriority w:val="99"/>
    <w:rsid w:val="009A6C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6A60"/>
    <w:rPr>
      <w:lang w:eastAsia="en-US"/>
    </w:rPr>
  </w:style>
  <w:style w:type="table" w:styleId="a4">
    <w:name w:val="Table Grid"/>
    <w:basedOn w:val="a1"/>
    <w:uiPriority w:val="99"/>
    <w:rsid w:val="00C31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FA1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A1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FA1765"/>
    <w:rPr>
      <w:rFonts w:cs="Times New Roman"/>
    </w:rPr>
  </w:style>
  <w:style w:type="character" w:styleId="a6">
    <w:name w:val="Hyperlink"/>
    <w:basedOn w:val="a0"/>
    <w:uiPriority w:val="99"/>
    <w:rsid w:val="0000078B"/>
    <w:rPr>
      <w:rFonts w:cs="Times New Roman"/>
      <w:color w:val="0000FF"/>
      <w:u w:val="single"/>
    </w:rPr>
  </w:style>
  <w:style w:type="character" w:customStyle="1" w:styleId="c4">
    <w:name w:val="c4"/>
    <w:basedOn w:val="a0"/>
    <w:uiPriority w:val="99"/>
    <w:rsid w:val="009A6C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111</cp:lastModifiedBy>
  <cp:revision>2</cp:revision>
  <cp:lastPrinted>2012-12-21T20:27:00Z</cp:lastPrinted>
  <dcterms:created xsi:type="dcterms:W3CDTF">2020-03-19T17:41:00Z</dcterms:created>
  <dcterms:modified xsi:type="dcterms:W3CDTF">2020-03-19T17:41:00Z</dcterms:modified>
</cp:coreProperties>
</file>