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2F71" w:rsidRDefault="0066200E" w:rsidP="00142F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00E">
        <w:rPr>
          <w:rFonts w:ascii="Times New Roman" w:hAnsi="Times New Roman" w:cs="Times New Roman"/>
          <w:sz w:val="28"/>
          <w:szCs w:val="28"/>
        </w:rPr>
        <w:t>МДОАУ "ЦРР - детский сад № 104" г. Орска</w:t>
      </w:r>
    </w:p>
    <w:p w:rsidR="00142F71" w:rsidRDefault="00142F71" w:rsidP="00142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F71" w:rsidRDefault="00142F71" w:rsidP="00142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F71" w:rsidRDefault="00142F71" w:rsidP="00142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F71" w:rsidRDefault="00142F71" w:rsidP="00142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00E" w:rsidRDefault="0066200E" w:rsidP="000602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66200E" w:rsidRDefault="0066200E" w:rsidP="00142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«Создание условий для развития творческого потенциала</w:t>
      </w:r>
    </w:p>
    <w:p w:rsidR="0066200E" w:rsidRDefault="000602A9" w:rsidP="00142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1F30BF">
            <wp:simplePos x="0" y="0"/>
            <wp:positionH relativeFrom="column">
              <wp:posOffset>-114300</wp:posOffset>
            </wp:positionH>
            <wp:positionV relativeFrom="paragraph">
              <wp:posOffset>478155</wp:posOffset>
            </wp:positionV>
            <wp:extent cx="7010400" cy="4667250"/>
            <wp:effectExtent l="0" t="0" r="0" b="0"/>
            <wp:wrapThrough wrapText="bothSides">
              <wp:wrapPolygon edited="0">
                <wp:start x="0" y="0"/>
                <wp:lineTo x="0" y="21512"/>
                <wp:lineTo x="21541" y="21512"/>
                <wp:lineTo x="2154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466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00E">
        <w:rPr>
          <w:rFonts w:ascii="Times New Roman" w:hAnsi="Times New Roman" w:cs="Times New Roman"/>
          <w:sz w:val="28"/>
          <w:szCs w:val="28"/>
        </w:rPr>
        <w:t xml:space="preserve"> и самостоятельности детей»</w:t>
      </w:r>
    </w:p>
    <w:p w:rsidR="00142F71" w:rsidRDefault="00142F71" w:rsidP="00142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F71" w:rsidRDefault="00142F71" w:rsidP="00142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F71" w:rsidRDefault="0066200E" w:rsidP="000602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Щенева И.Л.</w:t>
      </w:r>
    </w:p>
    <w:p w:rsidR="0066200E" w:rsidRDefault="0066200E" w:rsidP="006620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к.к.</w:t>
      </w:r>
    </w:p>
    <w:p w:rsidR="00142F71" w:rsidRDefault="00142F71" w:rsidP="00142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2A9" w:rsidRDefault="000602A9" w:rsidP="000602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F71" w:rsidRDefault="0066200E" w:rsidP="000602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Орск</w:t>
      </w:r>
      <w:r w:rsidR="000602A9">
        <w:rPr>
          <w:rFonts w:ascii="Times New Roman" w:hAnsi="Times New Roman" w:cs="Times New Roman"/>
          <w:sz w:val="28"/>
          <w:szCs w:val="28"/>
        </w:rPr>
        <w:t>, 2026</w:t>
      </w:r>
    </w:p>
    <w:p w:rsidR="00AC430A" w:rsidRDefault="00142F71" w:rsidP="000602A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Консультация для педагогов</w:t>
      </w:r>
    </w:p>
    <w:p w:rsidR="00142F71" w:rsidRDefault="00142F71" w:rsidP="00142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«Создание условий для развития творческого потенциала </w:t>
      </w:r>
    </w:p>
    <w:p w:rsidR="00142F71" w:rsidRDefault="00142F71" w:rsidP="00142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самостоятельности детей»</w:t>
      </w:r>
    </w:p>
    <w:p w:rsidR="00037830" w:rsidRPr="00037830" w:rsidRDefault="00037830" w:rsidP="00037830">
      <w:pPr>
        <w:rPr>
          <w:rFonts w:ascii="Times New Roman" w:hAnsi="Times New Roman" w:cs="Times New Roman"/>
          <w:sz w:val="28"/>
          <w:szCs w:val="28"/>
        </w:rPr>
      </w:pPr>
      <w:r w:rsidRPr="00037830">
        <w:rPr>
          <w:rFonts w:ascii="Times New Roman" w:hAnsi="Times New Roman" w:cs="Times New Roman"/>
          <w:sz w:val="28"/>
          <w:szCs w:val="28"/>
        </w:rPr>
        <w:t>В Конституции Российской Федерации, в «Концепции модернизации российского образования», в Законе Российской Федерации «Об образовании в РФ» и других нормативных документах Российской Федерации сформулирован социальный заказ государства системе образования: «воспитание инициативного, ответственного человека, готового самостоятельно принимать решения в ситуации выбора».</w:t>
      </w:r>
    </w:p>
    <w:p w:rsidR="00037830" w:rsidRDefault="00037830" w:rsidP="00037830">
      <w:pPr>
        <w:rPr>
          <w:rFonts w:ascii="Times New Roman" w:hAnsi="Times New Roman" w:cs="Times New Roman"/>
          <w:sz w:val="28"/>
          <w:szCs w:val="28"/>
        </w:rPr>
      </w:pPr>
      <w:r w:rsidRPr="00037830">
        <w:rPr>
          <w:rFonts w:ascii="Times New Roman" w:hAnsi="Times New Roman" w:cs="Times New Roman"/>
          <w:sz w:val="28"/>
          <w:szCs w:val="28"/>
        </w:rPr>
        <w:t>А целевые ориентиры, определяемые ФГОС, говорят о сформированности инициативы и самостоятельности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830" w:rsidRDefault="00037830" w:rsidP="00037830">
      <w:pPr>
        <w:rPr>
          <w:rFonts w:ascii="Times New Roman" w:hAnsi="Times New Roman" w:cs="Times New Roman"/>
          <w:sz w:val="28"/>
          <w:szCs w:val="28"/>
        </w:rPr>
      </w:pPr>
      <w:r w:rsidRPr="00037830">
        <w:rPr>
          <w:rFonts w:ascii="Times New Roman" w:hAnsi="Times New Roman" w:cs="Times New Roman"/>
          <w:sz w:val="28"/>
          <w:szCs w:val="28"/>
        </w:rPr>
        <w:t>Сегодня мы поговорим о том, что же так важно знать и помнить педагогу о развитии инициативы и самостоятельности у дошкольников. Ведь именно эти качества человека позволяют ему быть личностью, способной нестандартно мыслить и принимать решения.</w:t>
      </w:r>
    </w:p>
    <w:p w:rsidR="00037830" w:rsidRDefault="00037830" w:rsidP="00037830">
      <w:pPr>
        <w:rPr>
          <w:rFonts w:ascii="Times New Roman" w:hAnsi="Times New Roman" w:cs="Times New Roman"/>
          <w:sz w:val="28"/>
          <w:szCs w:val="28"/>
        </w:rPr>
      </w:pPr>
      <w:r w:rsidRPr="00037830">
        <w:rPr>
          <w:rFonts w:ascii="Times New Roman" w:hAnsi="Times New Roman" w:cs="Times New Roman"/>
          <w:b/>
          <w:bCs/>
          <w:sz w:val="28"/>
          <w:szCs w:val="28"/>
        </w:rPr>
        <w:t>Инициативность</w:t>
      </w:r>
      <w:r w:rsidRPr="00037830">
        <w:rPr>
          <w:rFonts w:ascii="Times New Roman" w:hAnsi="Times New Roman" w:cs="Times New Roman"/>
          <w:sz w:val="28"/>
          <w:szCs w:val="28"/>
        </w:rPr>
        <w:t xml:space="preserve"> в детском возрасте равна любознательности, изобретательности, пытливости ума и видна во время общения, игровой деятельности, в творчестве.</w:t>
      </w:r>
    </w:p>
    <w:p w:rsidR="00037830" w:rsidRDefault="00037830" w:rsidP="00037830">
      <w:pPr>
        <w:rPr>
          <w:rFonts w:ascii="Times New Roman" w:hAnsi="Times New Roman" w:cs="Times New Roman"/>
          <w:sz w:val="28"/>
          <w:szCs w:val="28"/>
        </w:rPr>
      </w:pPr>
      <w:r w:rsidRPr="00037830">
        <w:rPr>
          <w:rFonts w:ascii="Times New Roman" w:hAnsi="Times New Roman" w:cs="Times New Roman"/>
          <w:b/>
          <w:bCs/>
          <w:sz w:val="28"/>
          <w:szCs w:val="28"/>
        </w:rPr>
        <w:t>Самостоятельность</w:t>
      </w:r>
      <w:r w:rsidRPr="00037830">
        <w:rPr>
          <w:rFonts w:ascii="Times New Roman" w:hAnsi="Times New Roman" w:cs="Times New Roman"/>
          <w:sz w:val="28"/>
          <w:szCs w:val="28"/>
        </w:rPr>
        <w:t xml:space="preserve"> – обобщенное свойство личности, проявляющееся в инициативности, критичности, адекватной самооценке и чувстве личной ответственности за свою деятельность и поведение.</w:t>
      </w:r>
      <w:r w:rsidRPr="00037830">
        <w:t xml:space="preserve"> </w:t>
      </w:r>
      <w:r w:rsidRPr="00037830">
        <w:rPr>
          <w:rFonts w:ascii="Times New Roman" w:hAnsi="Times New Roman" w:cs="Times New Roman"/>
          <w:sz w:val="28"/>
          <w:szCs w:val="28"/>
        </w:rPr>
        <w:t>Наличие данного качества можно выявить, например, через наблюдения за ребенком во время игры, во время выполнения поручений взрослых.</w:t>
      </w:r>
    </w:p>
    <w:p w:rsidR="00037830" w:rsidRDefault="00037830" w:rsidP="00037830">
      <w:pPr>
        <w:rPr>
          <w:rFonts w:ascii="Times New Roman" w:hAnsi="Times New Roman" w:cs="Times New Roman"/>
          <w:sz w:val="28"/>
          <w:szCs w:val="28"/>
        </w:rPr>
      </w:pPr>
      <w:r w:rsidRPr="00037830">
        <w:rPr>
          <w:rFonts w:ascii="Times New Roman" w:hAnsi="Times New Roman" w:cs="Times New Roman"/>
          <w:sz w:val="28"/>
          <w:szCs w:val="28"/>
        </w:rPr>
        <w:t>Из вышесказанного следует, что развивать у дошкольников два важнейших для жизни качеств нужно, прежде всего, во время игры, а также творческих занятий.</w:t>
      </w:r>
    </w:p>
    <w:p w:rsidR="00037830" w:rsidRDefault="00037830" w:rsidP="00037830">
      <w:pPr>
        <w:rPr>
          <w:rFonts w:ascii="Times New Roman" w:hAnsi="Times New Roman" w:cs="Times New Roman"/>
          <w:sz w:val="28"/>
          <w:szCs w:val="28"/>
        </w:rPr>
      </w:pPr>
      <w:r w:rsidRPr="00037830">
        <w:rPr>
          <w:rFonts w:ascii="Times New Roman" w:hAnsi="Times New Roman" w:cs="Times New Roman"/>
          <w:sz w:val="28"/>
          <w:szCs w:val="28"/>
        </w:rPr>
        <w:t>Очень важно вовремя помочь ребенку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3783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30">
        <w:rPr>
          <w:rFonts w:ascii="Times New Roman" w:hAnsi="Times New Roman" w:cs="Times New Roman"/>
          <w:sz w:val="28"/>
          <w:szCs w:val="28"/>
        </w:rPr>
        <w:t>необходимое условие развития его самостоятельности. Если помогать ребенку регулярно, в его действиях скоро обнаружится второй компонент самостоятельности - целеустремленность, проявляющаяся в увлеченности делом, желании получить не любой, а именно нужный результат. Ребенок становится усидчивым, настойчивым, организованным. Неудача не становится поводом отказа от задуманного, а заставляет удвоить усилия и в случае необходимости - даже обратиться за помощью. Выработка силы воли, терпения и ответственности очень важна. Роль воспитателя – в стимуляции действий, доводящих до конца начатое дело.</w:t>
      </w:r>
    </w:p>
    <w:p w:rsidR="00037830" w:rsidRPr="00037830" w:rsidRDefault="00037830" w:rsidP="000378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830">
        <w:rPr>
          <w:rFonts w:ascii="Times New Roman" w:hAnsi="Times New Roman" w:cs="Times New Roman"/>
          <w:b/>
          <w:bCs/>
          <w:sz w:val="28"/>
          <w:szCs w:val="28"/>
        </w:rPr>
        <w:t>Творческий потенциал</w:t>
      </w:r>
    </w:p>
    <w:p w:rsidR="00037830" w:rsidRPr="00037830" w:rsidRDefault="00037830" w:rsidP="00037830">
      <w:pPr>
        <w:rPr>
          <w:rFonts w:ascii="Times New Roman" w:hAnsi="Times New Roman" w:cs="Times New Roman"/>
          <w:sz w:val="28"/>
          <w:szCs w:val="28"/>
        </w:rPr>
      </w:pPr>
      <w:r w:rsidRPr="00037830">
        <w:rPr>
          <w:rFonts w:ascii="Times New Roman" w:hAnsi="Times New Roman" w:cs="Times New Roman"/>
          <w:sz w:val="28"/>
          <w:szCs w:val="28"/>
        </w:rPr>
        <w:t>Некоторые условия для развития творческого потенциала детей в ДОУ:</w:t>
      </w:r>
    </w:p>
    <w:p w:rsidR="00037830" w:rsidRPr="00037830" w:rsidRDefault="00037830" w:rsidP="00037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1A6A">
        <w:rPr>
          <w:rFonts w:ascii="Times New Roman" w:hAnsi="Times New Roman" w:cs="Times New Roman"/>
          <w:sz w:val="28"/>
          <w:szCs w:val="28"/>
        </w:rPr>
        <w:t xml:space="preserve"> </w:t>
      </w:r>
      <w:r w:rsidRPr="00037830">
        <w:rPr>
          <w:rFonts w:ascii="Times New Roman" w:hAnsi="Times New Roman" w:cs="Times New Roman"/>
          <w:sz w:val="28"/>
          <w:szCs w:val="28"/>
        </w:rPr>
        <w:t>Предоставление возможности выбирать направление творчества. Каждый ребёнок имеет свои особенности и интересы, нужно учитывать это при организации деятельности.</w:t>
      </w:r>
    </w:p>
    <w:p w:rsidR="00037830" w:rsidRPr="00037830" w:rsidRDefault="00B41A6A" w:rsidP="00037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37830" w:rsidRPr="00037830">
        <w:rPr>
          <w:rFonts w:ascii="Times New Roman" w:hAnsi="Times New Roman" w:cs="Times New Roman"/>
          <w:sz w:val="28"/>
          <w:szCs w:val="28"/>
        </w:rPr>
        <w:t>Стимулирование фантазии и воображения. Для этого можно использовать игры, конструирование, живопись, а также чтение сказок и рассказов.</w:t>
      </w:r>
    </w:p>
    <w:p w:rsidR="00037830" w:rsidRPr="00037830" w:rsidRDefault="00B41A6A" w:rsidP="00037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830" w:rsidRPr="00037830">
        <w:rPr>
          <w:rFonts w:ascii="Times New Roman" w:hAnsi="Times New Roman" w:cs="Times New Roman"/>
          <w:sz w:val="28"/>
          <w:szCs w:val="28"/>
        </w:rPr>
        <w:t>Развитие творческого мышления через экспериментирование и исследование. Например, проведение научных опытов или создание экспериментальных задачек, позволяющих детям исследовать и проверять свои гипотезы.</w:t>
      </w:r>
    </w:p>
    <w:p w:rsidR="00037830" w:rsidRPr="00037830" w:rsidRDefault="00B41A6A" w:rsidP="00037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830" w:rsidRPr="00037830">
        <w:rPr>
          <w:rFonts w:ascii="Times New Roman" w:hAnsi="Times New Roman" w:cs="Times New Roman"/>
          <w:sz w:val="28"/>
          <w:szCs w:val="28"/>
        </w:rPr>
        <w:t>Решение проблемных задач. В ходе решения задач дети сталкиваются с нестандартными ситуациями, где им предстоит применить свою креативность и находчивость.</w:t>
      </w:r>
    </w:p>
    <w:p w:rsidR="00037830" w:rsidRDefault="00B41A6A" w:rsidP="00037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830" w:rsidRPr="00037830">
        <w:rPr>
          <w:rFonts w:ascii="Times New Roman" w:hAnsi="Times New Roman" w:cs="Times New Roman"/>
          <w:sz w:val="28"/>
          <w:szCs w:val="28"/>
        </w:rPr>
        <w:t>Создание условий для свободного самовыражения. Важно позволить детям выразить свои эмоции, мысли, представления, используя различные виды искусства, такие как театр, музыка, танец и рисование.</w:t>
      </w:r>
    </w:p>
    <w:p w:rsidR="00B41A6A" w:rsidRPr="00B41A6A" w:rsidRDefault="00B41A6A" w:rsidP="00B41A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A6A">
        <w:rPr>
          <w:rFonts w:ascii="Times New Roman" w:hAnsi="Times New Roman" w:cs="Times New Roman"/>
          <w:b/>
          <w:bCs/>
          <w:sz w:val="28"/>
          <w:szCs w:val="28"/>
        </w:rPr>
        <w:t>Самостоятельность</w:t>
      </w:r>
    </w:p>
    <w:p w:rsidR="00B41A6A" w:rsidRP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 w:rsidRPr="00B41A6A">
        <w:rPr>
          <w:rFonts w:ascii="Times New Roman" w:hAnsi="Times New Roman" w:cs="Times New Roman"/>
          <w:sz w:val="28"/>
          <w:szCs w:val="28"/>
        </w:rPr>
        <w:t>Некоторые условия для развития самостоятельности у детей в ДОУ:</w:t>
      </w:r>
    </w:p>
    <w:p w:rsidR="00B41A6A" w:rsidRP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A6A">
        <w:rPr>
          <w:rFonts w:ascii="Times New Roman" w:hAnsi="Times New Roman" w:cs="Times New Roman"/>
          <w:sz w:val="28"/>
          <w:szCs w:val="28"/>
        </w:rPr>
        <w:t>Обеспечение выбора. Нужно дать детям возможность выбирать, чем им заниматься, как играть, с кем дружить. Это поможет им развить чувство ответственности за свои решения и действия.</w:t>
      </w:r>
    </w:p>
    <w:p w:rsidR="00B41A6A" w:rsidRP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A6A">
        <w:rPr>
          <w:rFonts w:ascii="Times New Roman" w:hAnsi="Times New Roman" w:cs="Times New Roman"/>
          <w:sz w:val="28"/>
          <w:szCs w:val="28"/>
        </w:rPr>
        <w:t>Не торопиться помогать. Если ребёнок затрудняется с чем-то, поддержать его, но не делать за него — дать ему возможность попробовать справиться самостоятельно.</w:t>
      </w:r>
    </w:p>
    <w:p w:rsidR="00B41A6A" w:rsidRP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A6A">
        <w:rPr>
          <w:rFonts w:ascii="Times New Roman" w:hAnsi="Times New Roman" w:cs="Times New Roman"/>
          <w:sz w:val="28"/>
          <w:szCs w:val="28"/>
        </w:rPr>
        <w:t>Поощрять проявления самостоятельности и инициативы. Хвалить ребёнка за его успехи, даже если они незначительные,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A6A">
        <w:rPr>
          <w:rFonts w:ascii="Times New Roman" w:hAnsi="Times New Roman" w:cs="Times New Roman"/>
          <w:sz w:val="28"/>
          <w:szCs w:val="28"/>
        </w:rPr>
        <w:t>это поможет ему почувствовать себя увереннее и мотивирует на дальнейшие действия.</w:t>
      </w:r>
    </w:p>
    <w:p w:rsid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A6A">
        <w:rPr>
          <w:rFonts w:ascii="Times New Roman" w:hAnsi="Times New Roman" w:cs="Times New Roman"/>
          <w:sz w:val="28"/>
          <w:szCs w:val="28"/>
        </w:rPr>
        <w:t>Учитывать индивидуальные особенности. Каждый ребёнок имеет свои интересы, темп развития и уровень самостоятельности, необходимо учитывать эти особенности при организации деятельности.</w:t>
      </w:r>
    </w:p>
    <w:p w:rsidR="00B41A6A" w:rsidRPr="00B41A6A" w:rsidRDefault="00B41A6A" w:rsidP="00B41A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A6A">
        <w:rPr>
          <w:rFonts w:ascii="Times New Roman" w:hAnsi="Times New Roman" w:cs="Times New Roman"/>
          <w:b/>
          <w:bCs/>
          <w:sz w:val="28"/>
          <w:szCs w:val="28"/>
        </w:rPr>
        <w:t>Среда</w:t>
      </w:r>
    </w:p>
    <w:p w:rsidR="00B41A6A" w:rsidRP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 w:rsidRPr="00B41A6A">
        <w:rPr>
          <w:rFonts w:ascii="Times New Roman" w:hAnsi="Times New Roman" w:cs="Times New Roman"/>
          <w:sz w:val="28"/>
          <w:szCs w:val="28"/>
        </w:rPr>
        <w:t>Некоторые рекомендации по организации предметно-пространственной среды в ДОУ для развития творческого потенциала и самостоятельности детей:</w:t>
      </w:r>
    </w:p>
    <w:p w:rsidR="00B41A6A" w:rsidRP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A6A">
        <w:rPr>
          <w:rFonts w:ascii="Times New Roman" w:hAnsi="Times New Roman" w:cs="Times New Roman"/>
          <w:sz w:val="28"/>
          <w:szCs w:val="28"/>
        </w:rPr>
        <w:t xml:space="preserve">Доступность материалов. Игрушки, книги, конструкторы и другие материалы должны быть в свободном доступе для детей. </w:t>
      </w:r>
    </w:p>
    <w:p w:rsidR="00B41A6A" w:rsidRP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A6A">
        <w:rPr>
          <w:rFonts w:ascii="Times New Roman" w:hAnsi="Times New Roman" w:cs="Times New Roman"/>
          <w:sz w:val="28"/>
          <w:szCs w:val="28"/>
        </w:rPr>
        <w:t xml:space="preserve">Зонирование пространства. Создание зон для разных видов деятельности (игровая, творческая, познавательная, спортивная). </w:t>
      </w:r>
    </w:p>
    <w:p w:rsidR="00B41A6A" w:rsidRP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A6A">
        <w:rPr>
          <w:rFonts w:ascii="Times New Roman" w:hAnsi="Times New Roman" w:cs="Times New Roman"/>
          <w:sz w:val="28"/>
          <w:szCs w:val="28"/>
        </w:rPr>
        <w:t xml:space="preserve">Безопасность. Все материалы и оборудование должны соответствовать возрастным особенностям детей и быть безопасными. </w:t>
      </w:r>
    </w:p>
    <w:p w:rsid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A6A">
        <w:rPr>
          <w:rFonts w:ascii="Times New Roman" w:hAnsi="Times New Roman" w:cs="Times New Roman"/>
          <w:sz w:val="28"/>
          <w:szCs w:val="28"/>
        </w:rPr>
        <w:t>Вариативность. Среда должна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</w:t>
      </w:r>
    </w:p>
    <w:p w:rsid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</w:p>
    <w:p w:rsid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41A6A">
        <w:rPr>
          <w:rFonts w:ascii="Times New Roman" w:hAnsi="Times New Roman" w:cs="Times New Roman"/>
          <w:sz w:val="28"/>
          <w:szCs w:val="28"/>
        </w:rPr>
        <w:t>Использование многофункциональной, трансформируемой мебели. Ширмы, контейнеры, шнуры, модули помогают детям самостоятельно создавать и трансформировать пространственную организацию среды, обозначать свою игровую территорию.</w:t>
      </w:r>
    </w:p>
    <w:p w:rsidR="00B41A6A" w:rsidRPr="00B41A6A" w:rsidRDefault="00B41A6A" w:rsidP="00B41A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A6A">
        <w:rPr>
          <w:rFonts w:ascii="Times New Roman" w:hAnsi="Times New Roman" w:cs="Times New Roman"/>
          <w:b/>
          <w:bCs/>
          <w:sz w:val="28"/>
          <w:szCs w:val="28"/>
        </w:rPr>
        <w:t>Методы</w:t>
      </w:r>
    </w:p>
    <w:p w:rsidR="00B41A6A" w:rsidRP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 w:rsidRPr="00B41A6A">
        <w:rPr>
          <w:rFonts w:ascii="Times New Roman" w:hAnsi="Times New Roman" w:cs="Times New Roman"/>
          <w:sz w:val="28"/>
          <w:szCs w:val="28"/>
        </w:rPr>
        <w:t>Некоторые методы и приёмы для развития творческого потенциала и самостоятельности у детей в ДОУ:</w:t>
      </w:r>
    </w:p>
    <w:p w:rsidR="00B41A6A" w:rsidRP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A6A">
        <w:rPr>
          <w:rFonts w:ascii="Times New Roman" w:hAnsi="Times New Roman" w:cs="Times New Roman"/>
          <w:sz w:val="28"/>
          <w:szCs w:val="28"/>
        </w:rPr>
        <w:t xml:space="preserve">Создание проблемных ситуаций. Педагог может создать ситуацию, которая стимулирует детей к самостоятельному поиску решения. Например, предложить построить мост из конструктора, чтобы «переправиться через реку». </w:t>
      </w:r>
    </w:p>
    <w:p w:rsidR="00B41A6A" w:rsidRP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A6A">
        <w:rPr>
          <w:rFonts w:ascii="Times New Roman" w:hAnsi="Times New Roman" w:cs="Times New Roman"/>
          <w:sz w:val="28"/>
          <w:szCs w:val="28"/>
        </w:rPr>
        <w:t xml:space="preserve">Использование мотивации. Поощрение инициативы детей, создание положительной эмоциональной атмосферы, использование игровых приёмов для вовлечения детей в деятельность. </w:t>
      </w:r>
    </w:p>
    <w:p w:rsidR="00B41A6A" w:rsidRP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A6A">
        <w:rPr>
          <w:rFonts w:ascii="Times New Roman" w:hAnsi="Times New Roman" w:cs="Times New Roman"/>
          <w:sz w:val="28"/>
          <w:szCs w:val="28"/>
        </w:rPr>
        <w:t xml:space="preserve">Приём «Три варианта». Ребёнок приходит с каким-либо вопросом, проблемой и просит о помощи (например, не может слепить фигурку так, как ему хочется). Педагог отвечает: «Я тебе обязательно помогу, но сначала предложи три своих варианта решения данной проблемы». </w:t>
      </w:r>
    </w:p>
    <w:p w:rsidR="00B41A6A" w:rsidRDefault="00B41A6A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A6A">
        <w:rPr>
          <w:rFonts w:ascii="Times New Roman" w:hAnsi="Times New Roman" w:cs="Times New Roman"/>
          <w:sz w:val="28"/>
          <w:szCs w:val="28"/>
        </w:rPr>
        <w:t xml:space="preserve">Ритуал планирования самостоятельной деятельности. Например, пособие «Домик желаний», где дети в начале дня делают выбор — чем бы они хотели заниматься сегодня, в какие игры играть. </w:t>
      </w:r>
    </w:p>
    <w:p w:rsidR="0066200E" w:rsidRPr="00B41A6A" w:rsidRDefault="0066200E" w:rsidP="00B4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6200E">
        <w:rPr>
          <w:rFonts w:ascii="Times New Roman" w:hAnsi="Times New Roman" w:cs="Times New Roman"/>
          <w:sz w:val="28"/>
          <w:szCs w:val="28"/>
        </w:rPr>
        <w:t xml:space="preserve">лавное – создать благоприятные условия в группе для развития и поддержки детской инициативы и самостоятельности,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66200E">
        <w:rPr>
          <w:rFonts w:ascii="Times New Roman" w:hAnsi="Times New Roman" w:cs="Times New Roman"/>
          <w:sz w:val="28"/>
          <w:szCs w:val="28"/>
        </w:rPr>
        <w:t xml:space="preserve"> будет всячески способствовать формированию зрелой личности, умеющей осуществлять выбор, решать проблемы, взаимодействовать с окружающими людьми, ставить и достигать цели, что является особенно важной задачей в освоении образовательной программы ДОУ.</w:t>
      </w:r>
    </w:p>
    <w:sectPr w:rsidR="0066200E" w:rsidRPr="00B41A6A" w:rsidSect="00142F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71"/>
    <w:rsid w:val="00037830"/>
    <w:rsid w:val="000602A9"/>
    <w:rsid w:val="00142F71"/>
    <w:rsid w:val="0066200E"/>
    <w:rsid w:val="00AC430A"/>
    <w:rsid w:val="00B4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F939"/>
  <w15:chartTrackingRefBased/>
  <w15:docId w15:val="{8BC11944-4EA0-4CAF-986B-9DD21834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2026-01-27T10:35:00Z</dcterms:created>
  <dcterms:modified xsi:type="dcterms:W3CDTF">2026-01-27T11:33:00Z</dcterms:modified>
</cp:coreProperties>
</file>