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935" w:rsidRPr="00AE5935" w:rsidRDefault="00AE5935" w:rsidP="00AE5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935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AE5935" w:rsidRPr="00AE5935" w:rsidRDefault="00AE5935" w:rsidP="00AE5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935">
        <w:rPr>
          <w:rFonts w:ascii="Times New Roman" w:hAnsi="Times New Roman" w:cs="Times New Roman"/>
          <w:b/>
          <w:sz w:val="28"/>
          <w:szCs w:val="28"/>
        </w:rPr>
        <w:t>УЧИМСЯ ЭНЕРГОСБЕРЕЖЕНИЮ</w:t>
      </w:r>
      <w:bookmarkStart w:id="0" w:name="_GoBack"/>
      <w:bookmarkEnd w:id="0"/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93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Энергосбережение и повышение энергоэффективности - один из важнейших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приоритетов государственной политики в области обеспечения энергетической и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экономической безопасности нашей страны. В Беларуси на протяжении уже 30 лет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проводится последовательная государственная политика в области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энергосбережения.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935">
        <w:rPr>
          <w:rFonts w:ascii="Times New Roman" w:hAnsi="Times New Roman" w:cs="Times New Roman"/>
          <w:sz w:val="28"/>
          <w:szCs w:val="28"/>
        </w:rPr>
        <w:t>Актуальность проблемы энергосбережения очевидна.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Каким будет будущее нашего города, а в частности всей страны в первую очередь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зависит от отношения, которое закладывается в сознании ребёнка ещё с младшего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возраста. Если с детства дети будут наблюдать в семье, в детском саду, в школе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пример бережного отношения взрослых к свету, воде, теплу, изучать понятие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«энергосбережение» на занятиях, в повседневной жизни, его рациональное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использование, то из них вырастут люди с высоким уровнем гражданской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ответственности, понимающие ценность и значимость экономии энергоресурсов.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AE5935">
        <w:rPr>
          <w:rFonts w:ascii="Times New Roman" w:hAnsi="Times New Roman" w:cs="Times New Roman"/>
          <w:sz w:val="28"/>
          <w:szCs w:val="28"/>
        </w:rPr>
        <w:t> формирования активной социальной позиции по отношению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к рациональному использованию энергоресурсов и бережному отношению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к окружающей среде, энергетическим и природным ресурсам, повышения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культуры обращения с энергоресурсами, популяризации среди детей и молодёжи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ценностей энергосбережения и энергоэффективности, выявления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и распространения эффективного опыта.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593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1. Расширять и углублять знания учащихся об электричестве.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2. Развивать интерес к проблемам экономии энергоресурсов.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3. Воспитывать бережное отношение к окружающей среде.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4. Формировать умение работать в команде.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5. Развивать коммуникативные навыки.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5935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Квест-игра состоит из десяти заданий и разработана для младшего школьного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 xml:space="preserve">возраста. В игру можно играть, как индивидуально, так и </w:t>
      </w:r>
      <w:proofErr w:type="spellStart"/>
      <w:r w:rsidRPr="00AE5935">
        <w:rPr>
          <w:rFonts w:ascii="Times New Roman" w:hAnsi="Times New Roman" w:cs="Times New Roman"/>
          <w:sz w:val="28"/>
          <w:szCs w:val="28"/>
        </w:rPr>
        <w:t>командно</w:t>
      </w:r>
      <w:proofErr w:type="spellEnd"/>
      <w:r w:rsidRPr="00AE5935">
        <w:rPr>
          <w:rFonts w:ascii="Times New Roman" w:hAnsi="Times New Roman" w:cs="Times New Roman"/>
          <w:sz w:val="28"/>
          <w:szCs w:val="28"/>
        </w:rPr>
        <w:t>. За каждое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выполненное задание участник (участники) получают жетон (часть слова или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 xml:space="preserve">часть </w:t>
      </w:r>
      <w:proofErr w:type="spellStart"/>
      <w:r w:rsidRPr="00AE5935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AE5935">
        <w:rPr>
          <w:rFonts w:ascii="Times New Roman" w:hAnsi="Times New Roman" w:cs="Times New Roman"/>
          <w:sz w:val="28"/>
          <w:szCs w:val="28"/>
        </w:rPr>
        <w:t xml:space="preserve">) в конце игры подводятся итоги (складывается слово или </w:t>
      </w:r>
      <w:proofErr w:type="spellStart"/>
      <w:r w:rsidRPr="00AE593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AE5935">
        <w:rPr>
          <w:rFonts w:ascii="Times New Roman" w:hAnsi="Times New Roman" w:cs="Times New Roman"/>
          <w:sz w:val="28"/>
          <w:szCs w:val="28"/>
        </w:rPr>
        <w:t>…).</w:t>
      </w:r>
    </w:p>
    <w:p w:rsidR="00AE5935" w:rsidRDefault="00AE5935" w:rsidP="00AE59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E5935" w:rsidRPr="00B11930" w:rsidRDefault="00AE5935" w:rsidP="00AE5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930">
        <w:rPr>
          <w:rFonts w:ascii="Times New Roman" w:hAnsi="Times New Roman" w:cs="Times New Roman"/>
          <w:b/>
          <w:sz w:val="28"/>
          <w:szCs w:val="28"/>
        </w:rPr>
        <w:t>Задание 1. Какая бывает энергия?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Задачи: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1.Сформировать понятие об энергии, о её видах.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2. Закрепить знания.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Энергия окружает нас повсюду. Ежегодно увеличивается потребление энергии.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Нам необходимо научиться энергосбережению – научиться использовать энергию,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которую мы имеем, эффективно и безопасно.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 xml:space="preserve">«Энергия» происходит от греческого слова </w:t>
      </w:r>
      <w:proofErr w:type="spellStart"/>
      <w:r w:rsidRPr="00AE5935">
        <w:rPr>
          <w:rFonts w:ascii="Times New Roman" w:hAnsi="Times New Roman" w:cs="Times New Roman"/>
          <w:sz w:val="28"/>
          <w:szCs w:val="28"/>
        </w:rPr>
        <w:t>energiea</w:t>
      </w:r>
      <w:proofErr w:type="spellEnd"/>
      <w:r w:rsidRPr="00AE5935">
        <w:rPr>
          <w:rFonts w:ascii="Times New Roman" w:hAnsi="Times New Roman" w:cs="Times New Roman"/>
          <w:sz w:val="28"/>
          <w:szCs w:val="28"/>
        </w:rPr>
        <w:t xml:space="preserve"> – действие, деятельность.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Энергия – это сила, приводящая предметы в движение.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А вы знаете, какая бывает энергия? (Ответы детей)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При правильном ответе, прикрепляем картинки-символы в окошки.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Вариант игры на закрепление знаний.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Сначала ты опиши (свойства, качества, как используют) один из видов энергии, а я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lastRenderedPageBreak/>
        <w:t>угадаю, что ты загадал. Потом я опишу, а ты угадаешь.</w:t>
      </w:r>
    </w:p>
    <w:p w:rsidR="00AE5935" w:rsidRDefault="00AE5935" w:rsidP="00AE59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E5935" w:rsidRPr="00B11930" w:rsidRDefault="00AE5935" w:rsidP="00AE5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930">
        <w:rPr>
          <w:rFonts w:ascii="Times New Roman" w:hAnsi="Times New Roman" w:cs="Times New Roman"/>
          <w:b/>
          <w:sz w:val="28"/>
          <w:szCs w:val="28"/>
        </w:rPr>
        <w:t>Задание 2. Какие бывают источники энергии?</w:t>
      </w:r>
    </w:p>
    <w:p w:rsidR="00AE5935" w:rsidRPr="00B11930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930">
        <w:rPr>
          <w:rFonts w:ascii="Times New Roman" w:hAnsi="Times New Roman" w:cs="Times New Roman"/>
          <w:sz w:val="28"/>
          <w:szCs w:val="28"/>
        </w:rPr>
        <w:t>Задачи: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1.Сформировать понятие об источниках энергии, о её видах.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2. Закрепить знания.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С увеличением уровня жизни и наполнением её смарт-устройствами,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электроприборами отмечается рост расхода электроэнергии. Бытовые приборы,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отопительные системы ежедневно потребляют миллионы киловатт.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Промышленные мощности работают на износ. Постоянный процесс использования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энергии в огромных масштабах приводит к исчезновению невосполнимых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природных ресурсов, загрязнению окружающей среды.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Вы знаете, какие бывают источники энергии? Откуда берется энергия?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Слушаем ответы детей.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Показываем детям карточки- символы возобновляемых источников энергии.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Главным источником энергии на планете Земля является Солнце (прикрепляем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карточку в окошко). Оно даёт нам бесконечное количество энергии. Солнце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излучает бесчисленные потоки света и тепла, приводя в движение ветер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(прикрепляем карточку в окошко) и воду (прикрепляем карточку в окошко), даёт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жизнь людям, животным, растениям. Солнечные лучи достигают Земли за 8 минут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15 секунд.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Эти источники называются – возобновляемыми. Как вы думаете почему? Слушаем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ответы детей. …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Все верно. Солнечная энергия, энергия речной воды, ветряная энергия – это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источники энергии, которые восстанавливаются в результате природных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процессов.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Но есть источники, которые могут закончиться. Такие источники энергии,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восстанавливаются миллионы лет. Они называются не возобновляемые источники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энергии.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Как вы думаете, что это за источники? Слушаем ответы.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Это уголь, нефть, газ, торф, ядерная энергия. Показываем карточки-символы и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крепим в окошки.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Ученые подсчитали, что для восстановления запасов нефти, которой человечеству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хватило бы на 1 год, необходимо 3 миллиона лет!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5935">
        <w:rPr>
          <w:rFonts w:ascii="Times New Roman" w:hAnsi="Times New Roman" w:cs="Times New Roman"/>
          <w:sz w:val="28"/>
          <w:szCs w:val="28"/>
          <w:u w:val="single"/>
        </w:rPr>
        <w:t>Вариант игры на закрепление знаний.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Покажи, изобрази движениями (свойства, качества, как используют) один из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источников возобновляемой энергии, а я угадаю, что ты загадал. Потом я покажу,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а ты угадаешь.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Опиши свойства, качества, как и где используют один из видов не возобновляемой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энергии, а я угадаю, что ты загадал. Потом я опишу, а ты угадаешь.</w:t>
      </w:r>
    </w:p>
    <w:p w:rsidR="00AE5935" w:rsidRDefault="00AE5935" w:rsidP="00AE5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935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proofErr w:type="spellStart"/>
      <w:r w:rsidRPr="00AE5935">
        <w:rPr>
          <w:rFonts w:ascii="Times New Roman" w:hAnsi="Times New Roman" w:cs="Times New Roman"/>
          <w:b/>
          <w:sz w:val="28"/>
          <w:szCs w:val="28"/>
        </w:rPr>
        <w:t>Абревиатуры</w:t>
      </w:r>
      <w:proofErr w:type="spellEnd"/>
      <w:r w:rsidRPr="00AE5935">
        <w:rPr>
          <w:rFonts w:ascii="Times New Roman" w:hAnsi="Times New Roman" w:cs="Times New Roman"/>
          <w:b/>
          <w:sz w:val="28"/>
          <w:szCs w:val="28"/>
        </w:rPr>
        <w:t xml:space="preserve"> энергии.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Задачи: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1.Расширить знания об аббревиатурах, которые используются в энергетике у нас в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стране.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Выложить перед детьми карточки-символы аббревиатур энергии. Зачитывать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определения, а дети должны определить какая из карточек-символов может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lastRenderedPageBreak/>
        <w:t>подойти под это описание. Объяснить свой выбор.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В каждом описании есть интересный факт. Можно рассказать об этом через,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например, игру «Знатоки».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1.Во сколько светодиодная лампа позволяет платить меньше за электричество: в 5,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7 или 10 раз?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2.Где расположена Белорусская АЭС?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 xml:space="preserve">3.Как называется сама крупная СЭС в РБ? И </w:t>
      </w:r>
      <w:proofErr w:type="spellStart"/>
      <w:r w:rsidRPr="00AE5935">
        <w:rPr>
          <w:rFonts w:ascii="Times New Roman" w:hAnsi="Times New Roman" w:cs="Times New Roman"/>
          <w:sz w:val="28"/>
          <w:szCs w:val="28"/>
        </w:rPr>
        <w:t>тд</w:t>
      </w:r>
      <w:proofErr w:type="spellEnd"/>
    </w:p>
    <w:p w:rsid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935">
        <w:rPr>
          <w:rFonts w:ascii="Times New Roman" w:hAnsi="Times New Roman" w:cs="Times New Roman"/>
          <w:b/>
          <w:sz w:val="28"/>
          <w:szCs w:val="28"/>
        </w:rPr>
        <w:t>Задание 4. Угадай-ка.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Загадки.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Задачи: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1. Развитие внимания, логического мышления.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Задание 5. Кроссворд «Было-стало».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С древних времён люди стремились жить в комфорте, изобретая различные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устройства, которые облегчали или улучшали их условия жизни. Таким образом, в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жизни людей появилась бытовая техника. Мы привыкли видеть бытовую технику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вокруг себя каждый день и не задумываемся над тем, как она выглядела раньше?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Решите кроссворд и узнаете, как назывались бытовые приборы наших прабабушек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и как они называются сейчас.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Все ли электроприборы нам важны?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От каких электроприборов можно отказаться, чтоб не ухудшить свою жизнь?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Отказавшись от использования некоторых электроприборов, мы можем сберечь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энергию.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93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5935">
        <w:rPr>
          <w:rFonts w:ascii="Times New Roman" w:hAnsi="Times New Roman" w:cs="Times New Roman"/>
          <w:b/>
          <w:sz w:val="28"/>
          <w:szCs w:val="28"/>
        </w:rPr>
        <w:t>. Путешествие тока.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Все ли вы знаете о токе и электричестве? Знаете ли вы, откуда берется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электричество в квартирах, детских садах и поликлиниках? Рассмотрите картинки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и расположите в правильном порядке путь тока от электростанции до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потребителя. Объясните свой выбор?</w:t>
      </w:r>
    </w:p>
    <w:p w:rsid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93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E5935">
        <w:rPr>
          <w:rFonts w:ascii="Times New Roman" w:hAnsi="Times New Roman" w:cs="Times New Roman"/>
          <w:b/>
          <w:sz w:val="28"/>
          <w:szCs w:val="28"/>
        </w:rPr>
        <w:t>. Энергетические ребусы.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Задачи: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1. Развитие памяти, внимания, логического мышления.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Разгадайте ребусы и узнайте, какие слова в них зашифрованы.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Как нужно пользоваться энергоресурсами?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93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E5935">
        <w:rPr>
          <w:rFonts w:ascii="Times New Roman" w:hAnsi="Times New Roman" w:cs="Times New Roman"/>
          <w:b/>
          <w:sz w:val="28"/>
          <w:szCs w:val="28"/>
        </w:rPr>
        <w:t>. Мозаика.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Задачи: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1. Развитие зрительного гнозиса.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2. Соотношения частей в целое.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3. Развитие речевой деятельности.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4. Развитие мелкой моторики рук.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Необходимо из частей сложить рисунок и назвать правила пользования этим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ресурсом.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5935">
        <w:rPr>
          <w:rFonts w:ascii="Times New Roman" w:hAnsi="Times New Roman" w:cs="Times New Roman"/>
          <w:sz w:val="28"/>
          <w:szCs w:val="28"/>
        </w:rPr>
        <w:t>Например,:</w:t>
      </w:r>
      <w:proofErr w:type="gramEnd"/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- Закрывать кран, пока чистим зубы или пользоваться стаканом для полоскания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рта.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lastRenderedPageBreak/>
        <w:t>- Мыть посуду не под текущей струёй воды, а в раковине, закрыв отверстие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пробкой.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- Не забывать выключать воду!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93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E5935">
        <w:rPr>
          <w:rFonts w:ascii="Times New Roman" w:hAnsi="Times New Roman" w:cs="Times New Roman"/>
          <w:b/>
          <w:sz w:val="28"/>
          <w:szCs w:val="28"/>
        </w:rPr>
        <w:t>. Основные правила энергосбережения.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Собрать Гусеницу. Спросить у детей какие могут быть правила энергосбережения?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К какому виду источника энергии это правило отнесём?</w:t>
      </w:r>
    </w:p>
    <w:p w:rsid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93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E5935">
        <w:rPr>
          <w:rFonts w:ascii="Times New Roman" w:hAnsi="Times New Roman" w:cs="Times New Roman"/>
          <w:b/>
          <w:sz w:val="28"/>
          <w:szCs w:val="28"/>
        </w:rPr>
        <w:t>. Какой прибор в какую розетку включён?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Задачи: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1. Формировать умение концентрировать внимание, осмысливать то, что видишь,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и затем действовать в соответствии с тем, что понял.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2. Формировать умение рассуждать, анализировать и творчески мыслить.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3. Формировать умение ориентироваться в пространстве и контролировать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движения карандаша, а значит, готовить к освоению письма.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Можно ли одновременно включать много электроприборов одну розетку? В один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удлинитель? Что может произойти?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935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В поисках информации о разных существующих играх по теме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энергосбережения, и с целью создания своей, авторской, я провела анкетирование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среди педагогов «Роль игры в жизни учащихся» и социологический опрос с целью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выявления уровня знаний о проблеме экономии ресурсов для создания игры.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На основе полученных знаний и была разработана дидактическая игра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«Учимся энергосбережению», целью которой явилось создание условий для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получения учащимися младшего школьного возраста новых знаний в игровой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форме и организация интеллектуального досуга учащихся, пропаганда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энергосбережения у учащихся. Моя гипотеза, что игры помогают быстрее освоить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материал в процессе обучения по энергосбережению, а также повысить уровень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культуры энергосбережения подтвердилась полностью.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Моя авторская дидактическая игра «Учимся энергосбережению» является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очень актуальной и социально значимой, и я надеюсь, что будет безусловно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востребована в условиях современного общества, на учебных занятиях по ОБЖ,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человеку и миру, а также логопедических занятиях по развитию речи.</w:t>
      </w:r>
    </w:p>
    <w:p w:rsidR="00AE5935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С каждым годом всё больше новых стран присоединяются к акции «Час без</w:t>
      </w:r>
    </w:p>
    <w:p w:rsidR="004876FE" w:rsidRPr="00AE5935" w:rsidRDefault="00AE5935" w:rsidP="00AE5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35">
        <w:rPr>
          <w:rFonts w:ascii="Times New Roman" w:hAnsi="Times New Roman" w:cs="Times New Roman"/>
          <w:sz w:val="28"/>
          <w:szCs w:val="28"/>
        </w:rPr>
        <w:t>электричества» или «Час Земли» и это значит, что мы все трудимся на одно общее</w:t>
      </w:r>
      <w:r>
        <w:rPr>
          <w:rFonts w:ascii="Times New Roman" w:hAnsi="Times New Roman" w:cs="Times New Roman"/>
          <w:sz w:val="28"/>
          <w:szCs w:val="28"/>
        </w:rPr>
        <w:t xml:space="preserve"> важное дело.</w:t>
      </w:r>
    </w:p>
    <w:sectPr w:rsidR="004876FE" w:rsidRPr="00AE5935" w:rsidSect="00AE5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35"/>
    <w:rsid w:val="004876FE"/>
    <w:rsid w:val="00AE5935"/>
    <w:rsid w:val="00B1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8E3A"/>
  <w15:chartTrackingRefBased/>
  <w15:docId w15:val="{BECD9CB3-F9AC-4D6E-869F-B3FC1ADD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39B5-91CF-49ED-935A-1A6D8B53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2025-04-25T06:41:00Z</dcterms:created>
  <dcterms:modified xsi:type="dcterms:W3CDTF">2025-04-25T06:53:00Z</dcterms:modified>
</cp:coreProperties>
</file>