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Тест по теме 1 В контексте «Первобытность»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ind w:left="0" w:right="0" w:firstLine="0"/>
        <w:jc w:val="both"/>
        <w:spacing w:before="240" w:after="240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территории Беларуси около VII в. до н. э.: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появился «человек разумный»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началось использование железа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появились первые города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началось расселение индоевропейцев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240" w:after="240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Земледелие у первобытных людей возникло из: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бортничества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охоты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собирательства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рыболовства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240" w:after="240"/>
        <w:rPr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Примерно 40—35 тыс. лет назад на территории Беларуси: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появился человек современного типа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появились железные орудия труда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люди начали заниматься земледелием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расселились индоевропейцы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0" w:right="0" w:firstLine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Сообществом людей каменного века являлась(-ось):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родовая община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сословие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народность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нация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5.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бронзовом веке на значительной части территории Беларуси расселились племена: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кельтов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скифов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балтов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германцев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6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родовую(-ой) общину(-е) в каменном веке: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объединялись как родственники, так и люди, не связанные кровным родством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важнейшие вопросы решало общее собрание родственников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наделы земли принадлежали каждой отдельной семье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все члены общины были связаны одной профессией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7.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 бронзовому веку на территории Беларуси относится: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переход к оседлому образу жизни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начало строительства городов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достижение совершенства в изготовлении каменных орудий труда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зарождение религиозных верований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8. 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Необходимость объединения первобытных людей в родовые общины объясняется: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созданием первых государств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сложными условиями жизни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ведением производительного хозяйства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появлением религиозных верований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9. 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первобытном обществе старейшиной являлся: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руководитель княжеской дружины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выборный руководитель рода или племени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языческий священник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крупный землевладелец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10. 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Использование металлических орудий труда на территории Беларуси в древности способствовало: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возникновению имущественного неравенства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переходу к оседлому образу жизни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переходу к материнскому роду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зарождению религиозных верований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Определите название религиозных верований древних славян, основанных на почитании многих богов: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атеизм;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символизм;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примитивизм;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язычество.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12.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 время празднования Купалы древние славяне почитали культ: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камней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предков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солнца и огня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домашних животных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13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Определите основное орудие труда, которое использовали при подсечно-огневом земледелии: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остроконечник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копье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борона-суковатка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скребок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14.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Древние люди поверхность глиняной посуды украшали: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миниатюрами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фресками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орнаментом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витражами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15.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Устойчивое объединение нескольких родов, связанных общностью происхождения, называется ...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  <w:highlight w:val="none"/>
        </w:rPr>
        <w:t xml:space="preserve">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16.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Определите металл, который первым начали использовать древние люди на территории Беларуси: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серебро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золото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медь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алюминий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17.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Первый металл, который начали добывать на территории Беларуси древние люди,  — это: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золото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железо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алюминий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олово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18. 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Запишите название вида хозяйства, при котором древний человек брал от природы все необходимое для жизни в готовом виде.</w:t>
      </w:r>
      <w:r>
        <w:rPr>
          <w:sz w:val="26"/>
          <w:szCs w:val="26"/>
        </w:rPr>
        <w:t xml:space="preserve">              ——————————-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19. 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занятиях древних людей земледелием свидетельствуют находки археологами остатков: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кремнедобывающих шахт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мотыг и серпов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лука и стрел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гарпунов и копий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20.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Одной из характерных черт бронзового века на территории Беларуси является: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возникновение первых государств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распространение подсечно-огневого земледелия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отступление последнего ледника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изобретение лука и стрел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21. 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Примерно 4,5 тыс. лет назад на территории Беларуси: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началось расселение индоевропейцев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возник материнский род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начался переход к оседлому образу жизни</w:t>
      </w:r>
      <w:r>
        <w:rPr>
          <w:sz w:val="26"/>
          <w:szCs w:val="26"/>
        </w:rPr>
      </w:r>
    </w:p>
    <w:p>
      <w:pPr>
        <w:ind w:left="225" w:right="225" w:firstLine="0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 появились первые стоянки</w:t>
      </w:r>
      <w:r>
        <w:rPr>
          <w:sz w:val="26"/>
          <w:szCs w:val="26"/>
        </w:rPr>
      </w:r>
    </w:p>
    <w:p>
      <w:pPr>
        <w:ind w:left="0" w:right="0" w:firstLine="0"/>
        <w:spacing w:before="0" w:after="75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22.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Установите соответствие. Ответ запишите в виде сочетания букв и цифр, соблюдая алфавитную последовательность букв левого столбца. Например: А1БЗВ4Г2.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57" w:beforeAutospacing="0" w:after="62" w:afterAutospacing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А)  появление стоянки около деревни Бердыж Чечерского</w:t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57" w:beforeAutospacing="0" w:after="62" w:afterAutospacing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Б)  железный век на территории Беларуси</w:t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57" w:beforeAutospacing="0" w:after="62" w:afterAutospacing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В)  бронзовый век на территории Беларуси</w:t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57" w:beforeAutospacing="0" w:after="62" w:afterAutospacing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Г)  каменный век на территории Беларуси</w:t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57" w:beforeAutospacing="0" w:after="11" w:afterAutospacing="0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1)  начало 2-го тысячелетия до н. э. — конец района VIII в. до н. э.</w:t>
      </w:r>
      <w:r>
        <w:rPr>
          <w:b/>
          <w:bCs/>
          <w:sz w:val="26"/>
          <w:szCs w:val="26"/>
        </w:rPr>
      </w:r>
    </w:p>
    <w:p>
      <w:pPr>
        <w:ind w:left="0" w:right="0" w:firstLine="0"/>
        <w:jc w:val="both"/>
        <w:spacing w:before="57" w:beforeAutospacing="0" w:after="11" w:afterAutospacing="0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2)  VII в. до н. э. — конец V в. н. э.</w:t>
      </w:r>
      <w:r>
        <w:rPr>
          <w:b/>
          <w:bCs/>
          <w:sz w:val="26"/>
          <w:szCs w:val="26"/>
        </w:rPr>
      </w:r>
    </w:p>
    <w:p>
      <w:pPr>
        <w:ind w:left="0" w:right="0" w:firstLine="0"/>
        <w:jc w:val="both"/>
        <w:spacing w:before="57" w:beforeAutospacing="0" w:after="11" w:afterAutospacing="0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3)  21 тыс. лет до н. э.</w:t>
      </w:r>
      <w:r>
        <w:rPr>
          <w:b/>
          <w:bCs/>
          <w:sz w:val="26"/>
          <w:szCs w:val="26"/>
        </w:rPr>
      </w:r>
    </w:p>
    <w:p>
      <w:pPr>
        <w:ind w:left="0" w:right="0" w:firstLine="0"/>
        <w:jc w:val="both"/>
        <w:spacing w:before="57" w:beforeAutospacing="0" w:after="11" w:afterAutospacing="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4)  100—35 тысяч лет назад — конец 3-го тысячелетия до н. э.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23.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Определите три правильных утверждения относительно развития белорусских земель в железном веке: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  кремневые орудия труда стали более совершенными;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  использование железных орудий труда способствовало увеличению урожаев;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  почти всю территорию заселяли балты;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  распространилось христианство;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5)  люди строили городища для защиты себя и плодов своего труда.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24.Определите три правильных утверждения относительно развития белорусских земель в бронзовом веке: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  появление первых людей;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  отсутствие местного сырья для производства бронзы;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  распространение плоскодонной посуды;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4)  возникновение родовой общины;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5)  повышение производительности труда в результате использования бронзовых орудий.</w:t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25. Расположите в правильной последовательности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1.человек умелый 2.неандерталей 3.человек прямоходящий 4.кроманьонец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26.Вероятная прародина человека_________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27. Начальная форма организации общества называется а)родовая община б)племя в)праобщина г)соседская община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28.Археологический период для которого характерно зарождение человеческой цивилизации и изготовление примитивных каменных орудий труда___________________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29 период, в который начался переход от присваивающего хозяйства к производящему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А)железный век б)палеолит в)мезолит г)неолит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30.Древнейший регион появления земледелия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А)Южная Америка  б)Африка в)Передняя Азия  г)Северная Европа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31. Первые медные орудия труда появились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А)12 тыс лет назад Б)  5 тыс. до н.э.в) 6 в. До н.э. г)2 в.н.э.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32.Древняя этноязыковая общность, которая сложилась в 6-5 тыс до нэ и расселилась от Европы до Индии_______________________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33. Кто не относится к группе индоевропейцев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А)кельты б)финны  в)славяне  г)балты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left="225" w:right="225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240" w:after="24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2025-08-20T18:42:11Z</dcterms:modified>
</cp:coreProperties>
</file>