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57390" w14:textId="77777777" w:rsidR="00A92531" w:rsidRDefault="00A92531">
      <w:pPr>
        <w:spacing w:after="0" w:line="240" w:lineRule="auto"/>
        <w:ind w:left="-1276"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83F3827" w14:textId="77777777" w:rsidR="00A92531" w:rsidRDefault="00A92531">
      <w:pPr>
        <w:spacing w:after="0" w:line="240" w:lineRule="auto"/>
        <w:ind w:left="-1276"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C59E5AA" w14:textId="77777777" w:rsidR="00A92531" w:rsidRDefault="00A92531">
      <w:pPr>
        <w:spacing w:after="0" w:line="240" w:lineRule="auto"/>
        <w:ind w:left="-1276"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FCC9F20" w14:textId="77777777" w:rsidR="00A92531" w:rsidRDefault="00B8031A">
      <w:pPr>
        <w:spacing w:after="0" w:line="240" w:lineRule="auto"/>
        <w:ind w:left="-1276" w:right="-425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Муниципальное дошкольное образовательное автономное учреждение</w:t>
      </w:r>
    </w:p>
    <w:p w14:paraId="0801458D" w14:textId="77777777" w:rsidR="00A92531" w:rsidRDefault="00B8031A">
      <w:pPr>
        <w:spacing w:after="0" w:line="240" w:lineRule="auto"/>
        <w:ind w:left="-567" w:right="-42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«Центр развития ребенка – детский сад №56 «Надежда» г. Орска»</w:t>
      </w:r>
    </w:p>
    <w:p w14:paraId="33D5EB2B" w14:textId="77777777" w:rsidR="00A92531" w:rsidRDefault="00A92531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0ABAC42" w14:textId="77777777" w:rsidR="00A92531" w:rsidRDefault="00A92531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4FC3F6F" w14:textId="77777777" w:rsidR="00A92531" w:rsidRDefault="00A92531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1C1A6EE7" w14:textId="77777777" w:rsidR="00A92531" w:rsidRDefault="00A92531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3D1D44C6" w14:textId="77777777" w:rsidR="00A92531" w:rsidRDefault="00A92531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26E423E4" w14:textId="77777777" w:rsidR="00A92531" w:rsidRDefault="00B8031A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>Образовательный проект</w:t>
      </w:r>
    </w:p>
    <w:p w14:paraId="1941B201" w14:textId="77777777" w:rsidR="00A92531" w:rsidRDefault="00B8031A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>на тему:</w:t>
      </w:r>
    </w:p>
    <w:p w14:paraId="0856917B" w14:textId="77777777" w:rsidR="00A92531" w:rsidRDefault="00B8031A">
      <w:pPr>
        <w:spacing w:after="0" w:line="240" w:lineRule="auto"/>
        <w:ind w:left="-1134" w:right="-425"/>
        <w:jc w:val="center"/>
        <w:rPr>
          <w:rFonts w:ascii="Times New Roman" w:eastAsia="Times New Roman" w:hAnsi="Times New Roman" w:cs="Times New Roman"/>
          <w:b/>
          <w:color w:val="0070C0"/>
          <w:sz w:val="72"/>
        </w:rPr>
      </w:pPr>
      <w:r>
        <w:rPr>
          <w:rFonts w:ascii="Times New Roman" w:eastAsia="Times New Roman" w:hAnsi="Times New Roman" w:cs="Times New Roman"/>
          <w:b/>
          <w:color w:val="0070C0"/>
          <w:sz w:val="72"/>
        </w:rPr>
        <w:t>«Взросляндия. У меня растут года.»</w:t>
      </w:r>
    </w:p>
    <w:p w14:paraId="7C17C93D" w14:textId="77777777" w:rsidR="00A92531" w:rsidRDefault="00B8031A">
      <w:pPr>
        <w:spacing w:after="0" w:line="240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44"/>
        </w:rPr>
        <w:t>(средней продолжительности)</w:t>
      </w:r>
    </w:p>
    <w:p w14:paraId="379013C9" w14:textId="77777777" w:rsidR="00A92531" w:rsidRDefault="00A92531">
      <w:pPr>
        <w:spacing w:after="0" w:line="240" w:lineRule="auto"/>
        <w:ind w:left="-709" w:right="-425"/>
        <w:jc w:val="center"/>
        <w:rPr>
          <w:rFonts w:ascii="Calibri" w:eastAsia="Calibri" w:hAnsi="Calibri" w:cs="Calibri"/>
        </w:rPr>
      </w:pPr>
    </w:p>
    <w:p w14:paraId="2D53CBC7" w14:textId="77777777" w:rsidR="00A92531" w:rsidRDefault="00A92531">
      <w:pPr>
        <w:spacing w:after="0" w:line="240" w:lineRule="auto"/>
        <w:ind w:left="-709" w:right="-425"/>
        <w:jc w:val="center"/>
        <w:rPr>
          <w:rFonts w:ascii="Calibri" w:eastAsia="Calibri" w:hAnsi="Calibri" w:cs="Calibri"/>
        </w:rPr>
      </w:pPr>
    </w:p>
    <w:p w14:paraId="02BD6F42" w14:textId="77777777" w:rsidR="00A92531" w:rsidRDefault="00B8031A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44"/>
        </w:rPr>
      </w:pPr>
      <w:r>
        <w:object w:dxaOrig="8973" w:dyaOrig="3824" w14:anchorId="4510D508">
          <v:rect id="rectole0000000000" o:spid="_x0000_i1025" style="width:448.8pt;height:191.4pt" o:ole="" o:preferrelative="t" stroked="f">
            <v:imagedata r:id="rId5" o:title=""/>
          </v:rect>
          <o:OLEObject Type="Embed" ProgID="StaticMetafile" ShapeID="rectole0000000000" DrawAspect="Content" ObjectID="_1735939327" r:id="rId6"/>
        </w:object>
      </w:r>
    </w:p>
    <w:p w14:paraId="3861E1E9" w14:textId="77777777" w:rsidR="00A92531" w:rsidRDefault="00A92531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1E24848F" w14:textId="77777777" w:rsidR="00A92531" w:rsidRDefault="00A92531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79FE356B" w14:textId="77777777" w:rsidR="00A92531" w:rsidRDefault="00A92531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2854310D" w14:textId="77777777" w:rsidR="00A92531" w:rsidRDefault="00B8031A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                           Подготовила:</w:t>
      </w:r>
    </w:p>
    <w:p w14:paraId="40EA77D8" w14:textId="77777777" w:rsidR="00A92531" w:rsidRDefault="00B8031A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                 Воспитатель</w:t>
      </w:r>
    </w:p>
    <w:p w14:paraId="7E04752D" w14:textId="77777777" w:rsidR="00A92531" w:rsidRDefault="00B8031A">
      <w:pPr>
        <w:spacing w:after="0" w:line="240" w:lineRule="auto"/>
        <w:ind w:left="-709" w:right="-42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                               Поспелова Г.В.</w:t>
      </w:r>
    </w:p>
    <w:p w14:paraId="0C104C24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7FA51630" w14:textId="295FB4BF" w:rsidR="00A92531" w:rsidRDefault="00B8031A" w:rsidP="00B8031A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32"/>
        </w:rPr>
        <w:t>Орск, 2022</w:t>
      </w:r>
    </w:p>
    <w:p w14:paraId="7B5129DE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73C0225B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2CF2EEE0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7EC2DDEA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14C85258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640BC904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332B907F" w14:textId="77777777" w:rsidR="00A92531" w:rsidRDefault="00A92531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32"/>
        </w:rPr>
      </w:pPr>
    </w:p>
    <w:p w14:paraId="29531D26" w14:textId="77777777" w:rsidR="00A92531" w:rsidRDefault="00B8031A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44"/>
        </w:rPr>
        <w:t>Образовательный проект на тему:</w:t>
      </w:r>
    </w:p>
    <w:p w14:paraId="7491F971" w14:textId="77777777" w:rsidR="00A92531" w:rsidRDefault="00B8031A">
      <w:pPr>
        <w:tabs>
          <w:tab w:val="left" w:pos="1560"/>
        </w:tabs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0"/>
        </w:rPr>
        <w:t>«Взросляндия. У меня растут года.»</w:t>
      </w:r>
    </w:p>
    <w:p w14:paraId="1F1B5E90" w14:textId="77777777" w:rsidR="00A92531" w:rsidRDefault="00B8031A">
      <w:pPr>
        <w:tabs>
          <w:tab w:val="left" w:pos="1560"/>
        </w:tabs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(средней продолжительности)</w:t>
      </w:r>
    </w:p>
    <w:p w14:paraId="78076D30" w14:textId="77777777" w:rsidR="00A92531" w:rsidRDefault="00B8031A">
      <w:pPr>
        <w:tabs>
          <w:tab w:val="left" w:pos="1560"/>
        </w:tabs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Участники проекта: дети 5-6лет.</w:t>
      </w:r>
    </w:p>
    <w:p w14:paraId="4FF4B117" w14:textId="77777777" w:rsidR="00A92531" w:rsidRDefault="00A92531">
      <w:pPr>
        <w:tabs>
          <w:tab w:val="left" w:pos="1560"/>
        </w:tabs>
        <w:spacing w:after="0" w:line="240" w:lineRule="auto"/>
        <w:ind w:left="-851" w:right="-425"/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793A937F" w14:textId="77777777" w:rsidR="00A92531" w:rsidRDefault="00A92531">
      <w:pPr>
        <w:tabs>
          <w:tab w:val="left" w:pos="1560"/>
        </w:tabs>
        <w:spacing w:after="0" w:line="240" w:lineRule="auto"/>
        <w:ind w:left="-851" w:right="-425"/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57396EAA" w14:textId="77777777" w:rsidR="00A92531" w:rsidRDefault="00B8031A">
      <w:pPr>
        <w:tabs>
          <w:tab w:val="left" w:pos="1560"/>
        </w:tabs>
        <w:spacing w:after="0" w:line="240" w:lineRule="auto"/>
        <w:ind w:left="-851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</w:rPr>
        <w:t>Актуальность темы:</w:t>
      </w:r>
    </w:p>
    <w:p w14:paraId="51574F97" w14:textId="77777777" w:rsidR="00A92531" w:rsidRDefault="00B8031A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Актуальность работы по ознакомлению детей с профессиями обоснована в ФГОС дошкольного образования. Один из аспектов образовательной области «Социально-коммуникативное развитие» 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направлен на достижение цели формирования положительного отношения к труду. Главная цель раннейпрофориентации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детей - это развить эмоциональное отношениеребенкак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профессиональному миру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дать возможность проявить свои силы и возможности в различных видах де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ятельности и профессий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Получая такие знания, у ребенка, формируется навык труда, складывается уважительное отношение к труду взрослых разных профессий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расширяется кругозор. Все это   способствует раннему проявлению у ребенка интересов и склонностей к кон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кретной профессии</w:t>
      </w: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.</w:t>
      </w:r>
    </w:p>
    <w:p w14:paraId="1D9539E9" w14:textId="77777777" w:rsidR="00A92531" w:rsidRDefault="00A92531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14:paraId="00DB6243" w14:textId="77777777" w:rsidR="00A92531" w:rsidRDefault="00A9253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</w:p>
    <w:p w14:paraId="7B5543CE" w14:textId="77777777" w:rsidR="00A92531" w:rsidRDefault="00A92531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sz w:val="36"/>
          <w:u w:val="single"/>
          <w:shd w:val="clear" w:color="auto" w:fill="FFFFFF"/>
        </w:rPr>
      </w:pPr>
    </w:p>
    <w:p w14:paraId="11174122" w14:textId="77777777" w:rsidR="00A92531" w:rsidRDefault="00B8031A">
      <w:pPr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  <w:shd w:val="clear" w:color="auto" w:fill="FFFFFF"/>
        </w:rPr>
        <w:t>Проблема</w:t>
      </w:r>
      <w:r>
        <w:rPr>
          <w:rFonts w:ascii="Times New Roman" w:eastAsia="Times New Roman" w:hAnsi="Times New Roman" w:cs="Times New Roman"/>
          <w:b/>
          <w:i/>
          <w:sz w:val="28"/>
          <w:u w:val="single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 детей недостаточно знаний о тех или иных профессиях, недостаточно сформирована социальная и коммуникативная компетентности.</w:t>
      </w:r>
    </w:p>
    <w:p w14:paraId="442A67C7" w14:textId="77777777" w:rsidR="00A92531" w:rsidRDefault="00A92531">
      <w:pPr>
        <w:spacing w:after="0" w:line="240" w:lineRule="auto"/>
        <w:ind w:left="-709" w:right="-425"/>
        <w:rPr>
          <w:rFonts w:ascii="Times New Roman" w:eastAsia="Times New Roman" w:hAnsi="Times New Roman" w:cs="Times New Roman"/>
          <w:b/>
          <w:i/>
          <w:sz w:val="36"/>
          <w:u w:val="single"/>
          <w:shd w:val="clear" w:color="auto" w:fill="FFFFFF"/>
        </w:rPr>
      </w:pPr>
    </w:p>
    <w:p w14:paraId="29DC2080" w14:textId="77777777" w:rsidR="00A92531" w:rsidRDefault="00B8031A">
      <w:pPr>
        <w:spacing w:after="0" w:line="240" w:lineRule="auto"/>
        <w:ind w:left="-709" w:right="-425"/>
        <w:rPr>
          <w:rFonts w:ascii="Times New Roman" w:eastAsia="Times New Roman" w:hAnsi="Times New Roman" w:cs="Times New Roman"/>
          <w:color w:val="111111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  <w:shd w:val="clear" w:color="auto" w:fill="FFFFFF"/>
        </w:rPr>
        <w:t xml:space="preserve">Цель проекта: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Расширять и обогащать знания детей о профессиях, о трудовых действия и результатах их труда.</w:t>
      </w:r>
    </w:p>
    <w:p w14:paraId="7CD794DB" w14:textId="77777777" w:rsidR="00A92531" w:rsidRDefault="00A92531">
      <w:pPr>
        <w:tabs>
          <w:tab w:val="left" w:pos="709"/>
        </w:tabs>
        <w:spacing w:after="0" w:line="276" w:lineRule="auto"/>
        <w:ind w:left="-851" w:right="281" w:firstLine="283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757684E6" w14:textId="77777777" w:rsidR="00A92531" w:rsidRDefault="00B8031A">
      <w:pPr>
        <w:tabs>
          <w:tab w:val="left" w:pos="709"/>
        </w:tabs>
        <w:spacing w:after="0" w:line="276" w:lineRule="auto"/>
        <w:ind w:left="-851" w:right="281" w:firstLine="283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</w:rPr>
        <w:t>Задачи:</w:t>
      </w:r>
    </w:p>
    <w:p w14:paraId="5ED568C2" w14:textId="77777777" w:rsidR="00A92531" w:rsidRDefault="00B8031A">
      <w:pPr>
        <w:numPr>
          <w:ilvl w:val="0"/>
          <w:numId w:val="1"/>
        </w:numPr>
        <w:tabs>
          <w:tab w:val="left" w:pos="709"/>
        </w:tabs>
        <w:spacing w:after="0" w:line="276" w:lineRule="auto"/>
        <w:ind w:left="152" w:right="28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знакомить детей с различными профессиями взрослых (</w:t>
      </w:r>
      <w:r>
        <w:rPr>
          <w:rFonts w:ascii="Times New Roman" w:eastAsia="Times New Roman" w:hAnsi="Times New Roman" w:cs="Times New Roman"/>
          <w:color w:val="000000"/>
          <w:sz w:val="28"/>
        </w:rPr>
        <w:t>воспитателя, учителя, врача, строителя, работников сельского хозяйства, транспорта, торговли, связи, художников, писателей, композиторов, мастеров народного декоративно-прикладного искусства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;</w:t>
      </w:r>
    </w:p>
    <w:p w14:paraId="3C20C866" w14:textId="77777777" w:rsidR="00A92531" w:rsidRDefault="00B8031A">
      <w:pPr>
        <w:numPr>
          <w:ilvl w:val="0"/>
          <w:numId w:val="1"/>
        </w:numPr>
        <w:tabs>
          <w:tab w:val="left" w:pos="709"/>
        </w:tabs>
        <w:spacing w:after="0" w:line="276" w:lineRule="auto"/>
        <w:ind w:left="152" w:right="28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>формировать представления о важности трудовой деятельности в жиз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ни людей;</w:t>
      </w:r>
    </w:p>
    <w:p w14:paraId="50B4B670" w14:textId="77777777" w:rsidR="00A92531" w:rsidRDefault="00B8031A">
      <w:pPr>
        <w:numPr>
          <w:ilvl w:val="0"/>
          <w:numId w:val="1"/>
        </w:numPr>
        <w:tabs>
          <w:tab w:val="left" w:pos="709"/>
        </w:tabs>
        <w:spacing w:after="0" w:line="276" w:lineRule="auto"/>
        <w:ind w:left="152" w:right="28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продолжать развивать коммуникативные навыки;</w:t>
      </w:r>
    </w:p>
    <w:p w14:paraId="3FC7C82B" w14:textId="77777777" w:rsidR="00A92531" w:rsidRDefault="00B8031A">
      <w:pPr>
        <w:numPr>
          <w:ilvl w:val="0"/>
          <w:numId w:val="1"/>
        </w:numPr>
        <w:tabs>
          <w:tab w:val="left" w:pos="709"/>
        </w:tabs>
        <w:spacing w:after="0" w:line="276" w:lineRule="auto"/>
        <w:ind w:left="152" w:right="281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расширять и активизировать словарь по теме;</w:t>
      </w:r>
    </w:p>
    <w:p w14:paraId="6E56FF85" w14:textId="77777777" w:rsidR="00A92531" w:rsidRDefault="00B8031A">
      <w:pPr>
        <w:numPr>
          <w:ilvl w:val="0"/>
          <w:numId w:val="1"/>
        </w:numPr>
        <w:tabs>
          <w:tab w:val="left" w:pos="709"/>
        </w:tabs>
        <w:spacing w:after="0" w:line="276" w:lineRule="auto"/>
        <w:ind w:left="152" w:right="281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развивать зрительное внимание и восприятие;</w:t>
      </w:r>
    </w:p>
    <w:p w14:paraId="1A9592B8" w14:textId="77777777" w:rsidR="00A92531" w:rsidRDefault="00B8031A">
      <w:pPr>
        <w:numPr>
          <w:ilvl w:val="0"/>
          <w:numId w:val="1"/>
        </w:numPr>
        <w:spacing w:after="200" w:line="240" w:lineRule="auto"/>
        <w:ind w:left="152" w:right="-425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воспитывать и прививать чувство благодарности к человеку за его труд</w:t>
      </w:r>
      <w:r>
        <w:rPr>
          <w:rFonts w:ascii="Calibri" w:eastAsia="Calibri" w:hAnsi="Calibri" w:cs="Calibri"/>
          <w:color w:val="000000"/>
          <w:sz w:val="32"/>
        </w:rPr>
        <w:t>.</w:t>
      </w:r>
    </w:p>
    <w:p w14:paraId="772A6AFE" w14:textId="77777777" w:rsidR="00A92531" w:rsidRDefault="00A92531">
      <w:pPr>
        <w:spacing w:after="200" w:line="240" w:lineRule="auto"/>
        <w:ind w:left="152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31577D6C" w14:textId="77777777" w:rsidR="00A92531" w:rsidRDefault="00B8031A">
      <w:pPr>
        <w:spacing w:after="200" w:line="240" w:lineRule="auto"/>
        <w:ind w:left="152" w:right="-425"/>
        <w:rPr>
          <w:rFonts w:ascii="Calibri" w:eastAsia="Calibri" w:hAnsi="Calibri" w:cs="Calibri"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</w:rPr>
        <w:t>Формы реализации:</w:t>
      </w:r>
    </w:p>
    <w:p w14:paraId="0473687D" w14:textId="77777777" w:rsidR="00A92531" w:rsidRDefault="00A92531">
      <w:pPr>
        <w:spacing w:after="0"/>
        <w:ind w:firstLine="1276"/>
        <w:rPr>
          <w:rFonts w:ascii="Times New Roman" w:eastAsia="Times New Roman" w:hAnsi="Times New Roman" w:cs="Times New Roman"/>
          <w:sz w:val="36"/>
        </w:rPr>
      </w:pPr>
    </w:p>
    <w:p w14:paraId="5A7C2520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по познавательной деятельности.</w:t>
      </w:r>
    </w:p>
    <w:p w14:paraId="67A932C9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Беседы с детьми и родителями.</w:t>
      </w:r>
    </w:p>
    <w:p w14:paraId="610E3404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Игровая деятельность.</w:t>
      </w:r>
    </w:p>
    <w:p w14:paraId="78EE65FA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работ по изобразительной деятельности и ручному труду.</w:t>
      </w:r>
    </w:p>
    <w:p w14:paraId="6CCB1091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Выставка детского творчества.</w:t>
      </w:r>
    </w:p>
    <w:p w14:paraId="4547887B" w14:textId="77777777" w:rsidR="00A92531" w:rsidRDefault="00B8031A">
      <w:pPr>
        <w:numPr>
          <w:ilvl w:val="0"/>
          <w:numId w:val="2"/>
        </w:numPr>
        <w:spacing w:after="0" w:line="240" w:lineRule="auto"/>
        <w:ind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развлечений.</w:t>
      </w:r>
    </w:p>
    <w:p w14:paraId="644BAF9F" w14:textId="77777777" w:rsidR="00A92531" w:rsidRDefault="00A92531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469D57E7" w14:textId="77777777" w:rsidR="00A92531" w:rsidRDefault="00A92531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1D421D66" w14:textId="77777777" w:rsidR="00A92531" w:rsidRDefault="00B8031A">
      <w:pPr>
        <w:spacing w:after="200" w:line="240" w:lineRule="auto"/>
        <w:ind w:left="-426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</w:rPr>
        <w:t>Основные средства:</w:t>
      </w:r>
    </w:p>
    <w:p w14:paraId="0C6E9BCA" w14:textId="77777777" w:rsidR="00A92531" w:rsidRDefault="00A92531">
      <w:pPr>
        <w:spacing w:after="200" w:line="240" w:lineRule="auto"/>
        <w:ind w:left="-426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0A5B3DAC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Информирование родителей о задачах и содержании проекта.</w:t>
      </w:r>
    </w:p>
    <w:p w14:paraId="6959A62E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14:paraId="2F49237B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Подготовка оборудования, материалов и инструментов.</w:t>
      </w:r>
    </w:p>
    <w:p w14:paraId="23E2E753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Обогащение предметно - развивающей среды.</w:t>
      </w:r>
    </w:p>
    <w:p w14:paraId="52D1131F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Включение детских работ в эстетически разви</w:t>
      </w:r>
      <w:r>
        <w:rPr>
          <w:rFonts w:ascii="Times New Roman" w:eastAsia="Times New Roman" w:hAnsi="Times New Roman" w:cs="Times New Roman"/>
          <w:sz w:val="28"/>
        </w:rPr>
        <w:t>вающую среду, окружающую детей.</w:t>
      </w:r>
    </w:p>
    <w:p w14:paraId="39D78067" w14:textId="77777777" w:rsidR="00A92531" w:rsidRDefault="00B8031A">
      <w:pPr>
        <w:numPr>
          <w:ilvl w:val="0"/>
          <w:numId w:val="3"/>
        </w:numPr>
        <w:spacing w:after="0" w:line="276" w:lineRule="auto"/>
        <w:ind w:left="-426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Проведение выставок детского и взрослого творчества.</w:t>
      </w:r>
    </w:p>
    <w:p w14:paraId="1B65B7BA" w14:textId="77777777" w:rsidR="00A92531" w:rsidRDefault="00A92531">
      <w:pPr>
        <w:spacing w:after="0" w:line="276" w:lineRule="auto"/>
        <w:ind w:left="-426" w:right="-425"/>
        <w:rPr>
          <w:rFonts w:ascii="Times New Roman" w:eastAsia="Times New Roman" w:hAnsi="Times New Roman" w:cs="Times New Roman"/>
          <w:sz w:val="28"/>
        </w:rPr>
      </w:pPr>
    </w:p>
    <w:p w14:paraId="284618EA" w14:textId="77777777" w:rsidR="00A92531" w:rsidRDefault="00B8031A">
      <w:pPr>
        <w:spacing w:after="0" w:line="276" w:lineRule="auto"/>
        <w:ind w:left="-1134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6"/>
          <w:u w:val="single"/>
        </w:rPr>
        <w:t xml:space="preserve"> Ожидаемый результат:</w:t>
      </w:r>
    </w:p>
    <w:p w14:paraId="24368148" w14:textId="77777777" w:rsidR="00A92531" w:rsidRDefault="00A92531">
      <w:pPr>
        <w:spacing w:after="0" w:line="276" w:lineRule="auto"/>
        <w:ind w:left="-1134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5A0A6A71" w14:textId="77777777" w:rsidR="00A92531" w:rsidRDefault="00B8031A">
      <w:pPr>
        <w:numPr>
          <w:ilvl w:val="0"/>
          <w:numId w:val="4"/>
        </w:numPr>
        <w:spacing w:after="0" w:line="240" w:lineRule="auto"/>
        <w:ind w:left="-426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называют профессии разных сфер: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воспитателя, учителя, врача, строителя, работников сельского хозяйства, транспорта, торговли, связи, художников, пи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сателей, композиторов, мастеров народного декоративно-прикладного искусства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.</w:t>
      </w:r>
    </w:p>
    <w:p w14:paraId="5CA24F3C" w14:textId="77777777" w:rsidR="00A92531" w:rsidRDefault="00B8031A">
      <w:pPr>
        <w:numPr>
          <w:ilvl w:val="0"/>
          <w:numId w:val="4"/>
        </w:numPr>
        <w:spacing w:after="0" w:line="240" w:lineRule="auto"/>
        <w:ind w:left="-426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знают о назначении техники и материалов в трудовой деятельности взрослых;</w:t>
      </w:r>
    </w:p>
    <w:p w14:paraId="59C696FF" w14:textId="77777777" w:rsidR="00A92531" w:rsidRDefault="00B8031A">
      <w:pPr>
        <w:numPr>
          <w:ilvl w:val="0"/>
          <w:numId w:val="4"/>
        </w:numPr>
        <w:spacing w:after="0" w:line="240" w:lineRule="auto"/>
        <w:ind w:left="-426" w:right="-425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различают профессии по существенным признакам;</w:t>
      </w:r>
    </w:p>
    <w:p w14:paraId="329BAB8D" w14:textId="77777777" w:rsidR="00A92531" w:rsidRDefault="00B8031A">
      <w:pPr>
        <w:numPr>
          <w:ilvl w:val="0"/>
          <w:numId w:val="4"/>
        </w:numPr>
        <w:spacing w:after="0" w:line="240" w:lineRule="auto"/>
        <w:ind w:left="-426" w:right="-425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понимание детьми значимости этих профессий;</w:t>
      </w:r>
    </w:p>
    <w:p w14:paraId="1910FDD1" w14:textId="77777777" w:rsidR="00A92531" w:rsidRDefault="00B8031A">
      <w:pPr>
        <w:numPr>
          <w:ilvl w:val="0"/>
          <w:numId w:val="4"/>
        </w:numPr>
        <w:spacing w:before="225" w:after="225" w:line="240" w:lineRule="auto"/>
        <w:ind w:left="-426" w:right="-425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>участвуют в посильной трудовой деятельности взрослых;</w:t>
      </w:r>
    </w:p>
    <w:p w14:paraId="3BE5FA3E" w14:textId="77777777" w:rsidR="00A92531" w:rsidRDefault="00B8031A">
      <w:pPr>
        <w:numPr>
          <w:ilvl w:val="0"/>
          <w:numId w:val="4"/>
        </w:numPr>
        <w:spacing w:before="225" w:after="225" w:line="240" w:lineRule="auto"/>
        <w:ind w:left="-426" w:right="-425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положительно относятся к трудовой деятельности, труду в целом.</w:t>
      </w:r>
    </w:p>
    <w:p w14:paraId="00BDE2A9" w14:textId="77777777" w:rsidR="00A92531" w:rsidRDefault="00B8031A">
      <w:pPr>
        <w:numPr>
          <w:ilvl w:val="0"/>
          <w:numId w:val="4"/>
        </w:numPr>
        <w:spacing w:before="225" w:after="225" w:line="240" w:lineRule="auto"/>
        <w:ind w:left="-426" w:right="-425" w:hanging="360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могут разворачивать сюжет игр в: доктора, продавца, врача, учителя, строителя, водителя.</w:t>
      </w:r>
    </w:p>
    <w:p w14:paraId="0FAD2179" w14:textId="77777777" w:rsidR="00A92531" w:rsidRDefault="00A92531">
      <w:pPr>
        <w:spacing w:before="225" w:after="225" w:line="240" w:lineRule="auto"/>
        <w:ind w:left="-426" w:right="-425"/>
        <w:rPr>
          <w:rFonts w:ascii="Times New Roman" w:eastAsia="Times New Roman" w:hAnsi="Times New Roman" w:cs="Times New Roman"/>
          <w:color w:val="111111"/>
          <w:sz w:val="27"/>
          <w:shd w:val="clear" w:color="auto" w:fill="FFFFFF"/>
        </w:rPr>
      </w:pPr>
    </w:p>
    <w:p w14:paraId="7FE9DBA6" w14:textId="77777777" w:rsidR="00A92531" w:rsidRDefault="00A92531">
      <w:pPr>
        <w:spacing w:after="0" w:line="276" w:lineRule="auto"/>
        <w:ind w:left="-1134" w:right="-425"/>
        <w:rPr>
          <w:rFonts w:ascii="Times New Roman" w:eastAsia="Times New Roman" w:hAnsi="Times New Roman" w:cs="Times New Roman"/>
          <w:b/>
          <w:i/>
          <w:sz w:val="36"/>
          <w:u w:val="single"/>
        </w:rPr>
      </w:pPr>
    </w:p>
    <w:p w14:paraId="499C5997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0E25D5D8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5C8966BB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1E36F4AB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3D550AB4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02887948" w14:textId="77777777" w:rsidR="00A92531" w:rsidRDefault="00A92531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sz w:val="48"/>
        </w:rPr>
      </w:pPr>
    </w:p>
    <w:p w14:paraId="48A1631F" w14:textId="77777777" w:rsidR="00A92531" w:rsidRDefault="00B8031A">
      <w:pPr>
        <w:spacing w:after="0" w:line="276" w:lineRule="auto"/>
        <w:ind w:left="-1134" w:right="-425"/>
        <w:jc w:val="center"/>
        <w:rPr>
          <w:rFonts w:ascii="Times New Roman" w:eastAsia="Times New Roman" w:hAnsi="Times New Roman" w:cs="Times New Roman"/>
          <w:b/>
          <w:i/>
          <w:sz w:val="36"/>
          <w:u w:val="single"/>
        </w:rPr>
      </w:pPr>
      <w:r>
        <w:rPr>
          <w:rFonts w:ascii="Times New Roman" w:eastAsia="Times New Roman" w:hAnsi="Times New Roman" w:cs="Times New Roman"/>
          <w:b/>
          <w:sz w:val="48"/>
        </w:rPr>
        <w:t>Этапы реализации проекта.</w:t>
      </w:r>
    </w:p>
    <w:p w14:paraId="72647D4B" w14:textId="77777777" w:rsidR="00A92531" w:rsidRDefault="00A92531">
      <w:pPr>
        <w:spacing w:after="0"/>
        <w:ind w:right="-425"/>
        <w:jc w:val="center"/>
        <w:rPr>
          <w:rFonts w:ascii="Times New Roman" w:eastAsia="Times New Roman" w:hAnsi="Times New Roman" w:cs="Times New Roman"/>
          <w:sz w:val="32"/>
        </w:rPr>
      </w:pPr>
    </w:p>
    <w:p w14:paraId="14279FB5" w14:textId="77777777" w:rsidR="00A92531" w:rsidRDefault="00B8031A">
      <w:pPr>
        <w:spacing w:after="0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Организационный</w:t>
      </w:r>
    </w:p>
    <w:p w14:paraId="4F26A72A" w14:textId="77777777" w:rsidR="00A92531" w:rsidRDefault="00B8031A">
      <w:pPr>
        <w:numPr>
          <w:ilvl w:val="0"/>
          <w:numId w:val="5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Составление и обсуждение со всеми участниками проекта поэтапного</w:t>
      </w:r>
    </w:p>
    <w:p w14:paraId="18E7C9E1" w14:textId="77777777" w:rsidR="00A92531" w:rsidRDefault="00B8031A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плана работы;</w:t>
      </w:r>
    </w:p>
    <w:p w14:paraId="0F388B7E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проблемы: что уже есть и что нужно сделать;</w:t>
      </w:r>
    </w:p>
    <w:p w14:paraId="074C1095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банка идей и предложений;</w:t>
      </w:r>
    </w:p>
    <w:p w14:paraId="0C24D343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методической, справочной, энциклопедической и художественной литературы по выбранной тематике проекта;</w:t>
      </w:r>
    </w:p>
    <w:p w14:paraId="7BC96E7A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</w:t>
      </w:r>
      <w:r>
        <w:rPr>
          <w:rFonts w:ascii="Times New Roman" w:eastAsia="Times New Roman" w:hAnsi="Times New Roman" w:cs="Times New Roman"/>
          <w:sz w:val="28"/>
        </w:rPr>
        <w:t xml:space="preserve"> процесса.</w:t>
      </w:r>
    </w:p>
    <w:p w14:paraId="79A046E9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СРИ по профессиям в соответствии с программой и возрастом «Парикмахерская», «Магазин», «Больница», «Гараж».</w:t>
      </w:r>
    </w:p>
    <w:p w14:paraId="14CD5DF2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"Ширмы-трансформер", оснащенного дидактическим, наглядным , игровым материалом.</w:t>
      </w:r>
    </w:p>
    <w:p w14:paraId="2599C5C9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 задач воспитательно - обра</w:t>
      </w:r>
      <w:r>
        <w:rPr>
          <w:rFonts w:ascii="Times New Roman" w:eastAsia="Times New Roman" w:hAnsi="Times New Roman" w:cs="Times New Roman"/>
          <w:sz w:val="28"/>
        </w:rPr>
        <w:t>зовательной работы;</w:t>
      </w:r>
    </w:p>
    <w:p w14:paraId="174584B1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Планирование деятельности педагогов;</w:t>
      </w:r>
    </w:p>
    <w:p w14:paraId="61003784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Разделение на творческие группы для реализации задуманного;</w:t>
      </w:r>
    </w:p>
    <w:p w14:paraId="605EAC27" w14:textId="77777777" w:rsidR="00A92531" w:rsidRDefault="00B8031A">
      <w:pPr>
        <w:numPr>
          <w:ilvl w:val="0"/>
          <w:numId w:val="6"/>
        </w:numPr>
        <w:spacing w:after="0" w:line="276" w:lineRule="auto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Объединение результатов коллективной деятельности в логике общего замысла.</w:t>
      </w:r>
    </w:p>
    <w:p w14:paraId="2AFF2EE8" w14:textId="77777777" w:rsidR="00A92531" w:rsidRDefault="00A92531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1AB752D9" w14:textId="77777777" w:rsidR="00A92531" w:rsidRDefault="00A92531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05F21D23" w14:textId="77777777" w:rsidR="00A92531" w:rsidRDefault="00B8031A">
      <w:pPr>
        <w:spacing w:after="0" w:line="276" w:lineRule="auto"/>
        <w:ind w:left="142" w:right="-425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II этап. Планирование реализации проекта.</w:t>
      </w:r>
    </w:p>
    <w:p w14:paraId="34547413" w14:textId="77777777" w:rsidR="00A92531" w:rsidRDefault="00B8031A">
      <w:pPr>
        <w:numPr>
          <w:ilvl w:val="0"/>
          <w:numId w:val="7"/>
        </w:numPr>
        <w:spacing w:after="0" w:line="276" w:lineRule="auto"/>
        <w:ind w:left="142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Определение задач во</w:t>
      </w:r>
      <w:r>
        <w:rPr>
          <w:rFonts w:ascii="Times New Roman" w:eastAsia="Times New Roman" w:hAnsi="Times New Roman" w:cs="Times New Roman"/>
          <w:sz w:val="28"/>
        </w:rPr>
        <w:t>спитательно-образовательной работы;</w:t>
      </w:r>
    </w:p>
    <w:p w14:paraId="26F5C4C3" w14:textId="77777777" w:rsidR="00A92531" w:rsidRDefault="00B8031A">
      <w:pPr>
        <w:numPr>
          <w:ilvl w:val="0"/>
          <w:numId w:val="7"/>
        </w:numPr>
        <w:spacing w:after="0" w:line="276" w:lineRule="auto"/>
        <w:ind w:left="142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Планирование деятельности педагогов;</w:t>
      </w:r>
    </w:p>
    <w:p w14:paraId="3D8A27BC" w14:textId="77777777" w:rsidR="00A92531" w:rsidRDefault="00B8031A">
      <w:pPr>
        <w:numPr>
          <w:ilvl w:val="0"/>
          <w:numId w:val="7"/>
        </w:numPr>
        <w:spacing w:after="0" w:line="276" w:lineRule="auto"/>
        <w:ind w:left="142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Разделение на творческие группы для реализации задуманного;</w:t>
      </w:r>
    </w:p>
    <w:p w14:paraId="7823284B" w14:textId="77777777" w:rsidR="00A92531" w:rsidRDefault="00B8031A">
      <w:pPr>
        <w:numPr>
          <w:ilvl w:val="0"/>
          <w:numId w:val="7"/>
        </w:numPr>
        <w:spacing w:after="0" w:line="276" w:lineRule="auto"/>
        <w:ind w:left="142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Объединение результатов коллективной деятельности в логике общего замысла.</w:t>
      </w:r>
    </w:p>
    <w:p w14:paraId="77CDACA5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28652942" w14:textId="77777777" w:rsidR="00A92531" w:rsidRDefault="00B8031A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III </w:t>
      </w:r>
      <w:r>
        <w:rPr>
          <w:rFonts w:ascii="Times New Roman" w:eastAsia="Times New Roman" w:hAnsi="Times New Roman" w:cs="Times New Roman"/>
          <w:b/>
          <w:sz w:val="36"/>
        </w:rPr>
        <w:t>этап. Реализация проекта.</w:t>
      </w:r>
    </w:p>
    <w:p w14:paraId="4BEC916F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4D941B9A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45F3B956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321A02A4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2AE424B9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p w14:paraId="0D618A34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36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3"/>
        <w:gridCol w:w="1756"/>
        <w:gridCol w:w="1282"/>
        <w:gridCol w:w="1726"/>
        <w:gridCol w:w="1497"/>
        <w:gridCol w:w="1559"/>
      </w:tblGrid>
      <w:tr w:rsidR="00A92531" w14:paraId="34B1F70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F9AD2" w14:textId="77777777" w:rsidR="00A92531" w:rsidRDefault="00A92531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75E35163" w14:textId="77777777" w:rsidR="00A92531" w:rsidRDefault="00A92531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CB640C5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DF9E81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Игровая</w:t>
            </w:r>
          </w:p>
          <w:p w14:paraId="2BD0AC02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386D7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Речь и речевое</w:t>
            </w:r>
          </w:p>
          <w:p w14:paraId="2838D633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7E322E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Художественно-продуктивная</w:t>
            </w:r>
          </w:p>
          <w:p w14:paraId="2F57C569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D178C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Досуг,</w:t>
            </w:r>
          </w:p>
          <w:p w14:paraId="23BD3DDD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развлечения (взаимодействие</w:t>
            </w:r>
          </w:p>
          <w:p w14:paraId="2DFAFF42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 другими</w:t>
            </w:r>
          </w:p>
          <w:p w14:paraId="111F54C1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педагогами)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3386A" w14:textId="77777777" w:rsidR="00A92531" w:rsidRDefault="00B8031A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Работа с</w:t>
            </w:r>
          </w:p>
          <w:p w14:paraId="68984593" w14:textId="77777777" w:rsidR="00A92531" w:rsidRDefault="00B8031A">
            <w:pPr>
              <w:spacing w:after="0" w:line="240" w:lineRule="auto"/>
              <w:ind w:right="-4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родителями</w:t>
            </w:r>
          </w:p>
        </w:tc>
      </w:tr>
      <w:tr w:rsidR="00A92531" w14:paraId="6A607D94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EFDEC" w14:textId="77777777" w:rsidR="00A92531" w:rsidRDefault="00B8031A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Занятие 1.</w:t>
            </w:r>
          </w:p>
          <w:p w14:paraId="193FFE8F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5F5F5"/>
              </w:rPr>
              <w:t xml:space="preserve">Поговорим о профессиях: работники сельского хозяйства (доярка, пастух, ветеринар) </w:t>
            </w:r>
          </w:p>
          <w:p w14:paraId="471573CA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«Предметы, облегчающие труд человека в быту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5F5F5"/>
              </w:rPr>
              <w:t xml:space="preserve">». </w:t>
            </w:r>
          </w:p>
          <w:p w14:paraId="1D07DCEF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Цель: </w:t>
            </w:r>
          </w:p>
          <w:p w14:paraId="51B37A6A" w14:textId="77777777" w:rsidR="00A92531" w:rsidRDefault="00B8031A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Формировать представления детей о предметах, облегчающих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труд человека в быту.  обратить внимание на то, что они служа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 человеку и он должен бережно к ним относиться; закреплять представления о том, что предметы имеют разное назначение. Обратить внимание детей на профессии работников сельского хозяйства.</w:t>
            </w:r>
          </w:p>
          <w:p w14:paraId="6D6C1A2F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7356991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Занятие 2. </w:t>
            </w:r>
          </w:p>
          <w:p w14:paraId="071FE07B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5F5F5"/>
              </w:rPr>
              <w:t>Расскажи о профессии: Кто такой врач?»</w:t>
            </w:r>
          </w:p>
          <w:p w14:paraId="6CF38B60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Экскурсия к медицинской сестре в кабинет.</w:t>
            </w:r>
          </w:p>
          <w:p w14:paraId="5636C0A9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Цель: Познакомить детей с профессией врача. Прививать детям уважение к труду других людей.    </w:t>
            </w:r>
          </w:p>
          <w:p w14:paraId="0D89E4B2" w14:textId="77777777" w:rsidR="00A92531" w:rsidRDefault="00A92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14:paraId="7E173735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 xml:space="preserve">Занятие  3. </w:t>
            </w:r>
          </w:p>
          <w:p w14:paraId="5BADF572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«Детский сад»</w:t>
            </w:r>
          </w:p>
          <w:p w14:paraId="3BAE06BB" w14:textId="77777777" w:rsidR="00A92531" w:rsidRDefault="00A925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E45187D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«Что мы знаем о профессии воспитателя?»</w:t>
            </w:r>
          </w:p>
          <w:p w14:paraId="5BC9441B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Цель:</w:t>
            </w:r>
          </w:p>
          <w:p w14:paraId="5346B1B3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Цель:</w:t>
            </w:r>
          </w:p>
          <w:p w14:paraId="5A1BFD76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Поговорить с детьми о том, почему детский сад называется именно так (потому что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детей «выращивают», заботятся и ухаживают за ними, как за растениями в саду). Показать общественную значимость детского сада: родители работают, они спокойны, так как в их отсутствие о детях заботятся сотрудники детского сада. Сотрудников детского сада над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о благодарить за заботу, уважать их труд, бережно к нему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относиться.</w:t>
            </w:r>
          </w:p>
          <w:p w14:paraId="7ED7851C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Занятие  4. </w:t>
            </w:r>
          </w:p>
          <w:p w14:paraId="2D1A7CEF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Экскурсия «Кухня. Что мы знаем о профессии повара. </w:t>
            </w:r>
          </w:p>
          <w:p w14:paraId="6C3796BE" w14:textId="77777777" w:rsidR="00A92531" w:rsidRDefault="00B8031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Цель: Вызывать стремление как можно больше узнать о тайнах жизни взрослых в детском саду. Познакомится с профессией Повар.</w:t>
            </w:r>
          </w:p>
          <w:p w14:paraId="2B9EE086" w14:textId="77777777" w:rsidR="00A92531" w:rsidRDefault="00A9253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14:paraId="091844EE" w14:textId="77777777" w:rsidR="00A92531" w:rsidRDefault="00A92531">
            <w:pPr>
              <w:spacing w:after="150" w:line="240" w:lineRule="auto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9268C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6E8724B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 xml:space="preserve">Дидактические: </w:t>
            </w:r>
          </w:p>
          <w:p w14:paraId="4E75923F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1.«Четвертый </w:t>
            </w:r>
          </w:p>
          <w:p w14:paraId="0F785421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лишний»;</w:t>
            </w:r>
          </w:p>
          <w:p w14:paraId="1640364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2.«Профессии» развиваем связную речь</w:t>
            </w:r>
          </w:p>
          <w:p w14:paraId="386F15C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3.«Мир профессий».</w:t>
            </w:r>
          </w:p>
          <w:p w14:paraId="18A3B19D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AE19599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Сюжетно-</w:t>
            </w:r>
          </w:p>
          <w:p w14:paraId="1B34E5F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</w:p>
          <w:p w14:paraId="57666D2C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1.«Парикмахерская».</w:t>
            </w:r>
          </w:p>
          <w:p w14:paraId="0F771F4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«Магазин».</w:t>
            </w:r>
          </w:p>
          <w:p w14:paraId="67F7CF0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«Больница»</w:t>
            </w:r>
          </w:p>
          <w:p w14:paraId="28CDBFB2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 «Гараж»</w:t>
            </w:r>
          </w:p>
          <w:p w14:paraId="783FD113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344B5B2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Настольно-печатные</w:t>
            </w:r>
          </w:p>
          <w:p w14:paraId="3DFB47CE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Лото «Профессии»</w:t>
            </w:r>
          </w:p>
          <w:p w14:paraId="6BFE710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2. </w:t>
            </w:r>
          </w:p>
          <w:p w14:paraId="1B4295B9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476AA01" w14:textId="77777777" w:rsidR="00A92531" w:rsidRDefault="00A92531">
            <w:pPr>
              <w:spacing w:after="0" w:line="240" w:lineRule="auto"/>
              <w:ind w:right="-425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4D35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lastRenderedPageBreak/>
              <w:t>Беседы:</w:t>
            </w:r>
          </w:p>
          <w:p w14:paraId="320D58F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Профессия -парикмахер»</w:t>
            </w:r>
          </w:p>
          <w:p w14:paraId="451A24A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2.«Профессия- продавец».</w:t>
            </w:r>
          </w:p>
          <w:p w14:paraId="16FD650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3.«Профессия врач и мед сестра».</w:t>
            </w:r>
          </w:p>
          <w:p w14:paraId="121A6EA7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4.«Профессия моей мечты».</w:t>
            </w:r>
          </w:p>
          <w:p w14:paraId="1B13C8B9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«Профессия моей </w:t>
            </w:r>
          </w:p>
          <w:p w14:paraId="610822B1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мамы»</w:t>
            </w:r>
          </w:p>
          <w:p w14:paraId="1027D711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 «Профессия моего</w:t>
            </w:r>
          </w:p>
          <w:p w14:paraId="637256D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папы»</w:t>
            </w:r>
          </w:p>
          <w:p w14:paraId="3479F0F0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51CEC92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Пословицы и загадки о профессиях.</w:t>
            </w:r>
          </w:p>
          <w:p w14:paraId="01AC7E86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</w:p>
          <w:p w14:paraId="517E9A3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Стихотворени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lastRenderedPageBreak/>
              <w:t>я:</w:t>
            </w:r>
          </w:p>
          <w:p w14:paraId="00EF3163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</w:p>
          <w:p w14:paraId="734661A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Джанни Родари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Чем пахнут ремесла»;</w:t>
            </w:r>
          </w:p>
          <w:p w14:paraId="6E1E2B5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Т. Левина «Все профессии важны»;</w:t>
            </w:r>
          </w:p>
          <w:p w14:paraId="1670EFB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3.Настя Доброта</w:t>
            </w:r>
          </w:p>
          <w:p w14:paraId="05A9DE62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«Мамины профессии».</w:t>
            </w:r>
          </w:p>
          <w:p w14:paraId="60C51C55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4.Настя Доброта </w:t>
            </w:r>
          </w:p>
          <w:p w14:paraId="04DCD4B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«Папины профессии».</w:t>
            </w:r>
          </w:p>
          <w:p w14:paraId="26D8BF7B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5. «Чтобы мама </w:t>
            </w:r>
          </w:p>
          <w:p w14:paraId="64368D1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Отпустила»</w:t>
            </w:r>
          </w:p>
          <w:p w14:paraId="1BCFF9DC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</w:p>
          <w:p w14:paraId="14B1377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Чтение  худ.лит-ры:</w:t>
            </w:r>
          </w:p>
          <w:p w14:paraId="6DAA12E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Денисова Д. «Какие бывают профессии»;</w:t>
            </w:r>
          </w:p>
          <w:p w14:paraId="30A3B149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Карпова И. </w:t>
            </w:r>
          </w:p>
          <w:p w14:paraId="12D50C1F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«Кем быть?».</w:t>
            </w:r>
          </w:p>
          <w:p w14:paraId="123EC97F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Р. Скарри« Город добрых дел».</w:t>
            </w:r>
          </w:p>
          <w:p w14:paraId="0DC4C48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 В. Бундин «Такая работа».</w:t>
            </w:r>
          </w:p>
          <w:p w14:paraId="50B391FB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 Н. Гордиенко «Большая книга профессий».</w:t>
            </w:r>
          </w:p>
          <w:p w14:paraId="13F43376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A66F137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Просмотр обучающих мультфильмов:</w:t>
            </w:r>
          </w:p>
          <w:p w14:paraId="7A40790F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671297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Навигатум калейдоскоп профессий</w:t>
            </w:r>
          </w:p>
          <w:p w14:paraId="0E516FC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«Все профессии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важны»;</w:t>
            </w:r>
          </w:p>
          <w:p w14:paraId="65394D07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 Чтение умных сказок  </w:t>
            </w:r>
          </w:p>
          <w:p w14:paraId="624CE06E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М.А. Панфиловой из</w:t>
            </w:r>
          </w:p>
          <w:p w14:paraId="3A4AC277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цикла "Лесная 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кола".</w:t>
            </w:r>
          </w:p>
          <w:p w14:paraId="61131549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Уроки тётушки Совы </w:t>
            </w:r>
          </w:p>
          <w:p w14:paraId="34248B5B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«Кем быть?», «Работа и зарплата».</w:t>
            </w:r>
          </w:p>
          <w:p w14:paraId="7902E2DE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EC6636B" w14:textId="77777777" w:rsidR="00A92531" w:rsidRDefault="00A92531">
            <w:pPr>
              <w:spacing w:after="0" w:line="240" w:lineRule="auto"/>
              <w:ind w:right="-425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0FAFB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1093372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Рисование:</w:t>
            </w:r>
          </w:p>
          <w:p w14:paraId="7907621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«Люди разных профессий»</w:t>
            </w:r>
          </w:p>
          <w:p w14:paraId="2B4B3013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E801E64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Лепка:</w:t>
            </w:r>
          </w:p>
          <w:p w14:paraId="141AEC33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7E41C65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1.Пластилинография</w:t>
            </w:r>
          </w:p>
          <w:p w14:paraId="35222D8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«Торт на день Рождения»».</w:t>
            </w:r>
          </w:p>
          <w:p w14:paraId="7B3A5269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7787E55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Конструирование:</w:t>
            </w:r>
          </w:p>
          <w:p w14:paraId="349343D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 конструктора:</w:t>
            </w:r>
          </w:p>
          <w:p w14:paraId="109E7B74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AF2DDA5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«Строим школу!». </w:t>
            </w:r>
          </w:p>
          <w:p w14:paraId="422DC7E0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Строим из лего.</w:t>
            </w:r>
          </w:p>
          <w:p w14:paraId="7159BA68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A51266A" w14:textId="77777777" w:rsidR="00A92531" w:rsidRDefault="00A92531">
            <w:pPr>
              <w:spacing w:after="0" w:line="240" w:lineRule="auto"/>
              <w:ind w:right="-425"/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3B6316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воспитателя и педагогов</w:t>
            </w:r>
          </w:p>
          <w:p w14:paraId="1F550DC6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доп. образования </w:t>
            </w:r>
          </w:p>
          <w:p w14:paraId="1CFE230C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Квест-игра  « Путешествие в страну Трудолюбия»</w:t>
            </w:r>
          </w:p>
          <w:p w14:paraId="5C934D16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A013B02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C41726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Совместная деятельность с педагогом по изобразительному искусству. Знакомство с профессией «Художник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ткани»</w:t>
            </w:r>
          </w:p>
          <w:p w14:paraId="35CF8A01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5EE09FF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8028056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3023118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62234FF" w14:textId="77777777" w:rsidR="00A92531" w:rsidRDefault="00A92531">
            <w:pPr>
              <w:spacing w:after="0" w:line="240" w:lineRule="auto"/>
              <w:ind w:right="-425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7D4DC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98DB492" w14:textId="77777777" w:rsidR="00A92531" w:rsidRDefault="00B803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Совместная деятельность родителей и детей - Альбом «Профессия моей мечты» или</w:t>
            </w:r>
          </w:p>
          <w:p w14:paraId="1C5504CE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«Хочу примерить </w:t>
            </w:r>
          </w:p>
          <w:p w14:paraId="04A61C6B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себе».  </w:t>
            </w:r>
          </w:p>
          <w:p w14:paraId="739CF695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7AC976E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33A46F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2.Изготовление </w:t>
            </w:r>
          </w:p>
          <w:p w14:paraId="4DC1D3DD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Ширмы-трансформера «Профессии для ребят»</w:t>
            </w:r>
          </w:p>
          <w:p w14:paraId="1FE9A678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1A4139F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Анкетирование</w:t>
            </w:r>
          </w:p>
          <w:p w14:paraId="6E91A648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Первые шаги в профориентации дошкольников?»</w:t>
            </w:r>
          </w:p>
          <w:p w14:paraId="64A50B18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</w:p>
          <w:p w14:paraId="2AA78A2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u w:val="single"/>
              </w:rPr>
              <w:t>Консультации</w:t>
            </w:r>
          </w:p>
          <w:p w14:paraId="786B2233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«Ранняя </w:t>
            </w:r>
          </w:p>
          <w:p w14:paraId="410BF54A" w14:textId="77777777" w:rsidR="00A92531" w:rsidRDefault="00B8031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Профессиональная ориентация для дошкольников»</w:t>
            </w:r>
          </w:p>
          <w:p w14:paraId="02CDEDFB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12F5E59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1433D9A" w14:textId="77777777" w:rsidR="00A92531" w:rsidRDefault="00A92531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B9EE915" w14:textId="77777777" w:rsidR="00A92531" w:rsidRDefault="00A92531">
            <w:pPr>
              <w:spacing w:after="0" w:line="240" w:lineRule="auto"/>
              <w:ind w:right="-425"/>
            </w:pPr>
          </w:p>
        </w:tc>
      </w:tr>
    </w:tbl>
    <w:p w14:paraId="12BE8FE4" w14:textId="77777777" w:rsidR="00A92531" w:rsidRDefault="00A92531">
      <w:pPr>
        <w:spacing w:after="0" w:line="276" w:lineRule="auto"/>
        <w:ind w:right="-425"/>
        <w:rPr>
          <w:rFonts w:ascii="Times New Roman" w:eastAsia="Times New Roman" w:hAnsi="Times New Roman" w:cs="Times New Roman"/>
          <w:sz w:val="28"/>
        </w:rPr>
      </w:pPr>
    </w:p>
    <w:p w14:paraId="33A2D607" w14:textId="77777777" w:rsidR="00A92531" w:rsidRDefault="00A9253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08F986DD" w14:textId="77777777" w:rsidR="00A92531" w:rsidRDefault="00B8031A">
      <w:pPr>
        <w:spacing w:after="0"/>
        <w:ind w:right="-425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III этап. </w:t>
      </w:r>
      <w:r>
        <w:rPr>
          <w:rFonts w:ascii="Times New Roman" w:eastAsia="Times New Roman" w:hAnsi="Times New Roman" w:cs="Times New Roman"/>
          <w:b/>
          <w:i/>
          <w:sz w:val="36"/>
        </w:rPr>
        <w:t>Заключительный</w:t>
      </w:r>
    </w:p>
    <w:p w14:paraId="67B7883A" w14:textId="77777777" w:rsidR="00A92531" w:rsidRDefault="00A92531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</w:p>
    <w:p w14:paraId="06F1FEE7" w14:textId="77777777" w:rsidR="00A92531" w:rsidRDefault="00B8031A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проделанной работы.</w:t>
      </w:r>
    </w:p>
    <w:p w14:paraId="0CCC91A1" w14:textId="77777777" w:rsidR="00A92531" w:rsidRDefault="00B8031A">
      <w:pPr>
        <w:numPr>
          <w:ilvl w:val="0"/>
          <w:numId w:val="8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Разработка циклов, игр, занятий на основе приобретенного</w:t>
      </w:r>
    </w:p>
    <w:p w14:paraId="1EFB7953" w14:textId="77777777" w:rsidR="00A92531" w:rsidRDefault="00B8031A">
      <w:pPr>
        <w:spacing w:after="0" w:line="240" w:lineRule="auto"/>
        <w:ind w:right="-42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опыта.</w:t>
      </w:r>
    </w:p>
    <w:p w14:paraId="306A2298" w14:textId="77777777" w:rsidR="00A92531" w:rsidRDefault="00B8031A">
      <w:pPr>
        <w:numPr>
          <w:ilvl w:val="0"/>
          <w:numId w:val="9"/>
        </w:numPr>
        <w:spacing w:after="0" w:line="276" w:lineRule="auto"/>
        <w:ind w:left="720" w:right="-425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Проведение квест-игры «Путешествие в страну Трудолюбия».</w:t>
      </w:r>
    </w:p>
    <w:p w14:paraId="72BDF8F5" w14:textId="77777777" w:rsidR="00A92531" w:rsidRDefault="00A92531">
      <w:pPr>
        <w:spacing w:after="0" w:line="276" w:lineRule="auto"/>
        <w:ind w:left="720" w:right="-425"/>
        <w:jc w:val="center"/>
        <w:rPr>
          <w:rFonts w:ascii="Times New Roman" w:eastAsia="Times New Roman" w:hAnsi="Times New Roman" w:cs="Times New Roman"/>
          <w:sz w:val="24"/>
        </w:rPr>
      </w:pPr>
    </w:p>
    <w:p w14:paraId="7D04C3BD" w14:textId="77777777" w:rsidR="00A92531" w:rsidRDefault="00A92531">
      <w:pPr>
        <w:spacing w:after="0" w:line="276" w:lineRule="auto"/>
        <w:ind w:left="720" w:right="-425"/>
        <w:jc w:val="center"/>
        <w:rPr>
          <w:rFonts w:ascii="Times New Roman" w:eastAsia="Times New Roman" w:hAnsi="Times New Roman" w:cs="Times New Roman"/>
          <w:sz w:val="24"/>
        </w:rPr>
      </w:pPr>
    </w:p>
    <w:p w14:paraId="3AD629DD" w14:textId="77777777" w:rsidR="00A92531" w:rsidRDefault="00B8031A">
      <w:pPr>
        <w:jc w:val="center"/>
        <w:rPr>
          <w:rFonts w:ascii="Calibri" w:eastAsia="Calibri" w:hAnsi="Calibri" w:cs="Calibri"/>
        </w:rPr>
      </w:pPr>
      <w:r>
        <w:object w:dxaOrig="6561" w:dyaOrig="4920" w14:anchorId="31C97444">
          <v:rect id="rectole0000000001" o:spid="_x0000_i1026" style="width:328.2pt;height:246pt" o:ole="" o:preferrelative="t" stroked="f">
            <v:imagedata r:id="rId7" o:title=""/>
          </v:rect>
          <o:OLEObject Type="Embed" ProgID="StaticMetafile" ShapeID="rectole0000000001" DrawAspect="Content" ObjectID="_1735939328" r:id="rId8"/>
        </w:object>
      </w:r>
    </w:p>
    <w:sectPr w:rsidR="00A9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675"/>
    <w:multiLevelType w:val="multilevel"/>
    <w:tmpl w:val="0270D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6D3F51"/>
    <w:multiLevelType w:val="multilevel"/>
    <w:tmpl w:val="70504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ED85030"/>
    <w:multiLevelType w:val="multilevel"/>
    <w:tmpl w:val="076AC8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BA5406"/>
    <w:multiLevelType w:val="multilevel"/>
    <w:tmpl w:val="63B8E0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1338F1"/>
    <w:multiLevelType w:val="multilevel"/>
    <w:tmpl w:val="88140B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073D71"/>
    <w:multiLevelType w:val="multilevel"/>
    <w:tmpl w:val="C6FEB6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8334C8"/>
    <w:multiLevelType w:val="multilevel"/>
    <w:tmpl w:val="45C28F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E4819E1"/>
    <w:multiLevelType w:val="multilevel"/>
    <w:tmpl w:val="EC761B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53D6F33"/>
    <w:multiLevelType w:val="multilevel"/>
    <w:tmpl w:val="86FE6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531"/>
    <w:rsid w:val="00A92531"/>
    <w:rsid w:val="00B8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B754"/>
  <w15:docId w15:val="{8C1B192D-A225-4C2F-A4BE-892E398F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1217</Words>
  <Characters>6940</Characters>
  <Application>Microsoft Office Word</Application>
  <DocSecurity>0</DocSecurity>
  <Lines>57</Lines>
  <Paragraphs>16</Paragraphs>
  <ScaleCrop>false</ScaleCrop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2023-01-22T19:35:00Z</dcterms:created>
  <dcterms:modified xsi:type="dcterms:W3CDTF">2023-01-22T19:36:00Z</dcterms:modified>
</cp:coreProperties>
</file>