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8E" w:rsidRP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58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дошкольное образовательное автономное учреждение</w:t>
      </w:r>
    </w:p>
    <w:p w:rsidR="00EB19CF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58E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№1 компенсирующего вида с приоритетным осуществлением квалифицированной коррекции отклонений в физическом и психическом развитии воспитанников г. Орска»</w:t>
      </w: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Pr="0022658E" w:rsidRDefault="0022658E" w:rsidP="0022658E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2658E">
        <w:rPr>
          <w:rFonts w:ascii="Times New Roman" w:hAnsi="Times New Roman" w:cs="Times New Roman"/>
          <w:b/>
          <w:sz w:val="48"/>
          <w:szCs w:val="28"/>
        </w:rPr>
        <w:t>КОНСУЛЬТАЦИЯ</w:t>
      </w:r>
    </w:p>
    <w:p w:rsidR="0072721A" w:rsidRDefault="0022658E" w:rsidP="0022658E">
      <w:pPr>
        <w:pStyle w:val="a3"/>
        <w:jc w:val="center"/>
        <w:rPr>
          <w:rFonts w:ascii="Times New Roman" w:hAnsi="Times New Roman" w:cs="Times New Roman"/>
          <w:b/>
          <w:color w:val="2E74B5" w:themeColor="accent5" w:themeShade="BF"/>
          <w:sz w:val="48"/>
          <w:szCs w:val="28"/>
        </w:rPr>
      </w:pPr>
      <w:r w:rsidRPr="0072721A">
        <w:rPr>
          <w:rFonts w:ascii="Times New Roman" w:hAnsi="Times New Roman" w:cs="Times New Roman"/>
          <w:b/>
          <w:color w:val="2E74B5" w:themeColor="accent5" w:themeShade="BF"/>
          <w:sz w:val="48"/>
          <w:szCs w:val="28"/>
        </w:rPr>
        <w:t>«</w:t>
      </w:r>
      <w:r w:rsidR="0072721A" w:rsidRPr="0072721A">
        <w:rPr>
          <w:rFonts w:ascii="Times New Roman" w:hAnsi="Times New Roman" w:cs="Times New Roman"/>
          <w:b/>
          <w:color w:val="2E74B5" w:themeColor="accent5" w:themeShade="BF"/>
          <w:sz w:val="48"/>
          <w:szCs w:val="28"/>
        </w:rPr>
        <w:t xml:space="preserve">РОЛЬ СЕМЬИ В ВОСПИТАНИИ ПАТРИОТИЧЕСКИХ ЧУВСТВ </w:t>
      </w:r>
    </w:p>
    <w:p w:rsidR="0022658E" w:rsidRPr="0072721A" w:rsidRDefault="0072721A" w:rsidP="0022658E">
      <w:pPr>
        <w:pStyle w:val="a3"/>
        <w:jc w:val="center"/>
        <w:rPr>
          <w:rFonts w:ascii="Times New Roman" w:hAnsi="Times New Roman" w:cs="Times New Roman"/>
          <w:b/>
          <w:color w:val="2E74B5" w:themeColor="accent5" w:themeShade="BF"/>
          <w:sz w:val="48"/>
          <w:szCs w:val="28"/>
        </w:rPr>
      </w:pPr>
      <w:r w:rsidRPr="0072721A">
        <w:rPr>
          <w:rFonts w:ascii="Times New Roman" w:hAnsi="Times New Roman" w:cs="Times New Roman"/>
          <w:b/>
          <w:color w:val="2E74B5" w:themeColor="accent5" w:themeShade="BF"/>
          <w:sz w:val="48"/>
          <w:szCs w:val="28"/>
        </w:rPr>
        <w:t>У ДОШКОЛЬНИКОВ»</w:t>
      </w: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22658E" w:rsidRDefault="0072721A" w:rsidP="002265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Пащенко И.В., учитель-дефектолог</w:t>
      </w:r>
    </w:p>
    <w:p w:rsidR="0022658E" w:rsidRDefault="0072721A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4991100" cy="3531383"/>
            <wp:effectExtent l="0" t="0" r="0" b="0"/>
            <wp:wrapNone/>
            <wp:docPr id="1" name="Рисунок 1" descr="https://netboardme-cf1.s3.amazonaws.com/published/322763/files/s_a48de61753acae6a1a3a0a319fafc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tboardme-cf1.s3.amazonaws.com/published/322763/files/s_a48de61753acae6a1a3a0a319fafcb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53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272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lastRenderedPageBreak/>
        <w:t>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Важным условием нравственно-патриотического воспитания детей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 С. Макаренко необходимо использовать при работе воспитателя и с детьми и с их родителями.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Задачами нравственно-патриотического воспитания дошкольников являются: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— воспитание у ребенка любви и привязанности к своей семье, дому, детскому саду, улице, городу;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— формирование бережного отношения к природе и всему живому;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— воспитание уважения к труду;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— развитие интереса к русским традициям и промыслам;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— формирование элементарных знаний о правах человека;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— расширение представлений о городах России;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— знакомство детей с символами государства (герб, флаг, гимн);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— развитие чувства ответственности и гордости за достижения страны;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— формирование толерантности, чувства уважения к другим народам, их традициям.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В каких видах детской деятельности решаются данные задачи: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 xml:space="preserve">У каждого народа свои сказки, и все они передаются от поколения к поколению основные нравственные ценности: добро, дружбу, взаимопомощь, трудолюбие. «Это — первые и блестящие попытки русской народной педагогики, — писал К.Д. Ушинский, — и я не думаю, чтобы кто-нибудь был в состоянии состязаться в этом </w:t>
      </w:r>
      <w:r w:rsidRPr="0072721A">
        <w:rPr>
          <w:rFonts w:ascii="Times New Roman" w:hAnsi="Times New Roman" w:cs="Times New Roman"/>
          <w:sz w:val="28"/>
          <w:szCs w:val="28"/>
        </w:rPr>
        <w:lastRenderedPageBreak/>
        <w:t>случае с педагогическим гением народа». Не случайно К.Д. Ушинский подчеркивал, что «... 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Все и хорошее и плохое человек получает в семье</w:t>
      </w:r>
    </w:p>
    <w:p w:rsidR="0072721A" w:rsidRPr="0072721A" w:rsidRDefault="0072721A" w:rsidP="00727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Эта мудрость известна всем. Ведь ребенок рождается не злым или добрым, не нравственным и не безнравственным. Воспитание этих качеств зависит от отношения к ребенку взрослых, от того, как они его воспитывают.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— воспитание любви к родителям, близким, дому, детскому саду, малой родине.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Решение задач патриотического воспитания возможно лишь во взаимодействии с семьей, под которым мы понимаем обмен мыслями, чувствами, переживаниями. В словаре русского языка С. Ожегова значение слова «взаимодействие» объясняется как взаимная связь двух явлений, взаимная поддержка. К современным подходам взаимодействия ДОУ и семьи относятся отношение к родителям как партнерам и вовлечение их в жизнь детского сада.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Современные проблемы взаимодействия детского сада и семьи</w:t>
      </w:r>
    </w:p>
    <w:p w:rsidR="0072721A" w:rsidRPr="0072721A" w:rsidRDefault="0072721A" w:rsidP="00727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«Дошкольное детство» - уникальный период в жизни человека, когда формируется здоровье, осуществляется развитие личности.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 основы, которые сделают их более устойчивыми к нежелательным влияниям, научить их правилам общения и умению жить среди людей – вот главные идеи воспитания   нравственно-патриотических чувств у  дошкольников. Самое большое счастье для родителей – вырастить здоровых и высоконравственных детей.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 xml:space="preserve">В тоже время </w:t>
      </w:r>
      <w:r w:rsidRPr="0072721A">
        <w:rPr>
          <w:rFonts w:ascii="Times New Roman" w:hAnsi="Times New Roman" w:cs="Times New Roman"/>
          <w:sz w:val="28"/>
          <w:szCs w:val="28"/>
        </w:rPr>
        <w:t>— это</w:t>
      </w:r>
      <w:r w:rsidRPr="0072721A">
        <w:rPr>
          <w:rFonts w:ascii="Times New Roman" w:hAnsi="Times New Roman" w:cs="Times New Roman"/>
          <w:sz w:val="28"/>
          <w:szCs w:val="28"/>
        </w:rPr>
        <w:t xml:space="preserve"> период, в течении которого ребёнок находится в полной зависимости от окружающих взрослых – родителей, педагогов. Поэтому ненадлежащий уход, поведенческие, социальные и эмоциональные проблемы, возникающие в этом возрасте, приводят к тяжёлым последствиям в будущем.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Педагог в ДОУ должен работать таким образом, чтобы родитель смог: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lastRenderedPageBreak/>
        <w:t>- Преодолеть авторитаризм и увидеть мир с позиции ребёнка;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Достичь понимания того, что нельзя ребёнка сравнивать с другими детьми;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Узнать сильные и слабые стороны развития ребёнка и учитывать их;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Быть эмоциональной поддержкой ребёнку в формировании чувства патриотизма.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Для того, чтобы родители стали активными помощниками воспитателей, в нравственно – патриотическом воспитании детей необходимо вовлечь их в жизнь детского сада. Работа с семьей является сложной задачей, как в организационном, так и в психолого-педагогическом плане. Развитие такого взаимодействия предполагает несколько этапов.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72721A">
        <w:rPr>
          <w:rFonts w:ascii="Times New Roman" w:hAnsi="Times New Roman" w:cs="Times New Roman"/>
          <w:sz w:val="28"/>
          <w:szCs w:val="28"/>
        </w:rPr>
        <w:t xml:space="preserve"> –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На втором этапе</w:t>
      </w:r>
      <w:r w:rsidRPr="0072721A">
        <w:rPr>
          <w:rFonts w:ascii="Times New Roman" w:hAnsi="Times New Roman" w:cs="Times New Roman"/>
          <w:sz w:val="28"/>
          <w:szCs w:val="28"/>
        </w:rPr>
        <w:t xml:space="preserve"> родителям дают практические знания по формированию патриотических чувств у ребенка. При этом используются различные формы и методы. Это могут быть общие родительские собрания, групповые тематические выставки детских работ, конкурсные программы, проекты и т.д.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72721A">
        <w:rPr>
          <w:rFonts w:ascii="Times New Roman" w:hAnsi="Times New Roman" w:cs="Times New Roman"/>
          <w:sz w:val="28"/>
          <w:szCs w:val="28"/>
        </w:rPr>
        <w:t xml:space="preserve"> предполагает ознакомление педагога с проблемами семьи в вопросах нравственного воспитания ребенка. Здесь проявляется активность родителей, которые могут не только поделиться семейным опытом воспитания, рассказать об индивидуальных проявлениях ребенка, но и попросить совета у воспитателей по интересующим их проблемам.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педагогов с родителями детей в ДОУ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Взаимодействие педагогов и родителей детей дошкольного возраста осуществляется в основном через: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приобщение родителей к педагогическому процессу;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расширении сферы участия родителей в организации жизни образовательного учреждения;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пребывание родителей на занятиях по нравственно – патриотическому воспитанию;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педагогов, родителей, детей;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информационно-педагогические материалы по данной теме, выставки детских работ, которые позволяют родителям ближе познакомиться родителям со спецификой учреждения, знакомят его с воспитывающей и развивающей средой;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разнообразные проекты совместной деятельности детей и родителей по нравственно – патриотическому воспитанию;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объединение усилий педагога и родителя в совместной деятельности по формированию патриотических чувств: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lastRenderedPageBreak/>
        <w:t>- уважительные взаимоотношения семьи и образовательного учреждения.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- не умеют это делать, третьи - не понимают, зачем это нужно. Во всех случаях необходима квалифицированная помощь дошкольного учреждения.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Формирование патриотических чувств проходит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Высокие результаты в нравственном развитии детей возможны лишь при взаимодействии ДОУ и семьи, направленные на морально - ценностные взаимоотношения между взрослыми, взрослыми и детьми, при взаимной заботе педагогов и родителей о поддержании авторитета взрослых в глазах детей. Важно, чтобы влияние семьи и детского сада на ребенка шло в едином направлении. Отсутствие контактов между ними приводит к раздвоенности личности ребенка, поскольку он пытается приспосабливаться к нередко противоречивым требованиям.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Нравственные формирования личности дошкольника требует не только единства воспитания родителей и педагогов, но и соблюдения определённых педагогических условий: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чёткой поставки воспитательных задач, направленных на создание гуманных взаимоотношений в детском коллективе;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гуманного отношения воспитателя к детям, стремления понять ребёнка, его состояние, мотивы поступков;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создание условий для активной деятельности детей, формирующей доброжелательные отношения, принципы коллективизма.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Нравственные формирования личности дошкольника требует не только единства воспитания родителей и педагогов, но и соблюдения определённых педагогических условий: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чёткой поставки воспитательных задач, направленных на создание гуманных взаимоотношений в детском коллективе;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гуманного отношения воспитателя к детям, стремления понять ребёнка, его состояние, мотивы поступков;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создание условий для активной деятельности детей, формирующей доброжелательные отношения, принципы коллективизма.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Основными направлениями взаимодействия с семь</w:t>
      </w:r>
      <w:r w:rsidR="00C11E9F">
        <w:rPr>
          <w:rFonts w:ascii="Times New Roman" w:hAnsi="Times New Roman" w:cs="Times New Roman"/>
          <w:b/>
          <w:sz w:val="28"/>
          <w:szCs w:val="28"/>
        </w:rPr>
        <w:t>е</w:t>
      </w:r>
      <w:r w:rsidRPr="0072721A">
        <w:rPr>
          <w:rFonts w:ascii="Times New Roman" w:hAnsi="Times New Roman" w:cs="Times New Roman"/>
          <w:b/>
          <w:sz w:val="28"/>
          <w:szCs w:val="28"/>
        </w:rPr>
        <w:t>й являются: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1.Изучение потребности родителей в образовательных услугах.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2.Установление доверительных и партнерских отношений с родителями.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3.Создание условий благоприятного климата взаимодействия с родителями для ситуативно-делового, личностно-ориентированного общения на основе общего дела.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4.Вовлечение семьи в единое образовательное пространство для развития нравственной воспитанности детей дошкольного возраста.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5.Просвещение родителей в вопросах нравственно – патриотического воспитания детей.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Задачи, решающие названные проблемы: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1.Создать условия для работы дошкольного образовательного учреждения по повышению психолого-педагогической культуры родителей.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2.Ориентировать родителей на формирование предпосылок морального развития ребёнка.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3.Во взаимодействии семьи и ДОУ продолжать формировать нормы поведения и положительные взаимоотношения со сверстниками и взрослыми.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 xml:space="preserve">4.Формировать доверие ребёнка к взрослому как к партнёру по </w:t>
      </w:r>
      <w:proofErr w:type="spellStart"/>
      <w:r w:rsidRPr="0072721A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72721A">
        <w:rPr>
          <w:rFonts w:ascii="Times New Roman" w:hAnsi="Times New Roman" w:cs="Times New Roman"/>
          <w:sz w:val="28"/>
          <w:szCs w:val="28"/>
        </w:rPr>
        <w:t>-личностному общению.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5.В партнёрстве ДОУ и родителей, продолжать развивать в детях патриотическое отношение к своей стране.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6.Повысить образовательные, профессиональные, теоретические и практические знания педагогов по проблеме нравственно-патриотического воспитания дошкольников.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7.Помочь родителям сохранить и развивать любознательность детей в процессе совместных мероприятий: родители – дети – детский сад.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Исходя из этих направлений, и осуществляется работа по взаимодействию с семьями дошкольников.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C11E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  <w:bookmarkStart w:id="0" w:name="_GoBack"/>
      <w:bookmarkEnd w:id="0"/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21A">
        <w:rPr>
          <w:rFonts w:ascii="Times New Roman" w:hAnsi="Times New Roman" w:cs="Times New Roman"/>
          <w:i/>
          <w:sz w:val="28"/>
          <w:szCs w:val="28"/>
        </w:rPr>
        <w:t>I. Массовые: 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i/>
          <w:sz w:val="28"/>
          <w:szCs w:val="28"/>
        </w:rPr>
        <w:t>-</w:t>
      </w:r>
      <w:r w:rsidRPr="0072721A">
        <w:rPr>
          <w:rFonts w:ascii="Times New Roman" w:hAnsi="Times New Roman" w:cs="Times New Roman"/>
          <w:sz w:val="28"/>
          <w:szCs w:val="28"/>
        </w:rPr>
        <w:t xml:space="preserve"> совместные мероприятия педагогов и родителей: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конференции;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вечера для родителей;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 xml:space="preserve"> Совм. мероприятии педагогов, родителей и детей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Дни открытых дверей;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КВН. Викторины;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Совместное творчество: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праздники;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род. Собрания;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выпуск Газеты;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концерты;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соревнования;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21A">
        <w:rPr>
          <w:rFonts w:ascii="Times New Roman" w:hAnsi="Times New Roman" w:cs="Times New Roman"/>
          <w:i/>
          <w:sz w:val="28"/>
          <w:szCs w:val="28"/>
        </w:rPr>
        <w:t>2. Индивидуальные: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lastRenderedPageBreak/>
        <w:t>- беседы;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посещения на дому;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выполнение индивидуальных поручений;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21A">
        <w:rPr>
          <w:rFonts w:ascii="Times New Roman" w:hAnsi="Times New Roman" w:cs="Times New Roman"/>
          <w:i/>
          <w:sz w:val="28"/>
          <w:szCs w:val="28"/>
        </w:rPr>
        <w:t>3. Наглядно-информационные: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информационно-просветительская (ознакомление родителей с особенностью ДОУ);</w:t>
      </w:r>
    </w:p>
    <w:p w:rsid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- информационно-аналитическая (опросы, срезы, анкетирование);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1A" w:rsidRDefault="0072721A" w:rsidP="00727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b/>
          <w:sz w:val="28"/>
          <w:szCs w:val="28"/>
        </w:rPr>
        <w:t>Общение воспитателя с родителями воспитанников</w:t>
      </w:r>
    </w:p>
    <w:p w:rsidR="0072721A" w:rsidRPr="0072721A" w:rsidRDefault="0072721A" w:rsidP="00727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Современный детский сад помогает благополучной семье и в чем-то заменяет ребенку семью проблематичную.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Практика показывает, что эффективной является любая совместная деятельность родителей и педагогов. Например, коллективное обсуждение проблемы позволяет родителям почувствовать, что другие мамы и папы тоже столкнулись с похожими проблемами и сумели найти из них выход. А это рождает ощущение: любые трудности разрешимы.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Педагогу в работе с семьей и в психолого-педагогическом просвещении родителей важно выстроить систему, в которой обе стороны взаимодействия (детский сад и семья) становятся равноправными, равноценными и автономными партнерами в обеспечении всестороннего развития ребенка. Это достаточно сложно, поскольку воспитатель в ситуации взаимодействия должен выступать в двух ролях: как «официальное лицо» - представитель образовательного учреждения и как доверительный собеседник, с которым поделиться, не опасаясь осуждения.</w:t>
      </w:r>
    </w:p>
    <w:p w:rsidR="0072721A" w:rsidRPr="0072721A" w:rsidRDefault="0072721A" w:rsidP="007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1A">
        <w:rPr>
          <w:rFonts w:ascii="Times New Roman" w:hAnsi="Times New Roman" w:cs="Times New Roman"/>
          <w:sz w:val="28"/>
          <w:szCs w:val="28"/>
        </w:rPr>
        <w:t>Не останавливаться на достигнутом, необходимо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своих родных и близких. Это осуществимо, если педагоги и родители станут союзниками и единомышленниками, заинтересованно будут решать проблемы нравственно – патриотического воспитания детей.</w:t>
      </w:r>
    </w:p>
    <w:p w:rsidR="0022658E" w:rsidRDefault="0022658E" w:rsidP="00226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658E" w:rsidRDefault="0022658E" w:rsidP="0022658E"/>
    <w:sectPr w:rsidR="0022658E" w:rsidSect="0072721A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8E"/>
    <w:rsid w:val="0022658E"/>
    <w:rsid w:val="0072721A"/>
    <w:rsid w:val="00C11E9F"/>
    <w:rsid w:val="00E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C1A"/>
  <w15:chartTrackingRefBased/>
  <w15:docId w15:val="{3071AF38-A740-424D-AA7C-253EF18E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Ю.Н.</dc:creator>
  <cp:keywords/>
  <dc:description/>
  <cp:lastModifiedBy>Ирина</cp:lastModifiedBy>
  <cp:revision>2</cp:revision>
  <dcterms:created xsi:type="dcterms:W3CDTF">2025-09-22T12:12:00Z</dcterms:created>
  <dcterms:modified xsi:type="dcterms:W3CDTF">2025-09-22T12:12:00Z</dcterms:modified>
</cp:coreProperties>
</file>