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368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C0158C">
      <w:pPr>
        <w:pStyle w:val="2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дошкольное образовательное автономное учреждение</w:t>
      </w:r>
    </w:p>
    <w:p w14:paraId="6306CBC7">
      <w:pPr>
        <w:pStyle w:val="2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 №1 компенсирующего вида с приоритетным осуществлением квалифицированной коррекции отклонений в физическом и психическом развитии воспитанников г. Орска»</w:t>
      </w:r>
    </w:p>
    <w:p w14:paraId="441D0AE6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0BC1A3CE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799DB6A7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49032577">
      <w:pPr>
        <w:pStyle w:val="23"/>
        <w:rPr>
          <w:rFonts w:ascii="Times New Roman" w:hAnsi="Times New Roman" w:cs="Times New Roman"/>
          <w:sz w:val="28"/>
          <w:szCs w:val="28"/>
        </w:rPr>
      </w:pPr>
    </w:p>
    <w:p w14:paraId="7A3B0903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72767393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58E6AF64">
      <w:pPr>
        <w:pStyle w:val="2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</w:p>
    <w:p w14:paraId="6434A880">
      <w:pPr>
        <w:pStyle w:val="2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РОДИТЕЛЬСКОГО СОБРАНИЯ</w:t>
      </w:r>
    </w:p>
    <w:p w14:paraId="00FA89C5">
      <w:pPr>
        <w:pStyle w:val="2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ГРУППЫ № 1</w:t>
      </w:r>
    </w:p>
    <w:p w14:paraId="0907046B">
      <w:pPr>
        <w:pStyle w:val="23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7165E4D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eastAsia="Times New Roman" w:cs="Times New Roman"/>
          <w:b/>
          <w:i/>
          <w:color w:val="002060"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Тема: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hAnsi="Times New Roman" w:eastAsia="Times New Roman" w:cs="Times New Roman"/>
          <w:b/>
          <w:i/>
          <w:color w:val="002060"/>
          <w:sz w:val="32"/>
          <w:szCs w:val="32"/>
          <w:lang w:eastAsia="ru-RU"/>
        </w:rPr>
        <w:t xml:space="preserve">«Специфика обучения и воспитания                                                    в коррекционной группе детского сада.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i/>
          <w:color w:val="002060"/>
          <w:kern w:val="36"/>
          <w:sz w:val="32"/>
          <w:szCs w:val="32"/>
          <w:lang w:eastAsia="ru-RU"/>
        </w:rPr>
        <w:t>«Роль семьи в формировании нравственных</w:t>
      </w:r>
      <w:r>
        <w:rPr>
          <w:rFonts w:hint="default" w:ascii="Times New Roman" w:hAnsi="Times New Roman" w:eastAsia="Times New Roman" w:cs="Times New Roman"/>
          <w:b/>
          <w:i/>
          <w:color w:val="002060"/>
          <w:kern w:val="36"/>
          <w:sz w:val="32"/>
          <w:szCs w:val="32"/>
          <w:lang w:val="en-US" w:eastAsia="ru-RU"/>
        </w:rPr>
        <w:t xml:space="preserve"> качеств и </w:t>
      </w:r>
      <w:r>
        <w:rPr>
          <w:rFonts w:ascii="Times New Roman" w:hAnsi="Times New Roman" w:eastAsia="Times New Roman" w:cs="Times New Roman"/>
          <w:b/>
          <w:i/>
          <w:color w:val="002060"/>
          <w:kern w:val="36"/>
          <w:sz w:val="32"/>
          <w:szCs w:val="32"/>
          <w:lang w:eastAsia="ru-RU"/>
        </w:rPr>
        <w:t xml:space="preserve">                                                                           основ патриотизма у детей с ОВЗ»</w:t>
      </w:r>
    </w:p>
    <w:p w14:paraId="0C5CC37E">
      <w:pPr>
        <w:pStyle w:val="23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607060</wp:posOffset>
            </wp:positionH>
            <wp:positionV relativeFrom="paragraph">
              <wp:posOffset>262890</wp:posOffset>
            </wp:positionV>
            <wp:extent cx="4651375" cy="3288030"/>
            <wp:effectExtent l="0" t="0" r="0" b="0"/>
            <wp:wrapNone/>
            <wp:docPr id="1" name="Рисунок 1" descr="https://netboardme-cf1.s3.amazonaws.com/published/322763/files/s_a48de61753acae6a1a3a0a319fafc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netboardme-cf1.s3.amazonaws.com/published/322763/files/s_a48de61753acae6a1a3a0a319fafcb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1131" cy="328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DC0B0">
      <w:pPr>
        <w:pStyle w:val="23"/>
        <w:rPr>
          <w:rFonts w:ascii="Times New Roman" w:hAnsi="Times New Roman" w:cs="Times New Roman"/>
          <w:sz w:val="28"/>
          <w:szCs w:val="28"/>
        </w:rPr>
      </w:pPr>
    </w:p>
    <w:p w14:paraId="06BDE9C7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59E57EEC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7E483223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00562B2D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650852C5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3227830A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78BC27A0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3CA911B8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7219EF4C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11D0DD65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7093CEEC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07986737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6110A7BB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163DA0FA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35895160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0A1DD2BA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100EED73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</w:p>
    <w:p w14:paraId="4670691B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 w14:paraId="67A6FED6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24.09.2025г.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88AEE4A">
      <w:pPr>
        <w:shd w:val="clear" w:color="auto" w:fill="FFFFFF"/>
        <w:spacing w:before="150" w:after="450" w:line="288" w:lineRule="atLeast"/>
        <w:jc w:val="left"/>
        <w:outlineLvl w:val="0"/>
        <w:rPr>
          <w:rFonts w:ascii="Times New Roman" w:hAnsi="Times New Roman" w:eastAsia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«Специфика обучения и воспитания в коррекционной группе детского сада. </w:t>
      </w:r>
      <w:r>
        <w:rPr>
          <w:rFonts w:ascii="Times New Roman" w:hAnsi="Times New Roman" w:eastAsia="Times New Roman" w:cs="Times New Roman"/>
          <w:b/>
          <w:kern w:val="36"/>
          <w:sz w:val="24"/>
          <w:szCs w:val="24"/>
          <w:lang w:eastAsia="ru-RU"/>
        </w:rPr>
        <w:t>«Роль семьи в формировании нравственных</w:t>
      </w:r>
      <w:r>
        <w:rPr>
          <w:rFonts w:hint="default" w:ascii="Times New Roman" w:hAnsi="Times New Roman" w:eastAsia="Times New Roman" w:cs="Times New Roman"/>
          <w:b/>
          <w:kern w:val="36"/>
          <w:sz w:val="24"/>
          <w:szCs w:val="24"/>
          <w:lang w:val="en-US" w:eastAsia="ru-RU"/>
        </w:rPr>
        <w:t xml:space="preserve"> качеств и </w:t>
      </w:r>
      <w:r>
        <w:rPr>
          <w:rFonts w:ascii="Times New Roman" w:hAnsi="Times New Roman" w:eastAsia="Times New Roman" w:cs="Times New Roman"/>
          <w:b/>
          <w:kern w:val="36"/>
          <w:sz w:val="24"/>
          <w:szCs w:val="24"/>
          <w:lang w:eastAsia="ru-RU"/>
        </w:rPr>
        <w:t xml:space="preserve">основ патриотизма у детей </w:t>
      </w:r>
      <w:r>
        <w:rPr>
          <w:rFonts w:hint="default" w:ascii="Times New Roman" w:hAnsi="Times New Roman" w:eastAsia="Times New Roman" w:cs="Times New Roman"/>
          <w:b/>
          <w:kern w:val="36"/>
          <w:sz w:val="24"/>
          <w:szCs w:val="24"/>
          <w:lang w:val="en-US" w:eastAsia="ru-RU"/>
        </w:rPr>
        <w:t xml:space="preserve">               </w:t>
      </w:r>
      <w:r>
        <w:rPr>
          <w:rFonts w:ascii="Times New Roman" w:hAnsi="Times New Roman" w:eastAsia="Times New Roman" w:cs="Times New Roman"/>
          <w:b/>
          <w:kern w:val="36"/>
          <w:sz w:val="24"/>
          <w:szCs w:val="24"/>
          <w:lang w:eastAsia="ru-RU"/>
        </w:rPr>
        <w:t>с ОВЗ</w:t>
      </w:r>
      <w:r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  <w:t>»</w:t>
      </w:r>
    </w:p>
    <w:p w14:paraId="12794C5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повышение педагогической культуры родителей; расширение контакта между педагогами и родителями.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эмоционально-положительного настроя на совместную работу ДОУ и родителей.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 w14:paraId="277610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 проведения:</w:t>
      </w:r>
    </w:p>
    <w:p w14:paraId="76D2D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Организационный момент. Приветствие.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собрания.</w:t>
      </w:r>
    </w:p>
    <w:p w14:paraId="155C3B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Выступление учителя-дефектолога МДОАУ "Детский сад  № 1" Рябчиковой Н.Г.</w:t>
      </w:r>
    </w:p>
    <w:p w14:paraId="5FF81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Выступление воспитателя МДОАУ "Детский сад  № 1" Макеевой И.В.</w:t>
      </w:r>
    </w:p>
    <w:p w14:paraId="4B6AC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Выбор членов родительского комитета группы.</w:t>
      </w:r>
    </w:p>
    <w:p w14:paraId="4FA79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решения родительского собрания.</w:t>
      </w:r>
    </w:p>
    <w:p w14:paraId="725B3FAF">
      <w:pPr>
        <w:shd w:val="clear" w:color="auto" w:fill="FFFFFF"/>
        <w:spacing w:before="100" w:beforeAutospacing="1" w:after="100" w:afterAutospacing="1" w:line="240" w:lineRule="auto"/>
        <w:ind w:left="858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Ход собрания</w:t>
      </w:r>
    </w:p>
    <w:p w14:paraId="4AE1A421">
      <w:pPr>
        <w:pStyle w:val="22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Организационный момент. Приветствие.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Сообщение темы и цели собрания.</w:t>
      </w:r>
    </w:p>
    <w:p w14:paraId="6C5170E3">
      <w:pPr>
        <w:pStyle w:val="22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Выступление учителя-дефектолога МДОАУ "Детский сад  №1" Рябчиковой Н.Г.</w:t>
      </w:r>
    </w:p>
    <w:p w14:paraId="122F7E3A">
      <w:pPr>
        <w:pStyle w:val="22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Добрый вечер, уважаемые родители. Нам очень приятно видеть вас на нашем собрании. К нам в группу пришел новый ребенок. Давайте познакомимся с его родителями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«Представьтесь и скажите педагогам, детям пожелание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 </w:t>
      </w:r>
    </w:p>
    <w:p w14:paraId="1958FEB9">
      <w:pPr>
        <w:pStyle w:val="22"/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последние годы наблюдается рост числа детей, имеющих нарушения общего и речевого развития. По данным Министерства образования РФ, среди детей, поступающих в первый класс, свыше 60% относится к категории риска школьной, соматической и психофизической дизадаптации. Из них приблизительно 35% обнаруживают очевидные расстройства в нервно – психической сфере еще в младшей группе детского сада. Число учащихся начальных классов, не справляющихся с требованиями стандартной программы, за последние 20 лет возросло в 2-2,5 раза, достигнув 30% и более. Особое место среди таких детей занимают дети с ЗПР.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Слабое соматическое и нервно-психологическое здоровье дошкольников становится одной из причин трудностей их адаптации к школьным нагрузкам. Таким образом, характерной особенностью таких детей является их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недостаточная готовность к школьному обучению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440BBA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чем же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причины недостаточной готовности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к школьному обучению, которые также являются одними из причин ЗПР?</w:t>
      </w:r>
    </w:p>
    <w:p w14:paraId="68719B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 первые 6-7 лет жизни ребенок усваивает все основные виды человеческих действий, овладевает развернутой связной речью, устанавливает взаимоотношения со сверстниками и взрослыми. У него формируется познавательная деятельность, совершенствуется произвольное внимание, развиваются все виды памяти, постепенно он овладевает словесно-логическим мышлением. Следует отметить, что уровень готовности к обучению в школе детей, воспитывающихся в одинаковых условиях дошкольного образовательного учреждения, оказывается неодинаковым. Выделяется категория детей, характеризующаяся недостаточным уровнем школьной зрелости, которая в свою очередь определяется уровнем развития различных психологических функций: восприятия, памяти, словесно-логического мышления, речи и внимания. Отсюда следует, что недостаточная готовность к школе  проявляется в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замедленном формировании соответствующих возрасту элементов учебной деятельности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1C4CAE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ребенка-дошкольника зависит от ряда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условий и причин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     </w:t>
      </w:r>
    </w:p>
    <w:p w14:paraId="2F212E2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1) социальная ситуация развития (круг общения, характер взаимоотношений «взрослый-ребенок», «ребенок-ребенок» и др.)</w:t>
      </w:r>
    </w:p>
    <w:p w14:paraId="7F7394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развитие оказывает негативное влияние:</w:t>
      </w:r>
    </w:p>
    <w:p w14:paraId="3C4AFC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дефицит общения с окружающими;                                                                        </w:t>
      </w:r>
    </w:p>
    <w:p w14:paraId="0CBC6D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травмирующее действие социальной микросферы, отсюда следует состояние повышенной тревожности и др.;                                                      </w:t>
      </w:r>
    </w:p>
    <w:p w14:paraId="22DFE5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отсутствие адекватных педагогических условий.</w:t>
      </w:r>
    </w:p>
    <w:p w14:paraId="31ABD5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2) развитие ведущих и других, типичных для данного возраста видов деятельности (игры, обучение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др.)</w:t>
      </w:r>
    </w:p>
    <w:p w14:paraId="5D18DED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 состояние здоровья (соматического, нервно-психического).</w:t>
      </w:r>
    </w:p>
    <w:p w14:paraId="73932F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Соматические заболевания и нарушения ЦНС препятствуют нормальному функционированию тех или иных систем головного мозга и задерживают его своевременное развитие, из чего следует недостаточное формирование способностей к усвоению знаний.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Наличие слабовыраженных нарушений ЦНС даже при благоприятных социально-педагогических условиях будет ограничивать возможности развития и обучение ребенка.</w:t>
      </w:r>
    </w:p>
    <w:p w14:paraId="030EC44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Мы работаем по Адаптир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ованной образовательной программе ДО для детей с ЗПР.  </w:t>
      </w:r>
    </w:p>
    <w:p w14:paraId="18C272B2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Чем же отличается работа педагогов коррекционных групп от работы массовых групп детского сада? Напомню: в коррекционных группах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проводится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специализированная работа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 детьми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по следующим направлениям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</w:p>
    <w:p w14:paraId="444B8AF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диагностическое, консультативное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коррекционно–развивающее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это совершенствование ведущих видов деятельности, коррекция индивидуальных недостатков развития.</w:t>
      </w:r>
    </w:p>
    <w:p w14:paraId="213C3F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Данная работа реализуется взаимодействием в работе учителя – дефектолога, учителя - логопеда, педагога - психолога, музыкального руководителя и воспитателей.</w:t>
      </w:r>
    </w:p>
    <w:p w14:paraId="7F228FC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Каждый специалист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своем занятии решает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коррекционно – образовательные задачи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Такие как:</w:t>
      </w:r>
    </w:p>
    <w:p w14:paraId="3180A0E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сенсорное развитие (освоение эталонов – образцов цвета, формы, величины),</w:t>
      </w:r>
    </w:p>
    <w:p w14:paraId="08BFCA7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освоение предметно – практической деятельности,</w:t>
      </w:r>
    </w:p>
    <w:p w14:paraId="22A58E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освоение продуктивных видов деятельности,</w:t>
      </w:r>
    </w:p>
    <w:p w14:paraId="4D0035B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накопление языковых представлений, развитие фонетико – фонематических процессов, подготовка к обучению грамоте,</w:t>
      </w:r>
    </w:p>
    <w:p w14:paraId="60D0167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уточнение, обогащение и систематизация словаря,</w:t>
      </w:r>
    </w:p>
    <w:p w14:paraId="34EEAB9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формирование диалогической и монологической форм речи, развитие навыков общения,</w:t>
      </w:r>
    </w:p>
    <w:p w14:paraId="182BBD7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элементарных математических представлений,</w:t>
      </w:r>
    </w:p>
    <w:p w14:paraId="57D4FFF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формирование соответствующих возрасту игровых навыков игровой деятельности, а также элементов учебной деятельности.</w:t>
      </w:r>
    </w:p>
    <w:p w14:paraId="72DE6D5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Большое значение в коррекционной работе с детьми, имеющими нарушения в развитии, имеют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лечебные и профилактические мероприятия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, т. к. функциональная недостаточность головного мозга проявляется не только в замедлении темпа психофизического развития, но и в психоневрологических и соматических расстройствах. Из чего следует, что большинство детей нуждаются в динамическом медицинском наблюдении и в периодическом активном лечении у педиатра, невролога и детского психиатра.</w:t>
      </w:r>
    </w:p>
    <w:p w14:paraId="1F6C197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Ознакомление родителей с результатами обследования.</w:t>
      </w:r>
    </w:p>
    <w:p w14:paraId="7AEEF93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В начале учебного года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3 недели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отводилось для обследования детей. Обследование проводилось с каждым ребенком отдельно.  Выявлялись индивидуальные особенности дошкольников, уровень их развития, усвоение программы за предыдущий период воспитания и обучения.</w:t>
      </w:r>
    </w:p>
    <w:p w14:paraId="68DE5D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Результаты обследования служат основанием для выделения подгрупп и адаптации программного материала. При этом сроки его освоения в каждой подгруппе могут быть различными, т. е. темп «прохождения» программы может быть различным…</w:t>
      </w:r>
    </w:p>
    <w:p w14:paraId="641F18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Роль семьи в преодолении и коррекции нарушений развития.</w:t>
      </w:r>
    </w:p>
    <w:p w14:paraId="36B8E6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Какова же роль семьи, родителей в преодолении и коррекции нарушений детей?</w:t>
      </w:r>
    </w:p>
    <w:p w14:paraId="5BEB759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Не надо думать, что все проблемы исчезнут сами собой со временем. Для их преодоления необходима непрерывная, систематическая, длительная коррекционная работа, в которой родителям отводится значительная роль, поскольку большее время ребенок проводит дома с близкими ему людьми.</w:t>
      </w:r>
    </w:p>
    <w:p w14:paraId="5687602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Очень важно, чтобы мы с вами работали слаженно в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комплексе психолого – педагогических мероприятий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Это заключается в:</w:t>
      </w:r>
    </w:p>
    <w:p w14:paraId="51DAF4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единстве требований к ребенку,</w:t>
      </w:r>
    </w:p>
    <w:p w14:paraId="0F6CE2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помощи в оформлении  игр и др. дидактического материала,</w:t>
      </w:r>
    </w:p>
    <w:p w14:paraId="02B769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активном участии во всех групповых и общесадовых мероприятиях.                              </w:t>
      </w:r>
    </w:p>
    <w:p w14:paraId="16D16E4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kern w:val="36"/>
          <w:sz w:val="24"/>
          <w:szCs w:val="24"/>
          <w:lang w:eastAsia="ru-RU"/>
        </w:rPr>
        <w:t>Роль семьи в формировании основ патриотизма у детей с ОВЗ</w:t>
      </w:r>
      <w:r>
        <w:rPr>
          <w:rFonts w:ascii="Times New Roman" w:hAnsi="Times New Roman" w:eastAsia="Times New Roman" w:cs="Times New Roman"/>
          <w:b/>
          <w:kern w:val="36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  <w:t>Надежда Геннадьевна рассказала родителям о роли семьи в формировании</w:t>
      </w:r>
      <w:r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  <w:t xml:space="preserve"> нравственных качеств и</w:t>
      </w:r>
      <w:r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  <w:t xml:space="preserve"> основ патриотизма у детей с ОВЗ.</w:t>
      </w:r>
    </w:p>
    <w:p w14:paraId="59E0A67D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Основы патриотического воспитания детей закладываются в семье</w:t>
      </w:r>
      <w:r>
        <w:rPr>
          <w:rFonts w:ascii="Times New Roman" w:hAnsi="Times New Roman" w:cs="Times New Roman"/>
          <w:sz w:val="24"/>
          <w:szCs w:val="24"/>
          <w:lang w:eastAsia="ru-RU"/>
        </w:rPr>
        <w:t>. В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семье</w:t>
      </w:r>
      <w:r>
        <w:rPr>
          <w:rFonts w:ascii="Times New Roman" w:hAnsi="Times New Roman" w:cs="Times New Roman"/>
          <w:sz w:val="24"/>
          <w:szCs w:val="24"/>
          <w:lang w:eastAsia="ru-RU"/>
        </w:rPr>
        <w:t> человек познает поведенческие модели, определяет цели жизни. Воспитывая любовь к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семье</w:t>
      </w:r>
      <w:r>
        <w:rPr>
          <w:rFonts w:ascii="Times New Roman" w:hAnsi="Times New Roman" w:cs="Times New Roman"/>
          <w:sz w:val="24"/>
          <w:szCs w:val="24"/>
          <w:lang w:eastAsia="ru-RU"/>
        </w:rPr>
        <w:t>, мы уже тем самым прививаем любовь к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Родине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Показать через малое большое, зависимость между деятельностью одного человека и жизнью всех людей — вот что важно для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патриотического воспитания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 Организованная таким образом работа будет способствовать правильному развитию микроклимата в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семье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также воспитанию любви к своей стране. Например, воспитывая у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 любовь к своему городу, необходимо подвести их к пониманию, что их город — частица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Родины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поскольку во всех местах, больших и маленьких, есть много общего: повсюду люди трудятся для всех (учителя учат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; врачи лечат больных; рабочие делают машины и т. д.); везде соблюдаются традиции: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Родина помнит героев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защитивших ее от врагов; повсюду живут люди разных национальностей, совместно трудятся и помогают друг другу; люди берегут и охраняют природу; есть общие профессиональные и общественные праздники и т. д.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 настоящее время эта работа актуальна и особенно трудна, требует большого такта и терпения, так как в молодых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семьях вопросы воспитания патриотизма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не считаются важными, и зачастую вызывают лишь недоумение. Привлечение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 xml:space="preserve">семьи к </w:t>
      </w:r>
      <w:r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  <w:t>формированию</w:t>
      </w:r>
      <w:r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  <w:t xml:space="preserve"> нравственных качеств и</w:t>
      </w:r>
      <w:r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  <w:t xml:space="preserve"> основ патриотизма у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 xml:space="preserve"> детей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с ОВЗ требует от педагогов, родителей особого такта, внимания и чуткости. Большое значение имеют семейные экскурсии по району, городу, посещение с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родителями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отдельных  учреждений и т. д. Итоги таких экскурсий могут быть выражены в фотовыставке, совместном с ребенком выступлении и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en-US" w:eastAsia="ru-RU"/>
        </w:rPr>
        <w:t xml:space="preserve"> т.д.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Не менее интересно провести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«мини-исследование»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.Причем воспитатель вместе с </w:t>
      </w:r>
      <w:r>
        <w:rPr>
          <w:rFonts w:ascii="Times New Roman" w:hAnsi="Times New Roman" w:eastAsia="Times New Roman" w:cs="Times New Roman"/>
          <w:bCs/>
          <w:color w:val="111111"/>
          <w:sz w:val="24"/>
          <w:szCs w:val="24"/>
          <w:lang w:eastAsia="ru-RU"/>
        </w:rPr>
        <w:t>родителями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может выбрать и определить тему исследования, разумно ограничивая ее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«территориальные»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и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«временные рамки»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, например, исследование не истории города вообще, а истории улицы (на которой живут дети и т. д.) </w:t>
      </w:r>
    </w:p>
    <w:p w14:paraId="1727825C">
      <w:pPr>
        <w:pStyle w:val="22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Выступление воспитателя МДОАУ "Детский сад  № 1"  Макеевой И.В.</w:t>
      </w:r>
    </w:p>
    <w:p w14:paraId="5DD3D46D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вечер, уважаемые родители! Каждый из нас соединён нитью, которая будет связывать</w:t>
      </w:r>
      <w:r>
        <w:t xml:space="preserve"> </w:t>
      </w:r>
      <w:r>
        <w:rPr>
          <w:rFonts w:ascii="Times New Roman" w:hAnsi="Times New Roman" w:cs="Times New Roman"/>
        </w:rPr>
        <w:t xml:space="preserve">нас на протяжении нескольких лет. Наша нить должна быть настолько прочной, насколько это возможно ради здоровья и счастья наших детей! Мы как большая семья, </w:t>
      </w:r>
      <w:r>
        <w:rPr>
          <w:rFonts w:ascii="Times New Roman" w:hAnsi="Times New Roman" w:cs="Times New Roman"/>
          <w:sz w:val="24"/>
          <w:szCs w:val="24"/>
        </w:rPr>
        <w:t>должны действовать вместе. Ведь не надо забывать, что </w:t>
      </w:r>
      <w:r>
        <w:rPr>
          <w:rFonts w:ascii="Times New Roman" w:hAnsi="Times New Roman" w:cs="Times New Roman"/>
          <w:bCs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> – это главный воспитатель, а детский сад создан в помощь </w:t>
      </w:r>
      <w:r>
        <w:rPr>
          <w:rFonts w:ascii="Times New Roman" w:hAnsi="Times New Roman" w:cs="Times New Roman"/>
          <w:bCs/>
          <w:sz w:val="24"/>
          <w:szCs w:val="24"/>
        </w:rPr>
        <w:t>родителям</w:t>
      </w:r>
      <w:r>
        <w:rPr>
          <w:rFonts w:ascii="Times New Roman" w:hAnsi="Times New Roman" w:cs="Times New Roman"/>
          <w:sz w:val="24"/>
          <w:szCs w:val="24"/>
        </w:rPr>
        <w:t>. Очень важно чтобы вы, любящие </w:t>
      </w:r>
      <w:r>
        <w:rPr>
          <w:rFonts w:ascii="Times New Roman" w:hAnsi="Times New Roman" w:cs="Times New Roman"/>
          <w:bCs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Вместе с детьми учатся их мамы и папы, бабушки и дедушки.  </w:t>
      </w:r>
    </w:p>
    <w:p w14:paraId="50FC5C18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      Ирина Викторовна напомнила родителям  режим дня и сетку занятий.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Наши детки посещают детский сад третий год, давайте подумаем, изменился ли ваш ребёнок за это время? Задание для родителей: у вас на столах лежат кружочки. Вам необходимо на этих кружочках написать: какие изменения положительные или отрицательные, по вашему мнению, произошли с вашим ребенком за этот год.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Подведение итога: чаще всего Вы даете положительные характеристики, что позволяет видеть в ребенке положительные качества, тем самым настраивать его на успех. Также это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наводит Вас на определенные выводы о сформированности личности ребенка.</w:t>
      </w:r>
    </w:p>
    <w:p w14:paraId="5528C890">
      <w:pPr>
        <w:pStyle w:val="2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каждом доме и семье есть свои правила, в нашей группе тоже.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>Ирина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Викторовна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познакомила родителей с правилами)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FB8469">
      <w:pPr>
        <w:pStyle w:val="2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 Хочется отметить, что только в тесном сотрудничестве семьи и педагогов, можно достичь хорошего, качественного результата в коррекции и преодолении нарушений развития Ваших детей!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Преемственность в работе семьи и детского сада осуществляться будет через индивидуальные консультации, наглядную информацию для родителей и на занятиях, которые Вы сможете посещать по договоренности с педагогом.</w:t>
      </w:r>
    </w:p>
    <w:p w14:paraId="7BB1EB8A">
      <w:pPr>
        <w:pStyle w:val="2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- Ваше желание нам помочь в воспитании и организации интересной жизни детей даёт возможность надеяться, что никто не останется в стороне. В этом нам поможет родительский комитет. </w:t>
      </w:r>
    </w:p>
    <w:p w14:paraId="6366A7B8">
      <w:pPr>
        <w:pStyle w:val="23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7B49E1E4">
      <w:pPr>
        <w:pStyle w:val="23"/>
        <w:numPr>
          <w:ilvl w:val="0"/>
          <w:numId w:val="2"/>
        </w:numPr>
        <w:ind w:left="720" w:leftChars="0" w:hanging="360" w:firstLineChars="0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Выбор родительского комитета группы: </w:t>
      </w:r>
    </w:p>
    <w:p w14:paraId="3511428A">
      <w:pPr>
        <w:pStyle w:val="23"/>
        <w:numPr>
          <w:numId w:val="0"/>
        </w:numPr>
        <w:ind w:left="360" w:leftChars="0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</w:p>
    <w:p w14:paraId="1E6DA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Плотникова Антонина Сергеевна                                                                                                              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Ишимбетова Бакытгуль Мадихановна                                                                                     3.  Литвишко Анастасия Андреевна</w:t>
      </w:r>
    </w:p>
    <w:p w14:paraId="7029B4E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 – 10 чел.</w:t>
      </w:r>
    </w:p>
    <w:p w14:paraId="64ECFFF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Против – 0 чел. </w:t>
      </w:r>
    </w:p>
    <w:p w14:paraId="3D006E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Воздержались – 0 чел.</w:t>
      </w:r>
    </w:p>
    <w:p w14:paraId="1A91FD98">
      <w:pPr>
        <w:pStyle w:val="9"/>
        <w:shd w:val="clear" w:color="auto" w:fill="FFFFFF"/>
        <w:jc w:val="both"/>
        <w:rPr>
          <w:color w:val="000000"/>
        </w:rPr>
      </w:pPr>
      <w:r>
        <w:rPr>
          <w:color w:val="000000"/>
        </w:rPr>
        <w:t>Итог </w:t>
      </w:r>
      <w:r>
        <w:rPr>
          <w:bCs/>
          <w:color w:val="000000"/>
        </w:rPr>
        <w:t>собрания</w:t>
      </w:r>
      <w:r>
        <w:rPr>
          <w:color w:val="000000"/>
        </w:rPr>
        <w:t>:</w:t>
      </w:r>
    </w:p>
    <w:p w14:paraId="1A9233D0">
      <w:pPr>
        <w:pStyle w:val="9"/>
        <w:shd w:val="clear" w:color="auto" w:fill="FFFFFF"/>
        <w:jc w:val="both"/>
        <w:rPr>
          <w:color w:val="000000"/>
        </w:rPr>
      </w:pPr>
      <w:r>
        <w:rPr>
          <w:color w:val="000000"/>
        </w:rPr>
        <w:t>- В заключении хочется сказать, что мы вместе будем закладывать фундамент доброжелательных отношений в детском саду и в </w:t>
      </w:r>
      <w:r>
        <w:rPr>
          <w:bCs/>
          <w:color w:val="000000"/>
        </w:rPr>
        <w:t>родительск</w:t>
      </w:r>
      <w:r>
        <w:rPr>
          <w:bCs/>
          <w:color w:val="000000"/>
          <w:lang w:val="ru-RU"/>
        </w:rPr>
        <w:t>ом</w:t>
      </w:r>
      <w:r>
        <w:rPr>
          <w:bCs/>
          <w:color w:val="000000"/>
        </w:rPr>
        <w:t xml:space="preserve"> коллектив</w:t>
      </w:r>
      <w:r>
        <w:rPr>
          <w:bCs/>
          <w:color w:val="000000"/>
          <w:lang w:val="ru-RU"/>
        </w:rPr>
        <w:t>е</w:t>
      </w:r>
      <w:r>
        <w:rPr>
          <w:color w:val="000000"/>
        </w:rPr>
        <w:t>. Нужно сделать так, чтобы ребенку в детском саду было хорошо, интересно, чтобы он с радостью шел в детский сад, дружил с ребятами и довольным возвращался домой.</w:t>
      </w:r>
    </w:p>
    <w:p w14:paraId="59CBC2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5. Решение 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родительского собрания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:</w:t>
      </w:r>
    </w:p>
    <w:p w14:paraId="49965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 w14:paraId="019946E1">
      <w:pPr>
        <w:pStyle w:val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Педагогам и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родителям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группы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взаимодействие друг с другом, стремясь к выполнению главной задачи — созданию благоприятных условий для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образования детей в сложившемся коллективе ДОУ.</w:t>
      </w:r>
    </w:p>
    <w:p w14:paraId="574E7F5A">
      <w:pPr>
        <w:pStyle w:val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Закладывать в семье основы нравственно-патриотического воспитания.</w:t>
      </w:r>
    </w:p>
    <w:p w14:paraId="4BD84AC2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Соблюдать правила, режим группы.</w:t>
      </w:r>
    </w:p>
    <w:p w14:paraId="4898C8C1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Способствовать созданию благоприятных условий для развития детей.</w:t>
      </w:r>
    </w:p>
    <w:p w14:paraId="12B86C8C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</w:p>
    <w:p w14:paraId="76E69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Рябчикова Н.Г.</w:t>
      </w:r>
    </w:p>
    <w:p w14:paraId="3A4EC6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4BA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2D049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C06FC"/>
    <w:multiLevelType w:val="multilevel"/>
    <w:tmpl w:val="15BC06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b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1FB9"/>
    <w:multiLevelType w:val="multilevel"/>
    <w:tmpl w:val="2D7F1F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314517E"/>
    <w:multiLevelType w:val="multilevel"/>
    <w:tmpl w:val="3314517E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23773"/>
    <w:rsid w:val="00002928"/>
    <w:rsid w:val="00022951"/>
    <w:rsid w:val="00053950"/>
    <w:rsid w:val="00094403"/>
    <w:rsid w:val="000D3610"/>
    <w:rsid w:val="000E72DA"/>
    <w:rsid w:val="000F4D25"/>
    <w:rsid w:val="000F6DCD"/>
    <w:rsid w:val="00100573"/>
    <w:rsid w:val="001229EC"/>
    <w:rsid w:val="00136A70"/>
    <w:rsid w:val="001B03C8"/>
    <w:rsid w:val="002202C7"/>
    <w:rsid w:val="00262871"/>
    <w:rsid w:val="003E07C6"/>
    <w:rsid w:val="004142F4"/>
    <w:rsid w:val="0045582C"/>
    <w:rsid w:val="004B4071"/>
    <w:rsid w:val="004E5C98"/>
    <w:rsid w:val="004F0F56"/>
    <w:rsid w:val="005A3C0C"/>
    <w:rsid w:val="005E4D37"/>
    <w:rsid w:val="005E7C07"/>
    <w:rsid w:val="00613087"/>
    <w:rsid w:val="00623773"/>
    <w:rsid w:val="00652027"/>
    <w:rsid w:val="006D49D3"/>
    <w:rsid w:val="0076357C"/>
    <w:rsid w:val="00765F49"/>
    <w:rsid w:val="007824B3"/>
    <w:rsid w:val="00795A15"/>
    <w:rsid w:val="007F0C91"/>
    <w:rsid w:val="008462CF"/>
    <w:rsid w:val="008C59D9"/>
    <w:rsid w:val="009054D2"/>
    <w:rsid w:val="00913FE8"/>
    <w:rsid w:val="00956403"/>
    <w:rsid w:val="00961C06"/>
    <w:rsid w:val="009670EC"/>
    <w:rsid w:val="009A38C6"/>
    <w:rsid w:val="00A5202E"/>
    <w:rsid w:val="00BB4C7E"/>
    <w:rsid w:val="00BC1D47"/>
    <w:rsid w:val="00BD17C0"/>
    <w:rsid w:val="00C12DCB"/>
    <w:rsid w:val="00C32668"/>
    <w:rsid w:val="00C32684"/>
    <w:rsid w:val="00D32F1A"/>
    <w:rsid w:val="00D4175D"/>
    <w:rsid w:val="00D67D9C"/>
    <w:rsid w:val="00E2450E"/>
    <w:rsid w:val="00E65D68"/>
    <w:rsid w:val="00EC30A0"/>
    <w:rsid w:val="00ED27CA"/>
    <w:rsid w:val="00EF08A3"/>
    <w:rsid w:val="00F630D5"/>
    <w:rsid w:val="25D979B5"/>
    <w:rsid w:val="32C3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3">
    <w:name w:val="file"/>
    <w:basedOn w:val="4"/>
    <w:qFormat/>
    <w:uiPriority w:val="0"/>
  </w:style>
  <w:style w:type="paragraph" w:customStyle="1" w:styleId="14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12"/>
    <w:basedOn w:val="4"/>
    <w:uiPriority w:val="0"/>
  </w:style>
  <w:style w:type="paragraph" w:customStyle="1" w:styleId="16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14"/>
    <w:basedOn w:val="4"/>
    <w:uiPriority w:val="0"/>
  </w:style>
  <w:style w:type="character" w:customStyle="1" w:styleId="18">
    <w:name w:val="c0"/>
    <w:basedOn w:val="4"/>
    <w:uiPriority w:val="0"/>
  </w:style>
  <w:style w:type="character" w:customStyle="1" w:styleId="19">
    <w:name w:val="c5"/>
    <w:basedOn w:val="4"/>
    <w:qFormat/>
    <w:uiPriority w:val="0"/>
  </w:style>
  <w:style w:type="paragraph" w:customStyle="1" w:styleId="20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4">
    <w:name w:val="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B9ED-6030-401F-B006-0291BB507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</Pages>
  <Words>5269</Words>
  <Characters>30039</Characters>
  <Lines>250</Lines>
  <Paragraphs>70</Paragraphs>
  <TotalTime>13</TotalTime>
  <ScaleCrop>false</ScaleCrop>
  <LinksUpToDate>false</LinksUpToDate>
  <CharactersWithSpaces>35238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2022-09-19T14:51:00Z</dcterms:created>
  <dc:creator>Пользователь</dc:creator>
  <cp:lastModifiedBy>Надежда</cp:lastModifiedBy>
  <cp:lastPrinted>2025-07-12T13:51:00Z</cp:lastPrinted>
  <dcterms:modified xsi:type="dcterms:W3CDTF">2025-09-24T15:02:49Z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FDDB73109F434533B7695999BB682342_12</vt:lpwstr>
  </property>
</Properties>
</file>