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715" w:rsidRDefault="00315715" w:rsidP="00315715">
      <w:r>
        <w:rPr>
          <w:noProof/>
        </w:rPr>
        <w:drawing>
          <wp:inline distT="0" distB="0" distL="0" distR="0" wp14:anchorId="2F08EB1C" wp14:editId="04306D7D">
            <wp:extent cx="4209953" cy="2308004"/>
            <wp:effectExtent l="0" t="0" r="0" b="0"/>
            <wp:docPr id="7" name="Image 7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494" cy="23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715" w:rsidRPr="00705504" w:rsidRDefault="00315715" w:rsidP="00315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E4FF7E" wp14:editId="7C2A6F9E">
                <wp:simplePos x="0" y="0"/>
                <wp:positionH relativeFrom="column">
                  <wp:posOffset>5515258</wp:posOffset>
                </wp:positionH>
                <wp:positionV relativeFrom="paragraph">
                  <wp:posOffset>4287513</wp:posOffset>
                </wp:positionV>
                <wp:extent cx="360" cy="360"/>
                <wp:effectExtent l="95250" t="152400" r="95250" b="133350"/>
                <wp:wrapNone/>
                <wp:docPr id="65" name="Encr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2CA0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65" o:spid="_x0000_s1026" type="#_x0000_t75" style="position:absolute;margin-left:430pt;margin-top:329.1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r+HykAQAAowMAAA4AAABkcnMvZTJvRG9jLnhtbJxTwU7DMAy9I/EP&#10;Ue6sLYwJVes4MJCQYEwIPiCkyRrRxJWTrdvf47brNjYQEpcqthP7Pb/X8e3almyl0BtwGU8GMWfK&#10;SciNW2T8/e3h4oYzH4TLRQlOZXyjPL+dnJ+N6ypVl1BAmStk1MT5tK4yXoRQpVHkZaGs8AOolKOi&#10;BrQiUIiLKEdRU3dbRpdxPIpqwLxCkMp7yk67Ip+0/bVWMrxo7VVgZcavh3FM+ALhjG/aI+6SH7tk&#10;NBmLdIGiKozcAhP/wGWFcQRj12oqgmBLNCetrJEIHnQYSLARaG2kalkRvyQ+4vfoPhtuyVAuMZXg&#10;gnJhLjD0G2wL/xlhS84+6mfISSOxDMC3HWlDf0vSgZ6CXFrC0+mCqhSBTOELU3nOMDV5xvExT/b4&#10;3epuz2COe16z1RxZc390zZkTljDdO4mKUUzy9PRnx+9FMkxl9QTy0/fKJcMTAj8ufOuqbuetdszB&#10;KzReaUZGv87sK7+RWWu0jQ1oR2ydcfLfpvm2LlPrwCQlr0aUlpRvDgfTurf9hAO5CdA3Yx3GDdiD&#10;f2vy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wQUAAYACAAAACEAmgR4ht8AAAALAQAADwAA&#10;AGRycy9kb3ducmV2LnhtbEyPwU7DMBBE70j8g7VI3KjdINI0jVMBEncItOK4jbdJ1HgdxW6a/j3m&#10;BMfZGc2+Kbaz7cVEo+8ca1guFAji2pmOGw1fn28PGQgfkA32jknDlTxsy9ubAnPjLvxBUxUaEUvY&#10;56ihDWHIpfR1Sxb9wg3E0Tu60WKIcmykGfESy20vE6VSabHj+KHFgV5bqk/V2WpY+47311364qqm&#10;2r9/46neTUrr+7v5eQMi0Bz+wvCLH9GhjEwHd2bjRa8hS1XcEjSkT1kCIiay1WoJ4hAv6+QRZFnI&#10;/xvKHwAAAP//AwBQSwMEFAAGAAgAAAAhAPH3VIHgAQAAngQAABAAAABkcnMvaW5rL2luazEueG1s&#10;pFPBbpwwEL1X6j9YziGXLhgWtVsUNqciVWrVVZJK6ZHABKwFG9km7P59B8MapNIoVaXVCsa8N/Pe&#10;PN/cnpqavIDSXIqEBh6jBEQuCy7KhP58SDc7SrTJRJHVUkBCz6Dp7f79uxsujk0d4z9BBqGHp6ZO&#10;aGVMG/t+3/dev/WkKv2Qsa3/VRy/f6P7CVXAMxfcYEt9KeVSGDiZgSzmRUJzc2Lue+S+l53KwR0P&#10;FZXPXxiV5ZBK1WTGMVaZEFATkTU49yMl5tziA8c+JShKGo6CN6EXRJ+i3ZfPWMhOCV28dziixkka&#10;6q9z/vpPTt96Fv999oOSLSjDYbZpFDUdnEk+vlt9o1AFWtbd4C0lL1ndoeSAMVzrJCfwVwT9yYfa&#10;/o1vEjMNtJx8OnFLvJhpeAMYraZ1WzUa5xzK90bZAIYsjDYBw99DEMZbFkeRF+7CYSGXfmNuLpxP&#10;qtOV43tSc0LsidM5aut5YSpnE/O2zqWlR2vICnhZmQX045uhuawlxm/azVWaRixN54itdTO8dQAF&#10;OV7HsobXISrTBtSPGddk+ngA8TqKl0IqOGCGdKfA9QwWhtv5nP0rN9nGmUz3+Q6eE3plLzOxyLFg&#10;F8MI+3DNrtlllRbomDEu+98AAAD//wMAUEsBAi0AFAAGAAgAAAAhAJszJzcMAQAALQIAABMAAAAA&#10;AAAAAAAAAAAAAAAAAFtDb250ZW50X1R5cGVzXS54bWxQSwECLQAUAAYACAAAACEAOP0h/9YAAACU&#10;AQAACwAAAAAAAAAAAAAAAAA9AQAAX3JlbHMvLnJlbHNQSwECLQAUAAYACAAAACEAZyv4fKQBAACj&#10;AwAADgAAAAAAAAAAAAAAAAA8AgAAZHJzL2Uyb0RvYy54bWxQSwECLQAUAAYACAAAACEAeRi8nb8A&#10;AAAhAQAAGQAAAAAAAAAAAAAAAAAMBAAAZHJzL19yZWxzL2Uyb0RvYy54bWwucmVsc1BLAQItABQA&#10;BgAIAAAAIQCaBHiG3wAAAAsBAAAPAAAAAAAAAAAAAAAAAAIFAABkcnMvZG93bnJldi54bWxQSwEC&#10;LQAUAAYACAAAACEA8fdUgeABAACeBAAAEAAAAAAAAAAAAAAAAAAOBgAAZHJzL2luay9pbmsxLnht&#10;bFBLBQYAAAAABgAGAHgBAAAcCAAAAAA=&#10;">
                <v:imagedata r:id="rId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09015B" wp14:editId="0B85A467">
                <wp:simplePos x="0" y="0"/>
                <wp:positionH relativeFrom="column">
                  <wp:posOffset>5515258</wp:posOffset>
                </wp:positionH>
                <wp:positionV relativeFrom="paragraph">
                  <wp:posOffset>1179610</wp:posOffset>
                </wp:positionV>
                <wp:extent cx="360" cy="360"/>
                <wp:effectExtent l="95250" t="152400" r="95250" b="133350"/>
                <wp:wrapNone/>
                <wp:docPr id="64" name="Enc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9FE44" id="Encre 64" o:spid="_x0000_s1026" type="#_x0000_t75" style="position:absolute;margin-left:430pt;margin-top:84.4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63Z2kAQAAowMAAA4AAABkcnMvZTJvRG9jLnhtbJxT207DMAx9R+If&#10;oryztlAmVK3bAwMJicuE4ANCmqzRmrhysnX8PW67buMmJF6q2E7sc3xOJ7OtrdhGoTfgcp6MYs6U&#10;k1AYt8z568vt2RVnPghXiAqcyvm78nw2PT2ZNHWmzqGEqlDIqInzWVPnvAyhzqLIy1JZ4UdQK0dF&#10;DWhFoBCXUYGioe62is7jeBw1gEWNIJX3lJ33RT7t+mutZHjS2qvAqpxfpnFM+ALhjK+6I+6Tb/tk&#10;NJ2IbImiLo3cARP/wGWFcQRj32ougmBrNN9aWSMRPOgwkmAj0NpI1bEifkn8hd+dW7XcklSuMZPg&#10;gnJhITAMG+wK/xlhK87emgcoSCOxDsB3HWlDf0vSg56DXFvC0+uCqhKBTOFLU3vOMDNFzvGuSA74&#10;3eb6wGCBB16PmwWy9v445cwJS5hunETFKCZ5BvqPX9+LJM1kfQ9y5QflkvQbgR8XvnNVv/NOO+bg&#10;GVqvtCOjX2cOld/IbDXa1ga0I7bNOfnvvf12LlPbwCQlL8aUlpRvD0fT+rfDhCO5CdAnYx3HLdij&#10;f2v6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wQUAAYACAAAACEAq2x1Mt0AAAALAQAADwAA&#10;AGRycy9kb3ducmV2LnhtbEyPQU+DQBCF7yb+h82YeLO75UApsjRq4l3RNh6nMAIpO0vYLaX/3vGk&#10;x8l7efN9xW5xg5ppCr1nC+uVAUVc+6bn1sLnx+tDBipE5AYHz2ThSgF25e1NgXnjL/xOcxVbJSMc&#10;crTQxTjmWoe6I4dh5Udiyb795DDKObW6mfAi427QiTGpdtizfOhwpJeO6lN1dha2oefDdZ8++6qt&#10;Dm9feKr3s7H2/m55egQVaYl/ZfjFF3Qohenoz9wENVjIUiMuUYI0EwdpZJvNGtTRQmKSLeiy0P8d&#10;yh8AAAD//wMAUEsDBBQABgAIAAAAIQAdkx+04AEAAJ4EAAAQAAAAZHJzL2luay9pbmsxLnhtbKRT&#10;TW+cMBC9V+p/sJxDLl0wH2o2KGxORarUqqsmldIjgQlYCzayTdj99x2+DFJp1KrSagVj3pt5b57v&#10;7s91RV5BaS5FTD2HUQIikzkXRUx/PCa7PSXapCJPKykgphfQ9P7w/t0dF6e6ivCfIIPQ/VNdxbQ0&#10;polct+s6pwscqQrXZyxwP4vT1y/0MKFyeOGCG2yp51ImhYGz6ckinsc0M2dmv0fuB9mqDOxxX1HZ&#10;8oVRaQaJVHVqLGOZCgEVEWmNcz9RYi4NPnDsU4CipOYoeOc7XngT7j/dYiE9x3T13uKIGiepqbvN&#10;+fM/Od3Bs+jPsx+VbEAZDotNo6jp4EKy8X3QNwpVoGXV9t5S8ppWLUr2GMO1TnI8d0PQ73yo7d/4&#10;JjHTQOvJpxO7xNlMw2vAaNWN3arROGdffjBqCKDP/HDnMfw9en4UsCgMnNt92C9k7jfmZuZ8Vq0u&#10;Ld+zWhIynFido7aO56a0NjEnsC6tPdpClsCL0qygH/8amslKYvym3VwlSciSZInYVjfDGwtQkOF1&#10;LCp4G6JSbUB9W3B1qk9HEG+jeCGkgiNmSLcKbE9vZfgwn7V/4yYPcSbTff4OLzG9Gi4zGZBjYVgM&#10;I+zDNbtm8yoHoGXGuBx+AQAA//8DAFBLAQItABQABgAIAAAAIQCbMyc3DAEAAC0CAAATAAAAAAAA&#10;AAAAAAAAAAAAAABbQ29udGVudF9UeXBlc10ueG1sUEsBAi0AFAAGAAgAAAAhADj9If/WAAAAlAEA&#10;AAsAAAAAAAAAAAAAAAAAPQEAAF9yZWxzLy5yZWxzUEsBAi0AFAAGAAgAAAAhAKS63Z2kAQAAowMA&#10;AA4AAAAAAAAAAAAAAAAAPAIAAGRycy9lMm9Eb2MueG1sUEsBAi0AFAAGAAgAAAAhAHkYvJ2/AAAA&#10;IQEAABkAAAAAAAAAAAAAAAAADAQAAGRycy9fcmVscy9lMm9Eb2MueG1sLnJlbHNQSwECLQAUAAYA&#10;CAAAACEAq2x1Mt0AAAALAQAADwAAAAAAAAAAAAAAAAACBQAAZHJzL2Rvd25yZXYueG1sUEsBAi0A&#10;FAAGAAgAAAAhAB2TH7TgAQAAngQAABAAAAAAAAAAAAAAAAAADAYAAGRycy9pbmsvaW5rMS54bWxQ&#10;SwUGAAAAAAYABgB4AQAAGggAAAAA&#10;">
                <v:imagedata r:id="rId6" o:title=""/>
                <o:lock v:ext="edit" rotation="t" aspectratio="f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00BA92" wp14:editId="34023185">
            <wp:extent cx="6528021" cy="5002085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0" r="19503"/>
                    <a:stretch/>
                  </pic:blipFill>
                  <pic:spPr bwMode="auto">
                    <a:xfrm>
                      <a:off x="0" y="0"/>
                      <a:ext cx="6544789" cy="501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5715" w:rsidRPr="00B85308" w:rsidRDefault="00315715" w:rsidP="00315715">
      <w:pPr>
        <w:rPr>
          <w:b/>
          <w:color w:val="0000FF"/>
          <w:sz w:val="32"/>
          <w:u w:val="single"/>
        </w:rPr>
      </w:pPr>
      <w:r w:rsidRPr="00B85308">
        <w:rPr>
          <w:b/>
          <w:color w:val="0000FF"/>
          <w:sz w:val="32"/>
          <w:highlight w:val="yellow"/>
          <w:u w:val="single"/>
        </w:rPr>
        <w:t>Conclusion</w:t>
      </w:r>
    </w:p>
    <w:p w:rsidR="00315715" w:rsidRPr="00B85308" w:rsidRDefault="00315715" w:rsidP="00315715">
      <w:pPr>
        <w:rPr>
          <w:color w:val="0000FF"/>
          <w:sz w:val="40"/>
        </w:rPr>
      </w:pPr>
      <w:r w:rsidRPr="00B85308">
        <w:rPr>
          <w:color w:val="0000FF"/>
          <w:sz w:val="40"/>
        </w:rPr>
        <w:t xml:space="preserve">Les cellules observées ne contiennent pas les mêmes organites et même molécules ce qui explique </w:t>
      </w:r>
      <w:r w:rsidRPr="006C783D">
        <w:rPr>
          <w:color w:val="FF0000"/>
          <w:sz w:val="40"/>
        </w:rPr>
        <w:t xml:space="preserve">qu’elles </w:t>
      </w:r>
      <w:r w:rsidRPr="006C783D">
        <w:rPr>
          <w:color w:val="FF0000"/>
          <w:sz w:val="40"/>
        </w:rPr>
        <w:lastRenderedPageBreak/>
        <w:t>ne réalisent pas les mêmes fonctions</w:t>
      </w:r>
      <w:r w:rsidRPr="00B85308">
        <w:rPr>
          <w:color w:val="0000FF"/>
          <w:sz w:val="40"/>
        </w:rPr>
        <w:t xml:space="preserve">. Elles sont </w:t>
      </w:r>
      <w:r w:rsidRPr="00B85308">
        <w:rPr>
          <w:color w:val="0000FF"/>
          <w:sz w:val="40"/>
          <w:highlight w:val="yellow"/>
        </w:rPr>
        <w:t>donc</w:t>
      </w:r>
      <w:r w:rsidRPr="00B85308">
        <w:rPr>
          <w:color w:val="0000FF"/>
          <w:sz w:val="40"/>
        </w:rPr>
        <w:t xml:space="preserve"> spécialisées pour une fonction particulière, dans notre exemple, soit spécialisées dans la photosynthèse, soit dans le stockage de réserves.</w:t>
      </w:r>
    </w:p>
    <w:p w:rsidR="00C729E5" w:rsidRDefault="00315715">
      <w:bookmarkStart w:id="0" w:name="_GoBack"/>
      <w:bookmarkEnd w:id="0"/>
    </w:p>
    <w:sectPr w:rsidR="00C72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15"/>
    <w:rsid w:val="00315715"/>
    <w:rsid w:val="00F3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84E46-7F69-4228-A4D3-18BA14A7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715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0T12:30:44.282"/>
    </inkml:context>
    <inkml:brush xml:id="br0">
      <inkml:brushProperty name="width" value="0.3" units="cm"/>
      <inkml:brushProperty name="height" value="0.6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0T12:30:43.984"/>
    </inkml:context>
    <inkml:brush xml:id="br0">
      <inkml:brushProperty name="width" value="0.3" units="cm"/>
      <inkml:brushProperty name="height" value="0.6" units="cm"/>
      <inkml:brushProperty name="color" value="#FF40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2024-10-10T12:45:00Z</dcterms:created>
  <dcterms:modified xsi:type="dcterms:W3CDTF">2024-10-10T12:46:00Z</dcterms:modified>
</cp:coreProperties>
</file>