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99" w:rsidRPr="000B17A2" w:rsidRDefault="00DC3699" w:rsidP="00DC369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0B17A2">
        <w:rPr>
          <w:rFonts w:ascii="Verdana" w:hAnsi="Verdana"/>
          <w:sz w:val="24"/>
          <w:szCs w:val="24"/>
        </w:rPr>
        <w:t>Classe</w:t>
      </w:r>
      <w:r w:rsidR="005A2700">
        <w:rPr>
          <w:rFonts w:ascii="Verdana" w:hAnsi="Verdana"/>
          <w:sz w:val="24"/>
          <w:szCs w:val="24"/>
        </w:rPr>
        <w:t>s</w:t>
      </w:r>
      <w:r w:rsidRPr="000B17A2">
        <w:rPr>
          <w:rFonts w:ascii="Verdana" w:hAnsi="Verdana"/>
          <w:sz w:val="24"/>
          <w:szCs w:val="24"/>
        </w:rPr>
        <w:t xml:space="preserve"> de 3</w:t>
      </w:r>
      <w:r w:rsidRPr="000B17A2">
        <w:rPr>
          <w:rFonts w:ascii="Verdana" w:hAnsi="Verdana"/>
          <w:sz w:val="24"/>
          <w:szCs w:val="24"/>
          <w:vertAlign w:val="superscript"/>
        </w:rPr>
        <w:t>ème</w:t>
      </w:r>
      <w:r w:rsidRPr="000B17A2">
        <w:rPr>
          <w:rFonts w:ascii="Verdana" w:hAnsi="Verdana"/>
          <w:sz w:val="24"/>
          <w:szCs w:val="24"/>
        </w:rPr>
        <w:t xml:space="preserve"> – Français – M. </w:t>
      </w:r>
      <w:proofErr w:type="spellStart"/>
      <w:r w:rsidRPr="000B17A2">
        <w:rPr>
          <w:rFonts w:ascii="Verdana" w:hAnsi="Verdana"/>
          <w:sz w:val="24"/>
          <w:szCs w:val="24"/>
        </w:rPr>
        <w:t>Saguer</w:t>
      </w:r>
      <w:proofErr w:type="spellEnd"/>
      <w:r w:rsidRPr="000B17A2">
        <w:rPr>
          <w:rFonts w:ascii="Verdana" w:hAnsi="Verdana"/>
          <w:sz w:val="24"/>
          <w:szCs w:val="24"/>
        </w:rPr>
        <w:t xml:space="preserve"> – monsieursaguer@gmail.com</w:t>
      </w: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/>
      </w:tblPr>
      <w:tblGrid>
        <w:gridCol w:w="9212"/>
      </w:tblGrid>
      <w:tr w:rsidR="00DC3699" w:rsidRPr="000B17A2" w:rsidTr="001D251B">
        <w:trPr>
          <w:jc w:val="center"/>
        </w:trPr>
        <w:tc>
          <w:tcPr>
            <w:tcW w:w="9212" w:type="dxa"/>
            <w:shd w:val="clear" w:color="auto" w:fill="F2F2F2" w:themeFill="background1" w:themeFillShade="F2"/>
          </w:tcPr>
          <w:p w:rsidR="00DC3699" w:rsidRDefault="00C05CE2" w:rsidP="00DC3699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Semaine 3</w:t>
            </w:r>
            <w:r w:rsidR="00DC3699" w:rsidRPr="000B17A2">
              <w:rPr>
                <w:rFonts w:ascii="Verdana" w:hAnsi="Verdana"/>
                <w:b/>
                <w:sz w:val="24"/>
                <w:szCs w:val="24"/>
              </w:rPr>
              <w:t xml:space="preserve"> – du </w:t>
            </w:r>
            <w:r w:rsidR="00DC3699">
              <w:rPr>
                <w:rFonts w:ascii="Verdana" w:hAnsi="Verdana"/>
                <w:b/>
                <w:sz w:val="24"/>
                <w:szCs w:val="24"/>
              </w:rPr>
              <w:t xml:space="preserve">29 mars </w:t>
            </w:r>
            <w:r w:rsidR="00DC3699" w:rsidRPr="000B17A2">
              <w:rPr>
                <w:rFonts w:ascii="Verdana" w:hAnsi="Verdana"/>
                <w:b/>
                <w:sz w:val="24"/>
                <w:szCs w:val="24"/>
              </w:rPr>
              <w:t xml:space="preserve">au </w:t>
            </w:r>
            <w:r w:rsidR="00DC3699">
              <w:rPr>
                <w:rFonts w:ascii="Verdana" w:hAnsi="Verdana"/>
                <w:b/>
                <w:sz w:val="24"/>
                <w:szCs w:val="24"/>
              </w:rPr>
              <w:t>3 avril</w:t>
            </w:r>
            <w:r w:rsidR="00DC3699" w:rsidRPr="000B17A2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  <w:p w:rsidR="00C05CE2" w:rsidRPr="000B17A2" w:rsidRDefault="00C05CE2" w:rsidP="00DC3699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PARCOURS GRAMMAIRE</w:t>
            </w:r>
          </w:p>
        </w:tc>
      </w:tr>
    </w:tbl>
    <w:p w:rsidR="00DC3699" w:rsidRPr="000B17A2" w:rsidRDefault="00DC3699" w:rsidP="00DC3699">
      <w:pPr>
        <w:spacing w:after="0" w:line="360" w:lineRule="auto"/>
        <w:rPr>
          <w:rFonts w:ascii="Verdana" w:hAnsi="Verdana"/>
          <w:sz w:val="24"/>
          <w:szCs w:val="24"/>
        </w:rPr>
      </w:pPr>
    </w:p>
    <w:p w:rsidR="00DC3699" w:rsidRPr="00C05CE2" w:rsidRDefault="00DC3699" w:rsidP="00C05CE2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C05CE2">
        <w:rPr>
          <w:rFonts w:ascii="Verdana" w:hAnsi="Verdana"/>
          <w:b/>
          <w:sz w:val="28"/>
          <w:szCs w:val="28"/>
        </w:rPr>
        <w:t>Bonjour à tous !</w:t>
      </w:r>
    </w:p>
    <w:p w:rsidR="00C05CE2" w:rsidRDefault="00C05CE2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3D7F00" w:rsidRPr="00C05CE2" w:rsidRDefault="00A1669A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>Cette semaine, nous allons terminer</w:t>
      </w:r>
      <w:r w:rsidR="003D7F00" w:rsidRPr="00C05CE2">
        <w:rPr>
          <w:rFonts w:ascii="Verdana" w:hAnsi="Verdana"/>
          <w:sz w:val="28"/>
          <w:szCs w:val="28"/>
        </w:rPr>
        <w:t xml:space="preserve"> la leçon sur les propositions dans la phrase complexe ! </w:t>
      </w:r>
    </w:p>
    <w:p w:rsidR="00A1669A" w:rsidRPr="00C05CE2" w:rsidRDefault="003D7F00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 xml:space="preserve">Cette leçon est effectivement complexe, surtout à distance ! C’est pour cela que le document est très long : </w:t>
      </w:r>
    </w:p>
    <w:p w:rsidR="003D7F00" w:rsidRDefault="003A6CAB" w:rsidP="00C05CE2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>J’ai</w:t>
      </w:r>
      <w:r w:rsidR="003D7F00" w:rsidRPr="00C05CE2">
        <w:rPr>
          <w:rFonts w:ascii="Verdana" w:hAnsi="Verdana"/>
          <w:sz w:val="28"/>
          <w:szCs w:val="28"/>
        </w:rPr>
        <w:t xml:space="preserve"> essayé de rendre tout cela le plus clair possible, mais j’ai dû détailler beaucoup</w:t>
      </w:r>
      <w:r w:rsidR="0025075D" w:rsidRPr="00C05CE2">
        <w:rPr>
          <w:rFonts w:ascii="Verdana" w:hAnsi="Verdana"/>
          <w:sz w:val="28"/>
          <w:szCs w:val="28"/>
        </w:rPr>
        <w:t>, et j’ai tout rédigé dans une police lisible et en gros caractères</w:t>
      </w:r>
      <w:r w:rsidR="003D7F00" w:rsidRPr="00C05CE2">
        <w:rPr>
          <w:rFonts w:ascii="Verdana" w:hAnsi="Verdana"/>
          <w:sz w:val="28"/>
          <w:szCs w:val="28"/>
        </w:rPr>
        <w:t>…</w:t>
      </w:r>
    </w:p>
    <w:p w:rsidR="00C05CE2" w:rsidRPr="00C05CE2" w:rsidRDefault="00C05CE2" w:rsidP="00C05CE2">
      <w:pPr>
        <w:pStyle w:val="Paragraphedeliste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5075D" w:rsidRDefault="0025075D" w:rsidP="00C05CE2">
      <w:pPr>
        <w:pStyle w:val="Paragraphedeliste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>J’ai détaillé à fond tout ce qu’il y a à savoir sur chaque subordonnée, mais l’essentiel est surligné en jaune et peut suffire à ceux qui ont le plus de mal !</w:t>
      </w:r>
    </w:p>
    <w:p w:rsidR="00C05CE2" w:rsidRPr="006B62B1" w:rsidRDefault="00C05CE2" w:rsidP="006B62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C05CE2" w:rsidRPr="00C05CE2" w:rsidRDefault="003D7F00" w:rsidP="00C05CE2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C05CE2">
        <w:rPr>
          <w:rFonts w:ascii="Verdana" w:hAnsi="Verdana"/>
          <w:b/>
          <w:sz w:val="28"/>
          <w:szCs w:val="28"/>
        </w:rPr>
        <w:t>Cette leçon est</w:t>
      </w:r>
      <w:r w:rsidR="00C05CE2">
        <w:rPr>
          <w:rFonts w:ascii="Verdana" w:hAnsi="Verdana"/>
          <w:b/>
          <w:sz w:val="28"/>
          <w:szCs w:val="28"/>
        </w:rPr>
        <w:t>, en temps normal,</w:t>
      </w:r>
      <w:r w:rsidRPr="00C05CE2">
        <w:rPr>
          <w:rFonts w:ascii="Verdana" w:hAnsi="Verdana"/>
          <w:b/>
          <w:sz w:val="28"/>
          <w:szCs w:val="28"/>
        </w:rPr>
        <w:t xml:space="preserve"> une part importante de l’année de troisième. N’hésitez pas à y passer un peu de temps. </w:t>
      </w:r>
    </w:p>
    <w:p w:rsidR="006B62B1" w:rsidRDefault="006B62B1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3D7F00" w:rsidRPr="00C05CE2" w:rsidRDefault="003D7F00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05CE2">
        <w:rPr>
          <w:rFonts w:ascii="Verdana" w:hAnsi="Verdana"/>
          <w:sz w:val="28"/>
          <w:szCs w:val="28"/>
        </w:rPr>
        <w:t>Rien n’est inaccessible dans cette leçon si l’on prend les choses une par une</w:t>
      </w:r>
      <w:r w:rsidR="00C05CE2">
        <w:rPr>
          <w:rFonts w:ascii="Verdana" w:hAnsi="Verdana"/>
          <w:sz w:val="28"/>
          <w:szCs w:val="28"/>
        </w:rPr>
        <w:t>, comme j’ai essayé de le faire</w:t>
      </w:r>
      <w:r w:rsidRPr="00C05CE2">
        <w:rPr>
          <w:rFonts w:ascii="Verdana" w:hAnsi="Verdana"/>
          <w:sz w:val="28"/>
          <w:szCs w:val="28"/>
        </w:rPr>
        <w:t xml:space="preserve">. </w:t>
      </w:r>
    </w:p>
    <w:p w:rsidR="003D7F00" w:rsidRPr="00C05CE2" w:rsidRDefault="00C05CE2" w:rsidP="00C05CE2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Alors courage à tous !</w:t>
      </w:r>
      <w:r w:rsidR="003D7F00" w:rsidRPr="00C05CE2">
        <w:rPr>
          <w:rFonts w:ascii="Verdana" w:hAnsi="Verdana"/>
          <w:sz w:val="28"/>
          <w:szCs w:val="28"/>
        </w:rPr>
        <w:t xml:space="preserve"> </w:t>
      </w:r>
    </w:p>
    <w:p w:rsidR="003D7F00" w:rsidRDefault="003D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AD6946" w:rsidRPr="00026A4C" w:rsidRDefault="00AD6946" w:rsidP="00026A4C">
      <w:pPr>
        <w:spacing w:after="0" w:line="360" w:lineRule="auto"/>
        <w:jc w:val="right"/>
        <w:rPr>
          <w:rFonts w:ascii="Verdana" w:hAnsi="Verdana"/>
          <w:sz w:val="28"/>
          <w:szCs w:val="28"/>
        </w:rPr>
      </w:pPr>
      <w:r w:rsidRPr="00026A4C">
        <w:rPr>
          <w:rFonts w:ascii="Verdana" w:hAnsi="Verdana"/>
          <w:sz w:val="28"/>
          <w:szCs w:val="28"/>
        </w:rPr>
        <w:lastRenderedPageBreak/>
        <w:t xml:space="preserve">Temps estimé : </w:t>
      </w:r>
      <w:r w:rsidR="006B62B1">
        <w:rPr>
          <w:rFonts w:ascii="Verdana" w:hAnsi="Verdana"/>
          <w:sz w:val="28"/>
          <w:szCs w:val="28"/>
        </w:rPr>
        <w:t>60</w:t>
      </w:r>
      <w:r w:rsidRPr="00026A4C">
        <w:rPr>
          <w:rFonts w:ascii="Verdana" w:hAnsi="Verdana"/>
          <w:sz w:val="28"/>
          <w:szCs w:val="28"/>
        </w:rPr>
        <w:t xml:space="preserve"> mn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AD6946" w:rsidRPr="00026A4C" w:rsidTr="001D251B">
        <w:tc>
          <w:tcPr>
            <w:tcW w:w="10606" w:type="dxa"/>
            <w:shd w:val="clear" w:color="auto" w:fill="F2F2F2" w:themeFill="background1" w:themeFillShade="F2"/>
          </w:tcPr>
          <w:p w:rsidR="00AD6946" w:rsidRPr="00026A4C" w:rsidRDefault="00AD6946" w:rsidP="00026A4C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26A4C">
              <w:rPr>
                <w:rFonts w:ascii="Verdana" w:hAnsi="Verdana"/>
                <w:b/>
                <w:sz w:val="28"/>
                <w:szCs w:val="28"/>
              </w:rPr>
              <w:t>Séance 14 – La phrase complexe : dernière notions :</w:t>
            </w:r>
          </w:p>
        </w:tc>
      </w:tr>
    </w:tbl>
    <w:p w:rsidR="00A1669A" w:rsidRPr="00A1669A" w:rsidRDefault="00A1669A" w:rsidP="004461AF">
      <w:pPr>
        <w:pStyle w:val="Paragraphedeliste"/>
        <w:spacing w:after="0" w:line="360" w:lineRule="auto"/>
        <w:ind w:left="750"/>
        <w:jc w:val="center"/>
        <w:rPr>
          <w:rFonts w:ascii="Verdana" w:hAnsi="Verdana"/>
          <w:b/>
          <w:sz w:val="28"/>
          <w:szCs w:val="28"/>
        </w:rPr>
      </w:pPr>
      <w:r w:rsidRPr="00A1669A">
        <w:rPr>
          <w:rFonts w:ascii="Verdana" w:hAnsi="Verdana"/>
          <w:b/>
          <w:sz w:val="28"/>
          <w:szCs w:val="28"/>
        </w:rPr>
        <w:t>Consignes de travail</w:t>
      </w:r>
    </w:p>
    <w:p w:rsidR="00026A4C" w:rsidRDefault="00026A4C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Recopiez les </w:t>
      </w:r>
      <w:r w:rsidRPr="006B62B1">
        <w:rPr>
          <w:rFonts w:ascii="Verdana" w:hAnsi="Verdana"/>
          <w:sz w:val="28"/>
          <w:szCs w:val="28"/>
          <w:u w:val="single"/>
        </w:rPr>
        <w:t>titres</w:t>
      </w:r>
      <w:r>
        <w:rPr>
          <w:rFonts w:ascii="Verdana" w:hAnsi="Verdana"/>
          <w:sz w:val="28"/>
          <w:szCs w:val="28"/>
        </w:rPr>
        <w:t xml:space="preserve">, les </w:t>
      </w:r>
      <w:r w:rsidRPr="006B62B1">
        <w:rPr>
          <w:rFonts w:ascii="Verdana" w:hAnsi="Verdana"/>
          <w:sz w:val="28"/>
          <w:szCs w:val="28"/>
          <w:u w:val="single"/>
        </w:rPr>
        <w:t>définitions</w:t>
      </w:r>
      <w:r>
        <w:rPr>
          <w:rFonts w:ascii="Verdana" w:hAnsi="Verdana"/>
          <w:sz w:val="28"/>
          <w:szCs w:val="28"/>
        </w:rPr>
        <w:t xml:space="preserve"> et les </w:t>
      </w:r>
      <w:r w:rsidRPr="006B62B1">
        <w:rPr>
          <w:rFonts w:ascii="Verdana" w:hAnsi="Verdana"/>
          <w:sz w:val="28"/>
          <w:szCs w:val="28"/>
          <w:u w:val="single"/>
        </w:rPr>
        <w:t>exercices</w:t>
      </w:r>
      <w:r>
        <w:rPr>
          <w:rFonts w:ascii="Verdana" w:hAnsi="Verdana"/>
          <w:sz w:val="28"/>
          <w:szCs w:val="28"/>
        </w:rPr>
        <w:t xml:space="preserve"> dans votre cahier. </w:t>
      </w:r>
    </w:p>
    <w:p w:rsidR="00A1669A" w:rsidRDefault="00026A4C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Ne recopiez pas les explications que je donne en </w:t>
      </w:r>
      <w:r w:rsidRPr="00026A4C">
        <w:rPr>
          <w:rFonts w:ascii="Verdana" w:hAnsi="Verdana"/>
          <w:i/>
          <w:sz w:val="28"/>
          <w:szCs w:val="28"/>
        </w:rPr>
        <w:t>italique</w:t>
      </w:r>
      <w:r>
        <w:rPr>
          <w:rFonts w:ascii="Verdana" w:hAnsi="Verdana"/>
          <w:sz w:val="28"/>
          <w:szCs w:val="28"/>
        </w:rPr>
        <w:t>.</w:t>
      </w:r>
    </w:p>
    <w:p w:rsidR="00A1669A" w:rsidRDefault="00A1669A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Vous pouvez recopier les exemples détaillés si cela vous aide, ou ne pas les recopier si cela vous embrouille</w:t>
      </w:r>
      <w:r w:rsidR="003A6CAB">
        <w:rPr>
          <w:rFonts w:ascii="Verdana" w:hAnsi="Verdana"/>
          <w:sz w:val="28"/>
          <w:szCs w:val="28"/>
        </w:rPr>
        <w:t xml:space="preserve"> l’esprit</w:t>
      </w:r>
      <w:r>
        <w:rPr>
          <w:rFonts w:ascii="Verdana" w:hAnsi="Verdana"/>
          <w:sz w:val="28"/>
          <w:szCs w:val="28"/>
        </w:rPr>
        <w:t xml:space="preserve">. </w:t>
      </w:r>
    </w:p>
    <w:p w:rsidR="004461AF" w:rsidRDefault="00A1669A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 recopiez pas toutes les explications des ateliers d’écriture, seulement la consigne d’écriture et vos phrases.</w:t>
      </w:r>
    </w:p>
    <w:p w:rsidR="004461AF" w:rsidRDefault="004461AF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Envoyez-moi vos phrases des ateliers d’écriture si vous le souhaitez.</w:t>
      </w:r>
    </w:p>
    <w:p w:rsidR="006B62B1" w:rsidRDefault="006B62B1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nombreux exercices et un schéma bilan sont disponibles sur le </w:t>
      </w:r>
      <w:proofErr w:type="spellStart"/>
      <w:r>
        <w:rPr>
          <w:rFonts w:ascii="Verdana" w:hAnsi="Verdana"/>
          <w:sz w:val="28"/>
          <w:szCs w:val="28"/>
        </w:rPr>
        <w:t>Netboard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026A4C" w:rsidRDefault="004461AF" w:rsidP="00026A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correction sera postée en fin de semaine.  </w:t>
      </w:r>
      <w:r w:rsidR="00A1669A">
        <w:rPr>
          <w:rFonts w:ascii="Verdana" w:hAnsi="Verdana"/>
          <w:sz w:val="28"/>
          <w:szCs w:val="28"/>
        </w:rPr>
        <w:t xml:space="preserve"> </w:t>
      </w:r>
      <w:r w:rsidR="00026A4C">
        <w:rPr>
          <w:rFonts w:ascii="Verdana" w:hAnsi="Verdana"/>
          <w:sz w:val="28"/>
          <w:szCs w:val="28"/>
        </w:rPr>
        <w:t xml:space="preserve"> </w:t>
      </w:r>
    </w:p>
    <w:p w:rsidR="006B62B1" w:rsidRDefault="006B62B1" w:rsidP="006B62B1">
      <w:pPr>
        <w:pStyle w:val="Paragraphedeliste"/>
        <w:spacing w:after="0" w:line="360" w:lineRule="auto"/>
        <w:ind w:left="750"/>
        <w:jc w:val="both"/>
        <w:rPr>
          <w:rFonts w:ascii="Verdana" w:hAnsi="Verdana"/>
          <w:b/>
          <w:i/>
          <w:sz w:val="28"/>
          <w:szCs w:val="28"/>
        </w:rPr>
      </w:pPr>
    </w:p>
    <w:p w:rsidR="00026A4C" w:rsidRPr="006B62B1" w:rsidRDefault="00026A4C" w:rsidP="006B62B1">
      <w:pPr>
        <w:pStyle w:val="Paragraphedeliste"/>
        <w:spacing w:after="0" w:line="360" w:lineRule="auto"/>
        <w:ind w:left="750"/>
        <w:jc w:val="both"/>
        <w:rPr>
          <w:rFonts w:ascii="Verdana" w:hAnsi="Verdana"/>
          <w:b/>
          <w:i/>
          <w:sz w:val="28"/>
          <w:szCs w:val="28"/>
        </w:rPr>
      </w:pPr>
      <w:r w:rsidRPr="00026A4C">
        <w:rPr>
          <w:rFonts w:ascii="Verdana" w:hAnsi="Verdana"/>
          <w:b/>
          <w:i/>
          <w:sz w:val="28"/>
          <w:szCs w:val="28"/>
        </w:rPr>
        <w:t xml:space="preserve">Rappel : </w:t>
      </w:r>
      <w:r w:rsidRPr="00026A4C">
        <w:rPr>
          <w:rFonts w:ascii="Verdana" w:eastAsia="Times New Roman" w:hAnsi="Verdana" w:cs="Calibri"/>
          <w:bCs/>
          <w:i/>
          <w:color w:val="000000"/>
          <w:sz w:val="28"/>
          <w:szCs w:val="28"/>
          <w:lang w:eastAsia="fr-FR"/>
        </w:rPr>
        <w:t>Nous avons vu la semaine dernière </w:t>
      </w:r>
      <w:r>
        <w:rPr>
          <w:rFonts w:ascii="Verdana" w:eastAsia="Times New Roman" w:hAnsi="Verdana" w:cs="Calibri"/>
          <w:bCs/>
          <w:i/>
          <w:color w:val="000000"/>
          <w:sz w:val="28"/>
          <w:szCs w:val="28"/>
          <w:lang w:eastAsia="fr-FR"/>
        </w:rPr>
        <w:t xml:space="preserve">des notions que vous devez maîtriser </w:t>
      </w:r>
      <w:r w:rsidRPr="00026A4C">
        <w:rPr>
          <w:rFonts w:ascii="Verdana" w:eastAsia="Times New Roman" w:hAnsi="Verdana" w:cs="Calibri"/>
          <w:bCs/>
          <w:i/>
          <w:color w:val="000000"/>
          <w:sz w:val="28"/>
          <w:szCs w:val="28"/>
          <w:lang w:eastAsia="fr-FR"/>
        </w:rPr>
        <w:t xml:space="preserve">: </w:t>
      </w:r>
    </w:p>
    <w:p w:rsidR="00026A4C" w:rsidRPr="00026A4C" w:rsidRDefault="00026A4C" w:rsidP="00801B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La différence entre </w:t>
      </w:r>
      <w:r w:rsidRPr="00026A4C">
        <w:rPr>
          <w:rFonts w:ascii="Verdana" w:eastAsia="Times New Roman" w:hAnsi="Verdana" w:cs="Times New Roman"/>
          <w:b/>
          <w:i/>
          <w:sz w:val="28"/>
          <w:szCs w:val="28"/>
          <w:lang w:eastAsia="fr-FR"/>
        </w:rPr>
        <w:t>phrase simple</w:t>
      </w: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et </w:t>
      </w:r>
      <w:r w:rsidRPr="00026A4C">
        <w:rPr>
          <w:rFonts w:ascii="Verdana" w:eastAsia="Times New Roman" w:hAnsi="Verdana" w:cs="Times New Roman"/>
          <w:b/>
          <w:i/>
          <w:sz w:val="28"/>
          <w:szCs w:val="28"/>
          <w:lang w:eastAsia="fr-FR"/>
        </w:rPr>
        <w:t>phrase complexe</w:t>
      </w: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, </w:t>
      </w:r>
    </w:p>
    <w:p w:rsidR="00026A4C" w:rsidRPr="00026A4C" w:rsidRDefault="00026A4C" w:rsidP="00801B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La notion de </w:t>
      </w:r>
      <w:r w:rsidRPr="00026A4C">
        <w:rPr>
          <w:rFonts w:ascii="Verdana" w:eastAsia="Times New Roman" w:hAnsi="Verdana" w:cs="Times New Roman"/>
          <w:b/>
          <w:i/>
          <w:sz w:val="28"/>
          <w:szCs w:val="28"/>
          <w:lang w:eastAsia="fr-FR"/>
        </w:rPr>
        <w:t>proposition</w:t>
      </w: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dans la phrase complexe, </w:t>
      </w:r>
    </w:p>
    <w:p w:rsidR="00026A4C" w:rsidRPr="00026A4C" w:rsidRDefault="00026A4C" w:rsidP="00801B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Une première approche des liens entre propositions dans la phrase complexe : les </w:t>
      </w:r>
      <w:r w:rsidRPr="00026A4C">
        <w:rPr>
          <w:rFonts w:ascii="Verdana" w:eastAsia="Times New Roman" w:hAnsi="Verdana" w:cs="Times New Roman"/>
          <w:b/>
          <w:i/>
          <w:sz w:val="28"/>
          <w:szCs w:val="28"/>
          <w:lang w:eastAsia="fr-FR"/>
        </w:rPr>
        <w:t>indépendantes</w:t>
      </w: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et les </w:t>
      </w:r>
      <w:r w:rsidRPr="00026A4C">
        <w:rPr>
          <w:rFonts w:ascii="Verdana" w:eastAsia="Times New Roman" w:hAnsi="Verdana" w:cs="Times New Roman"/>
          <w:b/>
          <w:i/>
          <w:sz w:val="28"/>
          <w:szCs w:val="28"/>
          <w:lang w:eastAsia="fr-FR"/>
        </w:rPr>
        <w:t>subordonnées</w:t>
      </w:r>
      <w:r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. </w:t>
      </w:r>
    </w:p>
    <w:p w:rsidR="00026A4C" w:rsidRPr="00026A4C" w:rsidRDefault="006049B9" w:rsidP="00801B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i/>
          <w:sz w:val="28"/>
          <w:szCs w:val="28"/>
          <w:lang w:eastAsia="fr-FR"/>
        </w:rPr>
        <w:t>Relisez bien</w:t>
      </w:r>
      <w:r w:rsidR="00026A4C"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le corrigé de la semaine dernière si vous ne vous souve</w:t>
      </w:r>
      <w:r>
        <w:rPr>
          <w:rFonts w:ascii="Verdana" w:eastAsia="Times New Roman" w:hAnsi="Verdana" w:cs="Times New Roman"/>
          <w:i/>
          <w:sz w:val="28"/>
          <w:szCs w:val="28"/>
          <w:lang w:eastAsia="fr-FR"/>
        </w:rPr>
        <w:t>nez pas de tout ça !</w:t>
      </w:r>
      <w:r w:rsidR="00026A4C" w:rsidRPr="00026A4C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</w:t>
      </w:r>
    </w:p>
    <w:p w:rsidR="00AD6946" w:rsidRDefault="006049B9" w:rsidP="00026A4C">
      <w:pPr>
        <w:pStyle w:val="Paragraphedeliste"/>
        <w:numPr>
          <w:ilvl w:val="0"/>
          <w:numId w:val="7"/>
        </w:numPr>
        <w:spacing w:after="0" w:line="36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lastRenderedPageBreak/>
        <w:t>Rappel : l</w:t>
      </w:r>
      <w:r w:rsid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es </w:t>
      </w:r>
      <w:r w:rsidR="00AD6946" w:rsidRPr="00026A4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Indépendantes et </w:t>
      </w:r>
      <w:r w:rsid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>les S</w:t>
      </w:r>
      <w:r w:rsidR="00AD6946" w:rsidRPr="00026A4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ubordonnées : </w:t>
      </w:r>
    </w:p>
    <w:p w:rsidR="00026A4C" w:rsidRDefault="00026A4C" w:rsidP="00026A4C">
      <w:pPr>
        <w:pStyle w:val="Paragraphedeliste"/>
        <w:spacing w:after="0" w:line="360" w:lineRule="auto"/>
        <w:ind w:left="1080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</w:p>
    <w:p w:rsidR="00026A4C" w:rsidRPr="00026A4C" w:rsidRDefault="00026A4C" w:rsidP="00026A4C">
      <w:pPr>
        <w:spacing w:after="0" w:line="360" w:lineRule="auto"/>
        <w:ind w:left="360"/>
        <w:jc w:val="center"/>
        <w:rPr>
          <w:rFonts w:ascii="Verdana" w:eastAsia="Times New Roman" w:hAnsi="Verdana" w:cs="Times New Roman"/>
          <w:b/>
          <w:sz w:val="28"/>
          <w:szCs w:val="28"/>
          <w:lang w:eastAsia="fr-FR"/>
        </w:rPr>
      </w:pPr>
      <w:r w:rsidRPr="00026A4C">
        <w:rPr>
          <w:rFonts w:ascii="Verdana" w:eastAsia="Times New Roman" w:hAnsi="Verdana" w:cs="Times New Roman"/>
          <w:b/>
          <w:sz w:val="28"/>
          <w:szCs w:val="28"/>
          <w:lang w:eastAsia="fr-FR"/>
        </w:rPr>
        <w:t>Définitions :</w:t>
      </w:r>
    </w:p>
    <w:p w:rsidR="00026A4C" w:rsidRPr="00026A4C" w:rsidRDefault="00026A4C" w:rsidP="00026A4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026A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→</w:t>
      </w:r>
      <w:r w:rsidRPr="00026A4C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 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On dit que deux propositions sont </w:t>
      </w:r>
      <w:r w:rsidRPr="006049B9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indépendantes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lorsque l’une n’est pas le complément de l’autre, ne dépend pas de l’autre, qu’elle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s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sont toutes les deux au même niveau. </w:t>
      </w:r>
      <w:r w:rsidRPr="006049B9">
        <w:rPr>
          <w:rFonts w:ascii="Verdana" w:eastAsia="Times New Roman" w:hAnsi="Verdana" w:cs="Calibri"/>
          <w:color w:val="000000"/>
          <w:sz w:val="28"/>
          <w:szCs w:val="28"/>
          <w:highlight w:val="yellow"/>
          <w:u w:val="single"/>
          <w:lang w:eastAsia="fr-FR"/>
        </w:rPr>
        <w:t>Elles ne sont pas liées grammaticalement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et on pourrait les séparer par un point sans rien changer. </w:t>
      </w:r>
    </w:p>
    <w:p w:rsidR="00026A4C" w:rsidRPr="00026A4C" w:rsidRDefault="00026A4C" w:rsidP="00026A4C">
      <w:pPr>
        <w:pStyle w:val="Paragraphedeliste"/>
        <w:spacing w:after="0" w:line="360" w:lineRule="auto"/>
        <w:ind w:left="1080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26A4C" w:rsidRDefault="00026A4C" w:rsidP="00026A4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→</w:t>
      </w:r>
      <w:r w:rsidRPr="00026A4C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 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On dit qu’une proposition est </w:t>
      </w:r>
      <w:r w:rsidRPr="006049B9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subordonnée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à une </w:t>
      </w:r>
      <w:r w:rsidRPr="00026A4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>principale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lorsque la </w:t>
      </w:r>
      <w:r w:rsidRPr="006049B9">
        <w:rPr>
          <w:rFonts w:ascii="Verdana" w:eastAsia="Times New Roman" w:hAnsi="Verdana" w:cs="Calibri"/>
          <w:color w:val="000000"/>
          <w:sz w:val="28"/>
          <w:szCs w:val="28"/>
          <w:highlight w:val="yellow"/>
          <w:u w:val="single"/>
          <w:lang w:eastAsia="fr-FR"/>
        </w:rPr>
        <w:t>proposition subordonnée est le complément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(du verbe ou du nom</w:t>
      </w:r>
      <w:r w:rsidR="006049B9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par exemple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) </w:t>
      </w:r>
      <w:r w:rsidRPr="006049B9">
        <w:rPr>
          <w:rFonts w:ascii="Verdana" w:eastAsia="Times New Roman" w:hAnsi="Verdana" w:cs="Calibri"/>
          <w:color w:val="000000"/>
          <w:sz w:val="28"/>
          <w:szCs w:val="28"/>
          <w:highlight w:val="yellow"/>
          <w:u w:val="single"/>
          <w:lang w:eastAsia="fr-FR"/>
        </w:rPr>
        <w:t>de la principale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ou d’un élément de la principale. </w:t>
      </w:r>
    </w:p>
    <w:p w:rsidR="00A1669A" w:rsidRPr="00026A4C" w:rsidRDefault="00A1669A" w:rsidP="00026A4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26A4C" w:rsidRPr="00A1669A" w:rsidRDefault="0025075D" w:rsidP="0025075D">
      <w:pPr>
        <w:pStyle w:val="Paragraphedeliste"/>
        <w:spacing w:after="0" w:line="360" w:lineRule="auto"/>
        <w:ind w:left="1080"/>
        <w:jc w:val="center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  <w:t>Exercice de révision :</w:t>
      </w:r>
    </w:p>
    <w:p w:rsidR="00AD6946" w:rsidRPr="00A1669A" w:rsidRDefault="00AD6946" w:rsidP="00026A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D -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Cela m'arrive comme un accident dans ma vie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,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je n'y crois pas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(…) »</w:t>
      </w:r>
    </w:p>
    <w:p w:rsidR="00AD6946" w:rsidRPr="00A1669A" w:rsidRDefault="00AD6946" w:rsidP="00026A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E -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 je n’y crois pas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mais pourtant je sais..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. »</w:t>
      </w:r>
    </w:p>
    <w:p w:rsidR="00AD6946" w:rsidRPr="00A1669A" w:rsidRDefault="00AD6946" w:rsidP="00026A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F - «  j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e sais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que je ne te verrai plus jamais.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 » </w:t>
      </w:r>
    </w:p>
    <w:p w:rsidR="00AD6946" w:rsidRPr="00A1669A" w:rsidRDefault="00AD6946" w:rsidP="00026A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val="de-DE"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G –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 xml:space="preserve">tu feras éditer mes poèmes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qui valent d'être lus.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 »</w:t>
      </w:r>
    </w:p>
    <w:p w:rsidR="00AD6946" w:rsidRDefault="00AD6946" w:rsidP="00026A4C">
      <w:pPr>
        <w:spacing w:after="0" w:line="360" w:lineRule="auto"/>
        <w:jc w:val="center"/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H –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je proclame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que je n'ai aucune haine contre le peuple allemand. »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 </w:t>
      </w:r>
    </w:p>
    <w:p w:rsidR="00A1669A" w:rsidRPr="00A1669A" w:rsidRDefault="00A1669A" w:rsidP="00026A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AD6946" w:rsidRPr="00A1669A" w:rsidRDefault="0025075D" w:rsidP="00DB0122">
      <w:pPr>
        <w:pStyle w:val="Paragraphedeliste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A1669A">
        <w:rPr>
          <w:rFonts w:ascii="Verdana" w:eastAsia="Times New Roman" w:hAnsi="Verdana" w:cs="Times New Roman"/>
          <w:b/>
          <w:sz w:val="24"/>
          <w:szCs w:val="24"/>
          <w:lang w:eastAsia="fr-FR"/>
        </w:rPr>
        <w:t>Relie</w:t>
      </w:r>
      <w:r w:rsidR="00026A4C" w:rsidRPr="00A1669A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chaque phrase à la bonne réponse</w:t>
      </w:r>
      <w:r w:rsidR="00A1669A" w:rsidRPr="00A1669A">
        <w:rPr>
          <w:rStyle w:val="Appelnotedebasdep"/>
          <w:rFonts w:ascii="Verdana" w:eastAsia="Times New Roman" w:hAnsi="Verdana" w:cs="Times New Roman"/>
          <w:b/>
          <w:sz w:val="24"/>
          <w:szCs w:val="24"/>
          <w:lang w:eastAsia="fr-FR"/>
        </w:rPr>
        <w:footnoteReference w:id="1"/>
      </w:r>
      <w:r w:rsidR="00026A4C" w:rsidRPr="00A1669A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 :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8"/>
        <w:gridCol w:w="1905"/>
        <w:gridCol w:w="544"/>
        <w:gridCol w:w="5715"/>
      </w:tblGrid>
      <w:tr w:rsidR="00AD6946" w:rsidRPr="00A1669A" w:rsidTr="001D251B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D 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E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F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G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946" w:rsidRPr="00A1669A" w:rsidRDefault="00AD6946" w:rsidP="00026A4C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026A4C" w:rsidRPr="00A1669A" w:rsidRDefault="00026A4C" w:rsidP="00026A4C">
            <w:pPr>
              <w:spacing w:after="0" w:line="360" w:lineRule="auto"/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</w:pP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AD6946" w:rsidRPr="00A1669A" w:rsidRDefault="00AD6946" w:rsidP="00026A4C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Les </w:t>
            </w:r>
            <w:r w:rsidR="006049B9"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2 </w:t>
            </w: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propositions sont indépendantes</w:t>
            </w:r>
          </w:p>
          <w:p w:rsidR="00026A4C" w:rsidRPr="00A1669A" w:rsidRDefault="00026A4C" w:rsidP="00026A4C">
            <w:pPr>
              <w:spacing w:after="0" w:line="360" w:lineRule="auto"/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</w:pPr>
          </w:p>
          <w:p w:rsidR="00AD6946" w:rsidRPr="00A1669A" w:rsidRDefault="00AD6946" w:rsidP="00026A4C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Proposition principale + proposition subordonnée. </w:t>
            </w:r>
          </w:p>
        </w:tc>
      </w:tr>
    </w:tbl>
    <w:p w:rsidR="00A1669A" w:rsidRDefault="00A1669A" w:rsidP="00A1669A">
      <w:pPr>
        <w:pStyle w:val="Paragraphedeliste"/>
        <w:spacing w:after="0" w:line="360" w:lineRule="auto"/>
        <w:ind w:left="1080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</w:p>
    <w:p w:rsidR="00AD6946" w:rsidRPr="009C058C" w:rsidRDefault="00AD6946" w:rsidP="00927298">
      <w:pPr>
        <w:pStyle w:val="Paragraphedeliste"/>
        <w:numPr>
          <w:ilvl w:val="0"/>
          <w:numId w:val="7"/>
        </w:num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lastRenderedPageBreak/>
        <w:t xml:space="preserve">Les deux types d’indépendantes : </w:t>
      </w:r>
    </w:p>
    <w:p w:rsidR="009C058C" w:rsidRPr="00927298" w:rsidRDefault="009C058C" w:rsidP="009C058C">
      <w:pPr>
        <w:pStyle w:val="Paragraphedeliste"/>
        <w:spacing w:after="0" w:line="360" w:lineRule="auto"/>
        <w:ind w:left="1080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927298" w:rsidRPr="00927298" w:rsidRDefault="00927298" w:rsidP="00927298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>Il y a deux mots à retenir lorsque l’on parle de propositions indépendantes : «</w:t>
      </w:r>
      <w:r w:rsidR="00801B7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 </w:t>
      </w:r>
      <w:r w:rsidR="00801B75" w:rsidRPr="00927298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juxtaposées</w:t>
      </w:r>
      <w:r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> » et « </w:t>
      </w:r>
      <w:r w:rsidR="00801B75" w:rsidRPr="00927298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coordonnées</w:t>
      </w:r>
      <w:r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 ». Cela correspond à la façon dont les propositions indépendantes sont mises l’une à côté de l’autre dans une phrase complexe. </w:t>
      </w:r>
    </w:p>
    <w:p w:rsidR="00927298" w:rsidRDefault="00927298" w:rsidP="0092729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927298" w:rsidRPr="00927298" w:rsidRDefault="00927298" w:rsidP="00927298">
      <w:pPr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Définitions :</w:t>
      </w:r>
    </w:p>
    <w:p w:rsidR="00927298" w:rsidRDefault="00927298" w:rsidP="0092729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AD6946" w:rsidRPr="00927298" w:rsidRDefault="00AD6946" w:rsidP="00927298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Lorsque les deux propositions indépendantes ne sont </w:t>
      </w:r>
      <w:r w:rsidRPr="00A1669A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séparées que par un signe de </w:t>
      </w:r>
      <w:r w:rsidRPr="00A1669A">
        <w:rPr>
          <w:rFonts w:ascii="Verdana" w:eastAsia="Times New Roman" w:hAnsi="Verdana" w:cs="Calibri"/>
          <w:color w:val="000000"/>
          <w:sz w:val="28"/>
          <w:szCs w:val="28"/>
          <w:highlight w:val="yellow"/>
          <w:u w:val="single"/>
          <w:lang w:eastAsia="fr-FR"/>
        </w:rPr>
        <w:t>ponctuation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, on dit qu’elles sont </w:t>
      </w:r>
      <w:r w:rsidRPr="00A1669A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indépendantes juxtaposées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(</w:t>
      </w:r>
      <w:r w:rsidRPr="00927298"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= posées à côté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), </w:t>
      </w:r>
    </w:p>
    <w:p w:rsidR="00AD6946" w:rsidRPr="00026A4C" w:rsidRDefault="00AD6946" w:rsidP="00927298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AD6946" w:rsidRPr="00927298" w:rsidRDefault="00AD6946" w:rsidP="00927298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Lorsque deux propositions indépendantes sont </w:t>
      </w:r>
      <w:r w:rsidRPr="00A1669A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séparées par une </w:t>
      </w:r>
      <w:r w:rsidRPr="00A1669A">
        <w:rPr>
          <w:rFonts w:ascii="Verdana" w:eastAsia="Times New Roman" w:hAnsi="Verdana" w:cs="Calibri"/>
          <w:color w:val="000000"/>
          <w:sz w:val="28"/>
          <w:szCs w:val="28"/>
          <w:highlight w:val="yellow"/>
          <w:u w:val="single"/>
          <w:lang w:eastAsia="fr-FR"/>
        </w:rPr>
        <w:t>conjonction de coordination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(</w:t>
      </w:r>
      <w:r w:rsidRPr="009C058C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>mais, ou, et, do</w:t>
      </w:r>
      <w:r w:rsidR="003D7F00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>nc</w:t>
      </w:r>
      <w:r w:rsidRPr="009C058C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>, or, ni, car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) ou par un 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adverbe de liaison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(</w:t>
      </w:r>
      <w:r w:rsidRPr="009C058C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>mais, pourtant, cependant….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), on dit qu’elles sont </w:t>
      </w:r>
      <w:r w:rsidRPr="00A1669A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indépendantes coordonnées</w:t>
      </w:r>
      <w:r w:rsidRPr="00A1669A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.</w:t>
      </w:r>
      <w:r w:rsidRPr="00927298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</w:p>
    <w:p w:rsidR="00AD6946" w:rsidRDefault="00AD6946" w:rsidP="00026A4C">
      <w:pPr>
        <w:spacing w:after="0" w:line="360" w:lineRule="auto"/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</w:pPr>
    </w:p>
    <w:p w:rsidR="00927298" w:rsidRPr="00927298" w:rsidRDefault="00A1669A" w:rsidP="00927298">
      <w:pPr>
        <w:spacing w:after="0" w:line="360" w:lineRule="auto"/>
        <w:jc w:val="both"/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  <w:t>Choisis</w:t>
      </w:r>
      <w:r w:rsidR="00927298" w:rsidRPr="00927298"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  <w:t xml:space="preserve"> la bonne réponse : </w:t>
      </w:r>
    </w:p>
    <w:p w:rsidR="00927298" w:rsidRPr="00927298" w:rsidRDefault="00927298" w:rsidP="00927298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Dans la phrase D / E, les 2 propositions sont des indépendantes juxtaposées. </w:t>
      </w:r>
    </w:p>
    <w:p w:rsidR="00927298" w:rsidRPr="00927298" w:rsidRDefault="00927298" w:rsidP="00927298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Dans la phrase D / E, les 2 propositions sont des indépendantes coordonnées. </w:t>
      </w:r>
    </w:p>
    <w:p w:rsidR="00927298" w:rsidRPr="00927298" w:rsidRDefault="00927298" w:rsidP="00026A4C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9C058C" w:rsidRDefault="009C058C" w:rsidP="00026A4C">
      <w:pPr>
        <w:spacing w:after="0" w:line="36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</w:p>
    <w:p w:rsidR="009C058C" w:rsidRDefault="009C058C">
      <w:pP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br w:type="page"/>
      </w:r>
    </w:p>
    <w:p w:rsidR="009C058C" w:rsidRPr="00B863B7" w:rsidRDefault="00AD6946" w:rsidP="00B863B7">
      <w:pPr>
        <w:pStyle w:val="Paragraphedeliste"/>
        <w:numPr>
          <w:ilvl w:val="0"/>
          <w:numId w:val="7"/>
        </w:num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lastRenderedPageBreak/>
        <w:t xml:space="preserve">Les </w:t>
      </w:r>
      <w:r w:rsidR="003D7F00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propositions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subordonnées : </w:t>
      </w:r>
    </w:p>
    <w:p w:rsidR="009C058C" w:rsidRPr="00A5610B" w:rsidRDefault="009C058C" w:rsidP="009C058C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24"/>
          <w:szCs w:val="24"/>
          <w:lang w:eastAsia="fr-FR"/>
        </w:rPr>
      </w:pPr>
      <w:r w:rsidRPr="00A5610B">
        <w:rPr>
          <w:rFonts w:ascii="Verdana" w:eastAsia="Times New Roman" w:hAnsi="Verdana" w:cs="Calibri"/>
          <w:b/>
          <w:i/>
          <w:color w:val="000000"/>
          <w:sz w:val="24"/>
          <w:szCs w:val="24"/>
          <w:lang w:eastAsia="fr-FR"/>
        </w:rPr>
        <w:t>Rappel :</w:t>
      </w:r>
      <w:r w:rsidRPr="00A5610B">
        <w:rPr>
          <w:rFonts w:ascii="Verdana" w:eastAsia="Times New Roman" w:hAnsi="Verdana" w:cs="Calibri"/>
          <w:i/>
          <w:color w:val="000000"/>
          <w:sz w:val="24"/>
          <w:szCs w:val="24"/>
          <w:lang w:eastAsia="fr-FR"/>
        </w:rPr>
        <w:t xml:space="preserve"> lorsque deux propositions ne sont pas indépendantes, elles sont liées par un lien grammatical : l’une dépend de l’autre, l’une est le complément de l’autre : l’une est la subordonnée de la proposition principale. Pour savoir à quel type de subordonnée on a affaire, on regarde le mot qu’elle complète, et donc quel type de complément elle est. </w:t>
      </w:r>
    </w:p>
    <w:p w:rsidR="009C058C" w:rsidRDefault="009C058C" w:rsidP="009C058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AD6946" w:rsidRPr="009C058C" w:rsidRDefault="00AD6946" w:rsidP="009C058C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La subordonnée complète un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NOM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> 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? </w:t>
      </w:r>
    </w:p>
    <w:p w:rsidR="009C058C" w:rsidRDefault="00AD6946" w:rsidP="009C058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 w:rsidR="00A5610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P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roposition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S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ubordonnée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R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elative</w:t>
      </w:r>
      <w:r w:rsidR="00A5610B">
        <w:rPr>
          <w:rStyle w:val="Appelnotedebasdep"/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footnoteReference w:id="2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p w:rsidR="00B863B7" w:rsidRDefault="00B863B7" w:rsidP="009C058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5"/>
      </w:tblGrid>
      <w:tr w:rsidR="009C058C" w:rsidTr="00B863B7">
        <w:tc>
          <w:tcPr>
            <w:tcW w:w="9288" w:type="dxa"/>
            <w:gridSpan w:val="2"/>
          </w:tcPr>
          <w:p w:rsidR="009C058C" w:rsidRPr="009C058C" w:rsidRDefault="003D7F00" w:rsidP="009C058C">
            <w:pPr>
              <w:spacing w:line="36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Ex. détaillé</w:t>
            </w:r>
            <w:r w:rsidR="009C058C" w:rsidRPr="009C058C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 xml:space="preserve"> de proposition subordonnée relative (PSR) :</w:t>
            </w:r>
          </w:p>
        </w:tc>
      </w:tr>
      <w:tr w:rsidR="009C058C" w:rsidTr="00B863B7">
        <w:tc>
          <w:tcPr>
            <w:tcW w:w="4503" w:type="dxa"/>
          </w:tcPr>
          <w:p w:rsidR="009C058C" w:rsidRDefault="00084302" w:rsidP="009C058C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9" type="#_x0000_t105" style="position:absolute;left:0;text-align:left;margin-left:178.9pt;margin-top:19.05pt;width:145.95pt;height:14.3pt;rotation:180;z-index:251671552;mso-position-horizontal-relative:text;mso-position-vertical-relative:text" adj="17152"/>
              </w:pict>
            </w: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96.4pt;margin-top:19.05pt;width:.65pt;height:77.2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 id="_x0000_s1028" type="#_x0000_t32" style="position:absolute;left:0;text-align:left;margin-left:99.1pt;margin-top:19.05pt;width:47.35pt;height:29.85pt;flip:x;z-index:251661312;mso-position-horizontal-relative:text;mso-position-vertical-relative:text" o:connectortype="straight">
                  <v:stroke endarrow="block"/>
                </v:shape>
              </w:pict>
            </w:r>
            <w:r w:rsidR="009C058C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>« </w:t>
            </w:r>
            <w:r w:rsidR="009C058C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lightGray"/>
                <w:lang w:eastAsia="fr-FR"/>
              </w:rPr>
              <w:t xml:space="preserve">Tu feras éditer mes </w:t>
            </w:r>
            <w:r w:rsidR="009C058C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lightGray"/>
                <w:u w:val="single"/>
                <w:lang w:eastAsia="fr-FR"/>
              </w:rPr>
              <w:t>poèmes</w:t>
            </w:r>
            <w:r w:rsidR="009C058C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9C058C" w:rsidRDefault="009C058C" w:rsidP="009C058C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</w:p>
          <w:p w:rsidR="00B863B7" w:rsidRDefault="009C058C" w:rsidP="009C058C">
            <w:pPr>
              <w:spacing w:line="36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Proposition principale</w:t>
            </w:r>
          </w:p>
          <w:p w:rsidR="009C058C" w:rsidRPr="00B863B7" w:rsidRDefault="00B863B7" w:rsidP="00B863B7">
            <w:pPr>
              <w:spacing w:line="36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(= PP)</w:t>
            </w:r>
            <w:r w:rsidR="009C058C"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 xml:space="preserve">                                 </w:t>
            </w:r>
          </w:p>
          <w:p w:rsidR="009C058C" w:rsidRPr="00B863B7" w:rsidRDefault="009C058C" w:rsidP="009C058C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Le nom commun « 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poèmes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 est complété par la PSR</w:t>
            </w:r>
            <w:r w:rsidR="00560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.</w:t>
            </w:r>
          </w:p>
          <w:p w:rsidR="009C058C" w:rsidRPr="00B863B7" w:rsidRDefault="009C058C" w:rsidP="009C058C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On appelle ce nom </w:t>
            </w:r>
            <w:r w:rsidRPr="00B863B7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fr-FR"/>
              </w:rPr>
              <w:t>l’antécédent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. </w:t>
            </w:r>
          </w:p>
          <w:p w:rsidR="009C058C" w:rsidRDefault="009C058C" w:rsidP="009C058C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785" w:type="dxa"/>
          </w:tcPr>
          <w:p w:rsidR="009C058C" w:rsidRDefault="00084302" w:rsidP="009C058C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u w:val="single"/>
                <w:lang w:eastAsia="fr-FR"/>
              </w:rPr>
              <w:pict>
                <v:shape id="_x0000_s1033" type="#_x0000_t32" style="position:absolute;left:0;text-align:left;margin-left:43.9pt;margin-top:19.05pt;width:0;height:59.05pt;z-index:251665408;mso-position-horizontal-relative:text;mso-position-vertical-relative:text" o:connectortype="straight">
                  <v:stroke endarrow="block"/>
                </v:shape>
              </w:pict>
            </w:r>
            <w:r w:rsidR="009C058C" w:rsidRPr="00B863B7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t>qui</w:t>
            </w:r>
            <w:r w:rsidR="009C058C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yellow"/>
                <w:lang w:eastAsia="fr-FR"/>
              </w:rPr>
              <w:t xml:space="preserve"> valent d’être lus</w:t>
            </w:r>
            <w:r w:rsidR="009C058C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> »</w:t>
            </w:r>
          </w:p>
          <w:p w:rsidR="009C058C" w:rsidRDefault="00084302" w:rsidP="009C058C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u w:val="single"/>
                <w:lang w:eastAsia="fr-FR"/>
              </w:rPr>
              <w:pict>
                <v:shape id="_x0000_s1029" type="#_x0000_t32" style="position:absolute;left:0;text-align:left;margin-left:145.55pt;margin-top:4.55pt;width:46.65pt;height:29.85pt;z-index:251662336" o:connectortype="straight">
                  <v:stroke endarrow="block"/>
                </v:shape>
              </w:pict>
            </w:r>
          </w:p>
          <w:p w:rsidR="009C058C" w:rsidRPr="00B863B7" w:rsidRDefault="00084302" w:rsidP="009C058C">
            <w:pPr>
              <w:spacing w:line="36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noProof/>
                <w:color w:val="000000"/>
                <w:sz w:val="28"/>
                <w:szCs w:val="28"/>
                <w:lang w:eastAsia="fr-FR"/>
              </w:rPr>
              <w:pict>
                <v:shape id="_x0000_s1032" type="#_x0000_t32" style="position:absolute;left:0;text-align:left;margin-left:211.25pt;margin-top:19.25pt;width:0;height:162.15pt;z-index:251664384" o:connectortype="straight">
                  <v:stroke endarrow="block"/>
                </v:shape>
              </w:pict>
            </w:r>
            <w:r w:rsidR="009C058C"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PSR</w:t>
            </w:r>
          </w:p>
          <w:p w:rsidR="009C058C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Le </w:t>
            </w:r>
            <w:r w:rsidRPr="003D7F00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pronom relatif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« </w:t>
            </w:r>
            <w:r w:rsidRPr="003D7F00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qui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</w:t>
            </w:r>
            <w:r w:rsid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:</w:t>
            </w: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Reprend </w:t>
            </w:r>
            <w:r w:rsidRPr="00B863B7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fr-FR"/>
              </w:rPr>
              <w:t>l’antécédent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« 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poèmes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</w:t>
            </w:r>
            <w:r w:rsidR="00560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DB0122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Joue le rôle de sujet </w:t>
            </w:r>
          </w:p>
          <w:p w:rsidR="00DB0122" w:rsidRDefault="00DB0122" w:rsidP="00DB0122">
            <w:pPr>
              <w:spacing w:line="360" w:lineRule="auto"/>
              <w:ind w:left="36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du verbe « valent » </w:t>
            </w:r>
          </w:p>
          <w:p w:rsidR="00B863B7" w:rsidRPr="00B863B7" w:rsidRDefault="00B863B7" w:rsidP="00DB0122">
            <w:pPr>
              <w:spacing w:line="360" w:lineRule="auto"/>
              <w:ind w:left="36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dans la PSR. </w:t>
            </w:r>
          </w:p>
          <w:p w:rsidR="00B863B7" w:rsidRPr="00B863B7" w:rsidRDefault="00B863B7" w:rsidP="009C058C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</w:p>
          <w:p w:rsidR="009C058C" w:rsidRPr="00B863B7" w:rsidRDefault="009C058C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Est une expansion du nom « poèmes »</w:t>
            </w:r>
            <w:r w:rsid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9C058C" w:rsidRPr="00B863B7" w:rsidRDefault="009C058C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Joue le même rôle qu’un adjectif</w:t>
            </w:r>
            <w:r w:rsid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9C058C" w:rsidRPr="009C058C" w:rsidRDefault="009C058C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Peut donc être supprimée</w:t>
            </w:r>
            <w:r w:rsid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</w:tbl>
    <w:p w:rsidR="00B863B7" w:rsidRDefault="00B863B7" w:rsidP="00B863B7">
      <w:pPr>
        <w:pStyle w:val="Paragraphedeliste"/>
        <w:spacing w:after="0" w:line="360" w:lineRule="auto"/>
        <w:ind w:left="750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9C058C" w:rsidRPr="004A75C0" w:rsidRDefault="00B863B7" w:rsidP="00B863B7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Notions à maîtriser : 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antécédent, pronom relatif</w:t>
      </w:r>
    </w:p>
    <w:p w:rsidR="004A75C0" w:rsidRPr="004A75C0" w:rsidRDefault="004A75C0" w:rsidP="004A75C0">
      <w:pPr>
        <w:spacing w:after="0" w:line="360" w:lineRule="auto"/>
        <w:ind w:left="360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lastRenderedPageBreak/>
        <w:t>Atelier d’Ecriture : rédiger des PSR :</w:t>
      </w:r>
    </w:p>
    <w:p w:rsidR="00A1669A" w:rsidRPr="00A1669A" w:rsidRDefault="00A1669A" w:rsidP="00A1669A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A1669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Recette : </w:t>
      </w:r>
    </w:p>
    <w:p w:rsidR="004A75C0" w:rsidRDefault="004A75C0" w:rsidP="004A75C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Prenez une phrase simple (S + V + C)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</w:p>
    <w:p w:rsidR="004A75C0" w:rsidRDefault="004A75C0" w:rsidP="004A75C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Identifiez, ou ajoutez, un nom dans votre phrase simple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</w:p>
    <w:p w:rsidR="004A75C0" w:rsidRDefault="004A75C0" w:rsidP="004A75C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Ce nom va devenir l’antécédent de votre PSR. Comment ? C’est très facile ! Choisissez un pronom relatif (« qui, que, quoi, dont, où, lequel, etc. »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), mettez-le après votre nom commun et terminez la proposition 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! </w:t>
      </w:r>
    </w:p>
    <w:p w:rsidR="004A75C0" w:rsidRDefault="004A75C0" w:rsidP="004A75C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4A75C0" w:rsidRPr="004A75C0" w:rsidRDefault="004A75C0" w:rsidP="004A75C0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Exemple : </w:t>
      </w:r>
    </w:p>
    <w:p w:rsidR="004A75C0" w:rsidRDefault="004A75C0" w:rsidP="004A75C0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J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e travaille sur mon lit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»</w:t>
      </w:r>
    </w:p>
    <w:p w:rsidR="004A75C0" w:rsidRDefault="004A75C0" w:rsidP="004A75C0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« lit » = nom commun. </w:t>
      </w:r>
    </w:p>
    <w:p w:rsidR="004A75C0" w:rsidRDefault="004A75C0" w:rsidP="004A75C0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Je choisis « qui » (le plus simple pour construire une PSR) et je termine : </w:t>
      </w:r>
    </w:p>
    <w:p w:rsidR="004A75C0" w:rsidRPr="004A75C0" w:rsidRDefault="00084302" w:rsidP="004A75C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58" type="#_x0000_t32" style="position:absolute;left:0;text-align:left;margin-left:317.05pt;margin-top:17.05pt;width:61.6pt;height:36.95pt;z-index:251691008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57" type="#_x0000_t32" style="position:absolute;left:0;text-align:left;margin-left:231.4pt;margin-top:17.05pt;width:24pt;height:30.45pt;z-index:251689984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56" type="#_x0000_t32" style="position:absolute;left:0;text-align:left;margin-left:184.7pt;margin-top:17.05pt;width:20.75pt;height:30.45pt;flip:x;z-index:251688960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55" type="#_x0000_t32" style="position:absolute;left:0;text-align:left;margin-left:25.15pt;margin-top:17.05pt;width:100.55pt;height:36.95pt;flip:x;z-index:251687936" o:connectortype="straight">
            <v:stroke endarrow="block"/>
          </v:shape>
        </w:pict>
      </w:r>
      <w:r w:rsid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4A75C0" w:rsidRPr="004A75C0">
        <w:rPr>
          <w:rFonts w:ascii="Verdana" w:eastAsia="Times New Roman" w:hAnsi="Verdana" w:cs="Calibri"/>
          <w:color w:val="000000"/>
          <w:sz w:val="28"/>
          <w:szCs w:val="28"/>
          <w:highlight w:val="cyan"/>
          <w:lang w:eastAsia="fr-FR"/>
        </w:rPr>
        <w:t xml:space="preserve">Je travaille sur mon </w:t>
      </w:r>
      <w:r w:rsidR="004A75C0" w:rsidRPr="004A75C0">
        <w:rPr>
          <w:rFonts w:ascii="Verdana" w:eastAsia="Times New Roman" w:hAnsi="Verdana" w:cs="Calibri"/>
          <w:color w:val="000000"/>
          <w:sz w:val="28"/>
          <w:szCs w:val="28"/>
          <w:highlight w:val="cyan"/>
          <w:u w:val="single"/>
          <w:lang w:eastAsia="fr-FR"/>
        </w:rPr>
        <w:t>lit</w:t>
      </w:r>
      <w:r w:rsid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="004A75C0" w:rsidRPr="004A75C0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qui</w:t>
      </w:r>
      <w:r w:rsidR="004A75C0" w:rsidRPr="004A75C0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est recouvert de cours</w:t>
      </w:r>
      <w:r w:rsid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». </w:t>
      </w:r>
    </w:p>
    <w:p w:rsidR="009C058C" w:rsidRDefault="009C058C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4A75C0" w:rsidRPr="004A75C0" w:rsidRDefault="004A75C0" w:rsidP="009C058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4A75C0">
        <w:rPr>
          <w:rFonts w:ascii="Verdana" w:eastAsia="Times New Roman" w:hAnsi="Verdana" w:cs="Times New Roman"/>
          <w:sz w:val="24"/>
          <w:szCs w:val="24"/>
          <w:shd w:val="clear" w:color="auto" w:fill="EEECE1" w:themeFill="background2"/>
          <w:lang w:eastAsia="fr-FR"/>
        </w:rPr>
        <w:t xml:space="preserve">PP  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 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</w:t>
      </w:r>
      <w:r w:rsidRPr="004A75C0">
        <w:rPr>
          <w:rFonts w:ascii="Verdana" w:eastAsia="Times New Roman" w:hAnsi="Verdana" w:cs="Times New Roman"/>
          <w:sz w:val="24"/>
          <w:szCs w:val="24"/>
          <w:u w:val="single"/>
          <w:lang w:eastAsia="fr-FR"/>
        </w:rPr>
        <w:t>Antécédent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</w:t>
      </w:r>
      <w:r w:rsidRPr="004A75C0">
        <w:rPr>
          <w:rFonts w:ascii="Verdana" w:eastAsia="Times New Roman" w:hAnsi="Verdana" w:cs="Times New Roman"/>
          <w:b/>
          <w:sz w:val="24"/>
          <w:szCs w:val="24"/>
          <w:lang w:eastAsia="fr-FR"/>
        </w:rPr>
        <w:t>Pronom relatif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       </w:t>
      </w:r>
      <w:r w:rsidRPr="004A75C0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PSR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</w:pP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A vous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!</w:t>
      </w:r>
      <w:r w:rsidRP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Rédigez 5 phrases complexes comportant une PP et une PSR : 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4A75C0" w:rsidRP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4A75C0" w:rsidRDefault="004A75C0">
      <w:pP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</w:pPr>
    </w:p>
    <w:p w:rsidR="00AD6946" w:rsidRPr="00B863B7" w:rsidRDefault="00AD6946" w:rsidP="00B863B7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lastRenderedPageBreak/>
        <w:t xml:space="preserve">La subordonnée complète un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VERBE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dont elle est COD ? </w:t>
      </w:r>
    </w:p>
    <w:p w:rsidR="00AD6946" w:rsidRDefault="00AD6946" w:rsidP="009C058C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 w:rsidR="00A5610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P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roposition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S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ubordonnée </w:t>
      </w:r>
      <w:r w:rsidR="00DB0122">
        <w:rPr>
          <w:rFonts w:ascii="Verdana" w:eastAsia="Times New Roman" w:hAnsi="Verdana" w:cs="Calibri"/>
          <w:bCs/>
          <w:color w:val="000000"/>
          <w:sz w:val="28"/>
          <w:szCs w:val="28"/>
          <w:highlight w:val="yellow"/>
          <w:lang w:eastAsia="fr-FR"/>
        </w:rPr>
        <w:t>c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omplétive </w:t>
      </w:r>
      <w:r w:rsidR="00DB0122" w:rsidRPr="00DB0122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C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onjonctive</w:t>
      </w:r>
      <w:r w:rsidR="00A5610B">
        <w:rPr>
          <w:rStyle w:val="Appelnotedebasdep"/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footnoteReference w:id="3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</w:p>
    <w:p w:rsidR="009C058C" w:rsidRDefault="009C058C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B863B7" w:rsidTr="003D7F00">
        <w:tc>
          <w:tcPr>
            <w:tcW w:w="9212" w:type="dxa"/>
            <w:gridSpan w:val="2"/>
          </w:tcPr>
          <w:p w:rsidR="00B863B7" w:rsidRPr="00B863B7" w:rsidRDefault="00DB0122" w:rsidP="00DB012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Ex. détaillé</w:t>
            </w:r>
            <w:r w:rsid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</w:t>
            </w:r>
            <w:proofErr w:type="spellStart"/>
            <w:r w:rsid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</w:t>
            </w:r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rop</w:t>
            </w:r>
            <w:proofErr w:type="spellEnd"/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Sub</w:t>
            </w:r>
            <w:proofErr w:type="spellEnd"/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Complétive </w:t>
            </w:r>
            <w:r w:rsid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</w:t>
            </w:r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onjonctive (PSC) :</w:t>
            </w:r>
          </w:p>
        </w:tc>
      </w:tr>
      <w:tr w:rsidR="00B863B7" w:rsidTr="003D7F00">
        <w:tc>
          <w:tcPr>
            <w:tcW w:w="3227" w:type="dxa"/>
          </w:tcPr>
          <w:p w:rsidR="00DB0122" w:rsidRDefault="00DB0122" w:rsidP="00B863B7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B863B7" w:rsidRDefault="00084302" w:rsidP="00B863B7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0" type="#_x0000_t105" style="position:absolute;left:0;text-align:left;margin-left:64.05pt;margin-top:20.95pt;width:254.25pt;height:18.15pt;rotation:180;z-index:251672576" adj="17152"/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6" type="#_x0000_t32" style="position:absolute;left:0;text-align:left;margin-left:95.2pt;margin-top:20.9pt;width:.65pt;height:49.95pt;flip:x;z-index:251668480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4" type="#_x0000_t32" style="position:absolute;left:0;text-align:left;margin-left:21.9pt;margin-top:20.9pt;width:31.8pt;height:27.25pt;flip:x;z-index:251666432" o:connectortype="straight">
                  <v:stroke endarrow="block"/>
                </v:shape>
              </w:pict>
            </w:r>
            <w:r w:rsidR="00B863B7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B863B7" w:rsidRPr="00B863B7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 xml:space="preserve">Je </w:t>
            </w:r>
            <w:r w:rsidR="00B863B7" w:rsidRPr="00B863B7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u w:val="single"/>
                <w:lang w:eastAsia="fr-FR"/>
              </w:rPr>
              <w:t>sais</w:t>
            </w:r>
          </w:p>
          <w:p w:rsidR="00B863B7" w:rsidRDefault="00B863B7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B863B7" w:rsidRDefault="00B863B7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P </w:t>
            </w:r>
            <w:proofErr w:type="spellStart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</w:t>
            </w:r>
            <w:proofErr w:type="spellEnd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 verbe « 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sais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 est transitif </w:t>
            </w:r>
            <w:r w:rsidR="00906C58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direct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: </w:t>
            </w:r>
          </w:p>
          <w:p w:rsidR="003D7F00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Cela signifie qu’il </w:t>
            </w:r>
            <w:r w:rsid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peut 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</w:t>
            </w:r>
            <w:r w:rsid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voir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un COD : </w:t>
            </w: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 w:rsid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je 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sais quoi ? »</w:t>
            </w:r>
          </w:p>
        </w:tc>
        <w:tc>
          <w:tcPr>
            <w:tcW w:w="5985" w:type="dxa"/>
          </w:tcPr>
          <w:p w:rsidR="00DB0122" w:rsidRDefault="00DB0122" w:rsidP="00B863B7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</w:p>
          <w:p w:rsidR="00B863B7" w:rsidRDefault="00084302" w:rsidP="00B863B7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37" type="#_x0000_t32" style="position:absolute;left:0;text-align:left;margin-left:37.65pt;margin-top:20.9pt;width:0;height:53.2pt;z-index:251669504" o:connectortype="straight">
                  <v:stroke endarrow="block"/>
                </v:shape>
              </w:pict>
            </w: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35" type="#_x0000_t32" style="position:absolute;left:0;text-align:left;margin-left:104.15pt;margin-top:20.9pt;width:141.4pt;height:31.75pt;z-index:251667456" o:connectortype="straight">
                  <v:stroke endarrow="block"/>
                </v:shape>
              </w:pict>
            </w:r>
            <w:r w:rsidR="00B863B7" w:rsidRPr="00B863B7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que</w:t>
            </w:r>
            <w:r w:rsidR="00B863B7" w:rsidRPr="00B863B7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ne te verrai plus jamais</w:t>
            </w:r>
            <w:r w:rsidR="00B863B7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. »</w:t>
            </w:r>
          </w:p>
          <w:p w:rsidR="00B863B7" w:rsidRDefault="00B863B7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B863B7" w:rsidRPr="00B863B7" w:rsidRDefault="00084302" w:rsidP="00B863B7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fr-FR"/>
              </w:rPr>
              <w:pict>
                <v:shape id="_x0000_s1038" type="#_x0000_t32" style="position:absolute;left:0;text-align:left;margin-left:280.25pt;margin-top:19.8pt;width:0;height:86.25pt;z-index:251670528" o:connectortype="straight">
                  <v:stroke endarrow="block"/>
                </v:shape>
              </w:pict>
            </w:r>
            <w:r w:rsidR="00B863B7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PSC</w:t>
            </w:r>
          </w:p>
          <w:p w:rsidR="00B863B7" w:rsidRPr="00B863B7" w:rsidRDefault="00B863B7" w:rsidP="00B863B7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La </w:t>
            </w:r>
            <w:r w:rsidRPr="003D7F00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conjonction de subordination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« </w:t>
            </w:r>
            <w:r w:rsidRPr="003D7F00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que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</w:t>
            </w:r>
            <w:r w:rsid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B863B7" w:rsidRPr="003D7F00" w:rsidRDefault="00B863B7" w:rsidP="003D7F00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N’a pas de fonction dans la phrase</w:t>
            </w:r>
            <w:r w:rsid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B863B7" w:rsidRPr="003D7F00" w:rsidRDefault="00B863B7" w:rsidP="003D7F00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Permet uniquement de créer une </w:t>
            </w:r>
            <w:proofErr w:type="spellStart"/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sub</w:t>
            </w:r>
            <w:proofErr w:type="spellEnd"/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. </w:t>
            </w:r>
          </w:p>
          <w:p w:rsidR="00B863B7" w:rsidRDefault="00B863B7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La PSC est COD de la PP</w:t>
            </w:r>
            <w:r w:rsidR="005603F2">
              <w:rPr>
                <w:rStyle w:val="Appelnotedebasdep"/>
                <w:rFonts w:ascii="Verdana" w:eastAsia="Times New Roman" w:hAnsi="Verdana" w:cs="Times New Roman"/>
                <w:sz w:val="24"/>
                <w:szCs w:val="24"/>
                <w:lang w:eastAsia="fr-FR"/>
              </w:rPr>
              <w:footnoteReference w:id="4"/>
            </w:r>
            <w:r w:rsid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Elle est un complément essentiel du verbe</w:t>
            </w:r>
            <w:r w:rsid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B863B7" w:rsidRPr="00B863B7" w:rsidRDefault="00B863B7" w:rsidP="00B863B7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Elle ne peut pas être supprimée. </w:t>
            </w:r>
          </w:p>
        </w:tc>
      </w:tr>
    </w:tbl>
    <w:p w:rsidR="003D7F00" w:rsidRDefault="003D7F00" w:rsidP="003D7F00">
      <w:pPr>
        <w:pStyle w:val="Paragraphedeliste"/>
        <w:spacing w:after="0" w:line="360" w:lineRule="auto"/>
        <w:ind w:left="750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B863B7" w:rsidRPr="003D7F00" w:rsidRDefault="003D7F00" w:rsidP="003D7F0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Notions à maîtriser : </w:t>
      </w:r>
      <w:r w:rsidRPr="003D7F00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COD, conjonction de subordination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</w:p>
    <w:p w:rsidR="00B863B7" w:rsidRDefault="00B863B7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B863B7" w:rsidRPr="00026A4C" w:rsidRDefault="00B863B7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br w:type="page"/>
      </w:r>
    </w:p>
    <w:p w:rsidR="00B0730A" w:rsidRPr="004A75C0" w:rsidRDefault="00B0730A" w:rsidP="00B0730A">
      <w:pPr>
        <w:spacing w:after="0" w:line="360" w:lineRule="auto"/>
        <w:ind w:left="360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lastRenderedPageBreak/>
        <w:t>Atelier d’Ecriture :</w:t>
      </w: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 rédiger des PSC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 :</w:t>
      </w:r>
    </w:p>
    <w:p w:rsidR="00B0730A" w:rsidRDefault="00B0730A" w:rsidP="00B0730A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Prenez une phrase simple 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(S + V). Attention,</w:t>
      </w:r>
      <w:r w:rsidR="00A1669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seule difficulté,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il vous faut un verbe transitif </w:t>
      </w:r>
      <w:r w:rsidR="00A1669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direct 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! </w:t>
      </w:r>
    </w:p>
    <w:p w:rsidR="00A1669A" w:rsidRPr="00A1669A" w:rsidRDefault="00A1669A" w:rsidP="00A1669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A1669A" w:rsidTr="00A1669A">
        <w:tc>
          <w:tcPr>
            <w:tcW w:w="9212" w:type="dxa"/>
            <w:shd w:val="clear" w:color="auto" w:fill="EEECE1" w:themeFill="background2"/>
          </w:tcPr>
          <w:p w:rsidR="00A1669A" w:rsidRPr="00B0730A" w:rsidRDefault="00801B75" w:rsidP="00A1669A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Comment trouver</w:t>
            </w:r>
            <w:r w:rsidR="00A1669A"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un verbe transitif direct? Il vous faut un verbe qui puisse avoir un COD. Si vous vous demandez « S + V + quoi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?</w:t>
            </w:r>
            <w:r w:rsidR="00A1669A"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 et que cela peut avoir une réponse, alors votre verbe est transitif direct. Si non, il ne l’est pas</w:t>
            </w:r>
            <w:r w:rsidR="00A1669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  <w:r w:rsidR="00A1669A"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et vous ne pourrez pas construire de PSC. </w:t>
            </w:r>
          </w:p>
          <w:p w:rsidR="0000419E" w:rsidRDefault="00A1669A" w:rsidP="00A1669A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Ex. : « rêver » : je « rêve » quoi ? « Je rêve que… » a beaucoup de </w:t>
            </w:r>
          </w:p>
          <w:p w:rsidR="00A1669A" w:rsidRPr="00B0730A" w:rsidRDefault="0000419E" w:rsidP="00A1669A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       </w:t>
            </w:r>
            <w:r w:rsidR="00A1669A"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réponses possibles, c’est bon !</w:t>
            </w:r>
          </w:p>
          <w:p w:rsidR="00A1669A" w:rsidRPr="00B0730A" w:rsidRDefault="00A1669A" w:rsidP="00A1669A">
            <w:pPr>
              <w:pStyle w:val="Paragraphedeliste"/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« penser » : je « pense » quoi ? « Je pense que… » a beaucoup de réponses possibles, c’est bon !</w:t>
            </w:r>
          </w:p>
          <w:p w:rsidR="00A1669A" w:rsidRPr="00A1669A" w:rsidRDefault="00A1669A" w:rsidP="00A1669A">
            <w:pPr>
              <w:pStyle w:val="Paragraphedeliste"/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0730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« marcher » : je « marche » quoi ? « Je marche que… » est une phrase que je ne peux pas terminer : cela ne marche pas !</w:t>
            </w:r>
          </w:p>
        </w:tc>
      </w:tr>
    </w:tbl>
    <w:p w:rsidR="00A1669A" w:rsidRPr="00A1669A" w:rsidRDefault="00A1669A" w:rsidP="00A1669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B0730A" w:rsidRDefault="00B0730A" w:rsidP="00B0730A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Je rajoute la conjonction de subordination « que » et je termine ! </w:t>
      </w:r>
    </w:p>
    <w:p w:rsidR="00B0730A" w:rsidRDefault="00B0730A" w:rsidP="00B0730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B0730A" w:rsidRDefault="00084302" w:rsidP="00B0730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84302">
        <w:rPr>
          <w:rFonts w:ascii="Verdana" w:eastAsia="Times New Roman" w:hAnsi="Verdana" w:cs="Calibri"/>
          <w:b/>
          <w:noProof/>
          <w:color w:val="000000"/>
          <w:sz w:val="28"/>
          <w:szCs w:val="28"/>
          <w:lang w:eastAsia="fr-FR"/>
        </w:rPr>
        <w:pict>
          <v:shape id="_x0000_s1062" type="#_x0000_t32" style="position:absolute;left:0;text-align:left;margin-left:295.65pt;margin-top:15.85pt;width:72.65pt;height:35.65pt;z-index:251695104" o:connectortype="straight">
            <v:stroke endarrow="block"/>
          </v:shape>
        </w:pict>
      </w:r>
      <w:r w:rsidRPr="00084302">
        <w:rPr>
          <w:rFonts w:ascii="Verdana" w:eastAsia="Times New Roman" w:hAnsi="Verdana" w:cs="Calibri"/>
          <w:b/>
          <w:noProof/>
          <w:color w:val="000000"/>
          <w:sz w:val="28"/>
          <w:szCs w:val="28"/>
          <w:lang w:eastAsia="fr-FR"/>
        </w:rPr>
        <w:pict>
          <v:shape id="_x0000_s1061" type="#_x0000_t32" style="position:absolute;left:0;text-align:left;margin-left:212.6pt;margin-top:15.85pt;width:47.35pt;height:35.65pt;z-index:251694080" o:connectortype="straight">
            <v:stroke endarrow="block"/>
          </v:shape>
        </w:pict>
      </w:r>
      <w:r w:rsidRPr="00084302">
        <w:rPr>
          <w:rFonts w:ascii="Verdana" w:eastAsia="Times New Roman" w:hAnsi="Verdana" w:cs="Calibri"/>
          <w:b/>
          <w:noProof/>
          <w:color w:val="000000"/>
          <w:sz w:val="28"/>
          <w:szCs w:val="28"/>
          <w:lang w:eastAsia="fr-FR"/>
        </w:rPr>
        <w:pict>
          <v:shape id="_x0000_s1060" type="#_x0000_t32" style="position:absolute;left:0;text-align:left;margin-left:165.25pt;margin-top:15.85pt;width:0;height:35.65pt;z-index:251693056" o:connectortype="straight">
            <v:stroke endarrow="block"/>
          </v:shape>
        </w:pict>
      </w:r>
      <w:r w:rsidRPr="00084302">
        <w:rPr>
          <w:rFonts w:ascii="Verdana" w:eastAsia="Times New Roman" w:hAnsi="Verdana" w:cs="Calibri"/>
          <w:b/>
          <w:noProof/>
          <w:color w:val="000000"/>
          <w:sz w:val="28"/>
          <w:szCs w:val="28"/>
          <w:lang w:eastAsia="fr-FR"/>
        </w:rPr>
        <w:pict>
          <v:shape id="_x0000_s1059" type="#_x0000_t32" style="position:absolute;left:0;text-align:left;margin-left:20.6pt;margin-top:15.85pt;width:105.75pt;height:38.9pt;flip:x;z-index:251692032" o:connectortype="straight">
            <v:stroke endarrow="block"/>
          </v:shape>
        </w:pict>
      </w:r>
      <w:r w:rsidR="00B0730A"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Exemple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:       </w:t>
      </w:r>
      <w:r w:rsidR="00B0730A" w:rsidRPr="00B0730A">
        <w:rPr>
          <w:rFonts w:ascii="Verdana" w:eastAsia="Times New Roman" w:hAnsi="Verdana" w:cs="Calibri"/>
          <w:color w:val="000000"/>
          <w:sz w:val="28"/>
          <w:szCs w:val="28"/>
          <w:highlight w:val="cyan"/>
          <w:lang w:eastAsia="fr-FR"/>
        </w:rPr>
        <w:t xml:space="preserve">Je </w:t>
      </w:r>
      <w:r w:rsidR="00B0730A" w:rsidRPr="00B0730A">
        <w:rPr>
          <w:rFonts w:ascii="Verdana" w:eastAsia="Times New Roman" w:hAnsi="Verdana" w:cs="Calibri"/>
          <w:color w:val="000000"/>
          <w:sz w:val="28"/>
          <w:szCs w:val="28"/>
          <w:highlight w:val="cyan"/>
          <w:u w:val="single"/>
          <w:lang w:eastAsia="fr-FR"/>
        </w:rPr>
        <w:t>présume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="00B0730A" w:rsidRPr="00B0730A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que</w:t>
      </w:r>
      <w:r w:rsidR="00B0730A" w:rsidRPr="00B0730A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vous adorez cette leçon</w:t>
      </w:r>
      <w:r w:rsidR="00B0730A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p w:rsidR="00B0730A" w:rsidRDefault="00B0730A" w:rsidP="00B0730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B0730A" w:rsidRPr="00B0730A" w:rsidRDefault="00B0730A" w:rsidP="00B0730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B0730A">
        <w:rPr>
          <w:rFonts w:ascii="Verdana" w:eastAsia="Times New Roman" w:hAnsi="Verdana" w:cs="Calibri"/>
          <w:color w:val="000000"/>
          <w:sz w:val="28"/>
          <w:szCs w:val="28"/>
          <w:highlight w:val="cyan"/>
          <w:lang w:eastAsia="fr-FR"/>
        </w:rPr>
        <w:t>PP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      </w:t>
      </w:r>
      <w:r w:rsidRPr="00B0730A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Verbe transitif direct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Conj</w:t>
      </w:r>
      <w:proofErr w:type="spellEnd"/>
      <w:r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. </w:t>
      </w: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d</w:t>
      </w:r>
      <w:r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e </w:t>
      </w:r>
      <w:proofErr w:type="spellStart"/>
      <w:r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Sub</w:t>
      </w:r>
      <w:proofErr w:type="spellEnd"/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     </w:t>
      </w:r>
      <w:r w:rsidRPr="00B0730A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PSC</w:t>
      </w:r>
    </w:p>
    <w:p w:rsidR="00B0730A" w:rsidRPr="00B0730A" w:rsidRDefault="00B0730A" w:rsidP="00B0730A">
      <w:pPr>
        <w:pStyle w:val="Paragraphedeliste"/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3D7F00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B0730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A vous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! Rédigez 5 phrases complexes comportant PP + PSC : </w:t>
      </w: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B0730A" w:rsidRDefault="00B0730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AD6946" w:rsidRPr="00DB0122" w:rsidRDefault="00AD6946" w:rsidP="00DB0122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B0122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lastRenderedPageBreak/>
        <w:t xml:space="preserve">La subordonnée pose 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i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ndirectement une 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question</w:t>
      </w:r>
      <w:r w:rsidRPr="00DB0122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? </w:t>
      </w:r>
    </w:p>
    <w:p w:rsidR="00A1669A" w:rsidRDefault="00AD6946" w:rsidP="004A75C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 w:rsidR="0025075D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DB0122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Proposition Subordonnée Complétive 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Interrogative indirecte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A5610B" w:rsidRPr="00A5610B" w:rsidTr="004A75C0">
        <w:tc>
          <w:tcPr>
            <w:tcW w:w="9212" w:type="dxa"/>
            <w:shd w:val="clear" w:color="auto" w:fill="EEECE1" w:themeFill="background2"/>
          </w:tcPr>
          <w:p w:rsidR="00A5610B" w:rsidRPr="00A5610B" w:rsidRDefault="00A5610B" w:rsidP="004A75C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5610B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Rappel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qu’est-ce qu’une interrogative </w:t>
            </w:r>
            <w:r w:rsidRPr="004A75C0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directe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?</w:t>
            </w:r>
          </w:p>
          <w:p w:rsidR="00A5610B" w:rsidRPr="00A5610B" w:rsidRDefault="00A5610B" w:rsidP="004A75C0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C’est</w:t>
            </w:r>
            <w:r w:rsid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par exemple : « Te reverrai-je un jour ? » </w:t>
            </w:r>
          </w:p>
          <w:p w:rsidR="00A5610B" w:rsidRPr="004A75C0" w:rsidRDefault="00A5610B" w:rsidP="004A75C0">
            <w:pPr>
              <w:pStyle w:val="Paragraphedeliste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Observez le « ? »</w:t>
            </w:r>
          </w:p>
          <w:p w:rsidR="00A5610B" w:rsidRPr="004A75C0" w:rsidRDefault="00A5610B" w:rsidP="004A75C0">
            <w:pPr>
              <w:pStyle w:val="Paragraphedeliste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Observez le sujet inversé, c'est-à-dire placé après le verbe : « reverrai » = V, puis « je » = sujet</w:t>
            </w:r>
            <w:r w:rsid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A5610B" w:rsidRDefault="00A5610B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93"/>
      </w:tblGrid>
      <w:tr w:rsidR="00DB0122" w:rsidTr="005F7447">
        <w:tc>
          <w:tcPr>
            <w:tcW w:w="9212" w:type="dxa"/>
            <w:gridSpan w:val="2"/>
          </w:tcPr>
          <w:p w:rsidR="00DB0122" w:rsidRPr="005603F2" w:rsidRDefault="00DB0122" w:rsidP="005603F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Ex. détaillé d’Interrogative Indirecte :</w:t>
            </w:r>
          </w:p>
        </w:tc>
      </w:tr>
      <w:tr w:rsidR="00DB0122" w:rsidTr="005F7447">
        <w:tc>
          <w:tcPr>
            <w:tcW w:w="4219" w:type="dxa"/>
          </w:tcPr>
          <w:p w:rsidR="005F7447" w:rsidRDefault="005F7447" w:rsidP="005603F2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DB0122" w:rsidRDefault="00084302" w:rsidP="005603F2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5" type="#_x0000_t105" style="position:absolute;left:0;text-align:left;margin-left:125.05pt;margin-top:17.7pt;width:119.35pt;height:35.6pt;rotation:180;z-index:251677696" adj="17152"/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3" type="#_x0000_t32" style="position:absolute;left:0;text-align:left;margin-left:136.7pt;margin-top:17.65pt;width:0;height:75.25pt;z-index:251675648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1" type="#_x0000_t32" style="position:absolute;left:0;text-align:left;margin-left:33.6pt;margin-top:17.65pt;width:59.65pt;height:39.55pt;flip:x;z-index:251673600" o:connectortype="straight">
                  <v:stroke endarrow="block"/>
                </v:shape>
              </w:pict>
            </w:r>
            <w:r w:rsidR="005603F2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5603F2" w:rsidRPr="005603F2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 xml:space="preserve">Je me </w:t>
            </w:r>
            <w:r w:rsidR="005603F2" w:rsidRPr="005603F2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u w:val="single"/>
                <w:lang w:eastAsia="fr-FR"/>
              </w:rPr>
              <w:t>demande</w:t>
            </w:r>
          </w:p>
          <w:p w:rsidR="005603F2" w:rsidRDefault="005603F2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</w:p>
          <w:p w:rsidR="005603F2" w:rsidRPr="005603F2" w:rsidRDefault="005603F2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 PP</w:t>
            </w:r>
          </w:p>
          <w:p w:rsidR="005603F2" w:rsidRP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5603F2" w:rsidRP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Le verbe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 w:rsidRPr="0025075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se demander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 :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permet de poser </w:t>
            </w:r>
            <w:r w:rsidRPr="0025075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indirectement la question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5603F2" w:rsidRP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te reverrai-je un jour ? »</w:t>
            </w:r>
          </w:p>
          <w:p w:rsid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993" w:type="dxa"/>
          </w:tcPr>
          <w:p w:rsidR="005F7447" w:rsidRDefault="005F7447" w:rsidP="005603F2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</w:p>
          <w:p w:rsidR="00DB0122" w:rsidRDefault="00084302" w:rsidP="005603F2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4" type="#_x0000_t32" style="position:absolute;left:0;text-align:left;margin-left:33.45pt;margin-top:17.65pt;width:.65pt;height:99.9pt;z-index:251676672" o:connectortype="straight">
                  <v:stroke endarrow="block"/>
                </v:shape>
              </w:pict>
            </w: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2" type="#_x0000_t32" style="position:absolute;left:0;text-align:left;margin-left:85.35pt;margin-top:17.65pt;width:64.85pt;height:39.55pt;z-index:251674624" o:connectortype="straight">
                  <v:stroke endarrow="block"/>
                </v:shape>
              </w:pict>
            </w:r>
            <w:r w:rsidR="005603F2" w:rsidRPr="005603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si</w:t>
            </w:r>
            <w:r w:rsidR="005603F2" w:rsidRPr="005603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te reverrai un jour</w:t>
            </w:r>
            <w:r w:rsidR="005603F2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».</w:t>
            </w:r>
          </w:p>
          <w:p w:rsidR="005603F2" w:rsidRDefault="005603F2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</w:p>
          <w:p w:rsid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Prop</w:t>
            </w:r>
            <w:proofErr w:type="spellEnd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Sub</w:t>
            </w:r>
            <w:proofErr w:type="spellEnd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</w:p>
          <w:p w:rsidR="005603F2" w:rsidRPr="005603F2" w:rsidRDefault="005603F2" w:rsidP="005603F2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interrogative indirecte</w:t>
            </w:r>
          </w:p>
          <w:p w:rsidR="005603F2" w:rsidRDefault="005603F2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5603F2" w:rsidRPr="005603F2" w:rsidRDefault="005603F2" w:rsidP="009C058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est un </w:t>
            </w:r>
            <w:r w:rsidRPr="005F744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mot interrogatif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qui permet de construire une </w:t>
            </w:r>
            <w:r w:rsidRPr="005F744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interrogation indirecte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5603F2" w:rsidRPr="005603F2" w:rsidRDefault="005603F2" w:rsidP="005603F2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Il n’y a donc pas de « ? »</w:t>
            </w:r>
          </w:p>
          <w:p w:rsidR="005603F2" w:rsidRPr="005603F2" w:rsidRDefault="005603F2" w:rsidP="005603F2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 sujet et le verbe restent dans la position S + V, et non pas V + S comme dans les interrogatives directes.</w:t>
            </w:r>
            <w:r w:rsidRPr="005603F2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DB0122" w:rsidRDefault="00DB0122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0419E" w:rsidRDefault="005603F2" w:rsidP="005603F2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Notions à maîtriser : </w:t>
      </w:r>
      <w:r w:rsidR="005F7447" w:rsidRPr="005F7447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 xml:space="preserve">interrogation directe / indirecte, mot interrogatif. </w:t>
      </w:r>
    </w:p>
    <w:p w:rsidR="00801B75" w:rsidRDefault="00801B75">
      <w:pP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br w:type="page"/>
      </w:r>
    </w:p>
    <w:p w:rsidR="0000419E" w:rsidRPr="004A75C0" w:rsidRDefault="0000419E" w:rsidP="0000419E">
      <w:pPr>
        <w:spacing w:after="0" w:line="360" w:lineRule="auto"/>
        <w:ind w:left="360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lastRenderedPageBreak/>
        <w:t xml:space="preserve">Atelier d’Ecriture : rédiger des </w:t>
      </w: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interrogatives indirectes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 :</w:t>
      </w:r>
    </w:p>
    <w:p w:rsidR="0000419E" w:rsidRPr="00A1669A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A1669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Recette : </w:t>
      </w:r>
    </w:p>
    <w:p w:rsidR="0000419E" w:rsidRPr="0000419E" w:rsidRDefault="0000419E" w:rsidP="0000419E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Prenez une phrase simple (S + V).</w:t>
      </w:r>
    </w:p>
    <w:p w:rsidR="0000419E" w:rsidRPr="0000419E" w:rsidRDefault="0000419E" w:rsidP="0000419E">
      <w:pPr>
        <w:spacing w:after="0" w:line="360" w:lineRule="auto"/>
        <w:ind w:left="360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Attention, seule difficulté, votre verbe doit être un verbe qui permet de poser une question : « se demander, demander » est très pratique !</w:t>
      </w:r>
    </w:p>
    <w:p w:rsidR="0000419E" w:rsidRDefault="0000419E" w:rsidP="0000419E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Choisir un mot interrogatif (« si, quand, comment, où… ») et je termine !</w:t>
      </w:r>
    </w:p>
    <w:p w:rsidR="0000419E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00419E" w:rsidRPr="004A75C0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Exemple : </w:t>
      </w:r>
    </w:p>
    <w:p w:rsidR="0000419E" w:rsidRPr="0000419E" w:rsidRDefault="0000419E" w:rsidP="0000419E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J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e me demande</w:t>
      </w:r>
      <w:r w:rsidRP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 »</w:t>
      </w:r>
    </w:p>
    <w:p w:rsidR="0000419E" w:rsidRPr="0000419E" w:rsidRDefault="0000419E" w:rsidP="0000419E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où</w:t>
      </w:r>
      <w:r w:rsidRP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» </w:t>
      </w:r>
    </w:p>
    <w:p w:rsidR="0000419E" w:rsidRPr="004A75C0" w:rsidRDefault="00084302" w:rsidP="0000419E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6" type="#_x0000_t32" style="position:absolute;left:0;text-align:left;margin-left:250.25pt;margin-top:17.05pt;width:128.4pt;height:30.45pt;z-index:251700224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3" type="#_x0000_t32" style="position:absolute;left:0;text-align:left;margin-left:20.6pt;margin-top:17.05pt;width:105.1pt;height:30.45pt;flip:x;z-index:251697152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5" type="#_x0000_t32" style="position:absolute;left:0;text-align:left;margin-left:186pt;margin-top:17.05pt;width:69.4pt;height:30.45pt;z-index:251699200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4" type="#_x0000_t32" style="position:absolute;left:0;text-align:left;margin-left:125.7pt;margin-top:17.05pt;width:20.75pt;height:30.45pt;flip:x;z-index:251698176" o:connectortype="straight">
            <v:stroke endarrow="block"/>
          </v:shape>
        </w:pict>
      </w:r>
      <w:r w:rsid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00419E" w:rsidRPr="0000419E">
        <w:rPr>
          <w:rFonts w:ascii="Verdana" w:eastAsia="Times New Roman" w:hAnsi="Verdana" w:cs="Calibri"/>
          <w:color w:val="000000"/>
          <w:sz w:val="28"/>
          <w:szCs w:val="28"/>
          <w:highlight w:val="cyan"/>
          <w:lang w:eastAsia="fr-FR"/>
        </w:rPr>
        <w:t xml:space="preserve">Je me </w:t>
      </w:r>
      <w:r w:rsidR="0000419E" w:rsidRPr="0000419E">
        <w:rPr>
          <w:rFonts w:ascii="Verdana" w:eastAsia="Times New Roman" w:hAnsi="Verdana" w:cs="Calibri"/>
          <w:color w:val="000000"/>
          <w:sz w:val="28"/>
          <w:szCs w:val="28"/>
          <w:highlight w:val="cyan"/>
          <w:u w:val="single"/>
          <w:lang w:eastAsia="fr-FR"/>
        </w:rPr>
        <w:t>demande</w:t>
      </w:r>
      <w:r w:rsid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="0000419E" w:rsidRPr="0000419E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 xml:space="preserve">où </w:t>
      </w:r>
      <w:r w:rsidR="0000419E" w:rsidRPr="0000419E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j’ai laissé mes clefs</w:t>
      </w:r>
      <w:r w:rsidR="0000419E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». </w:t>
      </w:r>
    </w:p>
    <w:p w:rsidR="0000419E" w:rsidRDefault="0000419E" w:rsidP="0000419E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0419E" w:rsidRPr="004A75C0" w:rsidRDefault="0000419E" w:rsidP="0000419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4A75C0">
        <w:rPr>
          <w:rFonts w:ascii="Verdana" w:eastAsia="Times New Roman" w:hAnsi="Verdana" w:cs="Times New Roman"/>
          <w:sz w:val="24"/>
          <w:szCs w:val="24"/>
          <w:shd w:val="clear" w:color="auto" w:fill="EEECE1" w:themeFill="background2"/>
          <w:lang w:eastAsia="fr-FR"/>
        </w:rPr>
        <w:t xml:space="preserve">PP 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</w:t>
      </w:r>
      <w:r>
        <w:rPr>
          <w:rFonts w:ascii="Verdana" w:eastAsia="Times New Roman" w:hAnsi="Verdana" w:cs="Times New Roman"/>
          <w:sz w:val="24"/>
          <w:szCs w:val="24"/>
          <w:u w:val="single"/>
          <w:lang w:eastAsia="fr-FR"/>
        </w:rPr>
        <w:t>Verbe de parole / question</w:t>
      </w:r>
      <w:r w:rsidRPr="0000419E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</w:t>
      </w: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>Mot interrogatif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</w:t>
      </w:r>
      <w:r w:rsidRPr="0000419E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Interrogative indirecte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</w:pP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A vous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!</w:t>
      </w:r>
      <w:r w:rsidRP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Rédigez 5 phrases complexes comportant une PP et une 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Interrogative Indirecte</w:t>
      </w:r>
      <w:r w:rsidRP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: 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Pr="004A75C0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DB0122" w:rsidRPr="0000419E" w:rsidRDefault="00DB0122" w:rsidP="0000419E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</w:pPr>
    </w:p>
    <w:p w:rsidR="0000419E" w:rsidRDefault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br w:type="page"/>
      </w:r>
    </w:p>
    <w:p w:rsidR="00AD6946" w:rsidRPr="005F7447" w:rsidRDefault="00AD6946" w:rsidP="005F7447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5F744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lastRenderedPageBreak/>
        <w:t xml:space="preserve">La subordonnée évoque une </w:t>
      </w:r>
      <w:r w:rsidRPr="001D251B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circonstance</w:t>
      </w:r>
      <w:r w:rsidRPr="001D251B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de l’action</w:t>
      </w:r>
      <w:r w:rsidRPr="005F744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du verbe de la principale ? </w:t>
      </w:r>
    </w:p>
    <w:p w:rsidR="00AD6946" w:rsidRPr="00026A4C" w:rsidRDefault="00AD6946" w:rsidP="009C058C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C’est une </w:t>
      </w:r>
      <w:r w:rsidRPr="001D251B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proposition Subordonnée </w:t>
      </w:r>
      <w:r w:rsidRPr="001D251B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Circonstancielle</w:t>
      </w:r>
      <w:r w:rsidR="004A75C0">
        <w:rPr>
          <w:rStyle w:val="Appelnotedebasdep"/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footnoteReference w:id="5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p w:rsidR="00AD6946" w:rsidRDefault="00AD6946" w:rsidP="00026A4C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76"/>
      </w:tblGrid>
      <w:tr w:rsidR="0025075D" w:rsidTr="00000FFE">
        <w:tc>
          <w:tcPr>
            <w:tcW w:w="9212" w:type="dxa"/>
            <w:gridSpan w:val="2"/>
          </w:tcPr>
          <w:p w:rsidR="0025075D" w:rsidRPr="001D251B" w:rsidRDefault="001D251B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Quelques ex. détaillés de PS</w:t>
            </w:r>
            <w:r w:rsidR="009D0705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Circ. :</w:t>
            </w:r>
          </w:p>
        </w:tc>
      </w:tr>
      <w:tr w:rsidR="0025075D" w:rsidTr="00000FFE">
        <w:tc>
          <w:tcPr>
            <w:tcW w:w="3936" w:type="dxa"/>
          </w:tcPr>
          <w:p w:rsidR="0025075D" w:rsidRDefault="00084302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6" type="#_x0000_t32" style="position:absolute;left:0;text-align:left;margin-left:23.2pt;margin-top:20.9pt;width:65.5pt;height:27.9pt;flip:x;z-index:251678720;mso-position-horizontal-relative:text;mso-position-vertical-relative:text" o:connectortype="straight">
                  <v:stroke endarrow="block"/>
                </v:shape>
              </w:pic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serai exécuté</w:t>
            </w:r>
          </w:p>
          <w:p w:rsidR="001D251B" w:rsidRDefault="001D251B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1D251B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1D251B" w:rsidRDefault="001D251B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1D251B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084302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7" type="#_x0000_t32" style="position:absolute;left:0;text-align:left;margin-left:23.2pt;margin-top:20.4pt;width:65.5pt;height:31.15pt;flip:x;z-index:251679744" o:connectortype="straight">
                  <v:stroke endarrow="block"/>
                </v:shape>
              </w:pic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n’ai pas de regret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084302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52" type="#_x0000_t32" style="position:absolute;left:0;text-align:left;margin-left:23.2pt;margin-top:47.2pt;width:69.4pt;height:29.85pt;flip:x;z-index:251684864" o:connectortype="straight">
                  <v:stroke endarrow="block"/>
                </v:shape>
              </w:pic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pardonne aux hommes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276" w:type="dxa"/>
          </w:tcPr>
          <w:p w:rsidR="0025075D" w:rsidRDefault="00084302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8" type="#_x0000_t32" style="position:absolute;left:0;text-align:left;margin-left:49.55pt;margin-top:20.9pt;width:1.3pt;height:51.9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9" type="#_x0000_t32" style="position:absolute;left:0;text-align:left;margin-left:103.4pt;margin-top:20.9pt;width:41.5pt;height:27.95pt;z-index:251681792;mso-position-horizontal-relative:text;mso-position-vertical-relative:text" o:connectortype="straight">
                  <v:stroke endarrow="block"/>
                </v:shape>
              </w:pic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dès que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la nuit tombera.</w: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1D251B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temps</w:t>
            </w:r>
          </w:p>
          <w:p w:rsidR="001D251B" w:rsidRP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084302" w:rsidP="001D251B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1" type="#_x0000_t32" style="position:absolute;left:0;text-align:left;margin-left:34.6pt;margin-top:20.45pt;width:.65pt;height:55.75pt;z-index:251683840" o:connectortype="straight">
                  <v:stroke endarrow="block"/>
                </v:shape>
              </w:pict>
            </w: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0" type="#_x0000_t32" style="position:absolute;left:0;text-align:left;margin-left:99.5pt;margin-top:20.45pt;width:55.75pt;height:31.15pt;z-index:251682816" o:connectortype="straight">
                  <v:stroke endarrow="block"/>
                </v:shape>
              </w:pic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parce que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n’ai pas fait de mal.</w: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1D251B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cause</w:t>
            </w:r>
          </w:p>
          <w:p w:rsidR="001D251B" w:rsidRPr="001D251B" w:rsidRDefault="001D251B" w:rsidP="001D251B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084302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4" type="#_x0000_t32" style="position:absolute;margin-left:91.7pt;margin-top:21.7pt;width:63.55pt;height:53.15pt;z-index:251686912" o:connectortype="straight">
                  <v:stroke endarrow="block"/>
                </v:shape>
              </w:pict>
            </w:r>
            <w:r w:rsidRPr="00084302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3" type="#_x0000_t32" style="position:absolute;margin-left:34.6pt;margin-top:17.75pt;width:0;height:83.05pt;z-index:251685888" o:connectortype="straight">
                  <v:stroke endarrow="block"/>
                </v:shape>
              </w:pict>
            </w:r>
            <w:r w:rsidR="001D251B" w:rsidRPr="009D0705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bien que</w:t>
            </w:r>
            <w:r w:rsidR="001D251B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l’un d’eux m’ait trahi.</w:t>
            </w:r>
            <w:r w:rsidR="001D251B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1D251B" w:rsidRPr="001D251B" w:rsidRDefault="001D251B" w:rsidP="001D251B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concession</w:t>
            </w:r>
          </w:p>
          <w:p w:rsidR="001D251B" w:rsidRPr="001D251B" w:rsidRDefault="001D251B" w:rsidP="00026A4C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</w:tc>
      </w:tr>
    </w:tbl>
    <w:p w:rsidR="0025075D" w:rsidRDefault="0025075D" w:rsidP="00026A4C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5F7447" w:rsidRPr="001D251B" w:rsidRDefault="001D251B" w:rsidP="004A75C0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Notions à maîtriser : les différentes valeurs circonstancielles : </w:t>
      </w:r>
      <w:r w:rsidRPr="001D251B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temps, moyen, but, cause, conséquence, concession, condition, manière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. </w:t>
      </w:r>
    </w:p>
    <w:p w:rsidR="005F7447" w:rsidRPr="00026A4C" w:rsidRDefault="005F7447" w:rsidP="00026A4C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0419E" w:rsidRPr="004A75C0" w:rsidRDefault="0000419E" w:rsidP="0000419E">
      <w:pPr>
        <w:spacing w:after="0" w:line="360" w:lineRule="auto"/>
        <w:ind w:left="360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lastRenderedPageBreak/>
        <w:t>Atel</w:t>
      </w: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ier d’Ecriture : rédiger des PS Circonstancielles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 :</w:t>
      </w:r>
    </w:p>
    <w:p w:rsidR="003A6CAB" w:rsidRDefault="003A6CAB" w:rsidP="0000419E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</w:p>
    <w:p w:rsidR="0000419E" w:rsidRPr="00A1669A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A1669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Recette : </w:t>
      </w:r>
    </w:p>
    <w:p w:rsidR="0000419E" w:rsidRPr="003A6CAB" w:rsidRDefault="0000419E" w:rsidP="003A6CAB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Prenez une phrase simple (S + V).</w:t>
      </w:r>
    </w:p>
    <w:p w:rsidR="0000419E" w:rsidRPr="003A6CAB" w:rsidRDefault="004461AF" w:rsidP="003A6CAB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Choisissez</w:t>
      </w:r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une conjonction de subordination indiquant : le temps « alors que, dès que… », la cause « parce que, puisque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», le but « afin que »</w:t>
      </w:r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, la concession « bien que », l’opposition « alors que », la conséquence « si … que », la comparaison « aussi… que ». </w:t>
      </w:r>
    </w:p>
    <w:p w:rsidR="0000419E" w:rsidRDefault="0000419E" w:rsidP="003A6CAB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terminez la proposition ! </w:t>
      </w:r>
    </w:p>
    <w:p w:rsidR="0000419E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00419E" w:rsidRPr="004A75C0" w:rsidRDefault="0000419E" w:rsidP="0000419E">
      <w:pPr>
        <w:spacing w:after="0" w:line="360" w:lineRule="auto"/>
        <w:jc w:val="both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Exemple : </w:t>
      </w:r>
    </w:p>
    <w:p w:rsidR="0000419E" w:rsidRPr="003A6CAB" w:rsidRDefault="0000419E" w:rsidP="003A6CAB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Nous dansons</w:t>
      </w: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»</w:t>
      </w:r>
    </w:p>
    <w:p w:rsidR="003A6CAB" w:rsidRPr="003A6CAB" w:rsidRDefault="0000419E" w:rsidP="003A6CAB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alors que</w:t>
      </w: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» = </w:t>
      </w:r>
      <w:proofErr w:type="spellStart"/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conj</w:t>
      </w:r>
      <w:proofErr w:type="spellEnd"/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de </w:t>
      </w:r>
      <w:proofErr w:type="spellStart"/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sub</w:t>
      </w:r>
      <w:proofErr w:type="spellEnd"/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Indiquant le temps ou l’opposition</w:t>
      </w:r>
      <w:r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puis j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e termine : </w:t>
      </w:r>
    </w:p>
    <w:p w:rsidR="0000419E" w:rsidRPr="003A6CAB" w:rsidRDefault="00084302" w:rsidP="003A6CAB">
      <w:pPr>
        <w:pStyle w:val="Paragraphedeliste"/>
        <w:spacing w:after="0" w:line="360" w:lineRule="auto"/>
        <w:ind w:left="750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9" type="#_x0000_t32" style="position:absolute;left:0;text-align:left;margin-left:197.65pt;margin-top:17.05pt;width:0;height:30.45pt;z-index:251704320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70" type="#_x0000_t32" style="position:absolute;left:0;text-align:left;margin-left:317.05pt;margin-top:17.05pt;width:61.6pt;height:36.95pt;z-index:251705344" o:connectortype="straight">
            <v:stroke endarrow="block"/>
          </v:shape>
        </w:pict>
      </w:r>
      <w:r>
        <w:rPr>
          <w:rFonts w:ascii="Verdana" w:eastAsia="Times New Roman" w:hAnsi="Verdana" w:cs="Calibri"/>
          <w:noProof/>
          <w:color w:val="000000"/>
          <w:sz w:val="28"/>
          <w:szCs w:val="28"/>
          <w:lang w:eastAsia="fr-FR"/>
        </w:rPr>
        <w:pict>
          <v:shape id="_x0000_s1067" type="#_x0000_t32" style="position:absolute;left:0;text-align:left;margin-left:25.15pt;margin-top:17.05pt;width:100.55pt;height:36.95pt;flip:x;z-index:251702272" o:connectortype="straight">
            <v:stroke endarrow="block"/>
          </v:shape>
        </w:pict>
      </w:r>
      <w:r w:rsidR="0000419E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« 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highlight w:val="cyan"/>
          <w:lang w:eastAsia="fr-FR"/>
        </w:rPr>
        <w:t xml:space="preserve">Nous 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highlight w:val="cyan"/>
          <w:u w:val="single"/>
          <w:lang w:eastAsia="fr-FR"/>
        </w:rPr>
        <w:t>dansons</w:t>
      </w:r>
      <w:r w:rsidR="0000419E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="003A6CAB" w:rsidRPr="003A6CAB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 xml:space="preserve">alors que </w:t>
      </w:r>
      <w:r w:rsidR="003A6CAB" w:rsidRPr="003A6CAB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tout le monde dort</w:t>
      </w:r>
      <w:r w:rsidR="003A6CAB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 </w:t>
      </w:r>
      <w:r w:rsidR="0000419E" w:rsidRP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». </w:t>
      </w:r>
    </w:p>
    <w:p w:rsidR="0000419E" w:rsidRDefault="0000419E" w:rsidP="0000419E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00419E" w:rsidRPr="004A75C0" w:rsidRDefault="0000419E" w:rsidP="0000419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4A75C0">
        <w:rPr>
          <w:rFonts w:ascii="Verdana" w:eastAsia="Times New Roman" w:hAnsi="Verdana" w:cs="Times New Roman"/>
          <w:sz w:val="24"/>
          <w:szCs w:val="24"/>
          <w:shd w:val="clear" w:color="auto" w:fill="EEECE1" w:themeFill="background2"/>
          <w:lang w:eastAsia="fr-FR"/>
        </w:rPr>
        <w:t xml:space="preserve">PP  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 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</w:t>
      </w:r>
      <w:r w:rsidR="003A6CAB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</w:t>
      </w:r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proofErr w:type="spellStart"/>
      <w:r w:rsidR="003A6CAB">
        <w:rPr>
          <w:rFonts w:ascii="Verdana" w:eastAsia="Times New Roman" w:hAnsi="Verdana" w:cs="Times New Roman"/>
          <w:b/>
          <w:sz w:val="24"/>
          <w:szCs w:val="24"/>
          <w:lang w:eastAsia="fr-FR"/>
        </w:rPr>
        <w:t>Conj</w:t>
      </w:r>
      <w:proofErr w:type="spellEnd"/>
      <w:r w:rsidR="003A6CAB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. de </w:t>
      </w:r>
      <w:proofErr w:type="spellStart"/>
      <w:r w:rsidR="003A6CAB">
        <w:rPr>
          <w:rFonts w:ascii="Verdana" w:eastAsia="Times New Roman" w:hAnsi="Verdana" w:cs="Times New Roman"/>
          <w:b/>
          <w:sz w:val="24"/>
          <w:szCs w:val="24"/>
          <w:lang w:eastAsia="fr-FR"/>
        </w:rPr>
        <w:t>sub</w:t>
      </w:r>
      <w:proofErr w:type="spellEnd"/>
      <w:r w:rsidRPr="004A75C0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</w:t>
      </w:r>
      <w:r w:rsidR="003A6CAB" w:rsidRPr="003A6CAB">
        <w:rPr>
          <w:rFonts w:ascii="Verdana" w:eastAsia="Times New Roman" w:hAnsi="Verdana" w:cs="Times New Roman"/>
          <w:sz w:val="24"/>
          <w:szCs w:val="24"/>
          <w:highlight w:val="yellow"/>
          <w:lang w:eastAsia="fr-FR"/>
        </w:rPr>
        <w:t>PS Circonstancielle d’opposition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</w:pP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A vous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 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!</w:t>
      </w:r>
      <w:r w:rsidRP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Rédigez 5 phrases comple</w:t>
      </w:r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xes comportant une PP et une PS </w:t>
      </w:r>
      <w:proofErr w:type="spellStart"/>
      <w:r w:rsidR="003A6CAB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Circ</w:t>
      </w:r>
      <w:proofErr w:type="spellEnd"/>
      <w:r w:rsidRPr="004A75C0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: 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00419E" w:rsidRPr="004A75C0" w:rsidRDefault="0000419E" w:rsidP="0000419E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-</w:t>
      </w:r>
    </w:p>
    <w:p w:rsidR="009F2B88" w:rsidRDefault="009F2B88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br w:type="page"/>
      </w:r>
    </w:p>
    <w:p w:rsidR="004461AF" w:rsidRPr="004461AF" w:rsidRDefault="004461AF" w:rsidP="004461AF">
      <w:pPr>
        <w:spacing w:after="0" w:line="360" w:lineRule="auto"/>
        <w:jc w:val="both"/>
        <w:rPr>
          <w:rFonts w:ascii="Verdana" w:hAnsi="Verdana"/>
          <w:b/>
          <w:i/>
          <w:sz w:val="28"/>
          <w:szCs w:val="28"/>
        </w:rPr>
      </w:pPr>
      <w:r w:rsidRPr="004461AF">
        <w:rPr>
          <w:rFonts w:ascii="Verdana" w:hAnsi="Verdana"/>
          <w:b/>
          <w:i/>
          <w:sz w:val="28"/>
          <w:szCs w:val="28"/>
        </w:rPr>
        <w:lastRenderedPageBreak/>
        <w:t>Voila, la leçon est terminée ! Bravo d’être arrivé au bout !</w:t>
      </w:r>
    </w:p>
    <w:p w:rsidR="004461AF" w:rsidRPr="004461AF" w:rsidRDefault="004461AF" w:rsidP="004461AF">
      <w:pPr>
        <w:pStyle w:val="Paragraphedeliste"/>
        <w:spacing w:after="0" w:line="360" w:lineRule="auto"/>
        <w:ind w:left="750"/>
        <w:jc w:val="both"/>
        <w:rPr>
          <w:rFonts w:ascii="Verdana" w:hAnsi="Verdana"/>
          <w:i/>
          <w:sz w:val="28"/>
          <w:szCs w:val="28"/>
        </w:rPr>
      </w:pPr>
    </w:p>
    <w:p w:rsidR="004461AF" w:rsidRPr="004461AF" w:rsidRDefault="004461AF" w:rsidP="004461AF">
      <w:pPr>
        <w:pStyle w:val="Paragraphedeliste"/>
        <w:spacing w:after="0" w:line="360" w:lineRule="auto"/>
        <w:ind w:left="750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 xml:space="preserve">L’essentiel est d’avoir compris les différences entre : </w:t>
      </w:r>
    </w:p>
    <w:p w:rsidR="004461AF" w:rsidRPr="004461AF" w:rsidRDefault="004461AF" w:rsidP="004461A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>Phrase simple / phrase complexe</w:t>
      </w:r>
      <w:r>
        <w:rPr>
          <w:rFonts w:ascii="Verdana" w:hAnsi="Verdana"/>
          <w:i/>
          <w:sz w:val="28"/>
          <w:szCs w:val="28"/>
        </w:rPr>
        <w:t>,</w:t>
      </w:r>
    </w:p>
    <w:p w:rsidR="004461AF" w:rsidRPr="004461AF" w:rsidRDefault="004461AF" w:rsidP="004461A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>Propositions indépendantes / propositions subordonnées</w:t>
      </w:r>
      <w:r>
        <w:rPr>
          <w:rFonts w:ascii="Verdana" w:hAnsi="Verdana"/>
          <w:i/>
          <w:sz w:val="28"/>
          <w:szCs w:val="28"/>
        </w:rPr>
        <w:t>,</w:t>
      </w:r>
    </w:p>
    <w:p w:rsidR="004461AF" w:rsidRPr="004461AF" w:rsidRDefault="004461AF" w:rsidP="004461A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 xml:space="preserve">Les différents types de subordonnées (PSR / PSC / Interrogatives Indirectes / Circonstancielles). </w:t>
      </w:r>
    </w:p>
    <w:p w:rsidR="004461AF" w:rsidRPr="004461AF" w:rsidRDefault="004461AF" w:rsidP="004461AF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4461AF" w:rsidRPr="004461AF" w:rsidRDefault="004461AF" w:rsidP="004461AF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 xml:space="preserve">Les explications sont très longues, mais tout se résume en un schéma assez simple : </w:t>
      </w:r>
    </w:p>
    <w:p w:rsidR="004461AF" w:rsidRDefault="004461AF" w:rsidP="004461AF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 w:rsidRPr="004461AF"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 xml:space="preserve">Voir doc. complet posé sur le </w:t>
      </w:r>
      <w:proofErr w:type="spellStart"/>
      <w:r w:rsidRPr="004461AF"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Netboard</w:t>
      </w:r>
      <w:proofErr w:type="spellEnd"/>
      <w:r w:rsidRPr="004461AF"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 </w:t>
      </w:r>
      <w:r w:rsidRPr="004461AF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: le schéma bilan. </w:t>
      </w:r>
    </w:p>
    <w:p w:rsidR="006B62B1" w:rsidRDefault="00AE0814" w:rsidP="004461AF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Vous trouverez dans ce doc</w:t>
      </w:r>
      <w:r w:rsidR="00D616C6"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.</w:t>
      </w:r>
      <w:r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 xml:space="preserve"> de nombreux exercices pour vous entraîner et mettre tout cela en application</w:t>
      </w:r>
      <w:r w:rsidRPr="00AE0814">
        <w:rPr>
          <w:rFonts w:ascii="Verdana" w:eastAsia="Times New Roman" w:hAnsi="Verdana" w:cs="Times New Roman"/>
          <w:i/>
          <w:sz w:val="28"/>
          <w:szCs w:val="28"/>
          <w:lang w:eastAsia="fr-FR"/>
        </w:rPr>
        <w:t>.</w:t>
      </w:r>
    </w:p>
    <w:p w:rsidR="00AE0814" w:rsidRPr="004461AF" w:rsidRDefault="006B62B1" w:rsidP="004461AF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  <w:r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  <w:t>Vous pouvez me renvoyer ces exercices ou attendre la correction en fin de semaine</w:t>
      </w:r>
      <w:r w:rsidRPr="006B62B1">
        <w:rPr>
          <w:rFonts w:ascii="Verdana" w:eastAsia="Times New Roman" w:hAnsi="Verdana" w:cs="Times New Roman"/>
          <w:i/>
          <w:sz w:val="28"/>
          <w:szCs w:val="28"/>
          <w:lang w:eastAsia="fr-FR"/>
        </w:rPr>
        <w:t>.</w:t>
      </w:r>
      <w:r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</w:t>
      </w:r>
      <w:r w:rsidR="00AE0814">
        <w:rPr>
          <w:rFonts w:ascii="Verdana" w:eastAsia="Times New Roman" w:hAnsi="Verdana" w:cs="Times New Roman"/>
          <w:i/>
          <w:sz w:val="28"/>
          <w:szCs w:val="28"/>
          <w:lang w:eastAsia="fr-FR"/>
        </w:rPr>
        <w:t xml:space="preserve"> </w:t>
      </w:r>
    </w:p>
    <w:p w:rsidR="00801B75" w:rsidRPr="004461AF" w:rsidRDefault="00801B75" w:rsidP="004461AF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A5610B" w:rsidRPr="004461AF" w:rsidRDefault="004461AF" w:rsidP="004461AF">
      <w:pPr>
        <w:pStyle w:val="Paragraphedeliste"/>
        <w:spacing w:after="0" w:line="360" w:lineRule="auto"/>
        <w:ind w:left="750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Pour réviser, y voir plus clair, voir aussi </w:t>
      </w:r>
      <w:r w:rsidR="00A5610B" w:rsidRPr="006B62B1">
        <w:rPr>
          <w:rFonts w:ascii="Verdana" w:hAnsi="Verdana"/>
          <w:b/>
          <w:i/>
          <w:sz w:val="28"/>
          <w:szCs w:val="28"/>
        </w:rPr>
        <w:t>dans le manuel</w:t>
      </w:r>
      <w:r w:rsidR="00A5610B" w:rsidRPr="004461AF">
        <w:rPr>
          <w:rFonts w:ascii="Verdana" w:hAnsi="Verdana"/>
          <w:i/>
          <w:sz w:val="28"/>
          <w:szCs w:val="28"/>
        </w:rPr>
        <w:t xml:space="preserve"> : </w:t>
      </w:r>
    </w:p>
    <w:p w:rsidR="00A5610B" w:rsidRPr="004461AF" w:rsidRDefault="00A5610B" w:rsidP="004461A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>Carte mentale « </w:t>
      </w:r>
      <w:r w:rsidRPr="006B62B1">
        <w:rPr>
          <w:rFonts w:ascii="Verdana" w:hAnsi="Verdana"/>
          <w:i/>
          <w:sz w:val="28"/>
          <w:szCs w:val="28"/>
          <w:u w:val="single"/>
        </w:rPr>
        <w:t>la phrase</w:t>
      </w:r>
      <w:r w:rsidRPr="004461AF">
        <w:rPr>
          <w:rFonts w:ascii="Verdana" w:hAnsi="Verdana"/>
          <w:i/>
          <w:sz w:val="28"/>
          <w:szCs w:val="28"/>
        </w:rPr>
        <w:t> » : p. 340</w:t>
      </w:r>
      <w:r w:rsidR="00E51982">
        <w:rPr>
          <w:rStyle w:val="Appelnotedebasdep"/>
          <w:rFonts w:ascii="Verdana" w:hAnsi="Verdana"/>
          <w:i/>
          <w:sz w:val="28"/>
          <w:szCs w:val="28"/>
        </w:rPr>
        <w:footnoteReference w:id="6"/>
      </w:r>
    </w:p>
    <w:p w:rsidR="00A5610B" w:rsidRPr="004461AF" w:rsidRDefault="00A5610B" w:rsidP="004461A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>Carte mentale « </w:t>
      </w:r>
      <w:r w:rsidRPr="006B62B1">
        <w:rPr>
          <w:rFonts w:ascii="Verdana" w:hAnsi="Verdana"/>
          <w:i/>
          <w:sz w:val="28"/>
          <w:szCs w:val="28"/>
          <w:u w:val="single"/>
        </w:rPr>
        <w:t>la phrase complexe : les subordonnées</w:t>
      </w:r>
      <w:r w:rsidRPr="004461AF">
        <w:rPr>
          <w:rFonts w:ascii="Verdana" w:hAnsi="Verdana"/>
          <w:i/>
          <w:sz w:val="28"/>
          <w:szCs w:val="28"/>
        </w:rPr>
        <w:t> » : toute dernière page du manuel.</w:t>
      </w:r>
    </w:p>
    <w:p w:rsidR="00A5610B" w:rsidRPr="004461AF" w:rsidRDefault="00A5610B" w:rsidP="004461A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>Atelier phrase complexe p. 322</w:t>
      </w:r>
    </w:p>
    <w:p w:rsidR="00A5610B" w:rsidRPr="004461AF" w:rsidRDefault="00A5610B" w:rsidP="004461AF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4461AF">
        <w:rPr>
          <w:rFonts w:ascii="Verdana" w:hAnsi="Verdana"/>
          <w:i/>
          <w:sz w:val="28"/>
          <w:szCs w:val="28"/>
        </w:rPr>
        <w:t xml:space="preserve">La PSR : leçon + ex. p. 290 </w:t>
      </w:r>
    </w:p>
    <w:p w:rsidR="004461AF" w:rsidRPr="006B62B1" w:rsidRDefault="00801B75" w:rsidP="006B62B1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Les</w:t>
      </w:r>
      <w:r w:rsidR="00A5610B" w:rsidRPr="004461AF">
        <w:rPr>
          <w:rFonts w:ascii="Verdana" w:hAnsi="Verdana"/>
          <w:i/>
          <w:sz w:val="28"/>
          <w:szCs w:val="28"/>
        </w:rPr>
        <w:t xml:space="preserve"> PS</w:t>
      </w:r>
      <w:r>
        <w:rPr>
          <w:rFonts w:ascii="Verdana" w:hAnsi="Verdana"/>
          <w:i/>
          <w:sz w:val="28"/>
          <w:szCs w:val="28"/>
        </w:rPr>
        <w:t xml:space="preserve"> complétives (conjonctives, interrogatives indirectes)</w:t>
      </w:r>
      <w:r w:rsidR="00A5610B" w:rsidRPr="004461AF">
        <w:rPr>
          <w:rFonts w:ascii="Verdana" w:hAnsi="Verdana"/>
          <w:i/>
          <w:sz w:val="28"/>
          <w:szCs w:val="28"/>
        </w:rPr>
        <w:t> : leçon + ex. p. 326</w:t>
      </w:r>
      <w:r>
        <w:rPr>
          <w:rFonts w:ascii="Verdana" w:hAnsi="Verdana"/>
          <w:i/>
          <w:sz w:val="28"/>
          <w:szCs w:val="28"/>
        </w:rPr>
        <w:t xml:space="preserve"> (attention, le manuel tient compte d’une proposition que j’ai choisi de ne pas inclure à cette leçon : la proposition infinitive)</w:t>
      </w:r>
    </w:p>
    <w:sectPr w:rsidR="004461AF" w:rsidRPr="006B62B1" w:rsidSect="007C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9A" w:rsidRDefault="00A1669A" w:rsidP="005603F2">
      <w:pPr>
        <w:spacing w:after="0" w:line="240" w:lineRule="auto"/>
      </w:pPr>
      <w:r>
        <w:separator/>
      </w:r>
    </w:p>
  </w:endnote>
  <w:endnote w:type="continuationSeparator" w:id="0">
    <w:p w:rsidR="00A1669A" w:rsidRDefault="00A1669A" w:rsidP="0056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9A" w:rsidRDefault="00A1669A" w:rsidP="005603F2">
      <w:pPr>
        <w:spacing w:after="0" w:line="240" w:lineRule="auto"/>
      </w:pPr>
      <w:r>
        <w:separator/>
      </w:r>
    </w:p>
  </w:footnote>
  <w:footnote w:type="continuationSeparator" w:id="0">
    <w:p w:rsidR="00A1669A" w:rsidRDefault="00A1669A" w:rsidP="005603F2">
      <w:pPr>
        <w:spacing w:after="0" w:line="240" w:lineRule="auto"/>
      </w:pPr>
      <w:r>
        <w:continuationSeparator/>
      </w:r>
    </w:p>
  </w:footnote>
  <w:footnote w:id="1">
    <w:p w:rsidR="00A1669A" w:rsidRDefault="00A1669A">
      <w:pPr>
        <w:pStyle w:val="Notedebasdepage"/>
      </w:pPr>
      <w:r>
        <w:rPr>
          <w:rStyle w:val="Appelnotedebasdep"/>
        </w:rPr>
        <w:footnoteRef/>
      </w:r>
      <w:r>
        <w:t xml:space="preserve"> Déjà fait la semaine dernière… C’est juste pour vous rafraîchir la mémoire. </w:t>
      </w:r>
      <w:r w:rsidR="00906C58">
        <w:t xml:space="preserve"> </w:t>
      </w:r>
    </w:p>
  </w:footnote>
  <w:footnote w:id="2">
    <w:p w:rsidR="00A1669A" w:rsidRDefault="00A1669A">
      <w:pPr>
        <w:pStyle w:val="Notedebasdepage"/>
      </w:pPr>
      <w:r>
        <w:rPr>
          <w:rStyle w:val="Appelnotedebasdep"/>
        </w:rPr>
        <w:footnoteRef/>
      </w:r>
      <w:r>
        <w:t xml:space="preserve"> On l’appelle « relative » car elle est « relative » à un nom grâce à un pronom « relatif ».</w:t>
      </w:r>
    </w:p>
  </w:footnote>
  <w:footnote w:id="3">
    <w:p w:rsidR="00A1669A" w:rsidRDefault="00A1669A">
      <w:pPr>
        <w:pStyle w:val="Notedebasdepage"/>
      </w:pPr>
      <w:r>
        <w:rPr>
          <w:rStyle w:val="Appelnotedebasdep"/>
        </w:rPr>
        <w:footnoteRef/>
      </w:r>
      <w:r>
        <w:t xml:space="preserve"> On l’appelle « complétive » car elle complète le verbe et « conjonctive » car elle est construite avec une conjonction de subordination.</w:t>
      </w:r>
    </w:p>
  </w:footnote>
  <w:footnote w:id="4">
    <w:p w:rsidR="00A1669A" w:rsidRDefault="00A1669A">
      <w:pPr>
        <w:pStyle w:val="Notedebasdepage"/>
      </w:pPr>
      <w:r>
        <w:rPr>
          <w:rStyle w:val="Appelnotedebasdep"/>
        </w:rPr>
        <w:footnoteRef/>
      </w:r>
      <w:r>
        <w:t xml:space="preserve"> Traduction : la proposition subordonnée conjonctive est complément d’objet direct de la proposition principale. </w:t>
      </w:r>
    </w:p>
  </w:footnote>
  <w:footnote w:id="5">
    <w:p w:rsidR="00A1669A" w:rsidRDefault="00A1669A">
      <w:pPr>
        <w:pStyle w:val="Notedebasdepage"/>
      </w:pPr>
      <w:r>
        <w:rPr>
          <w:rStyle w:val="Appelnotedebasdep"/>
        </w:rPr>
        <w:footnoteRef/>
      </w:r>
      <w:r>
        <w:t xml:space="preserve"> C’est exactement la même chose qu’</w:t>
      </w:r>
      <w:r w:rsidR="004461AF">
        <w:t>un complément circonstanciel, s</w:t>
      </w:r>
      <w:r>
        <w:t>a</w:t>
      </w:r>
      <w:r w:rsidR="004461AF">
        <w:t>u</w:t>
      </w:r>
      <w:r>
        <w:t xml:space="preserve">f qu’il s’agit d’une proposition, elle comporte donc un verbe conjugué. Voir carte dans le manuel : p. 341. </w:t>
      </w:r>
    </w:p>
  </w:footnote>
  <w:footnote w:id="6">
    <w:p w:rsidR="00E51982" w:rsidRDefault="00E519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52607B">
          <w:rPr>
            <w:rStyle w:val="Lienhypertexte"/>
          </w:rPr>
          <w:t>https://www.lib-manuels.fr/textbook/5b7ffa18451c954d880f7e99?demo=true&amp;page=341</w:t>
        </w:r>
      </w:hyperlink>
    </w:p>
    <w:p w:rsidR="00E51982" w:rsidRDefault="00E51982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C57"/>
    <w:multiLevelType w:val="hybridMultilevel"/>
    <w:tmpl w:val="CAA241FE"/>
    <w:lvl w:ilvl="0" w:tplc="FC840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1F0F"/>
    <w:multiLevelType w:val="hybridMultilevel"/>
    <w:tmpl w:val="040236CC"/>
    <w:lvl w:ilvl="0" w:tplc="BDE8E3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D62"/>
    <w:multiLevelType w:val="hybridMultilevel"/>
    <w:tmpl w:val="0924E8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38D2"/>
    <w:multiLevelType w:val="hybridMultilevel"/>
    <w:tmpl w:val="FD98454E"/>
    <w:lvl w:ilvl="0" w:tplc="683EA5C4">
      <w:numFmt w:val="bullet"/>
      <w:lvlText w:val="-"/>
      <w:lvlJc w:val="left"/>
      <w:pPr>
        <w:ind w:left="111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8F455CA"/>
    <w:multiLevelType w:val="hybridMultilevel"/>
    <w:tmpl w:val="4B5A2892"/>
    <w:lvl w:ilvl="0" w:tplc="2272DF5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38BE"/>
    <w:multiLevelType w:val="hybridMultilevel"/>
    <w:tmpl w:val="2EAC09AA"/>
    <w:lvl w:ilvl="0" w:tplc="88FCAFB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09A5"/>
    <w:multiLevelType w:val="hybridMultilevel"/>
    <w:tmpl w:val="04CA10F8"/>
    <w:lvl w:ilvl="0" w:tplc="A3428D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14402"/>
    <w:multiLevelType w:val="hybridMultilevel"/>
    <w:tmpl w:val="E55EE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7783F"/>
    <w:multiLevelType w:val="hybridMultilevel"/>
    <w:tmpl w:val="0D96A0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185B"/>
    <w:multiLevelType w:val="hybridMultilevel"/>
    <w:tmpl w:val="9FDC3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92C2E"/>
    <w:multiLevelType w:val="hybridMultilevel"/>
    <w:tmpl w:val="0180D5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773B3"/>
    <w:multiLevelType w:val="hybridMultilevel"/>
    <w:tmpl w:val="1BBA13F0"/>
    <w:lvl w:ilvl="0" w:tplc="D3EE134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21119"/>
    <w:multiLevelType w:val="hybridMultilevel"/>
    <w:tmpl w:val="CE4CFA0E"/>
    <w:lvl w:ilvl="0" w:tplc="8F66A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544DC"/>
    <w:multiLevelType w:val="hybridMultilevel"/>
    <w:tmpl w:val="924298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34431"/>
    <w:multiLevelType w:val="hybridMultilevel"/>
    <w:tmpl w:val="1DE8C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989"/>
    <w:multiLevelType w:val="hybridMultilevel"/>
    <w:tmpl w:val="30D4A79A"/>
    <w:lvl w:ilvl="0" w:tplc="8C9006E0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75B2C"/>
    <w:multiLevelType w:val="hybridMultilevel"/>
    <w:tmpl w:val="D3226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34C2A"/>
    <w:multiLevelType w:val="hybridMultilevel"/>
    <w:tmpl w:val="7F6E2F88"/>
    <w:lvl w:ilvl="0" w:tplc="611001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2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99"/>
    <w:rsid w:val="00000FFE"/>
    <w:rsid w:val="0000419E"/>
    <w:rsid w:val="00026A4C"/>
    <w:rsid w:val="00084302"/>
    <w:rsid w:val="001D251B"/>
    <w:rsid w:val="0025075D"/>
    <w:rsid w:val="003A6CAB"/>
    <w:rsid w:val="003D7F00"/>
    <w:rsid w:val="004461AF"/>
    <w:rsid w:val="004A75C0"/>
    <w:rsid w:val="005603F2"/>
    <w:rsid w:val="005A2700"/>
    <w:rsid w:val="005F7447"/>
    <w:rsid w:val="006049B9"/>
    <w:rsid w:val="006B1305"/>
    <w:rsid w:val="006B62B1"/>
    <w:rsid w:val="007C0FB7"/>
    <w:rsid w:val="00801B75"/>
    <w:rsid w:val="008B40E0"/>
    <w:rsid w:val="00906C58"/>
    <w:rsid w:val="00927298"/>
    <w:rsid w:val="009C058C"/>
    <w:rsid w:val="009D0705"/>
    <w:rsid w:val="009F2B88"/>
    <w:rsid w:val="00A1669A"/>
    <w:rsid w:val="00A5610B"/>
    <w:rsid w:val="00A9151F"/>
    <w:rsid w:val="00AD6946"/>
    <w:rsid w:val="00AE0814"/>
    <w:rsid w:val="00B0730A"/>
    <w:rsid w:val="00B863B7"/>
    <w:rsid w:val="00C05CE2"/>
    <w:rsid w:val="00D616C6"/>
    <w:rsid w:val="00DB0122"/>
    <w:rsid w:val="00DC3699"/>
    <w:rsid w:val="00E51982"/>
    <w:rsid w:val="00E743E0"/>
    <w:rsid w:val="00E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9" type="connector" idref="#_x0000_s1048"/>
        <o:r id="V:Rule40" type="connector" idref="#_x0000_s1065"/>
        <o:r id="V:Rule41" type="connector" idref="#_x0000_s1050"/>
        <o:r id="V:Rule42" type="connector" idref="#_x0000_s1062"/>
        <o:r id="V:Rule43" type="connector" idref="#_x0000_s1059"/>
        <o:r id="V:Rule44" type="connector" idref="#_x0000_s1061"/>
        <o:r id="V:Rule45" type="connector" idref="#_x0000_s1056"/>
        <o:r id="V:Rule46" type="connector" idref="#_x0000_s1030"/>
        <o:r id="V:Rule47" type="connector" idref="#_x0000_s1053"/>
        <o:r id="V:Rule48" type="connector" idref="#_x0000_s1044"/>
        <o:r id="V:Rule49" type="connector" idref="#_x0000_s1052"/>
        <o:r id="V:Rule50" type="connector" idref="#_x0000_s1034"/>
        <o:r id="V:Rule51" type="connector" idref="#_x0000_s1043"/>
        <o:r id="V:Rule52" type="connector" idref="#_x0000_s1055"/>
        <o:r id="V:Rule53" type="connector" idref="#_x0000_s1049"/>
        <o:r id="V:Rule54" type="connector" idref="#_x0000_s1029"/>
        <o:r id="V:Rule55" type="connector" idref="#_x0000_s1060"/>
        <o:r id="V:Rule56" type="connector" idref="#_x0000_s1046"/>
        <o:r id="V:Rule57" type="connector" idref="#_x0000_s1064"/>
        <o:r id="V:Rule58" type="connector" idref="#_x0000_s1028"/>
        <o:r id="V:Rule59" type="connector" idref="#_x0000_s1054"/>
        <o:r id="V:Rule60" type="connector" idref="#_x0000_s1035"/>
        <o:r id="V:Rule61" type="connector" idref="#_x0000_s1042"/>
        <o:r id="V:Rule62" type="connector" idref="#_x0000_s1036"/>
        <o:r id="V:Rule63" type="connector" idref="#_x0000_s1066"/>
        <o:r id="V:Rule64" type="connector" idref="#_x0000_s1037"/>
        <o:r id="V:Rule65" type="connector" idref="#_x0000_s1038"/>
        <o:r id="V:Rule66" type="connector" idref="#_x0000_s1041"/>
        <o:r id="V:Rule67" type="connector" idref="#_x0000_s1069"/>
        <o:r id="V:Rule68" type="connector" idref="#_x0000_s1070"/>
        <o:r id="V:Rule69" type="connector" idref="#_x0000_s1063"/>
        <o:r id="V:Rule70" type="connector" idref="#_x0000_s1033"/>
        <o:r id="V:Rule71" type="connector" idref="#_x0000_s1032"/>
        <o:r id="V:Rule72" type="connector" idref="#_x0000_s1047"/>
        <o:r id="V:Rule73" type="connector" idref="#_x0000_s1067"/>
        <o:r id="V:Rule74" type="connector" idref="#_x0000_s1057"/>
        <o:r id="V:Rule75" type="connector" idref="#_x0000_s1051"/>
        <o:r id="V:Rule7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694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03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03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03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51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b-manuels.fr/textbook/5b7ffa18451c954d880f7e99?demo=true&amp;page=3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20086-65F7-424E-8054-7ACB521F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1719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8</cp:revision>
  <dcterms:created xsi:type="dcterms:W3CDTF">2020-03-29T13:32:00Z</dcterms:created>
  <dcterms:modified xsi:type="dcterms:W3CDTF">2020-03-29T14:47:00Z</dcterms:modified>
</cp:coreProperties>
</file>