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94"/>
        <w:gridCol w:w="3397"/>
        <w:gridCol w:w="3383"/>
      </w:tblGrid>
      <w:tr w:rsidR="00D91DAB" w:rsidTr="00F76D6F">
        <w:trPr>
          <w:trHeight w:val="557"/>
        </w:trPr>
        <w:tc>
          <w:tcPr>
            <w:tcW w:w="3448" w:type="dxa"/>
            <w:vAlign w:val="center"/>
          </w:tcPr>
          <w:p w:rsidR="003851E5" w:rsidRPr="00917434" w:rsidRDefault="000A0E76" w:rsidP="00F76D6F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0A0E76">
              <w:rPr>
                <w:b/>
                <w:szCs w:val="20"/>
                <w:vertAlign w:val="superscript"/>
              </w:rPr>
              <w:t>nde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:rsidR="003851E5" w:rsidRPr="00917434" w:rsidRDefault="000A0E76" w:rsidP="00F76D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TEMPERATURE</w:t>
            </w:r>
          </w:p>
        </w:tc>
        <w:tc>
          <w:tcPr>
            <w:tcW w:w="3448" w:type="dxa"/>
            <w:vAlign w:val="center"/>
          </w:tcPr>
          <w:p w:rsidR="003851E5" w:rsidRPr="00917434" w:rsidRDefault="000A0E76" w:rsidP="006E47E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Fiche d’exercices</w:t>
            </w:r>
          </w:p>
        </w:tc>
      </w:tr>
    </w:tbl>
    <w:p w:rsidR="00D6324B" w:rsidRPr="00D6324B" w:rsidRDefault="00D6324B" w:rsidP="00D6324B"/>
    <w:p w:rsidR="00D6324B" w:rsidRDefault="00D6324B" w:rsidP="00D6324B"/>
    <w:p w:rsidR="006F1BE0" w:rsidRPr="000A0E76" w:rsidRDefault="000A0E76" w:rsidP="00D6324B">
      <w:pPr>
        <w:rPr>
          <w:b/>
          <w:bCs/>
        </w:rPr>
      </w:pPr>
      <w:r w:rsidRPr="000A0E76">
        <w:rPr>
          <w:b/>
          <w:bCs/>
        </w:rPr>
        <w:t>Exercice 1 :</w:t>
      </w:r>
    </w:p>
    <w:p w:rsidR="000A0E76" w:rsidRDefault="000A0E76" w:rsidP="00D632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72BA7" wp14:editId="5D3295E9">
                <wp:simplePos x="0" y="0"/>
                <wp:positionH relativeFrom="column">
                  <wp:posOffset>-122350</wp:posOffset>
                </wp:positionH>
                <wp:positionV relativeFrom="paragraph">
                  <wp:posOffset>191394</wp:posOffset>
                </wp:positionV>
                <wp:extent cx="437711" cy="296214"/>
                <wp:effectExtent l="0" t="0" r="19685" b="279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1" cy="296214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55955" id="Ellipse 7" o:spid="_x0000_s1026" style="position:absolute;margin-left:-9.65pt;margin-top:15.05pt;width:34.4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" filled="f" strokecolor="#243f6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76B32" wp14:editId="07384791">
                <wp:simplePos x="0" y="0"/>
                <wp:positionH relativeFrom="column">
                  <wp:posOffset>-141667</wp:posOffset>
                </wp:positionH>
                <wp:positionV relativeFrom="paragraph">
                  <wp:posOffset>211008</wp:posOffset>
                </wp:positionV>
                <wp:extent cx="430977" cy="2317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77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5D4E" w:rsidRPr="000A0E76" w:rsidRDefault="00495D4E" w:rsidP="000A0E7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0E7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76B3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11.15pt;margin-top:16.6pt;width:33.9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" filled="f" stroked="f" strokeweight=".5pt">
                <v:textbox>
                  <w:txbxContent>
                    <w:p w:rsidR="00495D4E" w:rsidRPr="000A0E76" w:rsidRDefault="00495D4E" w:rsidP="000A0E7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A0E76">
                        <w:rPr>
                          <w:color w:val="FFFFFF" w:themeColor="background1"/>
                          <w:sz w:val="18"/>
                          <w:szCs w:val="18"/>
                        </w:rPr>
                        <w:t>-273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6214852</wp:posOffset>
                </wp:positionH>
                <wp:positionV relativeFrom="paragraph">
                  <wp:posOffset>223699</wp:posOffset>
                </wp:positionV>
                <wp:extent cx="437711" cy="296214"/>
                <wp:effectExtent l="0" t="0" r="19685" b="279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11" cy="296214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F1BCA" id="Ellipse 4" o:spid="_x0000_s1026" style="position:absolute;margin-left:489.35pt;margin-top:17.6pt;width:34.4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" filled="f" strokecolor="#243f6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6253390</wp:posOffset>
                </wp:positionH>
                <wp:positionV relativeFrom="paragraph">
                  <wp:posOffset>255628</wp:posOffset>
                </wp:positionV>
                <wp:extent cx="430977" cy="2317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77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5D4E" w:rsidRPr="000A0E76" w:rsidRDefault="00495D4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0E7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492.4pt;margin-top:20.15pt;width:33.9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" filled="f" stroked="f" strokeweight=".5pt">
                <v:textbox>
                  <w:txbxContent>
                    <w:p w:rsidR="00495D4E" w:rsidRPr="000A0E76" w:rsidRDefault="00495D4E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A0E76">
                        <w:rPr>
                          <w:color w:val="FFFFFF" w:themeColor="background1"/>
                          <w:sz w:val="18"/>
                          <w:szCs w:val="18"/>
                        </w:rPr>
                        <w:t>-273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1A112" wp14:editId="7C4CDFB7">
                <wp:simplePos x="0" y="0"/>
                <wp:positionH relativeFrom="column">
                  <wp:posOffset>6046631</wp:posOffset>
                </wp:positionH>
                <wp:positionV relativeFrom="paragraph">
                  <wp:posOffset>191690</wp:posOffset>
                </wp:positionV>
                <wp:extent cx="250664" cy="334851"/>
                <wp:effectExtent l="0" t="0" r="16510" b="27305"/>
                <wp:wrapNone/>
                <wp:docPr id="5" name="Flèche : courb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0664" cy="334851"/>
                        </a:xfrm>
                        <a:prstGeom prst="curvedRightArrow">
                          <a:avLst>
                            <a:gd name="adj1" fmla="val 25000"/>
                            <a:gd name="adj2" fmla="val 57143"/>
                            <a:gd name="adj3" fmla="val 954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F1F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5" o:spid="_x0000_s1026" type="#_x0000_t102" style="position:absolute;margin-left:476.1pt;margin-top:15.1pt;width:19.75pt;height:26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" adj="12360,19001,19538" filled="f" strokecolor="#243f6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206590</wp:posOffset>
                </wp:positionH>
                <wp:positionV relativeFrom="paragraph">
                  <wp:posOffset>185223</wp:posOffset>
                </wp:positionV>
                <wp:extent cx="250664" cy="334851"/>
                <wp:effectExtent l="0" t="0" r="16510" b="27305"/>
                <wp:wrapNone/>
                <wp:docPr id="2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64" cy="334851"/>
                        </a:xfrm>
                        <a:prstGeom prst="curvedRightArrow">
                          <a:avLst>
                            <a:gd name="adj1" fmla="val 25000"/>
                            <a:gd name="adj2" fmla="val 57143"/>
                            <a:gd name="adj3" fmla="val 954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5C01" id="Flèche : courbe vers la droite 2" o:spid="_x0000_s1026" type="#_x0000_t102" style="position:absolute;margin-left:16.25pt;margin-top:14.6pt;width:19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" adj="12360,19001,19538" filled="f" strokecolor="#243f60 [1604]" strokeweight="1pt"/>
            </w:pict>
          </mc:Fallback>
        </mc:AlternateContent>
      </w:r>
      <w:r>
        <w:t>Complétez le tableau ci-dessous</w:t>
      </w:r>
    </w:p>
    <w:tbl>
      <w:tblPr>
        <w:tblStyle w:val="Grilledutableau"/>
        <w:tblW w:w="8737" w:type="dxa"/>
        <w:tblInd w:w="726" w:type="dxa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</w:tblGrid>
      <w:tr w:rsidR="000A0E76" w:rsidTr="000A0E76">
        <w:tc>
          <w:tcPr>
            <w:tcW w:w="1456" w:type="dxa"/>
          </w:tcPr>
          <w:p w:rsidR="000A0E76" w:rsidRDefault="000A0E76" w:rsidP="000A0E76">
            <w:pPr>
              <w:jc w:val="right"/>
            </w:pPr>
            <w:proofErr w:type="gramStart"/>
            <w:r>
              <w:rPr>
                <w:rFonts w:cstheme="minorHAnsi"/>
              </w:rPr>
              <w:t>θ</w:t>
            </w:r>
            <w:proofErr w:type="gramEnd"/>
            <w:r>
              <w:t xml:space="preserve"> (en °C)</w:t>
            </w: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</w:p>
        </w:tc>
        <w:tc>
          <w:tcPr>
            <w:tcW w:w="1456" w:type="dxa"/>
          </w:tcPr>
          <w:p w:rsidR="000A0E76" w:rsidRDefault="000A0E76" w:rsidP="000A0E76">
            <w:pPr>
              <w:pStyle w:val="Paragraphedeliste"/>
              <w:ind w:left="15"/>
              <w:jc w:val="center"/>
            </w:pPr>
            <w:r>
              <w:t>-30</w:t>
            </w:r>
          </w:p>
        </w:tc>
        <w:tc>
          <w:tcPr>
            <w:tcW w:w="1457" w:type="dxa"/>
          </w:tcPr>
          <w:p w:rsidR="000A0E76" w:rsidRDefault="000A0E76" w:rsidP="000A0E76">
            <w:pPr>
              <w:jc w:val="center"/>
            </w:pPr>
          </w:p>
        </w:tc>
      </w:tr>
      <w:tr w:rsidR="000A0E76" w:rsidTr="000A0E76">
        <w:tc>
          <w:tcPr>
            <w:tcW w:w="1456" w:type="dxa"/>
          </w:tcPr>
          <w:p w:rsidR="000A0E76" w:rsidRDefault="000A0E76" w:rsidP="000A0E76">
            <w:pPr>
              <w:jc w:val="right"/>
            </w:pPr>
            <w:r>
              <w:t>T (en K)</w:t>
            </w: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  <w:r>
              <w:t>0</w:t>
            </w: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  <w:r>
              <w:t>100</w:t>
            </w:r>
          </w:p>
        </w:tc>
        <w:tc>
          <w:tcPr>
            <w:tcW w:w="1456" w:type="dxa"/>
          </w:tcPr>
          <w:p w:rsidR="000A0E76" w:rsidRDefault="000A0E76" w:rsidP="000A0E76">
            <w:pPr>
              <w:jc w:val="center"/>
            </w:pPr>
          </w:p>
        </w:tc>
        <w:tc>
          <w:tcPr>
            <w:tcW w:w="1457" w:type="dxa"/>
          </w:tcPr>
          <w:p w:rsidR="000A0E76" w:rsidRDefault="000A0E76" w:rsidP="000A0E76">
            <w:pPr>
              <w:jc w:val="center"/>
            </w:pPr>
            <w:r>
              <w:t>220</w:t>
            </w:r>
          </w:p>
        </w:tc>
      </w:tr>
    </w:tbl>
    <w:p w:rsidR="000A0E76" w:rsidRDefault="000A0E76" w:rsidP="00D6324B"/>
    <w:p w:rsidR="000A0E76" w:rsidRDefault="000A0E76" w:rsidP="00D6324B"/>
    <w:p w:rsidR="000A0E76" w:rsidRPr="000A0E76" w:rsidRDefault="000A0E76" w:rsidP="00D6324B">
      <w:pPr>
        <w:rPr>
          <w:b/>
          <w:bCs/>
        </w:rPr>
      </w:pPr>
      <w:r w:rsidRPr="000A0E76">
        <w:rPr>
          <w:b/>
          <w:bCs/>
        </w:rPr>
        <w:t>Exercice 2 :</w:t>
      </w:r>
    </w:p>
    <w:p w:rsidR="000A0E76" w:rsidRDefault="00C226DD" w:rsidP="00D6324B">
      <w:r>
        <w:t>La combinaison d’un spationaute est soumise à des températures variant de 150K à 460 K.</w:t>
      </w:r>
    </w:p>
    <w:p w:rsidR="00C226DD" w:rsidRDefault="00C226DD" w:rsidP="00D6324B">
      <w:r>
        <w:t>Exprimez ces températures en Kelvin.</w:t>
      </w:r>
    </w:p>
    <w:p w:rsidR="00C226DD" w:rsidRDefault="00C226DD" w:rsidP="00D6324B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226DD" w:rsidRDefault="00C226DD" w:rsidP="00C226DD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226DD" w:rsidRDefault="00C226DD" w:rsidP="00D6324B"/>
    <w:p w:rsidR="00C226DD" w:rsidRDefault="00C226DD" w:rsidP="00D6324B"/>
    <w:p w:rsidR="00C226DD" w:rsidRPr="00C226DD" w:rsidRDefault="00C226DD" w:rsidP="00D6324B">
      <w:pPr>
        <w:rPr>
          <w:b/>
          <w:bCs/>
        </w:rPr>
      </w:pPr>
      <w:r w:rsidRPr="00C226DD">
        <w:rPr>
          <w:b/>
          <w:bCs/>
        </w:rPr>
        <w:t>Exercice 3 :</w:t>
      </w:r>
    </w:p>
    <w:p w:rsidR="00C226DD" w:rsidRDefault="00C226DD" w:rsidP="00D6324B">
      <w:pPr>
        <w:rPr>
          <w:rFonts w:cstheme="minorHAnsi"/>
        </w:rPr>
      </w:pPr>
      <w:r>
        <w:t>La caractéristique (</w:t>
      </w:r>
      <w:r>
        <w:rPr>
          <w:rFonts w:cstheme="minorHAnsi"/>
        </w:rPr>
        <w:t>θ</w:t>
      </w:r>
      <w:r>
        <w:t xml:space="preserve"> ; R) d’une sonde de température Pt100 est une droite d’équation : R = 0,4 </w:t>
      </w:r>
      <w:r>
        <w:rPr>
          <w:rFonts w:cstheme="minorHAnsi"/>
        </w:rPr>
        <w:t xml:space="preserve">θ + 100 </w:t>
      </w:r>
    </w:p>
    <w:p w:rsidR="00C226DD" w:rsidRDefault="00C226DD" w:rsidP="00D6324B">
      <w:pPr>
        <w:rPr>
          <w:rFonts w:cstheme="minorHAnsi"/>
        </w:rPr>
      </w:pPr>
      <w:r>
        <w:rPr>
          <w:rFonts w:cstheme="minorHAnsi"/>
        </w:rPr>
        <w:t>Avec R en Ohms (Ω) et θ en °C.</w:t>
      </w:r>
    </w:p>
    <w:p w:rsidR="00C226DD" w:rsidRDefault="00C226DD" w:rsidP="00D6324B">
      <w:pPr>
        <w:rPr>
          <w:rFonts w:cstheme="minorHAnsi"/>
        </w:rPr>
      </w:pPr>
    </w:p>
    <w:p w:rsidR="00C226DD" w:rsidRDefault="00C226DD" w:rsidP="00D6324B">
      <w:pPr>
        <w:rPr>
          <w:rFonts w:cstheme="minorHAnsi"/>
        </w:rPr>
      </w:pPr>
      <w:r>
        <w:rPr>
          <w:rFonts w:cstheme="minorHAnsi"/>
        </w:rPr>
        <w:t>Pour vérifier le bon fonctionnement de cette sonde, Yanis la soumet à différentes températures θ et mesure simultanément sa résistance R. Il obtient les mesures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C226DD" w:rsidTr="00C226DD">
        <w:tc>
          <w:tcPr>
            <w:tcW w:w="1699" w:type="dxa"/>
          </w:tcPr>
          <w:p w:rsidR="00C226DD" w:rsidRDefault="00C226DD" w:rsidP="00C226DD">
            <w:pPr>
              <w:jc w:val="right"/>
            </w:pPr>
            <w:proofErr w:type="gramStart"/>
            <w:r>
              <w:rPr>
                <w:rFonts w:cstheme="minorHAnsi"/>
              </w:rPr>
              <w:t>θ</w:t>
            </w:r>
            <w:proofErr w:type="gramEnd"/>
            <w:r>
              <w:rPr>
                <w:rFonts w:cstheme="minorHAnsi"/>
              </w:rPr>
              <w:t xml:space="preserve"> en °C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25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40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50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70</w:t>
            </w:r>
          </w:p>
        </w:tc>
        <w:tc>
          <w:tcPr>
            <w:tcW w:w="1699" w:type="dxa"/>
          </w:tcPr>
          <w:p w:rsidR="00C226DD" w:rsidRDefault="00C226DD" w:rsidP="00D6324B">
            <w:r>
              <w:t>100</w:t>
            </w:r>
          </w:p>
        </w:tc>
      </w:tr>
      <w:tr w:rsidR="00C226DD" w:rsidTr="00C226DD">
        <w:tc>
          <w:tcPr>
            <w:tcW w:w="1699" w:type="dxa"/>
          </w:tcPr>
          <w:p w:rsidR="00C226DD" w:rsidRDefault="00C226DD" w:rsidP="00C226DD">
            <w:pPr>
              <w:jc w:val="right"/>
            </w:pPr>
            <w:r>
              <w:t xml:space="preserve">R en </w:t>
            </w:r>
            <w:r>
              <w:rPr>
                <w:rFonts w:cstheme="minorHAnsi"/>
              </w:rPr>
              <w:t>Ω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109,74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115,54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119,4</w:t>
            </w:r>
          </w:p>
        </w:tc>
        <w:tc>
          <w:tcPr>
            <w:tcW w:w="1699" w:type="dxa"/>
          </w:tcPr>
          <w:p w:rsidR="00C226DD" w:rsidRDefault="00C226DD" w:rsidP="00C226DD">
            <w:pPr>
              <w:jc w:val="center"/>
            </w:pPr>
            <w:r>
              <w:t>127,07</w:t>
            </w:r>
          </w:p>
        </w:tc>
        <w:tc>
          <w:tcPr>
            <w:tcW w:w="1699" w:type="dxa"/>
          </w:tcPr>
          <w:p w:rsidR="00C226DD" w:rsidRDefault="00C226DD" w:rsidP="00D6324B">
            <w:r>
              <w:t>138,5</w:t>
            </w:r>
          </w:p>
        </w:tc>
      </w:tr>
    </w:tbl>
    <w:p w:rsidR="00C226DD" w:rsidRDefault="00C226DD" w:rsidP="00D6324B"/>
    <w:p w:rsidR="00C226DD" w:rsidRDefault="00C226DD" w:rsidP="00D6324B">
      <w:r>
        <w:t>1.</w:t>
      </w:r>
      <w:r>
        <w:tab/>
        <w:t>a) Placer dans le graphique ci-dessous les points représentant la caractéristique.</w:t>
      </w:r>
    </w:p>
    <w:p w:rsidR="00C226DD" w:rsidRDefault="00C226DD" w:rsidP="00D6324B">
      <w:r>
        <w:rPr>
          <w:noProof/>
        </w:rPr>
        <w:drawing>
          <wp:anchor distT="0" distB="0" distL="114300" distR="114300" simplePos="0" relativeHeight="251668480" behindDoc="0" locked="0" layoutInCell="1" allowOverlap="1" wp14:anchorId="4CE92F67">
            <wp:simplePos x="0" y="0"/>
            <wp:positionH relativeFrom="column">
              <wp:posOffset>528</wp:posOffset>
            </wp:positionH>
            <wp:positionV relativeFrom="paragraph">
              <wp:posOffset>1628</wp:posOffset>
            </wp:positionV>
            <wp:extent cx="4754189" cy="3779242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1" t="11678" r="998" b="9304"/>
                    <a:stretch/>
                  </pic:blipFill>
                  <pic:spPr bwMode="auto">
                    <a:xfrm>
                      <a:off x="0" y="0"/>
                      <a:ext cx="4754189" cy="377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DD" w:rsidRDefault="00642E5F" w:rsidP="00D6324B">
      <w:r>
        <w:t xml:space="preserve">a. </w:t>
      </w:r>
      <w:r w:rsidR="00C226DD">
        <w:t>Quelle est l’allure de la représentation graphique</w:t>
      </w:r>
      <w:r>
        <w:t> ?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642E5F">
      <w:pPr>
        <w:rPr>
          <w:rFonts w:cstheme="minorHAnsi"/>
        </w:rPr>
      </w:pPr>
    </w:p>
    <w:p w:rsidR="00642E5F" w:rsidRDefault="00642E5F" w:rsidP="00D6324B">
      <w:pPr>
        <w:rPr>
          <w:rFonts w:cstheme="minorHAnsi"/>
        </w:rPr>
      </w:pPr>
      <w:r>
        <w:t xml:space="preserve">b. A partir de la formule donnée dans l’énoncé, calculer </w:t>
      </w:r>
      <w:r w:rsidRPr="00642E5F">
        <w:rPr>
          <w:i/>
          <w:iCs/>
        </w:rPr>
        <w:t>R</w:t>
      </w:r>
      <w:r w:rsidRPr="00642E5F">
        <w:rPr>
          <w:vertAlign w:val="subscript"/>
        </w:rPr>
        <w:t>1</w:t>
      </w:r>
      <w:r>
        <w:t xml:space="preserve"> pour </w:t>
      </w:r>
      <w:r>
        <w:rPr>
          <w:rFonts w:cstheme="minorHAnsi"/>
        </w:rPr>
        <w:t>θ</w:t>
      </w:r>
      <w:r w:rsidRPr="00642E5F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= 0°C.</w:t>
      </w:r>
    </w:p>
    <w:p w:rsidR="00642E5F" w:rsidRDefault="00642E5F" w:rsidP="00D6324B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D6324B">
      <w:pPr>
        <w:rPr>
          <w:rFonts w:cstheme="minorHAnsi"/>
        </w:rPr>
      </w:pPr>
      <w:r>
        <w:t xml:space="preserve">Puis </w:t>
      </w:r>
      <w:r w:rsidRPr="00642E5F">
        <w:rPr>
          <w:i/>
          <w:iCs/>
        </w:rPr>
        <w:t>R</w:t>
      </w:r>
      <w:r w:rsidRPr="00642E5F">
        <w:rPr>
          <w:vertAlign w:val="subscript"/>
        </w:rPr>
        <w:t>2</w:t>
      </w:r>
      <w:r>
        <w:t xml:space="preserve"> pour </w:t>
      </w:r>
      <w:r>
        <w:rPr>
          <w:rFonts w:cstheme="minorHAnsi"/>
        </w:rPr>
        <w:t>θ</w:t>
      </w:r>
      <w:r w:rsidRPr="00642E5F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100°C.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D6324B"/>
    <w:p w:rsidR="00642E5F" w:rsidRDefault="00642E5F" w:rsidP="00D6324B">
      <w:r>
        <w:t>c. Les valeurs obtenues expérimentalement correspondent-elles à la formule ?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642E5F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:rsidR="00642E5F" w:rsidRDefault="00642E5F" w:rsidP="00D6324B"/>
    <w:p w:rsidR="00642E5F" w:rsidRDefault="00642E5F" w:rsidP="00D6324B"/>
    <w:p w:rsidR="00642E5F" w:rsidRDefault="00642E5F" w:rsidP="00D6324B">
      <w:r>
        <w:t>2.</w:t>
      </w:r>
      <w:r>
        <w:tab/>
        <w:t>En déduire si la sonde Pt100 utilisée fonctionne normalement.</w:t>
      </w:r>
    </w:p>
    <w:p w:rsidR="00642E5F" w:rsidRDefault="00642E5F" w:rsidP="00642E5F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642E5F" w:rsidRDefault="00642E5F" w:rsidP="00642E5F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642E5F" w:rsidRDefault="00642E5F" w:rsidP="00D6324B"/>
    <w:p w:rsidR="002151F2" w:rsidRDefault="002151F2" w:rsidP="00D6324B"/>
    <w:p w:rsidR="002151F2" w:rsidRDefault="002151F2" w:rsidP="00D6324B"/>
    <w:p w:rsidR="002151F2" w:rsidRPr="002151F2" w:rsidRDefault="002151F2" w:rsidP="00D6324B">
      <w:pPr>
        <w:rPr>
          <w:b/>
          <w:bCs/>
        </w:rPr>
      </w:pPr>
      <w:r w:rsidRPr="002151F2">
        <w:rPr>
          <w:b/>
          <w:bCs/>
        </w:rPr>
        <w:lastRenderedPageBreak/>
        <w:t>Exercice 3 :</w:t>
      </w:r>
      <w:r w:rsidR="00495D4E">
        <w:rPr>
          <w:b/>
          <w:bCs/>
        </w:rPr>
        <w:t xml:space="preserve"> Pour aller plus loin…</w:t>
      </w:r>
    </w:p>
    <w:p w:rsidR="002151F2" w:rsidRDefault="002151F2" w:rsidP="00D6324B">
      <w:r>
        <w:t>On relève toutes les minutes la température d’une casserole d’eau qu’on a mise à chauffer.</w:t>
      </w:r>
    </w:p>
    <w:p w:rsidR="002151F2" w:rsidRDefault="002151F2" w:rsidP="00D6324B"/>
    <w:p w:rsidR="002151F2" w:rsidRDefault="002151F2" w:rsidP="00D6324B">
      <w:r>
        <w:t>Les résultats sont réunis dans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7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151F2" w:rsidTr="00495D4E">
        <w:tc>
          <w:tcPr>
            <w:tcW w:w="2037" w:type="dxa"/>
          </w:tcPr>
          <w:p w:rsidR="002151F2" w:rsidRDefault="002151F2" w:rsidP="002151F2">
            <w:pPr>
              <w:jc w:val="right"/>
            </w:pPr>
            <w:proofErr w:type="gramStart"/>
            <w:r w:rsidRPr="002151F2">
              <w:rPr>
                <w:i/>
                <w:iCs/>
              </w:rPr>
              <w:t>t</w:t>
            </w:r>
            <w:proofErr w:type="gramEnd"/>
            <w:r>
              <w:t xml:space="preserve"> en minutes</w:t>
            </w:r>
          </w:p>
        </w:tc>
        <w:tc>
          <w:tcPr>
            <w:tcW w:w="679" w:type="dxa"/>
          </w:tcPr>
          <w:p w:rsidR="002151F2" w:rsidRDefault="002151F2" w:rsidP="002151F2">
            <w:pPr>
              <w:jc w:val="center"/>
            </w:pPr>
            <w:r>
              <w:t>0</w:t>
            </w:r>
          </w:p>
        </w:tc>
        <w:tc>
          <w:tcPr>
            <w:tcW w:w="679" w:type="dxa"/>
          </w:tcPr>
          <w:p w:rsidR="002151F2" w:rsidRDefault="002151F2" w:rsidP="002151F2">
            <w:pPr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2151F2" w:rsidRDefault="002151F2" w:rsidP="002151F2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10</w:t>
            </w:r>
          </w:p>
        </w:tc>
      </w:tr>
      <w:tr w:rsidR="002151F2" w:rsidTr="00495D4E">
        <w:tc>
          <w:tcPr>
            <w:tcW w:w="2037" w:type="dxa"/>
          </w:tcPr>
          <w:p w:rsidR="002151F2" w:rsidRDefault="002151F2" w:rsidP="002151F2">
            <w:pPr>
              <w:jc w:val="right"/>
            </w:pPr>
            <w:r w:rsidRPr="002151F2">
              <w:rPr>
                <w:i/>
                <w:iCs/>
              </w:rPr>
              <w:t>T</w:t>
            </w:r>
            <w:r>
              <w:t xml:space="preserve"> en degrés Celsius</w:t>
            </w:r>
          </w:p>
        </w:tc>
        <w:tc>
          <w:tcPr>
            <w:tcW w:w="679" w:type="dxa"/>
          </w:tcPr>
          <w:p w:rsidR="002151F2" w:rsidRDefault="002151F2" w:rsidP="002151F2">
            <w:pPr>
              <w:jc w:val="center"/>
            </w:pPr>
            <w:r>
              <w:t>20</w:t>
            </w:r>
          </w:p>
        </w:tc>
        <w:tc>
          <w:tcPr>
            <w:tcW w:w="679" w:type="dxa"/>
          </w:tcPr>
          <w:p w:rsidR="002151F2" w:rsidRDefault="002151F2" w:rsidP="002151F2">
            <w:pPr>
              <w:jc w:val="center"/>
            </w:pPr>
            <w:r>
              <w:t>26</w:t>
            </w:r>
          </w:p>
        </w:tc>
        <w:tc>
          <w:tcPr>
            <w:tcW w:w="679" w:type="dxa"/>
          </w:tcPr>
          <w:p w:rsidR="002151F2" w:rsidRDefault="002151F2" w:rsidP="002151F2">
            <w:pPr>
              <w:jc w:val="center"/>
            </w:pPr>
            <w:r>
              <w:t>36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64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78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2151F2" w:rsidRDefault="002151F2" w:rsidP="002151F2">
            <w:pPr>
              <w:jc w:val="center"/>
            </w:pPr>
            <w:r>
              <w:t>100</w:t>
            </w:r>
          </w:p>
        </w:tc>
      </w:tr>
    </w:tbl>
    <w:p w:rsidR="002151F2" w:rsidRDefault="002151F2" w:rsidP="00D6324B"/>
    <w:p w:rsidR="002151F2" w:rsidRDefault="002151F2" w:rsidP="00D6324B">
      <w:r>
        <w:rPr>
          <w:noProof/>
        </w:rPr>
        <w:drawing>
          <wp:anchor distT="0" distB="0" distL="114300" distR="114300" simplePos="0" relativeHeight="251669504" behindDoc="0" locked="0" layoutInCell="1" allowOverlap="1" wp14:anchorId="3A49CFF3">
            <wp:simplePos x="0" y="0"/>
            <wp:positionH relativeFrom="column">
              <wp:posOffset>-64135</wp:posOffset>
            </wp:positionH>
            <wp:positionV relativeFrom="paragraph">
              <wp:posOffset>184785</wp:posOffset>
            </wp:positionV>
            <wp:extent cx="4705985" cy="375983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7" t="11926" r="1208" b="9064"/>
                    <a:stretch/>
                  </pic:blipFill>
                  <pic:spPr bwMode="auto">
                    <a:xfrm>
                      <a:off x="0" y="0"/>
                      <a:ext cx="4705985" cy="375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>Placer les points sur un graphique.</w:t>
      </w:r>
    </w:p>
    <w:p w:rsidR="002151F2" w:rsidRDefault="002151F2" w:rsidP="00D6324B">
      <w:r>
        <w:t>2.  Décrire l’allure de la courbe.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D6324B"/>
    <w:p w:rsidR="002151F2" w:rsidRDefault="002151F2" w:rsidP="00D6324B">
      <w:r>
        <w:t>3.</w:t>
      </w:r>
      <w:r>
        <w:tab/>
        <w:t>Que se passe-t-il quand la température est de 100 °C ?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/>
    <w:p w:rsidR="002151F2" w:rsidRDefault="002151F2" w:rsidP="002151F2">
      <w:r>
        <w:t>4.  Pour quelle raison d’après vous ?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>
      <w:r>
        <w:t>……………………………………………</w:t>
      </w:r>
    </w:p>
    <w:p w:rsidR="002151F2" w:rsidRDefault="002151F2" w:rsidP="002151F2"/>
    <w:p w:rsidR="002151F2" w:rsidRDefault="002151F2" w:rsidP="002151F2"/>
    <w:p w:rsidR="002151F2" w:rsidRDefault="002151F2" w:rsidP="00D6324B"/>
    <w:p w:rsidR="002151F2" w:rsidRDefault="002151F2" w:rsidP="00D6324B"/>
    <w:p w:rsidR="002151F2" w:rsidRDefault="002151F2" w:rsidP="00D6324B">
      <w:pPr>
        <w:rPr>
          <w:b/>
          <w:bCs/>
        </w:rPr>
      </w:pPr>
      <w:r w:rsidRPr="002151F2">
        <w:rPr>
          <w:b/>
          <w:bCs/>
        </w:rPr>
        <w:t>Exercice 4 :</w:t>
      </w:r>
      <w:r w:rsidR="00495D4E">
        <w:rPr>
          <w:b/>
          <w:bCs/>
        </w:rPr>
        <w:t xml:space="preserve"> La géothermie</w:t>
      </w:r>
    </w:p>
    <w:p w:rsidR="00495D4E" w:rsidRDefault="00495D4E" w:rsidP="00D6324B">
      <w:r>
        <w:t>Une sonde géothermique est un tube en forme de U transportant un fluide et enterré jusqu’à 200m de profondeur. Comment pouvez-vous expliquer la différence entre les températures indiquées sur le schéma ?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Pour aller plus loin, à 20m de profondeur, la température moyenne du sous-sol est d’environ 14 °C. Elle augmente de 3 °C tous les 100 m quand on s’enfonce dans la Terre.</w:t>
      </w:r>
    </w:p>
    <w:p w:rsidR="00495D4E" w:rsidRDefault="00495D4E" w:rsidP="00495D4E">
      <w:r>
        <w:t>Quelle est la température à 120 m de profondeur ?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Décrivez les variations de la température du liquide pendant son trajet sous Terre.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Une sonde est enterrée à 150 m de profondeur. A son entrée dans le circuit, la température du liquide est de 12 °C. Calculez la température maximale qu’il peut atteindre.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r>
        <w:t>La géothermie est une énergie dite renouvelable. Pouvez-vous expliquer pourquoi ?</w:t>
      </w:r>
    </w:p>
    <w:p w:rsidR="00495D4E" w:rsidRDefault="00495D4E" w:rsidP="00495D4E">
      <w:r>
        <w:t>………………………………………………………………………………………………………………………………………</w:t>
      </w:r>
    </w:p>
    <w:p w:rsidR="00495D4E" w:rsidRDefault="00495D4E" w:rsidP="00495D4E">
      <w:proofErr w:type="gramStart"/>
      <w:r>
        <w:t>Décrivez en</w:t>
      </w:r>
      <w:proofErr w:type="gramEnd"/>
      <w:r>
        <w:t xml:space="preserve"> deux ou trois lignes le fonctionnement d’un circuit géothermique.</w:t>
      </w:r>
    </w:p>
    <w:p w:rsidR="00EE25F9" w:rsidRDefault="00EE25F9" w:rsidP="00EE25F9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EE25F9" w:rsidRDefault="00EE25F9" w:rsidP="00EE25F9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EE25F9" w:rsidRDefault="00EE25F9" w:rsidP="00EE25F9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EE25F9" w:rsidRDefault="00EE25F9" w:rsidP="00EE25F9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151F2" w:rsidRPr="00D6324B" w:rsidRDefault="002151F2" w:rsidP="00D6324B"/>
    <w:sectPr w:rsidR="002151F2" w:rsidRPr="00D6324B" w:rsidSect="007E55C3">
      <w:footerReference w:type="default" r:id="rId10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FB" w:rsidRDefault="00471BFB" w:rsidP="00BD2CCB">
      <w:r>
        <w:separator/>
      </w:r>
    </w:p>
  </w:endnote>
  <w:endnote w:type="continuationSeparator" w:id="0">
    <w:p w:rsidR="00471BFB" w:rsidRDefault="00471BFB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71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873"/>
      <w:gridCol w:w="3935"/>
      <w:gridCol w:w="2411"/>
      <w:gridCol w:w="1130"/>
    </w:tblGrid>
    <w:tr w:rsidR="00495D4E" w:rsidTr="00D91DAB">
      <w:trPr>
        <w:trHeight w:val="324"/>
      </w:trPr>
      <w:tc>
        <w:tcPr>
          <w:tcW w:w="1388" w:type="pct"/>
        </w:tcPr>
        <w:p w:rsidR="00495D4E" w:rsidRPr="00917434" w:rsidRDefault="00495D4E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2</w:t>
          </w:r>
          <w:r w:rsidRPr="00642E5F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nde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901" w:type="pct"/>
        </w:tcPr>
        <w:p w:rsidR="00495D4E" w:rsidRPr="00917434" w:rsidRDefault="00495D4E" w:rsidP="00D91DAB">
          <w:pPr>
            <w:pStyle w:val="En-tte"/>
            <w:tabs>
              <w:tab w:val="clear" w:pos="4536"/>
              <w:tab w:val="clear" w:pos="9072"/>
            </w:tabs>
            <w:ind w:left="-328" w:firstLine="328"/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TEMPERATURE</w:t>
          </w:r>
        </w:p>
      </w:tc>
      <w:tc>
        <w:tcPr>
          <w:tcW w:w="1165" w:type="pct"/>
        </w:tcPr>
        <w:p w:rsidR="00495D4E" w:rsidRPr="00917434" w:rsidRDefault="00495D4E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Fiche d’exercices</w:t>
          </w:r>
        </w:p>
      </w:tc>
      <w:tc>
        <w:tcPr>
          <w:tcW w:w="546" w:type="pct"/>
        </w:tcPr>
        <w:p w:rsidR="00495D4E" w:rsidRPr="00917434" w:rsidRDefault="00495D4E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:rsidR="00495D4E" w:rsidRPr="003C2CA0" w:rsidRDefault="00495D4E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FB" w:rsidRDefault="00471BFB" w:rsidP="00BD2CCB">
      <w:r>
        <w:separator/>
      </w:r>
    </w:p>
  </w:footnote>
  <w:footnote w:type="continuationSeparator" w:id="0">
    <w:p w:rsidR="00471BFB" w:rsidRDefault="00471BFB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591"/>
    <w:multiLevelType w:val="hybridMultilevel"/>
    <w:tmpl w:val="FA82082C"/>
    <w:lvl w:ilvl="0" w:tplc="C87008B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46149"/>
    <w:multiLevelType w:val="hybridMultilevel"/>
    <w:tmpl w:val="3A40F328"/>
    <w:lvl w:ilvl="0" w:tplc="19D6AA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8E71758"/>
    <w:multiLevelType w:val="hybridMultilevel"/>
    <w:tmpl w:val="2CFC3F64"/>
    <w:lvl w:ilvl="0" w:tplc="5156DA6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23217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6D2"/>
    <w:multiLevelType w:val="hybridMultilevel"/>
    <w:tmpl w:val="EE08286A"/>
    <w:lvl w:ilvl="0" w:tplc="8EC4870A">
      <w:start w:val="1"/>
      <w:numFmt w:val="bullet"/>
      <w:lvlText w:val="-"/>
      <w:lvlJc w:val="left"/>
      <w:pPr>
        <w:ind w:left="720" w:hanging="360"/>
      </w:pPr>
      <w:rPr>
        <w:rFonts w:ascii="Comic Sans MS" w:eastAsia="PMingLiU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D2ECD"/>
    <w:multiLevelType w:val="hybridMultilevel"/>
    <w:tmpl w:val="6922DC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3A7C65A2"/>
    <w:multiLevelType w:val="hybridMultilevel"/>
    <w:tmpl w:val="B4302C72"/>
    <w:lvl w:ilvl="0" w:tplc="B2FC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C25366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B02D4"/>
    <w:multiLevelType w:val="hybridMultilevel"/>
    <w:tmpl w:val="B9F0B0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530E"/>
    <w:multiLevelType w:val="hybridMultilevel"/>
    <w:tmpl w:val="65F03F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0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07F2F"/>
    <w:multiLevelType w:val="hybridMultilevel"/>
    <w:tmpl w:val="6A92E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54FF"/>
    <w:multiLevelType w:val="hybridMultilevel"/>
    <w:tmpl w:val="BC407D36"/>
    <w:lvl w:ilvl="0" w:tplc="52481C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7DBE41AE"/>
    <w:multiLevelType w:val="hybridMultilevel"/>
    <w:tmpl w:val="660EBC9C"/>
    <w:lvl w:ilvl="0" w:tplc="845638FC">
      <w:start w:val="2"/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3"/>
  </w:num>
  <w:num w:numId="5">
    <w:abstractNumId w:val="3"/>
  </w:num>
  <w:num w:numId="6">
    <w:abstractNumId w:val="20"/>
  </w:num>
  <w:num w:numId="7">
    <w:abstractNumId w:val="5"/>
  </w:num>
  <w:num w:numId="8">
    <w:abstractNumId w:val="24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16"/>
  </w:num>
  <w:num w:numId="14">
    <w:abstractNumId w:val="18"/>
  </w:num>
  <w:num w:numId="15">
    <w:abstractNumId w:val="9"/>
  </w:num>
  <w:num w:numId="16">
    <w:abstractNumId w:val="17"/>
  </w:num>
  <w:num w:numId="17">
    <w:abstractNumId w:val="22"/>
  </w:num>
  <w:num w:numId="18">
    <w:abstractNumId w:val="21"/>
  </w:num>
  <w:num w:numId="19">
    <w:abstractNumId w:val="1"/>
  </w:num>
  <w:num w:numId="20">
    <w:abstractNumId w:val="0"/>
  </w:num>
  <w:num w:numId="21">
    <w:abstractNumId w:val="11"/>
  </w:num>
  <w:num w:numId="22">
    <w:abstractNumId w:val="25"/>
  </w:num>
  <w:num w:numId="23">
    <w:abstractNumId w:val="6"/>
  </w:num>
  <w:num w:numId="24">
    <w:abstractNumId w:val="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004ABF"/>
    <w:rsid w:val="00017BAC"/>
    <w:rsid w:val="000335F9"/>
    <w:rsid w:val="00042CA6"/>
    <w:rsid w:val="00070F2C"/>
    <w:rsid w:val="000A0E76"/>
    <w:rsid w:val="000A5069"/>
    <w:rsid w:val="000A7EFF"/>
    <w:rsid w:val="000C259D"/>
    <w:rsid w:val="000C7166"/>
    <w:rsid w:val="00135B9C"/>
    <w:rsid w:val="00140342"/>
    <w:rsid w:val="0015319A"/>
    <w:rsid w:val="0017224E"/>
    <w:rsid w:val="001722E0"/>
    <w:rsid w:val="00182519"/>
    <w:rsid w:val="00184EFD"/>
    <w:rsid w:val="00201941"/>
    <w:rsid w:val="002123EC"/>
    <w:rsid w:val="0021414F"/>
    <w:rsid w:val="002151F2"/>
    <w:rsid w:val="00265A8E"/>
    <w:rsid w:val="002944D8"/>
    <w:rsid w:val="002C01F4"/>
    <w:rsid w:val="002C1E72"/>
    <w:rsid w:val="002F6988"/>
    <w:rsid w:val="003058BE"/>
    <w:rsid w:val="003149FE"/>
    <w:rsid w:val="003240DE"/>
    <w:rsid w:val="003303A9"/>
    <w:rsid w:val="00333B5D"/>
    <w:rsid w:val="00336823"/>
    <w:rsid w:val="0034148A"/>
    <w:rsid w:val="00365413"/>
    <w:rsid w:val="003851E5"/>
    <w:rsid w:val="00394931"/>
    <w:rsid w:val="003A530A"/>
    <w:rsid w:val="003A57D1"/>
    <w:rsid w:val="003C2CA0"/>
    <w:rsid w:val="003F6CA0"/>
    <w:rsid w:val="003F7BD3"/>
    <w:rsid w:val="0043316A"/>
    <w:rsid w:val="00462027"/>
    <w:rsid w:val="00471BFB"/>
    <w:rsid w:val="004815FB"/>
    <w:rsid w:val="00495D4E"/>
    <w:rsid w:val="004D0893"/>
    <w:rsid w:val="004D7D54"/>
    <w:rsid w:val="005150DD"/>
    <w:rsid w:val="005247C6"/>
    <w:rsid w:val="005544B1"/>
    <w:rsid w:val="0056200E"/>
    <w:rsid w:val="005C5744"/>
    <w:rsid w:val="005D6576"/>
    <w:rsid w:val="005E5165"/>
    <w:rsid w:val="0062490A"/>
    <w:rsid w:val="00626759"/>
    <w:rsid w:val="00642E5F"/>
    <w:rsid w:val="00660C71"/>
    <w:rsid w:val="006615F5"/>
    <w:rsid w:val="0067030D"/>
    <w:rsid w:val="006729D4"/>
    <w:rsid w:val="006B4C9B"/>
    <w:rsid w:val="006C35E2"/>
    <w:rsid w:val="006C4774"/>
    <w:rsid w:val="006C4CA8"/>
    <w:rsid w:val="006D0B7A"/>
    <w:rsid w:val="006D607C"/>
    <w:rsid w:val="006D7F32"/>
    <w:rsid w:val="006E47E6"/>
    <w:rsid w:val="006F1BE0"/>
    <w:rsid w:val="00715CCC"/>
    <w:rsid w:val="00722D8C"/>
    <w:rsid w:val="00742995"/>
    <w:rsid w:val="00765F14"/>
    <w:rsid w:val="00776212"/>
    <w:rsid w:val="007B1BCE"/>
    <w:rsid w:val="007C43D2"/>
    <w:rsid w:val="007C5B3E"/>
    <w:rsid w:val="007E34B3"/>
    <w:rsid w:val="007E55C3"/>
    <w:rsid w:val="007F75F3"/>
    <w:rsid w:val="007F797B"/>
    <w:rsid w:val="008347FF"/>
    <w:rsid w:val="00840B30"/>
    <w:rsid w:val="00840D88"/>
    <w:rsid w:val="0084329B"/>
    <w:rsid w:val="008530D9"/>
    <w:rsid w:val="0086354E"/>
    <w:rsid w:val="00881B2E"/>
    <w:rsid w:val="008D2613"/>
    <w:rsid w:val="00916CED"/>
    <w:rsid w:val="00917434"/>
    <w:rsid w:val="00923E4B"/>
    <w:rsid w:val="0092749A"/>
    <w:rsid w:val="009310D8"/>
    <w:rsid w:val="00943103"/>
    <w:rsid w:val="009443AD"/>
    <w:rsid w:val="00957D03"/>
    <w:rsid w:val="00973043"/>
    <w:rsid w:val="00991762"/>
    <w:rsid w:val="0099313A"/>
    <w:rsid w:val="009A5D82"/>
    <w:rsid w:val="009F19E5"/>
    <w:rsid w:val="009F3079"/>
    <w:rsid w:val="00A11B60"/>
    <w:rsid w:val="00A15DD7"/>
    <w:rsid w:val="00A23683"/>
    <w:rsid w:val="00A448D7"/>
    <w:rsid w:val="00A51470"/>
    <w:rsid w:val="00A63EEA"/>
    <w:rsid w:val="00AC4D37"/>
    <w:rsid w:val="00AD0A9F"/>
    <w:rsid w:val="00AE1A43"/>
    <w:rsid w:val="00AE79F9"/>
    <w:rsid w:val="00B431B9"/>
    <w:rsid w:val="00B45CC0"/>
    <w:rsid w:val="00B620C4"/>
    <w:rsid w:val="00B72D26"/>
    <w:rsid w:val="00BB78DD"/>
    <w:rsid w:val="00BD2CCB"/>
    <w:rsid w:val="00BF2980"/>
    <w:rsid w:val="00BF5B39"/>
    <w:rsid w:val="00C22402"/>
    <w:rsid w:val="00C226DD"/>
    <w:rsid w:val="00C34224"/>
    <w:rsid w:val="00C51EFA"/>
    <w:rsid w:val="00C52C18"/>
    <w:rsid w:val="00C913FA"/>
    <w:rsid w:val="00CA0EE4"/>
    <w:rsid w:val="00CC0541"/>
    <w:rsid w:val="00CC1589"/>
    <w:rsid w:val="00CD2207"/>
    <w:rsid w:val="00CD65D4"/>
    <w:rsid w:val="00CE1EF4"/>
    <w:rsid w:val="00CE7BB9"/>
    <w:rsid w:val="00CF26D8"/>
    <w:rsid w:val="00D53645"/>
    <w:rsid w:val="00D5668E"/>
    <w:rsid w:val="00D6324B"/>
    <w:rsid w:val="00D72A85"/>
    <w:rsid w:val="00D83856"/>
    <w:rsid w:val="00D91DAB"/>
    <w:rsid w:val="00DC28E7"/>
    <w:rsid w:val="00DF2893"/>
    <w:rsid w:val="00E13276"/>
    <w:rsid w:val="00E201A8"/>
    <w:rsid w:val="00E31C78"/>
    <w:rsid w:val="00E41189"/>
    <w:rsid w:val="00E4214A"/>
    <w:rsid w:val="00E6369D"/>
    <w:rsid w:val="00EB5835"/>
    <w:rsid w:val="00EE25F9"/>
    <w:rsid w:val="00EF29E8"/>
    <w:rsid w:val="00EF5471"/>
    <w:rsid w:val="00EF6611"/>
    <w:rsid w:val="00F03C77"/>
    <w:rsid w:val="00F13ED5"/>
    <w:rsid w:val="00F22670"/>
    <w:rsid w:val="00F54AC0"/>
    <w:rsid w:val="00F55CD7"/>
    <w:rsid w:val="00F566B6"/>
    <w:rsid w:val="00F76D6F"/>
    <w:rsid w:val="00F7767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A32E"/>
  <w15:docId w15:val="{E11E2451-9661-496F-ADB8-9669154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7C43D2"/>
    <w:pPr>
      <w:ind w:right="5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C43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C43D2"/>
    <w:pPr>
      <w:spacing w:after="120"/>
      <w:ind w:left="283"/>
    </w:pPr>
    <w:rPr>
      <w:rFonts w:ascii="Comic Sans MS" w:eastAsia="Times New Roman" w:hAnsi="Comic Sans MS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43D2"/>
    <w:rPr>
      <w:rFonts w:ascii="Comic Sans MS" w:eastAsia="Times New Roman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47E6"/>
  </w:style>
  <w:style w:type="paragraph" w:customStyle="1" w:styleId="titre0">
    <w:name w:val="titre0"/>
    <w:basedOn w:val="Normal"/>
    <w:next w:val="Normal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  <w:style w:type="paragraph" w:customStyle="1" w:styleId="Normal1">
    <w:name w:val="Normal1"/>
    <w:rsid w:val="00660C7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hapitre">
    <w:name w:val="chapitre"/>
    <w:autoRedefine/>
    <w:rsid w:val="00660C71"/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paragraphe1">
    <w:name w:val="paragraphe1"/>
    <w:autoRedefine/>
    <w:rsid w:val="00660C71"/>
    <w:pPr>
      <w:spacing w:before="60" w:after="60"/>
      <w:ind w:right="-2"/>
    </w:pPr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chapitre2">
    <w:name w:val="chapitre2"/>
    <w:autoRedefine/>
    <w:rsid w:val="00660C71"/>
    <w:pPr>
      <w:spacing w:before="60" w:after="60"/>
    </w:pPr>
    <w:rPr>
      <w:rFonts w:ascii="Comic Sans MS" w:eastAsia="Times New Roman" w:hAnsi="Comic Sans MS" w:cs="Times New Roman"/>
      <w:b/>
      <w:color w:val="801A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9884-6756-47A9-ADD5-49BE9FA5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dominique socodoybehere</cp:lastModifiedBy>
  <cp:revision>3</cp:revision>
  <cp:lastPrinted>2014-11-30T13:13:00Z</cp:lastPrinted>
  <dcterms:created xsi:type="dcterms:W3CDTF">2020-05-05T09:01:00Z</dcterms:created>
  <dcterms:modified xsi:type="dcterms:W3CDTF">2020-05-05T09:24:00Z</dcterms:modified>
</cp:coreProperties>
</file>