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4166" w:type="dxa"/>
        <w:jc w:val="right"/>
        <w:tblBorders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4166"/>
      </w:tblGrid>
      <w:tr w:rsidR="00E6208C" w:rsidRPr="00E6208C" w:rsidTr="007C742D">
        <w:trPr>
          <w:jc w:val="right"/>
        </w:trPr>
        <w:tc>
          <w:tcPr>
            <w:tcW w:w="4166" w:type="dxa"/>
            <w:tcBorders>
              <w:top w:val="nil"/>
              <w:left w:val="nil"/>
              <w:bottom w:val="nil"/>
              <w:right w:val="nil"/>
            </w:tcBorders>
          </w:tcPr>
          <w:p w:rsidR="00E6208C" w:rsidRPr="00E6208C" w:rsidRDefault="00E6208C" w:rsidP="00E6208C">
            <w:pPr>
              <w:tabs>
                <w:tab w:val="left" w:pos="709"/>
              </w:tabs>
              <w:suppressAutoHyphens/>
              <w:spacing w:after="0" w:line="280" w:lineRule="exact"/>
              <w:ind w:firstLine="709"/>
              <w:jc w:val="both"/>
              <w:rPr>
                <w:rFonts w:ascii="Times New Roman" w:eastAsia="Times New Roman" w:hAnsi="Times New Roman" w:cs="Times New Roman"/>
                <w:noProof/>
                <w:sz w:val="30"/>
                <w:szCs w:val="30"/>
                <w:lang w:val="be-BY" w:eastAsia="ru-RU"/>
              </w:rPr>
            </w:pPr>
            <w:r w:rsidRPr="00E6208C">
              <w:rPr>
                <w:rFonts w:ascii="Times New Roman" w:eastAsia="Times New Roman" w:hAnsi="Times New Roman" w:cs="Times New Roman"/>
                <w:noProof/>
                <w:sz w:val="30"/>
                <w:szCs w:val="30"/>
                <w:lang w:val="be-BY" w:eastAsia="ru-RU"/>
              </w:rPr>
              <w:t>ЗАЦВЕРДЖАНА</w:t>
            </w:r>
          </w:p>
        </w:tc>
      </w:tr>
      <w:tr w:rsidR="00E6208C" w:rsidRPr="00E6208C" w:rsidTr="007C742D">
        <w:trPr>
          <w:jc w:val="right"/>
        </w:trPr>
        <w:tc>
          <w:tcPr>
            <w:tcW w:w="4166" w:type="dxa"/>
            <w:tcBorders>
              <w:top w:val="nil"/>
              <w:left w:val="nil"/>
              <w:bottom w:val="nil"/>
              <w:right w:val="nil"/>
            </w:tcBorders>
          </w:tcPr>
          <w:p w:rsidR="00E6208C" w:rsidRPr="00E6208C" w:rsidRDefault="00E6208C" w:rsidP="00E6208C">
            <w:pPr>
              <w:tabs>
                <w:tab w:val="left" w:pos="709"/>
              </w:tabs>
              <w:suppressAutoHyphens/>
              <w:spacing w:after="0" w:line="280" w:lineRule="exact"/>
              <w:ind w:firstLine="709"/>
              <w:jc w:val="both"/>
              <w:rPr>
                <w:rFonts w:ascii="Times New Roman" w:eastAsia="Times New Roman" w:hAnsi="Times New Roman" w:cs="Times New Roman"/>
                <w:noProof/>
                <w:sz w:val="30"/>
                <w:szCs w:val="30"/>
                <w:lang w:val="be-BY" w:eastAsia="ru-RU"/>
              </w:rPr>
            </w:pPr>
            <w:r w:rsidRPr="00E6208C">
              <w:rPr>
                <w:rFonts w:ascii="Times New Roman" w:eastAsia="Times New Roman" w:hAnsi="Times New Roman" w:cs="Times New Roman"/>
                <w:noProof/>
                <w:sz w:val="30"/>
                <w:szCs w:val="30"/>
                <w:lang w:val="be-BY" w:eastAsia="ru-RU"/>
              </w:rPr>
              <w:t xml:space="preserve">Пастанова </w:t>
            </w:r>
          </w:p>
          <w:p w:rsidR="00E6208C" w:rsidRPr="00E6208C" w:rsidRDefault="00E6208C" w:rsidP="00E6208C">
            <w:pPr>
              <w:tabs>
                <w:tab w:val="left" w:pos="709"/>
              </w:tabs>
              <w:suppressAutoHyphens/>
              <w:spacing w:after="0" w:line="280" w:lineRule="exact"/>
              <w:ind w:firstLine="709"/>
              <w:jc w:val="both"/>
              <w:rPr>
                <w:rFonts w:ascii="Times New Roman" w:eastAsia="Times New Roman" w:hAnsi="Times New Roman" w:cs="Times New Roman"/>
                <w:noProof/>
                <w:sz w:val="30"/>
                <w:szCs w:val="30"/>
                <w:lang w:val="be-BY" w:eastAsia="ru-RU"/>
              </w:rPr>
            </w:pPr>
            <w:r w:rsidRPr="00E6208C">
              <w:rPr>
                <w:rFonts w:ascii="Times New Roman" w:eastAsia="Times New Roman" w:hAnsi="Times New Roman" w:cs="Times New Roman"/>
                <w:noProof/>
                <w:sz w:val="30"/>
                <w:szCs w:val="30"/>
                <w:lang w:val="be-BY" w:eastAsia="ru-RU"/>
              </w:rPr>
              <w:t>Міністэрства адукацыі</w:t>
            </w:r>
          </w:p>
        </w:tc>
      </w:tr>
      <w:tr w:rsidR="00E6208C" w:rsidRPr="00E6208C" w:rsidTr="007C742D">
        <w:trPr>
          <w:jc w:val="right"/>
        </w:trPr>
        <w:tc>
          <w:tcPr>
            <w:tcW w:w="4166" w:type="dxa"/>
            <w:tcBorders>
              <w:top w:val="nil"/>
              <w:left w:val="nil"/>
              <w:bottom w:val="nil"/>
              <w:right w:val="nil"/>
            </w:tcBorders>
          </w:tcPr>
          <w:p w:rsidR="00E6208C" w:rsidRPr="00E6208C" w:rsidRDefault="00E6208C" w:rsidP="00E6208C">
            <w:pPr>
              <w:tabs>
                <w:tab w:val="left" w:pos="709"/>
              </w:tabs>
              <w:suppressAutoHyphens/>
              <w:spacing w:after="0" w:line="280" w:lineRule="exact"/>
              <w:ind w:firstLine="709"/>
              <w:jc w:val="both"/>
              <w:rPr>
                <w:rFonts w:ascii="Times New Roman" w:eastAsia="Times New Roman" w:hAnsi="Times New Roman" w:cs="Times New Roman"/>
                <w:noProof/>
                <w:sz w:val="30"/>
                <w:szCs w:val="30"/>
                <w:lang w:val="be-BY" w:eastAsia="ru-RU"/>
              </w:rPr>
            </w:pPr>
            <w:r w:rsidRPr="00E6208C">
              <w:rPr>
                <w:rFonts w:ascii="Times New Roman" w:eastAsia="Times New Roman" w:hAnsi="Times New Roman" w:cs="Times New Roman"/>
                <w:noProof/>
                <w:sz w:val="30"/>
                <w:szCs w:val="30"/>
                <w:lang w:val="be-BY" w:eastAsia="ru-RU"/>
              </w:rPr>
              <w:t>Рэспублікі Беларусь</w:t>
            </w:r>
          </w:p>
        </w:tc>
      </w:tr>
      <w:tr w:rsidR="00E6208C" w:rsidRPr="00E6208C" w:rsidTr="007C742D">
        <w:trPr>
          <w:jc w:val="right"/>
        </w:trPr>
        <w:tc>
          <w:tcPr>
            <w:tcW w:w="4166" w:type="dxa"/>
            <w:tcBorders>
              <w:top w:val="nil"/>
              <w:left w:val="nil"/>
              <w:bottom w:val="nil"/>
              <w:right w:val="nil"/>
            </w:tcBorders>
          </w:tcPr>
          <w:p w:rsidR="00E6208C" w:rsidRPr="00E6208C" w:rsidRDefault="00E6208C" w:rsidP="00E6208C">
            <w:pPr>
              <w:tabs>
                <w:tab w:val="left" w:pos="709"/>
              </w:tabs>
              <w:suppressAutoHyphens/>
              <w:spacing w:after="0" w:line="280" w:lineRule="exact"/>
              <w:rPr>
                <w:rFonts w:ascii="Times New Roman" w:eastAsia="Times New Roman" w:hAnsi="Times New Roman" w:cs="Times New Roman"/>
                <w:noProof/>
                <w:sz w:val="30"/>
                <w:szCs w:val="30"/>
                <w:lang w:eastAsia="ru-RU"/>
              </w:rPr>
            </w:pPr>
            <w:r w:rsidRPr="00E6208C">
              <w:rPr>
                <w:rFonts w:ascii="Times New Roman" w:eastAsia="Times New Roman" w:hAnsi="Times New Roman" w:cs="Times New Roman"/>
                <w:noProof/>
                <w:sz w:val="30"/>
                <w:szCs w:val="30"/>
                <w:lang w:val="be-BY" w:eastAsia="ru-RU"/>
              </w:rPr>
              <w:t xml:space="preserve">          26.06.</w:t>
            </w:r>
            <w:r w:rsidRPr="00E6208C">
              <w:rPr>
                <w:rFonts w:ascii="Times New Roman" w:eastAsia="Times New Roman" w:hAnsi="Times New Roman" w:cs="Times New Roman"/>
                <w:noProof/>
                <w:sz w:val="30"/>
                <w:szCs w:val="30"/>
                <w:lang w:eastAsia="ru-RU"/>
              </w:rPr>
              <w:t xml:space="preserve">2020 </w:t>
            </w:r>
            <w:r w:rsidRPr="00E6208C">
              <w:rPr>
                <w:rFonts w:ascii="Times New Roman" w:eastAsia="Times New Roman" w:hAnsi="Times New Roman" w:cs="Times New Roman"/>
                <w:noProof/>
                <w:sz w:val="30"/>
                <w:szCs w:val="30"/>
                <w:lang w:val="be-BY" w:eastAsia="ru-RU"/>
              </w:rPr>
              <w:t xml:space="preserve">№ </w:t>
            </w:r>
            <w:r w:rsidRPr="00E6208C">
              <w:rPr>
                <w:rFonts w:ascii="Times New Roman" w:eastAsia="Times New Roman" w:hAnsi="Times New Roman" w:cs="Times New Roman"/>
                <w:noProof/>
                <w:sz w:val="30"/>
                <w:szCs w:val="30"/>
                <w:lang w:eastAsia="ru-RU"/>
              </w:rPr>
              <w:t>166</w:t>
            </w:r>
          </w:p>
        </w:tc>
      </w:tr>
    </w:tbl>
    <w:p w:rsidR="00E6208C" w:rsidRPr="00E6208C" w:rsidRDefault="00E6208C" w:rsidP="00E6208C">
      <w:pPr>
        <w:spacing w:after="0" w:line="240" w:lineRule="auto"/>
        <w:jc w:val="center"/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</w:pPr>
    </w:p>
    <w:p w:rsidR="00E6208C" w:rsidRPr="00E6208C" w:rsidRDefault="00E6208C" w:rsidP="00E6208C">
      <w:pPr>
        <w:spacing w:after="0" w:line="240" w:lineRule="auto"/>
        <w:jc w:val="center"/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</w:pPr>
    </w:p>
    <w:p w:rsidR="00E6208C" w:rsidRPr="00E6208C" w:rsidRDefault="00E6208C" w:rsidP="00E6208C">
      <w:pPr>
        <w:spacing w:after="0" w:line="240" w:lineRule="auto"/>
        <w:jc w:val="center"/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</w:pPr>
    </w:p>
    <w:p w:rsidR="00E6208C" w:rsidRPr="00E6208C" w:rsidRDefault="00E6208C" w:rsidP="00E6208C">
      <w:pPr>
        <w:spacing w:after="0" w:line="240" w:lineRule="auto"/>
        <w:jc w:val="center"/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</w:pPr>
    </w:p>
    <w:p w:rsidR="00E6208C" w:rsidRPr="00E6208C" w:rsidRDefault="00E6208C" w:rsidP="00E6208C">
      <w:pPr>
        <w:spacing w:after="0" w:line="240" w:lineRule="auto"/>
        <w:jc w:val="center"/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</w:pPr>
    </w:p>
    <w:p w:rsidR="00E6208C" w:rsidRPr="00E6208C" w:rsidRDefault="00E6208C" w:rsidP="00E6208C">
      <w:pPr>
        <w:spacing w:after="0" w:line="240" w:lineRule="auto"/>
        <w:jc w:val="center"/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</w:pPr>
    </w:p>
    <w:p w:rsidR="00E6208C" w:rsidRPr="00E6208C" w:rsidRDefault="00E6208C" w:rsidP="00E6208C">
      <w:pPr>
        <w:spacing w:after="0" w:line="240" w:lineRule="auto"/>
        <w:jc w:val="center"/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</w:pPr>
    </w:p>
    <w:p w:rsidR="00E6208C" w:rsidRPr="00E6208C" w:rsidRDefault="00E6208C" w:rsidP="00E6208C">
      <w:pPr>
        <w:spacing w:after="0" w:line="240" w:lineRule="auto"/>
        <w:jc w:val="center"/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</w:pPr>
    </w:p>
    <w:p w:rsidR="00E6208C" w:rsidRPr="00E6208C" w:rsidRDefault="00E6208C" w:rsidP="00E6208C">
      <w:pPr>
        <w:spacing w:after="0" w:line="240" w:lineRule="auto"/>
        <w:jc w:val="center"/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</w:pPr>
    </w:p>
    <w:p w:rsidR="00E6208C" w:rsidRPr="00E6208C" w:rsidRDefault="00E6208C" w:rsidP="00E6208C">
      <w:pPr>
        <w:spacing w:after="0" w:line="240" w:lineRule="auto"/>
        <w:jc w:val="center"/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</w:pPr>
    </w:p>
    <w:p w:rsidR="00E6208C" w:rsidRPr="00E6208C" w:rsidRDefault="00E6208C" w:rsidP="00E6208C">
      <w:pPr>
        <w:spacing w:after="0" w:line="240" w:lineRule="auto"/>
        <w:jc w:val="center"/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</w:pPr>
    </w:p>
    <w:p w:rsidR="00E6208C" w:rsidRPr="00E6208C" w:rsidRDefault="00E6208C" w:rsidP="00E6208C">
      <w:pPr>
        <w:spacing w:after="0" w:line="240" w:lineRule="auto"/>
        <w:jc w:val="center"/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</w:pPr>
    </w:p>
    <w:p w:rsidR="00E6208C" w:rsidRPr="00E6208C" w:rsidRDefault="00E6208C" w:rsidP="00E6208C">
      <w:pPr>
        <w:widowControl w:val="0"/>
        <w:tabs>
          <w:tab w:val="left" w:pos="600"/>
          <w:tab w:val="left" w:pos="660"/>
        </w:tabs>
        <w:autoSpaceDE w:val="0"/>
        <w:autoSpaceDN w:val="0"/>
        <w:adjustRightInd w:val="0"/>
        <w:spacing w:after="0" w:line="240" w:lineRule="auto"/>
        <w:jc w:val="center"/>
        <w:textAlignment w:val="center"/>
        <w:rPr>
          <w:rFonts w:ascii="Times New Roman" w:eastAsia="Times New Roman" w:hAnsi="Times New Roman" w:cs="Times New Roman"/>
          <w:bCs/>
          <w:color w:val="000000"/>
          <w:sz w:val="30"/>
          <w:szCs w:val="30"/>
          <w:lang w:val="be-BY" w:eastAsia="ru-RU"/>
        </w:rPr>
      </w:pPr>
      <w:r w:rsidRPr="00E6208C">
        <w:rPr>
          <w:rFonts w:ascii="Times New Roman" w:eastAsia="Times New Roman" w:hAnsi="Times New Roman" w:cs="Times New Roman"/>
          <w:bCs/>
          <w:color w:val="000000"/>
          <w:sz w:val="30"/>
          <w:szCs w:val="30"/>
          <w:lang w:val="be-BY" w:eastAsia="ru-RU"/>
        </w:rPr>
        <w:t>Вучэбная праграма факультатыўных заняткаў</w:t>
      </w:r>
    </w:p>
    <w:p w:rsidR="00E6208C" w:rsidRPr="00E6208C" w:rsidRDefault="00E6208C" w:rsidP="00E6208C">
      <w:pPr>
        <w:widowControl w:val="0"/>
        <w:tabs>
          <w:tab w:val="left" w:pos="600"/>
          <w:tab w:val="left" w:pos="660"/>
        </w:tabs>
        <w:autoSpaceDE w:val="0"/>
        <w:autoSpaceDN w:val="0"/>
        <w:adjustRightInd w:val="0"/>
        <w:spacing w:after="0" w:line="240" w:lineRule="auto"/>
        <w:jc w:val="center"/>
        <w:textAlignment w:val="center"/>
        <w:rPr>
          <w:rFonts w:ascii="Times New Roman" w:eastAsia="Times New Roman" w:hAnsi="Times New Roman" w:cs="Times New Roman"/>
          <w:bCs/>
          <w:color w:val="000000"/>
          <w:sz w:val="30"/>
          <w:szCs w:val="30"/>
          <w:lang w:val="be-BY" w:eastAsia="ru-RU"/>
        </w:rPr>
      </w:pPr>
      <w:r w:rsidRPr="00E6208C">
        <w:rPr>
          <w:rFonts w:ascii="Times New Roman" w:eastAsia="Times New Roman" w:hAnsi="Times New Roman" w:cs="Times New Roman"/>
          <w:bCs/>
          <w:color w:val="000000"/>
          <w:sz w:val="30"/>
          <w:szCs w:val="30"/>
          <w:lang w:val="be-BY" w:eastAsia="ru-RU"/>
        </w:rPr>
        <w:t xml:space="preserve">«Абагульняючы факультатыўны курс па гісторыі Беларусі» </w:t>
      </w:r>
    </w:p>
    <w:p w:rsidR="00E6208C" w:rsidRPr="00E6208C" w:rsidRDefault="00E6208C" w:rsidP="00E6208C">
      <w:pPr>
        <w:widowControl w:val="0"/>
        <w:tabs>
          <w:tab w:val="left" w:pos="600"/>
          <w:tab w:val="left" w:pos="660"/>
        </w:tabs>
        <w:autoSpaceDE w:val="0"/>
        <w:autoSpaceDN w:val="0"/>
        <w:adjustRightInd w:val="0"/>
        <w:spacing w:after="0" w:line="240" w:lineRule="auto"/>
        <w:jc w:val="center"/>
        <w:textAlignment w:val="center"/>
        <w:rPr>
          <w:rFonts w:ascii="Times New Roman" w:eastAsia="Times New Roman" w:hAnsi="Times New Roman" w:cs="Times New Roman"/>
          <w:bCs/>
          <w:color w:val="000000"/>
          <w:sz w:val="30"/>
          <w:szCs w:val="30"/>
          <w:lang w:val="be-BY" w:eastAsia="ru-RU"/>
        </w:rPr>
      </w:pPr>
      <w:r w:rsidRPr="00E6208C">
        <w:rPr>
          <w:rFonts w:ascii="Times New Roman" w:eastAsia="Times New Roman" w:hAnsi="Times New Roman" w:cs="Times New Roman"/>
          <w:bCs/>
          <w:color w:val="000000"/>
          <w:sz w:val="30"/>
          <w:szCs w:val="30"/>
          <w:lang w:val="be-BY" w:eastAsia="ru-RU"/>
        </w:rPr>
        <w:t xml:space="preserve">для </w:t>
      </w:r>
      <w:r w:rsidRPr="00E6208C">
        <w:rPr>
          <w:rFonts w:ascii="Times New Roman" w:eastAsia="Times New Roman" w:hAnsi="Times New Roman" w:cs="Times New Roman"/>
          <w:bCs/>
          <w:color w:val="000000"/>
          <w:sz w:val="30"/>
          <w:szCs w:val="30"/>
          <w:lang w:val="en-US" w:eastAsia="ru-RU"/>
        </w:rPr>
        <w:t>IX</w:t>
      </w:r>
      <w:r w:rsidRPr="00E6208C">
        <w:rPr>
          <w:rFonts w:ascii="Times New Roman" w:eastAsia="Times New Roman" w:hAnsi="Times New Roman" w:cs="Times New Roman"/>
          <w:bCs/>
          <w:color w:val="000000"/>
          <w:sz w:val="30"/>
          <w:szCs w:val="30"/>
          <w:lang w:val="be-BY" w:eastAsia="ru-RU"/>
        </w:rPr>
        <w:t>–</w:t>
      </w:r>
      <w:r w:rsidRPr="00E6208C">
        <w:rPr>
          <w:rFonts w:ascii="Times New Roman" w:eastAsia="Times New Roman" w:hAnsi="Times New Roman" w:cs="Times New Roman"/>
          <w:bCs/>
          <w:color w:val="000000"/>
          <w:sz w:val="30"/>
          <w:szCs w:val="30"/>
          <w:lang w:val="en-US" w:eastAsia="ru-RU"/>
        </w:rPr>
        <w:t>XI</w:t>
      </w:r>
      <w:r w:rsidRPr="00E6208C">
        <w:rPr>
          <w:rFonts w:ascii="Times New Roman" w:eastAsia="Times New Roman" w:hAnsi="Times New Roman" w:cs="Times New Roman"/>
          <w:bCs/>
          <w:color w:val="000000"/>
          <w:sz w:val="30"/>
          <w:szCs w:val="30"/>
          <w:lang w:val="be-BY" w:eastAsia="ru-RU"/>
        </w:rPr>
        <w:t xml:space="preserve"> (</w:t>
      </w:r>
      <w:r w:rsidRPr="00E6208C">
        <w:rPr>
          <w:rFonts w:ascii="Times New Roman" w:eastAsia="Times New Roman" w:hAnsi="Times New Roman" w:cs="Times New Roman"/>
          <w:bCs/>
          <w:color w:val="000000"/>
          <w:sz w:val="30"/>
          <w:szCs w:val="30"/>
          <w:lang w:val="en-US" w:eastAsia="ru-RU"/>
        </w:rPr>
        <w:t>X</w:t>
      </w:r>
      <w:r w:rsidRPr="00E6208C">
        <w:rPr>
          <w:rFonts w:ascii="Times New Roman" w:eastAsia="Times New Roman" w:hAnsi="Times New Roman" w:cs="Times New Roman"/>
          <w:bCs/>
          <w:color w:val="000000"/>
          <w:sz w:val="30"/>
          <w:szCs w:val="30"/>
          <w:lang w:val="be-BY" w:eastAsia="ru-RU"/>
        </w:rPr>
        <w:t>–</w:t>
      </w:r>
      <w:r w:rsidRPr="00E6208C">
        <w:rPr>
          <w:rFonts w:ascii="Times New Roman" w:eastAsia="Times New Roman" w:hAnsi="Times New Roman" w:cs="Times New Roman"/>
          <w:bCs/>
          <w:color w:val="000000"/>
          <w:sz w:val="30"/>
          <w:szCs w:val="30"/>
          <w:lang w:val="en-US" w:eastAsia="ru-RU"/>
        </w:rPr>
        <w:t>XI</w:t>
      </w:r>
      <w:r w:rsidRPr="00E6208C">
        <w:rPr>
          <w:rFonts w:ascii="Times New Roman" w:eastAsia="Times New Roman" w:hAnsi="Times New Roman" w:cs="Times New Roman"/>
          <w:bCs/>
          <w:color w:val="000000"/>
          <w:sz w:val="30"/>
          <w:szCs w:val="30"/>
          <w:lang w:val="be-BY" w:eastAsia="ru-RU"/>
        </w:rPr>
        <w:t>) класаў устаноў адукацыі, якія рэалізуюць адукацыйныя праграмы агульнай сярэдняй адукацыі</w:t>
      </w:r>
    </w:p>
    <w:p w:rsidR="00E6208C" w:rsidRPr="00E6208C" w:rsidRDefault="00E6208C" w:rsidP="00E6208C">
      <w:pPr>
        <w:spacing w:after="0" w:line="240" w:lineRule="auto"/>
        <w:jc w:val="center"/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</w:pPr>
    </w:p>
    <w:p w:rsidR="00E6208C" w:rsidRPr="00E6208C" w:rsidRDefault="00E6208C" w:rsidP="00E6208C">
      <w:pPr>
        <w:spacing w:after="0" w:line="240" w:lineRule="auto"/>
        <w:jc w:val="center"/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</w:pPr>
    </w:p>
    <w:p w:rsidR="00E6208C" w:rsidRPr="00E6208C" w:rsidRDefault="00E6208C" w:rsidP="00E6208C">
      <w:pPr>
        <w:spacing w:after="0" w:line="240" w:lineRule="auto"/>
        <w:jc w:val="center"/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</w:pPr>
    </w:p>
    <w:p w:rsidR="00E6208C" w:rsidRPr="00E6208C" w:rsidRDefault="00E6208C" w:rsidP="00E6208C">
      <w:pPr>
        <w:spacing w:after="0" w:line="240" w:lineRule="auto"/>
        <w:jc w:val="center"/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</w:pPr>
    </w:p>
    <w:p w:rsidR="00E6208C" w:rsidRPr="00E6208C" w:rsidRDefault="00E6208C" w:rsidP="00E6208C">
      <w:pPr>
        <w:spacing w:after="0" w:line="240" w:lineRule="auto"/>
        <w:jc w:val="center"/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</w:pPr>
    </w:p>
    <w:p w:rsidR="00E6208C" w:rsidRPr="00E6208C" w:rsidRDefault="00E6208C" w:rsidP="00E6208C">
      <w:pPr>
        <w:spacing w:after="0" w:line="240" w:lineRule="auto"/>
        <w:jc w:val="center"/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</w:pPr>
    </w:p>
    <w:p w:rsidR="00E6208C" w:rsidRPr="00E6208C" w:rsidRDefault="00E6208C" w:rsidP="00E6208C">
      <w:pPr>
        <w:spacing w:after="0" w:line="240" w:lineRule="auto"/>
        <w:jc w:val="center"/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</w:pPr>
    </w:p>
    <w:p w:rsidR="00E6208C" w:rsidRPr="00E6208C" w:rsidRDefault="00E6208C" w:rsidP="00E6208C">
      <w:pPr>
        <w:spacing w:after="0" w:line="240" w:lineRule="auto"/>
        <w:jc w:val="center"/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</w:pPr>
    </w:p>
    <w:p w:rsidR="00E6208C" w:rsidRPr="00E6208C" w:rsidRDefault="00E6208C" w:rsidP="00E6208C">
      <w:pPr>
        <w:spacing w:after="0" w:line="240" w:lineRule="auto"/>
        <w:jc w:val="center"/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</w:pPr>
    </w:p>
    <w:p w:rsidR="00E6208C" w:rsidRPr="00E6208C" w:rsidRDefault="00E6208C" w:rsidP="00E6208C">
      <w:pPr>
        <w:spacing w:after="0" w:line="240" w:lineRule="auto"/>
        <w:jc w:val="center"/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</w:pPr>
    </w:p>
    <w:p w:rsidR="00E6208C" w:rsidRPr="00E6208C" w:rsidRDefault="00E6208C" w:rsidP="00E6208C">
      <w:pPr>
        <w:spacing w:after="0" w:line="240" w:lineRule="auto"/>
        <w:jc w:val="center"/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</w:pPr>
    </w:p>
    <w:p w:rsidR="00E6208C" w:rsidRPr="00E6208C" w:rsidRDefault="00E6208C" w:rsidP="00E6208C">
      <w:pPr>
        <w:spacing w:after="0" w:line="240" w:lineRule="auto"/>
        <w:jc w:val="center"/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</w:pPr>
    </w:p>
    <w:p w:rsidR="00E6208C" w:rsidRPr="00E6208C" w:rsidRDefault="00E6208C" w:rsidP="00E6208C">
      <w:pPr>
        <w:spacing w:after="0" w:line="240" w:lineRule="auto"/>
        <w:jc w:val="center"/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</w:pPr>
    </w:p>
    <w:p w:rsidR="00E6208C" w:rsidRPr="00E6208C" w:rsidRDefault="00E6208C" w:rsidP="00E6208C">
      <w:pPr>
        <w:spacing w:after="0" w:line="240" w:lineRule="auto"/>
        <w:jc w:val="center"/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</w:pPr>
    </w:p>
    <w:p w:rsidR="00E6208C" w:rsidRPr="00E6208C" w:rsidRDefault="00E6208C" w:rsidP="00E6208C">
      <w:pPr>
        <w:spacing w:after="0" w:line="240" w:lineRule="auto"/>
        <w:jc w:val="center"/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</w:pPr>
    </w:p>
    <w:p w:rsidR="00E6208C" w:rsidRPr="00E6208C" w:rsidRDefault="00E6208C" w:rsidP="00E6208C">
      <w:pPr>
        <w:spacing w:after="0" w:line="240" w:lineRule="auto"/>
        <w:jc w:val="center"/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</w:pPr>
    </w:p>
    <w:p w:rsidR="00E6208C" w:rsidRPr="00E6208C" w:rsidRDefault="00E6208C" w:rsidP="00E6208C">
      <w:pPr>
        <w:spacing w:after="0" w:line="240" w:lineRule="auto"/>
        <w:jc w:val="center"/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</w:pPr>
    </w:p>
    <w:p w:rsidR="00E6208C" w:rsidRPr="00E6208C" w:rsidRDefault="00E6208C" w:rsidP="00E6208C">
      <w:pPr>
        <w:spacing w:after="0" w:line="240" w:lineRule="auto"/>
        <w:jc w:val="center"/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</w:pPr>
    </w:p>
    <w:p w:rsidR="00E6208C" w:rsidRPr="00E6208C" w:rsidRDefault="00E6208C" w:rsidP="00E6208C">
      <w:pPr>
        <w:spacing w:after="0" w:line="240" w:lineRule="auto"/>
        <w:jc w:val="center"/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</w:pPr>
    </w:p>
    <w:p w:rsidR="00E6208C" w:rsidRPr="00E6208C" w:rsidRDefault="00E6208C" w:rsidP="00E6208C">
      <w:pPr>
        <w:spacing w:after="0" w:line="240" w:lineRule="auto"/>
        <w:jc w:val="center"/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</w:pPr>
    </w:p>
    <w:p w:rsidR="00E6208C" w:rsidRPr="00E6208C" w:rsidRDefault="00E6208C" w:rsidP="00E6208C">
      <w:pPr>
        <w:spacing w:after="0" w:line="240" w:lineRule="auto"/>
        <w:jc w:val="center"/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</w:pPr>
    </w:p>
    <w:p w:rsidR="00E6208C" w:rsidRPr="00E6208C" w:rsidRDefault="00E6208C" w:rsidP="00E6208C">
      <w:pPr>
        <w:spacing w:after="0" w:line="240" w:lineRule="auto"/>
        <w:jc w:val="center"/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</w:pPr>
    </w:p>
    <w:p w:rsidR="00E6208C" w:rsidRPr="00E6208C" w:rsidRDefault="00E6208C" w:rsidP="00E6208C">
      <w:pPr>
        <w:widowControl w:val="0"/>
        <w:tabs>
          <w:tab w:val="left" w:pos="600"/>
          <w:tab w:val="left" w:pos="660"/>
        </w:tabs>
        <w:autoSpaceDE w:val="0"/>
        <w:autoSpaceDN w:val="0"/>
        <w:adjustRightInd w:val="0"/>
        <w:spacing w:after="0" w:line="240" w:lineRule="auto"/>
        <w:jc w:val="center"/>
        <w:textAlignment w:val="center"/>
        <w:rPr>
          <w:rFonts w:ascii="Times New Roman" w:eastAsia="Times New Roman" w:hAnsi="Times New Roman" w:cs="Times New Roman"/>
          <w:bCs/>
          <w:color w:val="000000"/>
          <w:sz w:val="30"/>
          <w:szCs w:val="30"/>
          <w:lang w:val="be-BY" w:eastAsia="ru-RU"/>
        </w:rPr>
      </w:pPr>
      <w:r w:rsidRPr="00E6208C">
        <w:rPr>
          <w:rFonts w:ascii="Times New Roman" w:eastAsia="Times New Roman" w:hAnsi="Times New Roman" w:cs="Times New Roman"/>
          <w:bCs/>
          <w:color w:val="000000"/>
          <w:sz w:val="30"/>
          <w:szCs w:val="30"/>
          <w:lang w:val="be-BY" w:eastAsia="ru-RU"/>
        </w:rPr>
        <w:lastRenderedPageBreak/>
        <w:t>ГЛАВА 1</w:t>
      </w:r>
    </w:p>
    <w:p w:rsidR="00E6208C" w:rsidRPr="00E6208C" w:rsidRDefault="00E6208C" w:rsidP="00E6208C">
      <w:pPr>
        <w:widowControl w:val="0"/>
        <w:tabs>
          <w:tab w:val="left" w:pos="600"/>
          <w:tab w:val="left" w:pos="660"/>
        </w:tabs>
        <w:autoSpaceDE w:val="0"/>
        <w:autoSpaceDN w:val="0"/>
        <w:adjustRightInd w:val="0"/>
        <w:spacing w:after="0" w:line="240" w:lineRule="auto"/>
        <w:jc w:val="center"/>
        <w:textAlignment w:val="center"/>
        <w:rPr>
          <w:rFonts w:ascii="Times New Roman" w:eastAsia="Times New Roman" w:hAnsi="Times New Roman" w:cs="Times New Roman"/>
          <w:bCs/>
          <w:color w:val="000000"/>
          <w:sz w:val="30"/>
          <w:szCs w:val="30"/>
          <w:lang w:val="be-BY" w:eastAsia="ru-RU"/>
        </w:rPr>
      </w:pPr>
      <w:r w:rsidRPr="00E6208C">
        <w:rPr>
          <w:rFonts w:ascii="Times New Roman" w:eastAsia="Times New Roman" w:hAnsi="Times New Roman" w:cs="Times New Roman"/>
          <w:bCs/>
          <w:color w:val="000000"/>
          <w:sz w:val="30"/>
          <w:szCs w:val="30"/>
          <w:lang w:val="be-BY" w:eastAsia="ru-RU"/>
        </w:rPr>
        <w:t>АГУЛЬНЫЯ ПАЛАЖЕННІ</w:t>
      </w:r>
    </w:p>
    <w:p w:rsidR="00E6208C" w:rsidRPr="00E6208C" w:rsidRDefault="00E6208C" w:rsidP="00E6208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</w:pPr>
    </w:p>
    <w:p w:rsidR="00E6208C" w:rsidRPr="00E6208C" w:rsidRDefault="00E6208C" w:rsidP="00E6208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</w:pPr>
      <w:r w:rsidRPr="00E6208C"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  <w:t xml:space="preserve">1. Дадзеная вучэбная праграма прызначана для </w:t>
      </w:r>
      <w:r w:rsidRPr="00E6208C">
        <w:rPr>
          <w:rFonts w:ascii="Times New Roman" w:eastAsia="Times New Roman" w:hAnsi="Times New Roman" w:cs="Times New Roman"/>
          <w:noProof/>
          <w:sz w:val="30"/>
          <w:szCs w:val="30"/>
          <w:lang w:val="en-US" w:eastAsia="ru-RU"/>
        </w:rPr>
        <w:t>IX</w:t>
      </w:r>
      <w:r w:rsidRPr="00E6208C"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  <w:t>–</w:t>
      </w:r>
      <w:r w:rsidRPr="00E6208C">
        <w:rPr>
          <w:rFonts w:ascii="Times New Roman" w:eastAsia="Times New Roman" w:hAnsi="Times New Roman" w:cs="Times New Roman"/>
          <w:noProof/>
          <w:sz w:val="30"/>
          <w:szCs w:val="30"/>
          <w:lang w:val="en-US" w:eastAsia="ru-RU"/>
        </w:rPr>
        <w:t>XI</w:t>
      </w:r>
      <w:r w:rsidRPr="00E6208C"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  <w:t xml:space="preserve"> (</w:t>
      </w:r>
      <w:r w:rsidRPr="00E6208C">
        <w:rPr>
          <w:rFonts w:ascii="Times New Roman" w:eastAsia="Times New Roman" w:hAnsi="Times New Roman" w:cs="Times New Roman"/>
          <w:noProof/>
          <w:sz w:val="30"/>
          <w:szCs w:val="30"/>
          <w:lang w:val="en-US" w:eastAsia="ru-RU"/>
        </w:rPr>
        <w:t>X</w:t>
      </w:r>
      <w:r w:rsidRPr="00E6208C"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  <w:t>–</w:t>
      </w:r>
      <w:r w:rsidRPr="00E6208C">
        <w:rPr>
          <w:rFonts w:ascii="Times New Roman" w:eastAsia="Times New Roman" w:hAnsi="Times New Roman" w:cs="Times New Roman"/>
          <w:noProof/>
          <w:sz w:val="30"/>
          <w:szCs w:val="30"/>
          <w:lang w:val="en-US" w:eastAsia="ru-RU"/>
        </w:rPr>
        <w:t>XI</w:t>
      </w:r>
      <w:r w:rsidRPr="00E6208C"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  <w:t>) класаў ўстаноў адукацыі, якія рэалізуюць адукацыйныя праграмы агульнай сярэдняй адукацыі.</w:t>
      </w:r>
    </w:p>
    <w:p w:rsidR="00E6208C" w:rsidRPr="00E6208C" w:rsidRDefault="00E6208C" w:rsidP="00E6208C">
      <w:pPr>
        <w:tabs>
          <w:tab w:val="left" w:pos="708"/>
          <w:tab w:val="center" w:pos="4677"/>
          <w:tab w:val="right" w:pos="9355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</w:pPr>
      <w:r w:rsidRPr="00E6208C"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  <w:t xml:space="preserve">2. Дадзеная вучэбная праграма разлічана на 105 гадзін – пры вывучэнні вучэбнага матэрыялу ў ІХ–ХІ класах (па 1 гадзіне на тыдзень на працягу трох гадоў), на 140 гадзін – пры вывучэнні у Х–ХІ класах (па 2 гадзіны на тыдзень на працягу двух гадоў). </w:t>
      </w:r>
    </w:p>
    <w:p w:rsidR="00E6208C" w:rsidRPr="00E6208C" w:rsidRDefault="00E6208C" w:rsidP="00E6208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</w:pPr>
      <w:r w:rsidRPr="00E6208C">
        <w:rPr>
          <w:rFonts w:ascii="Times New Roman" w:eastAsia="Times New Roman" w:hAnsi="Times New Roman" w:cs="Times New Roman"/>
          <w:iCs/>
          <w:noProof/>
          <w:sz w:val="30"/>
          <w:szCs w:val="30"/>
          <w:lang w:val="be-BY" w:eastAsia="ru-RU"/>
        </w:rPr>
        <w:t xml:space="preserve">3. Мэта – </w:t>
      </w:r>
      <w:r w:rsidRPr="00E6208C"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  <w:t xml:space="preserve">паўтарэнне, абагульненне, сістэматызацыя ведаў, атрыманых пры вывучэнні вучэбнага прадмета </w:t>
      </w:r>
      <w:r w:rsidRPr="00E6208C">
        <w:rPr>
          <w:rFonts w:ascii="Times New Roman" w:eastAsia="Times New Roman" w:hAnsi="Times New Roman" w:cs="Times New Roman"/>
          <w:bCs/>
          <w:noProof/>
          <w:sz w:val="30"/>
          <w:szCs w:val="30"/>
          <w:lang w:val="be-BY" w:eastAsia="ru-RU"/>
        </w:rPr>
        <w:t>«</w:t>
      </w:r>
      <w:r w:rsidRPr="00E6208C"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  <w:t>Гісторыя Беларусі</w:t>
      </w:r>
      <w:r w:rsidRPr="00E6208C">
        <w:rPr>
          <w:rFonts w:ascii="Times New Roman" w:eastAsia="Times New Roman" w:hAnsi="Times New Roman" w:cs="Times New Roman"/>
          <w:bCs/>
          <w:noProof/>
          <w:sz w:val="30"/>
          <w:szCs w:val="30"/>
          <w:lang w:val="be-BY" w:eastAsia="ru-RU"/>
        </w:rPr>
        <w:t>»</w:t>
      </w:r>
      <w:r w:rsidRPr="00E6208C"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  <w:t>, падрыхтоўка вучняў да выніковай атэстацыі за перыяд навучання на ІІІ ступені агульнай сярэдняй адукацыі, а таксама да ўступных іспытаў ва ўстановы сярэдняй спецыяльнай ці вышэйшай адукацыі.</w:t>
      </w:r>
    </w:p>
    <w:p w:rsidR="00E6208C" w:rsidRPr="00E6208C" w:rsidRDefault="00E6208C" w:rsidP="00E6208C">
      <w:pPr>
        <w:autoSpaceDE w:val="0"/>
        <w:autoSpaceDN w:val="0"/>
        <w:adjustRightInd w:val="0"/>
        <w:spacing w:after="0" w:line="240" w:lineRule="auto"/>
        <w:ind w:firstLine="709"/>
        <w:jc w:val="both"/>
        <w:textAlignment w:val="center"/>
        <w:rPr>
          <w:rFonts w:ascii="Times New Roman" w:eastAsia="Times New Roman" w:hAnsi="Times New Roman" w:cs="Times New Roman"/>
          <w:bCs/>
          <w:noProof/>
          <w:sz w:val="30"/>
          <w:szCs w:val="30"/>
          <w:lang w:val="be-BY" w:eastAsia="ru-RU"/>
        </w:rPr>
      </w:pPr>
      <w:r w:rsidRPr="00E6208C">
        <w:rPr>
          <w:rFonts w:ascii="Times New Roman" w:eastAsia="Times New Roman" w:hAnsi="Times New Roman" w:cs="Times New Roman"/>
          <w:bCs/>
          <w:noProof/>
          <w:sz w:val="30"/>
          <w:szCs w:val="30"/>
          <w:lang w:val="be-BY" w:eastAsia="ru-RU"/>
        </w:rPr>
        <w:t xml:space="preserve">4. Задачы: </w:t>
      </w:r>
    </w:p>
    <w:p w:rsidR="00E6208C" w:rsidRPr="00E6208C" w:rsidRDefault="00E6208C" w:rsidP="00E6208C">
      <w:pPr>
        <w:autoSpaceDE w:val="0"/>
        <w:autoSpaceDN w:val="0"/>
        <w:adjustRightInd w:val="0"/>
        <w:spacing w:after="0" w:line="240" w:lineRule="auto"/>
        <w:ind w:firstLine="709"/>
        <w:jc w:val="both"/>
        <w:textAlignment w:val="center"/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</w:pPr>
      <w:r w:rsidRPr="00E6208C"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  <w:t xml:space="preserve">фарміраванне ў вучняў дзейнаснага кампанента гістарычнай адукацыі, прадстаўленага наступнымі способамі дзейнасці: уменне суадносіць адпаведныя з’явы і працэсы айчыннай і сусветнай гісторыі навейшага часу, у прыватнасці савецкай і агульнаеўрапейскай; </w:t>
      </w:r>
    </w:p>
    <w:p w:rsidR="00E6208C" w:rsidRPr="00E6208C" w:rsidRDefault="00E6208C" w:rsidP="00E6208C">
      <w:pPr>
        <w:autoSpaceDE w:val="0"/>
        <w:autoSpaceDN w:val="0"/>
        <w:adjustRightInd w:val="0"/>
        <w:spacing w:after="0" w:line="240" w:lineRule="auto"/>
        <w:ind w:firstLine="709"/>
        <w:jc w:val="both"/>
        <w:textAlignment w:val="center"/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</w:pPr>
      <w:r w:rsidRPr="00E6208C"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  <w:t xml:space="preserve">уменне характарызаваць сацыяльна-эканамічнае і грамадска-палітычнае становішча Беларусі; </w:t>
      </w:r>
    </w:p>
    <w:p w:rsidR="00E6208C" w:rsidRPr="00E6208C" w:rsidRDefault="00E6208C" w:rsidP="00E6208C">
      <w:pPr>
        <w:autoSpaceDE w:val="0"/>
        <w:autoSpaceDN w:val="0"/>
        <w:adjustRightInd w:val="0"/>
        <w:spacing w:after="0" w:line="240" w:lineRule="auto"/>
        <w:ind w:firstLine="709"/>
        <w:jc w:val="both"/>
        <w:textAlignment w:val="center"/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</w:pPr>
      <w:r w:rsidRPr="00E6208C"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  <w:t xml:space="preserve">уменне ацэньваць вынікі дзейнасці гістарычных асоб і дзеячаў культуры; уменне тлумачыць прычынна-выніковыя сувязі паміж падзеямі, з’явамі і працэсамі; </w:t>
      </w:r>
    </w:p>
    <w:p w:rsidR="00E6208C" w:rsidRPr="00E6208C" w:rsidRDefault="00E6208C" w:rsidP="00E6208C">
      <w:pPr>
        <w:autoSpaceDE w:val="0"/>
        <w:autoSpaceDN w:val="0"/>
        <w:adjustRightInd w:val="0"/>
        <w:spacing w:after="0" w:line="240" w:lineRule="auto"/>
        <w:ind w:firstLine="709"/>
        <w:jc w:val="both"/>
        <w:textAlignment w:val="center"/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</w:pPr>
      <w:r w:rsidRPr="00E6208C"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  <w:t xml:space="preserve">уменне адрозніваць гістарычны факт ад яго інтэпрэтацыі; </w:t>
      </w:r>
    </w:p>
    <w:p w:rsidR="00E6208C" w:rsidRPr="00E6208C" w:rsidRDefault="00E6208C" w:rsidP="00E6208C">
      <w:pPr>
        <w:autoSpaceDE w:val="0"/>
        <w:autoSpaceDN w:val="0"/>
        <w:adjustRightInd w:val="0"/>
        <w:spacing w:after="0" w:line="240" w:lineRule="auto"/>
        <w:ind w:firstLine="709"/>
        <w:jc w:val="both"/>
        <w:textAlignment w:val="center"/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</w:pPr>
      <w:r w:rsidRPr="00E6208C"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  <w:t xml:space="preserve">уменне канкрэтызаваць з дапамогай дакументаў і матэрыялаў тэарэтычныя высновы і паняцці; </w:t>
      </w:r>
    </w:p>
    <w:p w:rsidR="00E6208C" w:rsidRPr="00E6208C" w:rsidRDefault="00E6208C" w:rsidP="00E6208C">
      <w:pPr>
        <w:autoSpaceDE w:val="0"/>
        <w:autoSpaceDN w:val="0"/>
        <w:adjustRightInd w:val="0"/>
        <w:spacing w:after="0" w:line="240" w:lineRule="auto"/>
        <w:ind w:firstLine="709"/>
        <w:jc w:val="both"/>
        <w:textAlignment w:val="center"/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</w:pPr>
      <w:r w:rsidRPr="00E6208C"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  <w:t xml:space="preserve">уменне тлумачыць розныя пункты гледжання на гістарычныя падзеі, прадстаўленыя ў дакументах. </w:t>
      </w:r>
    </w:p>
    <w:p w:rsidR="00E6208C" w:rsidRPr="00E6208C" w:rsidRDefault="00E6208C" w:rsidP="00E6208C">
      <w:pPr>
        <w:autoSpaceDE w:val="0"/>
        <w:autoSpaceDN w:val="0"/>
        <w:adjustRightInd w:val="0"/>
        <w:spacing w:after="0" w:line="240" w:lineRule="auto"/>
        <w:ind w:firstLine="709"/>
        <w:jc w:val="both"/>
        <w:textAlignment w:val="center"/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</w:pPr>
      <w:r w:rsidRPr="00E6208C"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  <w:t xml:space="preserve">Комплекс пералічаных способаў дзейнасці рэалізуецца ў працэсе арганізацыі вучэбнай працы з дакументальнымі гістарычнымі матэрыяламі. </w:t>
      </w:r>
    </w:p>
    <w:p w:rsidR="00E6208C" w:rsidRPr="00E6208C" w:rsidRDefault="00E6208C" w:rsidP="00E6208C">
      <w:pPr>
        <w:autoSpaceDE w:val="0"/>
        <w:autoSpaceDN w:val="0"/>
        <w:adjustRightInd w:val="0"/>
        <w:spacing w:after="0" w:line="240" w:lineRule="auto"/>
        <w:ind w:firstLine="709"/>
        <w:jc w:val="both"/>
        <w:textAlignment w:val="center"/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</w:pPr>
      <w:r w:rsidRPr="00E6208C"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  <w:t>5. Рэкамендуемыя формы і метады навучання: форма правядзення факультатыўных заняткаў прадугледжвае арганізацыю ў максімальнай ступені самастойнай практыка-арыентаванай дзейнасці вучняў па засваенні адпаведнага зместу праз фарміраванне адпаведных уменняў, звязаных з арыентацыяй у вучэбным інфармацыйным асяроддзі. Сярод рэкамендуемых форм правядзення факультатыўных заняткаў варта адзначыць вучнёўскае даследаванне ў выглядзе праекта ці рэферата з выкарыстаннем комплексу гістарычных крыніц.</w:t>
      </w:r>
    </w:p>
    <w:p w:rsidR="00E6208C" w:rsidRPr="00E6208C" w:rsidRDefault="00E6208C" w:rsidP="00E6208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noProof/>
          <w:sz w:val="30"/>
          <w:szCs w:val="28"/>
          <w:lang w:val="be-BY" w:eastAsia="ru-RU"/>
        </w:rPr>
      </w:pPr>
      <w:r w:rsidRPr="00E6208C"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  <w:t xml:space="preserve">6. </w:t>
      </w:r>
      <w:r w:rsidRPr="00E6208C">
        <w:rPr>
          <w:rFonts w:ascii="Times New Roman" w:eastAsia="Times New Roman" w:hAnsi="Times New Roman" w:cs="Times New Roman"/>
          <w:noProof/>
          <w:sz w:val="30"/>
          <w:szCs w:val="28"/>
          <w:lang w:val="be-BY" w:eastAsia="ru-RU"/>
        </w:rPr>
        <w:t>Вучні, якія засвоілі змест дадзенай вучэбнай праграмы, павінны:</w:t>
      </w:r>
    </w:p>
    <w:p w:rsidR="00E6208C" w:rsidRPr="00E6208C" w:rsidRDefault="00E6208C" w:rsidP="00E6208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noProof/>
          <w:sz w:val="30"/>
          <w:szCs w:val="28"/>
          <w:lang w:val="be-BY" w:eastAsia="ru-RU"/>
        </w:rPr>
      </w:pPr>
      <w:r w:rsidRPr="00E6208C">
        <w:rPr>
          <w:rFonts w:ascii="Times New Roman" w:eastAsia="Times New Roman" w:hAnsi="Times New Roman" w:cs="Times New Roman"/>
          <w:noProof/>
          <w:sz w:val="30"/>
          <w:szCs w:val="28"/>
          <w:lang w:val="be-BY" w:eastAsia="ru-RU"/>
        </w:rPr>
        <w:lastRenderedPageBreak/>
        <w:t xml:space="preserve">6.1. ведаць </w:t>
      </w:r>
      <w:r w:rsidRPr="00E6208C"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  <w:t>палітычнае становішча Беларусі на розных этапах гістарычнага развіцця;</w:t>
      </w:r>
    </w:p>
    <w:p w:rsidR="00E6208C" w:rsidRPr="00E6208C" w:rsidRDefault="00E6208C" w:rsidP="00E6208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noProof/>
          <w:sz w:val="30"/>
          <w:szCs w:val="28"/>
          <w:lang w:val="be-BY" w:eastAsia="ru-RU"/>
        </w:rPr>
      </w:pPr>
      <w:r w:rsidRPr="00E6208C">
        <w:rPr>
          <w:rFonts w:ascii="Times New Roman" w:eastAsia="Times New Roman" w:hAnsi="Times New Roman" w:cs="Times New Roman"/>
          <w:noProof/>
          <w:sz w:val="30"/>
          <w:szCs w:val="28"/>
          <w:lang w:val="be-BY" w:eastAsia="ru-RU"/>
        </w:rPr>
        <w:t>6.2. умець:</w:t>
      </w:r>
    </w:p>
    <w:p w:rsidR="00E6208C" w:rsidRPr="00E6208C" w:rsidRDefault="00E6208C" w:rsidP="00E6208C">
      <w:pPr>
        <w:tabs>
          <w:tab w:val="left" w:pos="90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</w:pPr>
      <w:r w:rsidRPr="00E6208C"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  <w:t>суадносіць гістарычныя з’явы і працэсы гісторыі Беларусі з адпа</w:t>
      </w:r>
      <w:r w:rsidRPr="00E6208C"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  <w:softHyphen/>
        <w:t>веднымі з’явамі і працэсамі агульнаеўрапейскай гісторыі;</w:t>
      </w:r>
    </w:p>
    <w:p w:rsidR="00E6208C" w:rsidRPr="00E6208C" w:rsidRDefault="00E6208C" w:rsidP="00E6208C">
      <w:pPr>
        <w:tabs>
          <w:tab w:val="left" w:pos="90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</w:pPr>
      <w:r w:rsidRPr="00E6208C"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  <w:t>характарызаваць і ацэньваць вынікі дзейнасці гістарычных асоб і творчасці дзеячаў культуры;</w:t>
      </w:r>
    </w:p>
    <w:p w:rsidR="00E6208C" w:rsidRPr="00E6208C" w:rsidRDefault="00E6208C" w:rsidP="00E6208C">
      <w:pPr>
        <w:tabs>
          <w:tab w:val="left" w:pos="90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</w:pPr>
      <w:r w:rsidRPr="00E6208C"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  <w:t>тлумачыць прычынна-выніковыя сувязі паміж гістарычнымі фактамі;</w:t>
      </w:r>
    </w:p>
    <w:p w:rsidR="00E6208C" w:rsidRPr="00E6208C" w:rsidRDefault="00E6208C" w:rsidP="00E6208C">
      <w:pPr>
        <w:tabs>
          <w:tab w:val="left" w:pos="90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</w:pPr>
      <w:r w:rsidRPr="00E6208C"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  <w:t>сістэматызаваць і абагульняць гістарычныя факты, рабіць на гэтай падставе аргументаваныя высновы;</w:t>
      </w:r>
    </w:p>
    <w:p w:rsidR="00E6208C" w:rsidRPr="00E6208C" w:rsidRDefault="00E6208C" w:rsidP="00E6208C">
      <w:pPr>
        <w:tabs>
          <w:tab w:val="left" w:pos="90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</w:pPr>
      <w:r w:rsidRPr="00E6208C"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  <w:t>выкарыстоўваць змест гістарычнай карты;</w:t>
      </w:r>
    </w:p>
    <w:p w:rsidR="00E6208C" w:rsidRPr="00E6208C" w:rsidRDefault="00E6208C" w:rsidP="00E6208C">
      <w:pPr>
        <w:tabs>
          <w:tab w:val="left" w:pos="90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</w:pPr>
      <w:r w:rsidRPr="00E6208C"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  <w:t>параўноўваць гістарычныя факты па самастойна вызначаных крытэрыях;</w:t>
      </w:r>
    </w:p>
    <w:p w:rsidR="00E6208C" w:rsidRPr="00E6208C" w:rsidRDefault="00E6208C" w:rsidP="00E6208C">
      <w:pPr>
        <w:tabs>
          <w:tab w:val="left" w:pos="90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</w:pPr>
      <w:r w:rsidRPr="00E6208C"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  <w:t>канкрэтызаваць тэарэтычныя высновы і змест гістарычных паняццяў.</w:t>
      </w:r>
    </w:p>
    <w:p w:rsidR="00E6208C" w:rsidRPr="00E6208C" w:rsidRDefault="00E6208C" w:rsidP="00E6208C">
      <w:pPr>
        <w:autoSpaceDE w:val="0"/>
        <w:autoSpaceDN w:val="0"/>
        <w:adjustRightInd w:val="0"/>
        <w:spacing w:after="0" w:line="240" w:lineRule="auto"/>
        <w:ind w:firstLine="709"/>
        <w:jc w:val="both"/>
        <w:textAlignment w:val="center"/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</w:pPr>
    </w:p>
    <w:p w:rsidR="00E6208C" w:rsidRPr="00E6208C" w:rsidRDefault="00E6208C" w:rsidP="00E6208C">
      <w:pPr>
        <w:widowControl w:val="0"/>
        <w:tabs>
          <w:tab w:val="left" w:pos="600"/>
          <w:tab w:val="left" w:pos="660"/>
        </w:tabs>
        <w:autoSpaceDE w:val="0"/>
        <w:autoSpaceDN w:val="0"/>
        <w:adjustRightInd w:val="0"/>
        <w:spacing w:after="0" w:line="240" w:lineRule="auto"/>
        <w:jc w:val="center"/>
        <w:textAlignment w:val="center"/>
        <w:rPr>
          <w:rFonts w:ascii="Times New Roman" w:eastAsia="Times New Roman" w:hAnsi="Times New Roman" w:cs="Times New Roman"/>
          <w:bCs/>
          <w:color w:val="000000"/>
          <w:sz w:val="30"/>
          <w:szCs w:val="30"/>
          <w:lang w:val="be-BY" w:eastAsia="ru-RU"/>
        </w:rPr>
      </w:pPr>
      <w:r w:rsidRPr="00E6208C">
        <w:rPr>
          <w:rFonts w:ascii="Times New Roman" w:eastAsia="Times New Roman" w:hAnsi="Times New Roman" w:cs="Times New Roman"/>
          <w:bCs/>
          <w:color w:val="000000"/>
          <w:sz w:val="30"/>
          <w:szCs w:val="30"/>
          <w:lang w:val="be-BY" w:eastAsia="ru-RU"/>
        </w:rPr>
        <w:t>ГЛАВА 2</w:t>
      </w:r>
    </w:p>
    <w:p w:rsidR="00E6208C" w:rsidRPr="00E6208C" w:rsidRDefault="00E6208C" w:rsidP="00E6208C">
      <w:pPr>
        <w:widowControl w:val="0"/>
        <w:tabs>
          <w:tab w:val="left" w:pos="600"/>
          <w:tab w:val="left" w:pos="660"/>
        </w:tabs>
        <w:autoSpaceDE w:val="0"/>
        <w:autoSpaceDN w:val="0"/>
        <w:adjustRightInd w:val="0"/>
        <w:spacing w:after="0" w:line="240" w:lineRule="auto"/>
        <w:jc w:val="center"/>
        <w:textAlignment w:val="center"/>
        <w:rPr>
          <w:rFonts w:ascii="Times New Roman" w:eastAsia="Times New Roman" w:hAnsi="Times New Roman" w:cs="Times New Roman"/>
          <w:bCs/>
          <w:color w:val="000000"/>
          <w:sz w:val="30"/>
          <w:szCs w:val="30"/>
          <w:lang w:val="be-BY" w:eastAsia="ru-RU"/>
        </w:rPr>
      </w:pPr>
      <w:r w:rsidRPr="00E6208C">
        <w:rPr>
          <w:rFonts w:ascii="Times New Roman" w:eastAsia="Times New Roman" w:hAnsi="Times New Roman" w:cs="Times New Roman"/>
          <w:bCs/>
          <w:color w:val="000000"/>
          <w:sz w:val="30"/>
          <w:szCs w:val="30"/>
          <w:lang w:val="be-BY" w:eastAsia="ru-RU"/>
        </w:rPr>
        <w:t xml:space="preserve">ЗМЕСТ ВУЧЭБНАГА МАТЭРЫЯЛУ </w:t>
      </w:r>
    </w:p>
    <w:p w:rsidR="00E6208C" w:rsidRPr="00E6208C" w:rsidRDefault="00E6208C" w:rsidP="00E6208C">
      <w:pPr>
        <w:tabs>
          <w:tab w:val="left" w:pos="708"/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</w:pPr>
    </w:p>
    <w:p w:rsidR="00E6208C" w:rsidRPr="00E6208C" w:rsidRDefault="00E6208C" w:rsidP="00E6208C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noProof/>
          <w:sz w:val="30"/>
          <w:szCs w:val="30"/>
          <w:lang w:val="be-BY" w:eastAsia="ru-RU"/>
        </w:rPr>
      </w:pPr>
      <w:r w:rsidRPr="00E6208C">
        <w:rPr>
          <w:rFonts w:ascii="Times New Roman" w:eastAsia="Times New Roman" w:hAnsi="Times New Roman" w:cs="Times New Roman"/>
          <w:bCs/>
          <w:noProof/>
          <w:sz w:val="30"/>
          <w:szCs w:val="30"/>
          <w:lang w:val="be-BY" w:eastAsia="ru-RU"/>
        </w:rPr>
        <w:t>ІХ – ХІ класы (</w:t>
      </w:r>
      <w:r w:rsidRPr="00E6208C"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  <w:t>105 гадзін)</w:t>
      </w:r>
    </w:p>
    <w:p w:rsidR="00E6208C" w:rsidRPr="00E6208C" w:rsidRDefault="00E6208C" w:rsidP="00E6208C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noProof/>
          <w:sz w:val="30"/>
          <w:szCs w:val="30"/>
          <w:lang w:val="be-BY" w:eastAsia="ru-RU"/>
        </w:rPr>
      </w:pPr>
      <w:r w:rsidRPr="00E6208C">
        <w:rPr>
          <w:rFonts w:ascii="Times New Roman" w:eastAsia="Times New Roman" w:hAnsi="Times New Roman" w:cs="Times New Roman"/>
          <w:bCs/>
          <w:noProof/>
          <w:sz w:val="30"/>
          <w:szCs w:val="30"/>
          <w:lang w:val="en-US" w:eastAsia="ru-RU"/>
        </w:rPr>
        <w:t>IX</w:t>
      </w:r>
      <w:r w:rsidRPr="00E6208C">
        <w:rPr>
          <w:rFonts w:ascii="Times New Roman" w:eastAsia="Times New Roman" w:hAnsi="Times New Roman" w:cs="Times New Roman"/>
          <w:bCs/>
          <w:noProof/>
          <w:sz w:val="30"/>
          <w:szCs w:val="30"/>
          <w:lang w:val="be-BY" w:eastAsia="ru-RU"/>
        </w:rPr>
        <w:t xml:space="preserve"> клас (35 гадзін)</w:t>
      </w:r>
    </w:p>
    <w:p w:rsidR="00E6208C" w:rsidRPr="00E6208C" w:rsidRDefault="00E6208C" w:rsidP="00E6208C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noProof/>
          <w:sz w:val="30"/>
          <w:szCs w:val="30"/>
          <w:lang w:val="be-BY" w:eastAsia="ru-RU"/>
        </w:rPr>
      </w:pPr>
    </w:p>
    <w:p w:rsidR="00E6208C" w:rsidRPr="00E6208C" w:rsidRDefault="00E6208C" w:rsidP="00E6208C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noProof/>
          <w:sz w:val="30"/>
          <w:szCs w:val="30"/>
          <w:lang w:val="be-BY" w:eastAsia="ru-RU"/>
        </w:rPr>
      </w:pPr>
      <w:r w:rsidRPr="00E6208C">
        <w:rPr>
          <w:rFonts w:ascii="Times New Roman" w:eastAsia="Times New Roman" w:hAnsi="Times New Roman" w:cs="Times New Roman"/>
          <w:bCs/>
          <w:noProof/>
          <w:sz w:val="30"/>
          <w:szCs w:val="30"/>
          <w:lang w:val="be-BY" w:eastAsia="ru-RU"/>
        </w:rPr>
        <w:t>Беларускія землі са старажытных часоў да сярэдзіны ХІІІ ст. (8 гадзін)</w:t>
      </w:r>
    </w:p>
    <w:p w:rsidR="00E6208C" w:rsidRPr="00E6208C" w:rsidRDefault="00E6208C" w:rsidP="00E6208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</w:pPr>
      <w:r w:rsidRPr="00E6208C">
        <w:rPr>
          <w:rFonts w:ascii="Times New Roman" w:eastAsia="Times New Roman" w:hAnsi="Times New Roman" w:cs="Times New Roman"/>
          <w:bCs/>
          <w:noProof/>
          <w:sz w:val="30"/>
          <w:szCs w:val="30"/>
          <w:lang w:val="be-BY" w:eastAsia="ru-RU"/>
        </w:rPr>
        <w:t>Першабытнае грамадства на тэрыторыі Беларусі ў эпоху каменнага, бронзавага і ранняга жалезнага вякоў</w:t>
      </w:r>
      <w:r w:rsidRPr="00E6208C"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  <w:t>. Засяленне тэрыторыі Беларусі першабытнымі людзьмі. Заняткі і промыслы старажытных жыхароў. Спажывецкая гаспадарка. Супольнасці людзей каменнага веку. Пранікненне на тэрыторыю Беларусі індаеўрапейскіх плямён. Узнікненне жывёлагадоўлі і зямляробства. Пераход ад спажывецкай да вытворчай гаспадаркі. Роля металаў у жыцці старажытных людзей. Узрастанне ролі мужчынскай працы. Узнікненне маёмаснай няроўнасці. Уяўленні старажытных людзей аб навакольным асяроддзі. Развіццё старажытнага мастацтва.</w:t>
      </w:r>
    </w:p>
    <w:p w:rsidR="00E6208C" w:rsidRPr="00E6208C" w:rsidRDefault="00E6208C" w:rsidP="00E6208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</w:pPr>
      <w:r w:rsidRPr="00E6208C">
        <w:rPr>
          <w:rFonts w:ascii="Times New Roman" w:eastAsia="Times New Roman" w:hAnsi="Times New Roman" w:cs="Times New Roman"/>
          <w:bCs/>
          <w:noProof/>
          <w:sz w:val="30"/>
          <w:szCs w:val="30"/>
          <w:lang w:val="be-BY" w:eastAsia="ru-RU"/>
        </w:rPr>
        <w:t xml:space="preserve">Насельніцтва беларускіх зямель у V – канцы ІХ ст. </w:t>
      </w:r>
      <w:r w:rsidRPr="00E6208C"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  <w:t>Засяленне славянамі тэрыторыі Беларусі. Славянізацыя балцкага насельніцтва. Аб’яднанні ўсходніх славян на беларускіх землях: крывічы-палачане, дрыгавічы, радзімічы. Усходнеславянская (старажытнаруская) супольнасць. Грамадскі лад усходніх славян. Утварэнне суседскай (сельскай) абшчыны. Язычніцкія вераванні і абрады.</w:t>
      </w:r>
    </w:p>
    <w:p w:rsidR="00E6208C" w:rsidRPr="00E6208C" w:rsidRDefault="00E6208C" w:rsidP="00E6208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</w:pPr>
      <w:r w:rsidRPr="00E6208C">
        <w:rPr>
          <w:rFonts w:ascii="Times New Roman" w:eastAsia="Times New Roman" w:hAnsi="Times New Roman" w:cs="Times New Roman"/>
          <w:bCs/>
          <w:noProof/>
          <w:sz w:val="30"/>
          <w:szCs w:val="30"/>
          <w:lang w:val="be-BY" w:eastAsia="ru-RU"/>
        </w:rPr>
        <w:t>Сацыяльна-эканамічнае развіццё беларускіх зямель у ІХ – сярэдзіне ХІІІ ст.</w:t>
      </w:r>
      <w:r w:rsidRPr="00E6208C"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  <w:t xml:space="preserve"> Гаспадарчыя заняткі ўсходніх славян. Расслаенне грамадства. </w:t>
      </w:r>
      <w:r w:rsidRPr="00E6208C"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  <w:lastRenderedPageBreak/>
        <w:t>Даніна і палюддзе. Складванне феадальных адносін. Узнікненне і рост гарадоў. Рамесная вытворчасць і гандаль. Роля гарадоў у грамадскім жыцці.</w:t>
      </w:r>
    </w:p>
    <w:p w:rsidR="00E6208C" w:rsidRPr="00E6208C" w:rsidRDefault="00E6208C" w:rsidP="00E6208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</w:pPr>
      <w:r w:rsidRPr="00E6208C">
        <w:rPr>
          <w:rFonts w:ascii="Times New Roman" w:eastAsia="Times New Roman" w:hAnsi="Times New Roman" w:cs="Times New Roman"/>
          <w:bCs/>
          <w:noProof/>
          <w:sz w:val="30"/>
          <w:szCs w:val="30"/>
          <w:lang w:val="be-BY" w:eastAsia="ru-RU"/>
        </w:rPr>
        <w:t>Дзяржаўнасць усходніх славян.</w:t>
      </w:r>
      <w:r w:rsidRPr="00E6208C"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  <w:t xml:space="preserve"> Княствы на тэрыторыі Беларусі. Старажытнаруская дзяржава ўсходніх славян (Кіеўская Русь). Полацкае княства ў ІХ – ХІ стст. Узаемаадносіны Полацка з Ноўгарадам і Кіевам. Полацкая княжацкая дынастыя. Князь Усяслаў Брачыславіч. Раздробленасць Полацкай зямлі ў ХІІ – сярэдзіне ХІІІ ст., прычыны і вынікі. Княжацка-вечавы лад. Улада князя і яго абавязкі. Роля веча ў грамадскім жыцці. Тураўскае княства. Берасцейская зямля і Пасожжа.</w:t>
      </w:r>
    </w:p>
    <w:p w:rsidR="00E6208C" w:rsidRPr="00E6208C" w:rsidRDefault="00E6208C" w:rsidP="00E6208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</w:pPr>
      <w:r w:rsidRPr="00E6208C">
        <w:rPr>
          <w:rFonts w:ascii="Times New Roman" w:eastAsia="Times New Roman" w:hAnsi="Times New Roman" w:cs="Times New Roman"/>
          <w:bCs/>
          <w:noProof/>
          <w:sz w:val="30"/>
          <w:szCs w:val="30"/>
          <w:lang w:val="be-BY" w:eastAsia="ru-RU"/>
        </w:rPr>
        <w:t>Прыняцце і распаўсюджанне хрысціянства.</w:t>
      </w:r>
      <w:r w:rsidRPr="00E6208C"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  <w:t xml:space="preserve"> Культура беларускіх зямель у ІХ – сярэдзіне ХІІІ ст. Прычыны прыняцця хрысціянства. Язычніцтва і хрысціянства. Значэнне прыняцця хрысціянства для ўсходніх славян. Рэлігійна-асветніцкія дзеячы: Ефрасіння Полацкая, Кірыла Тураўскі. Пісьменнасць. Рукапісныя кнігі. Царкоўнае і абарончае дойлідства. Фрэскі. Помнікі прыкладнога мастацтва. </w:t>
      </w:r>
    </w:p>
    <w:p w:rsidR="00E6208C" w:rsidRPr="00E6208C" w:rsidRDefault="00E6208C" w:rsidP="00E6208C">
      <w:pPr>
        <w:spacing w:after="0" w:line="240" w:lineRule="auto"/>
        <w:ind w:firstLine="851"/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</w:pPr>
      <w:r w:rsidRPr="00E6208C"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  <w:t>Абагульненне па раздзеле.</w:t>
      </w:r>
    </w:p>
    <w:p w:rsidR="00E6208C" w:rsidRPr="00E6208C" w:rsidRDefault="00E6208C" w:rsidP="00E6208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</w:pPr>
    </w:p>
    <w:p w:rsidR="00E6208C" w:rsidRPr="00E6208C" w:rsidRDefault="00E6208C" w:rsidP="00E6208C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noProof/>
          <w:sz w:val="30"/>
          <w:szCs w:val="30"/>
          <w:lang w:val="be-BY" w:eastAsia="ru-RU"/>
        </w:rPr>
      </w:pPr>
      <w:r w:rsidRPr="00E6208C">
        <w:rPr>
          <w:rFonts w:ascii="Times New Roman" w:eastAsia="Times New Roman" w:hAnsi="Times New Roman" w:cs="Times New Roman"/>
          <w:bCs/>
          <w:noProof/>
          <w:sz w:val="30"/>
          <w:szCs w:val="30"/>
          <w:lang w:val="be-BY" w:eastAsia="ru-RU"/>
        </w:rPr>
        <w:t>Беларускія землі ў сярэдзіне ХІІІ – першай палове ХVІ ст. (12 гадзін)</w:t>
      </w:r>
    </w:p>
    <w:p w:rsidR="00E6208C" w:rsidRPr="00E6208C" w:rsidRDefault="00E6208C" w:rsidP="00E6208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</w:pPr>
      <w:r w:rsidRPr="00E6208C">
        <w:rPr>
          <w:rFonts w:ascii="Times New Roman" w:eastAsia="Times New Roman" w:hAnsi="Times New Roman" w:cs="Times New Roman"/>
          <w:bCs/>
          <w:noProof/>
          <w:sz w:val="30"/>
          <w:szCs w:val="30"/>
          <w:lang w:val="be-BY" w:eastAsia="ru-RU"/>
        </w:rPr>
        <w:t xml:space="preserve">Палітычная сітуацыя на беларускіх землях сярэдзіны ХІІІ ст. </w:t>
      </w:r>
      <w:r w:rsidRPr="00E6208C"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  <w:t>Утварэнне Вялікага Княства Літоўскага</w:t>
      </w:r>
      <w:r w:rsidRPr="00E6208C">
        <w:rPr>
          <w:rFonts w:ascii="Times New Roman" w:eastAsia="Times New Roman" w:hAnsi="Times New Roman" w:cs="Times New Roman"/>
          <w:noProof/>
          <w:sz w:val="30"/>
          <w:szCs w:val="30"/>
          <w:lang w:eastAsia="ru-RU"/>
        </w:rPr>
        <w:t xml:space="preserve"> (далей – ВКЛ)</w:t>
      </w:r>
      <w:r w:rsidRPr="00E6208C"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  <w:t>. Пагроза з боку нямецкіх феадалаў-кры</w:t>
      </w:r>
      <w:r w:rsidRPr="00E6208C"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  <w:softHyphen/>
        <w:t xml:space="preserve">жакоў і ардынцаў. Барацьба са знешняй небяспекай. Знешнепалітычныя ўмовы ўзнікнення ВКЛ. Сацыяльна-эканамічныя прычыны ўтварэння ВКЛ. Узвышэнне Наваградскага княства. Каранацыя Міндоўга ў Наваградку. Усходнеславянскі этнічны фундамент ВКЛ. </w:t>
      </w:r>
    </w:p>
    <w:p w:rsidR="00E6208C" w:rsidRPr="00E6208C" w:rsidRDefault="00E6208C" w:rsidP="00E6208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</w:pPr>
      <w:r w:rsidRPr="00E6208C">
        <w:rPr>
          <w:rFonts w:ascii="Times New Roman" w:eastAsia="Times New Roman" w:hAnsi="Times New Roman" w:cs="Times New Roman"/>
          <w:bCs/>
          <w:noProof/>
          <w:sz w:val="30"/>
          <w:szCs w:val="30"/>
          <w:lang w:val="be-BY" w:eastAsia="ru-RU"/>
        </w:rPr>
        <w:t xml:space="preserve">Унутрыпалітычнае становішча і знешняя палітыка Вялікага Княства Літоўскага – далей ВКЛ) у канцы ХІІІ – 70-я гг. ХІV ст. </w:t>
      </w:r>
      <w:r w:rsidRPr="00E6208C"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  <w:t>Умацаванне ўлады вялікіх князёў літоўскіх. Княжэнне Гедыміна. Пашырэнне тэрыторыі ВКЛ пры Альгердзе. Адносіны з Тэўтонскім Ордэнам, Залатой Ардой, Маскоўскім княствам. Шляхі ўключэння беларускіх зямель у склад ВКЛ.</w:t>
      </w:r>
    </w:p>
    <w:p w:rsidR="00E6208C" w:rsidRPr="00E6208C" w:rsidRDefault="00E6208C" w:rsidP="00E6208C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  <w:tab w:val="left" w:pos="18408"/>
          <w:tab w:val="left" w:pos="19116"/>
          <w:tab w:val="left" w:pos="19824"/>
          <w:tab w:val="left" w:pos="20532"/>
          <w:tab w:val="left" w:pos="21240"/>
          <w:tab w:val="left" w:pos="21948"/>
          <w:tab w:val="left" w:pos="22656"/>
          <w:tab w:val="left" w:pos="23364"/>
          <w:tab w:val="left" w:pos="24072"/>
          <w:tab w:val="left" w:pos="24780"/>
          <w:tab w:val="left" w:pos="25488"/>
          <w:tab w:val="left" w:pos="26196"/>
          <w:tab w:val="left" w:pos="26904"/>
          <w:tab w:val="left" w:pos="27612"/>
          <w:tab w:val="left" w:pos="2832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</w:pPr>
      <w:r w:rsidRPr="00E6208C">
        <w:rPr>
          <w:rFonts w:ascii="Times New Roman" w:eastAsia="Times New Roman" w:hAnsi="Times New Roman" w:cs="Times New Roman"/>
          <w:bCs/>
          <w:noProof/>
          <w:sz w:val="30"/>
          <w:szCs w:val="30"/>
          <w:lang w:val="be-BY" w:eastAsia="ru-RU"/>
        </w:rPr>
        <w:t>ВКЛ ў канцы ХІV–ХV ст.: унутраная і знешняя палітыка.</w:t>
      </w:r>
      <w:r w:rsidRPr="00E6208C"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  <w:t xml:space="preserve"> Альгерд і Кейстут. Барацьба Ягайлы за вялікае княжанне. Узрастанне знешняй небяспекі. Крэўская унія. Грунвальдская бітва: вынікі і гістарычнае значэнне. Унутрыпалітычныя супярэчнасці паміж Свідрыгайлам і Жыгімонтам. Абранне Казіміра Ягайлавіча вялікім князем і яго палітыка.</w:t>
      </w:r>
    </w:p>
    <w:p w:rsidR="00E6208C" w:rsidRPr="00E6208C" w:rsidRDefault="00E6208C" w:rsidP="00E6208C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  <w:tab w:val="left" w:pos="18408"/>
          <w:tab w:val="left" w:pos="19116"/>
          <w:tab w:val="left" w:pos="19824"/>
          <w:tab w:val="left" w:pos="20532"/>
          <w:tab w:val="left" w:pos="21240"/>
          <w:tab w:val="left" w:pos="21948"/>
          <w:tab w:val="left" w:pos="22656"/>
          <w:tab w:val="left" w:pos="23364"/>
          <w:tab w:val="left" w:pos="24072"/>
          <w:tab w:val="left" w:pos="24780"/>
          <w:tab w:val="left" w:pos="25488"/>
          <w:tab w:val="left" w:pos="26196"/>
          <w:tab w:val="left" w:pos="26904"/>
          <w:tab w:val="left" w:pos="27612"/>
          <w:tab w:val="left" w:pos="2832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</w:pPr>
      <w:r w:rsidRPr="00E6208C">
        <w:rPr>
          <w:rFonts w:ascii="Times New Roman" w:eastAsia="Times New Roman" w:hAnsi="Times New Roman" w:cs="Times New Roman"/>
          <w:bCs/>
          <w:noProof/>
          <w:sz w:val="30"/>
          <w:szCs w:val="30"/>
          <w:lang w:val="be-BY" w:eastAsia="ru-RU"/>
        </w:rPr>
        <w:t xml:space="preserve">Палітычнае становішча ВКЛ у першай палове ХVІ ст. </w:t>
      </w:r>
      <w:r w:rsidRPr="00E6208C"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  <w:t>Праўленне Аляксандра і Жыгімонта І Старога. Пашырэнне правоў паноў-рады. Страта ВКЛ першынства ў збіранні «рускіх» зямель. Адносіны з Маскоўскім вялікім княствам. Абарона ад набегаў крымскіх татар. Выступленне М. Глінскага. Супярэчнасці паміж магнатамі і шляхтай.</w:t>
      </w:r>
    </w:p>
    <w:p w:rsidR="00E6208C" w:rsidRPr="00E6208C" w:rsidRDefault="00E6208C" w:rsidP="00E6208C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  <w:tab w:val="left" w:pos="18408"/>
          <w:tab w:val="left" w:pos="19116"/>
          <w:tab w:val="left" w:pos="19824"/>
          <w:tab w:val="left" w:pos="20532"/>
          <w:tab w:val="left" w:pos="21240"/>
          <w:tab w:val="left" w:pos="21948"/>
          <w:tab w:val="left" w:pos="22656"/>
          <w:tab w:val="left" w:pos="23364"/>
          <w:tab w:val="left" w:pos="24072"/>
          <w:tab w:val="left" w:pos="24780"/>
          <w:tab w:val="left" w:pos="25488"/>
          <w:tab w:val="left" w:pos="26196"/>
          <w:tab w:val="left" w:pos="26904"/>
          <w:tab w:val="left" w:pos="27612"/>
          <w:tab w:val="left" w:pos="2832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</w:pPr>
      <w:r w:rsidRPr="00E6208C">
        <w:rPr>
          <w:rFonts w:ascii="Times New Roman" w:eastAsia="Times New Roman" w:hAnsi="Times New Roman" w:cs="Times New Roman"/>
          <w:bCs/>
          <w:noProof/>
          <w:sz w:val="30"/>
          <w:szCs w:val="30"/>
          <w:lang w:val="be-BY" w:eastAsia="ru-RU"/>
        </w:rPr>
        <w:lastRenderedPageBreak/>
        <w:t xml:space="preserve">Дзяржаўны лад, органы ўлады і кіравання ў ВКЛ. </w:t>
      </w:r>
      <w:r w:rsidRPr="00E6208C"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  <w:t>Адміністрацыйна-тэрытарыяльны падзел. Вышэйшыя органы ўлады  і дзяржаўнага кіравання. Вялікі князь. Рада і сойм. Абмежаванне ўлады вялікага князя і павышэнне ролі магнатаў у кіраванні дзяржавай. Сістэма мясцовых органаў кіравання. Войска. Заканадаўства ВКЛ. Статуты ВКЛ.</w:t>
      </w:r>
    </w:p>
    <w:p w:rsidR="00E6208C" w:rsidRPr="00E6208C" w:rsidRDefault="00E6208C" w:rsidP="00E6208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</w:pPr>
      <w:r w:rsidRPr="00E6208C">
        <w:rPr>
          <w:rFonts w:ascii="Times New Roman" w:eastAsia="Times New Roman" w:hAnsi="Times New Roman" w:cs="Times New Roman"/>
          <w:bCs/>
          <w:noProof/>
          <w:sz w:val="30"/>
          <w:szCs w:val="30"/>
          <w:lang w:val="be-BY" w:eastAsia="ru-RU"/>
        </w:rPr>
        <w:t>Эканамічнае развіццё і сацыяльныя адносіны ў ВКЛ у ХІV – першай палове ХVІ ст.</w:t>
      </w:r>
      <w:r w:rsidRPr="00E6208C"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  <w:t xml:space="preserve"> Стан сельскай гаспадаркі. Землеўладанне і землекарыстанне. Павіннасці сялян. Этапы запрыгоньвання сялянства. Судзебнік Казіміра. Гарады і мястэчкі. Магдэбургскае права. Рамяство і гандаль. Саслоўная структура грамадства ў ВКЛ. </w:t>
      </w:r>
    </w:p>
    <w:p w:rsidR="00E6208C" w:rsidRPr="00E6208C" w:rsidRDefault="00E6208C" w:rsidP="00E6208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</w:pPr>
      <w:r w:rsidRPr="00E6208C">
        <w:rPr>
          <w:rFonts w:ascii="Times New Roman" w:eastAsia="Times New Roman" w:hAnsi="Times New Roman" w:cs="Times New Roman"/>
          <w:bCs/>
          <w:noProof/>
          <w:sz w:val="30"/>
          <w:szCs w:val="30"/>
          <w:lang w:val="be-BY" w:eastAsia="ru-RU"/>
        </w:rPr>
        <w:t>Культура Беларусі ў ХІV – першай палове ХVІ ст.</w:t>
      </w:r>
      <w:r w:rsidRPr="00E6208C"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  <w:t xml:space="preserve"> Абарончае дойлідства. Культавыя пабудовы. Жывапіс і скульптура. Выяўленчае і дэка</w:t>
      </w:r>
      <w:r w:rsidRPr="00E6208C"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  <w:softHyphen/>
        <w:t xml:space="preserve">ратыўна-прыкладное мастацтва. Пачатак беларуска-літоўскага летапісання. Рэнесансавая культура ў Беларусі. З’яўленне новалацінскай паэзіі (М. Гусоўскі). Францыск Скарына – усходнеславянскі і беларускі гуманіст і асветнік. Погляды Ф. Скарыны і яго друкарская дзейнасць. </w:t>
      </w:r>
    </w:p>
    <w:p w:rsidR="00E6208C" w:rsidRPr="00E6208C" w:rsidRDefault="00E6208C" w:rsidP="00E6208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</w:pPr>
      <w:r w:rsidRPr="00E6208C">
        <w:rPr>
          <w:rFonts w:ascii="Times New Roman" w:eastAsia="Times New Roman" w:hAnsi="Times New Roman" w:cs="Times New Roman"/>
          <w:bCs/>
          <w:noProof/>
          <w:sz w:val="30"/>
          <w:szCs w:val="30"/>
          <w:lang w:val="be-BY" w:eastAsia="ru-RU"/>
        </w:rPr>
        <w:t>Фарміраванне беларускай народнасці.</w:t>
      </w:r>
      <w:r w:rsidRPr="00E6208C"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  <w:t xml:space="preserve"> Шматэтнічны характар ВКЛ. Асаблівасці фарміравання беларускага этнасу. Рэлігійная талерантнасць. Фарміраванне этнічнай тэрыторыі. Паходжанне назвы «Белая Русь».</w:t>
      </w:r>
    </w:p>
    <w:p w:rsidR="00E6208C" w:rsidRPr="00E6208C" w:rsidRDefault="00E6208C" w:rsidP="00E6208C">
      <w:pPr>
        <w:spacing w:after="0" w:line="240" w:lineRule="auto"/>
        <w:ind w:firstLine="851"/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</w:pPr>
      <w:r w:rsidRPr="00E6208C"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  <w:t>Абагульненне па раздзеле.</w:t>
      </w:r>
    </w:p>
    <w:p w:rsidR="00E6208C" w:rsidRPr="00E6208C" w:rsidRDefault="00E6208C" w:rsidP="00E6208C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noProof/>
          <w:sz w:val="30"/>
          <w:szCs w:val="30"/>
          <w:lang w:val="be-BY" w:eastAsia="ru-RU"/>
        </w:rPr>
      </w:pPr>
    </w:p>
    <w:p w:rsidR="00E6208C" w:rsidRPr="00E6208C" w:rsidRDefault="00E6208C" w:rsidP="00E6208C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noProof/>
          <w:sz w:val="30"/>
          <w:szCs w:val="30"/>
          <w:lang w:val="be-BY" w:eastAsia="ru-RU"/>
        </w:rPr>
      </w:pPr>
      <w:r w:rsidRPr="00E6208C">
        <w:rPr>
          <w:rFonts w:ascii="Times New Roman" w:eastAsia="Times New Roman" w:hAnsi="Times New Roman" w:cs="Times New Roman"/>
          <w:bCs/>
          <w:noProof/>
          <w:sz w:val="30"/>
          <w:szCs w:val="30"/>
          <w:lang w:val="be-BY" w:eastAsia="ru-RU"/>
        </w:rPr>
        <w:t xml:space="preserve">Беларускія землі ў другой палове ХVІ – </w:t>
      </w:r>
      <w:r w:rsidRPr="00E6208C">
        <w:rPr>
          <w:rFonts w:ascii="Times New Roman" w:eastAsia="Times New Roman" w:hAnsi="Times New Roman" w:cs="Times New Roman"/>
          <w:bCs/>
          <w:noProof/>
          <w:sz w:val="30"/>
          <w:szCs w:val="30"/>
          <w:lang w:val="en-US" w:eastAsia="ru-RU"/>
        </w:rPr>
        <w:t>XVII</w:t>
      </w:r>
      <w:r w:rsidRPr="00E6208C">
        <w:rPr>
          <w:rFonts w:ascii="Times New Roman" w:eastAsia="Times New Roman" w:hAnsi="Times New Roman" w:cs="Times New Roman"/>
          <w:bCs/>
          <w:noProof/>
          <w:sz w:val="30"/>
          <w:szCs w:val="30"/>
          <w:lang w:val="be-BY" w:eastAsia="ru-RU"/>
        </w:rPr>
        <w:t xml:space="preserve">І </w:t>
      </w:r>
      <w:r w:rsidRPr="00E6208C">
        <w:rPr>
          <w:rFonts w:ascii="Times New Roman" w:eastAsia="Times New Roman" w:hAnsi="Times New Roman" w:cs="Times New Roman"/>
          <w:bCs/>
          <w:noProof/>
          <w:sz w:val="32"/>
          <w:szCs w:val="32"/>
          <w:lang w:val="be-BY" w:eastAsia="ru-RU"/>
        </w:rPr>
        <w:t>ст.</w:t>
      </w:r>
      <w:r w:rsidRPr="00E6208C">
        <w:rPr>
          <w:rFonts w:ascii="Times New Roman" w:eastAsia="Times New Roman" w:hAnsi="Times New Roman" w:cs="Times New Roman"/>
          <w:bCs/>
          <w:noProof/>
          <w:sz w:val="30"/>
          <w:szCs w:val="30"/>
          <w:lang w:val="be-BY" w:eastAsia="ru-RU"/>
        </w:rPr>
        <w:t xml:space="preserve"> (12 гадзін)</w:t>
      </w:r>
    </w:p>
    <w:p w:rsidR="00E6208C" w:rsidRPr="00E6208C" w:rsidRDefault="00E6208C" w:rsidP="00E6208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</w:pPr>
      <w:r w:rsidRPr="00E6208C">
        <w:rPr>
          <w:rFonts w:ascii="Times New Roman" w:eastAsia="Times New Roman" w:hAnsi="Times New Roman" w:cs="Times New Roman"/>
          <w:bCs/>
          <w:noProof/>
          <w:sz w:val="30"/>
          <w:szCs w:val="30"/>
          <w:lang w:val="be-BY" w:eastAsia="ru-RU"/>
        </w:rPr>
        <w:t>Утварэнне Рэчы Паспалітай.</w:t>
      </w:r>
      <w:r w:rsidRPr="00E6208C"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  <w:t xml:space="preserve"> Становішча ВКЛ у палітычнай сістэме Рэчы Паспалітай. Унутры- і знешнепалітычныя прычыны аб’яднання ВКЛ з Польшчай. Пачатак Лівонскай вайны. Люблінскі сойм. Умовы аб’яднання ВКЛ з Каралеўствам Польскім. Далучэнне да Польшчы часткі зямель ВКЛ. Распрацоўка і прыняцце Статута 1588 г. Захаванне агульнадзяржаўных соймаў ВКЛ. Утварэнне Галоўнага трыбунала. Паланізацыя шляхты ВКЛ.</w:t>
      </w:r>
    </w:p>
    <w:p w:rsidR="00E6208C" w:rsidRPr="00E6208C" w:rsidRDefault="00E6208C" w:rsidP="00E6208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</w:pPr>
      <w:r w:rsidRPr="00E6208C">
        <w:rPr>
          <w:rFonts w:ascii="Times New Roman" w:eastAsia="Times New Roman" w:hAnsi="Times New Roman" w:cs="Times New Roman"/>
          <w:bCs/>
          <w:noProof/>
          <w:sz w:val="30"/>
          <w:szCs w:val="30"/>
          <w:lang w:val="be-BY" w:eastAsia="ru-RU"/>
        </w:rPr>
        <w:t xml:space="preserve">Сельская гаспадарка і гарадское жыццё ў Вялікім Княстве Літоўскім у другой палове ХVІ – </w:t>
      </w:r>
      <w:r w:rsidRPr="00E6208C">
        <w:rPr>
          <w:rFonts w:ascii="Times New Roman" w:eastAsia="Times New Roman" w:hAnsi="Times New Roman" w:cs="Times New Roman"/>
          <w:bCs/>
          <w:noProof/>
          <w:sz w:val="30"/>
          <w:szCs w:val="30"/>
          <w:lang w:val="en-US" w:eastAsia="ru-RU"/>
        </w:rPr>
        <w:t>XVII</w:t>
      </w:r>
      <w:r w:rsidRPr="00E6208C">
        <w:rPr>
          <w:rFonts w:ascii="Times New Roman" w:eastAsia="Times New Roman" w:hAnsi="Times New Roman" w:cs="Times New Roman"/>
          <w:bCs/>
          <w:noProof/>
          <w:sz w:val="30"/>
          <w:szCs w:val="30"/>
          <w:lang w:val="be-BY" w:eastAsia="ru-RU"/>
        </w:rPr>
        <w:t xml:space="preserve"> ст.</w:t>
      </w:r>
      <w:r w:rsidRPr="00E6208C"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  <w:t xml:space="preserve"> Уплыў гаспадарчых працэсаў у краінах Заходняй Еўропы на эканоміку ВКЛ. Аграрная рэформа 1557 г. Станаўленне фальваркова-паншчыннай сістэмы гаспадарання. Феадальнае землеўладанне. Феадальныя павіннасці сялян. Запрыгоньванне сялянства. Сацыяльныя супярэчнасці ў вёсцы. Стан гарадоў і іх гандлёвыя сувязі. Юрыдыкі. Мястэчкі. Цэхі.</w:t>
      </w:r>
    </w:p>
    <w:p w:rsidR="00E6208C" w:rsidRPr="00E6208C" w:rsidRDefault="00E6208C" w:rsidP="00E6208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</w:pPr>
      <w:r w:rsidRPr="00E6208C">
        <w:rPr>
          <w:rFonts w:ascii="Times New Roman" w:eastAsia="Times New Roman" w:hAnsi="Times New Roman" w:cs="Times New Roman"/>
          <w:bCs/>
          <w:noProof/>
          <w:sz w:val="30"/>
          <w:szCs w:val="30"/>
          <w:lang w:val="be-BY" w:eastAsia="ru-RU"/>
        </w:rPr>
        <w:t xml:space="preserve">Царква і рэлігія на беларускіх землях у </w:t>
      </w:r>
      <w:r w:rsidRPr="00E6208C">
        <w:rPr>
          <w:rFonts w:ascii="Times New Roman" w:eastAsia="Times New Roman" w:hAnsi="Times New Roman" w:cs="Times New Roman"/>
          <w:bCs/>
          <w:noProof/>
          <w:sz w:val="30"/>
          <w:szCs w:val="30"/>
          <w:lang w:val="en-US" w:eastAsia="ru-RU"/>
        </w:rPr>
        <w:t>XVI</w:t>
      </w:r>
      <w:r w:rsidRPr="00E6208C">
        <w:rPr>
          <w:rFonts w:ascii="Times New Roman" w:eastAsia="Times New Roman" w:hAnsi="Times New Roman" w:cs="Times New Roman"/>
          <w:bCs/>
          <w:noProof/>
          <w:sz w:val="30"/>
          <w:szCs w:val="30"/>
          <w:lang w:val="be-BY" w:eastAsia="ru-RU"/>
        </w:rPr>
        <w:t xml:space="preserve"> – першай палове </w:t>
      </w:r>
      <w:r w:rsidRPr="00E6208C">
        <w:rPr>
          <w:rFonts w:ascii="Times New Roman" w:eastAsia="Times New Roman" w:hAnsi="Times New Roman" w:cs="Times New Roman"/>
          <w:bCs/>
          <w:noProof/>
          <w:sz w:val="30"/>
          <w:szCs w:val="30"/>
          <w:lang w:val="en-US" w:eastAsia="ru-RU"/>
        </w:rPr>
        <w:t>XVII</w:t>
      </w:r>
      <w:r w:rsidRPr="00E6208C">
        <w:rPr>
          <w:rFonts w:ascii="Times New Roman" w:eastAsia="Times New Roman" w:hAnsi="Times New Roman" w:cs="Times New Roman"/>
          <w:bCs/>
          <w:noProof/>
          <w:sz w:val="30"/>
          <w:szCs w:val="30"/>
          <w:lang w:val="be-BY" w:eastAsia="ru-RU"/>
        </w:rPr>
        <w:t xml:space="preserve"> ст. </w:t>
      </w:r>
      <w:r w:rsidRPr="00E6208C"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  <w:t xml:space="preserve">Канфесійнае становішча ў ВКЛ. Рэлігійная верацярпімасць. Традыцыйнае хрысціянства: праваслаўе і каталіцызм. Крызіс праваслаўнай царквы. Перадумовы рэфармацыйнага руху. Асаблівасці Рэфармацыі на беларускіх землях. Дзеячы Рэфармацыі (Мікалай Радзівіл Чорны, Сымон Будны, Васіль Цяпінскі). Контррэфармацыя (П. Скарга). </w:t>
      </w:r>
      <w:r w:rsidRPr="00E6208C"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  <w:lastRenderedPageBreak/>
        <w:t>Дзейнасць Ордэна езуітаў на тэрыторыі Беларусі. Берасцейскі царкоўны сабор 1596 г. Уніяцкая царква.</w:t>
      </w:r>
    </w:p>
    <w:p w:rsidR="00E6208C" w:rsidRPr="00E6208C" w:rsidRDefault="00E6208C" w:rsidP="00E6208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</w:pPr>
      <w:r w:rsidRPr="00E6208C">
        <w:rPr>
          <w:rFonts w:ascii="Times New Roman" w:eastAsia="Times New Roman" w:hAnsi="Times New Roman" w:cs="Times New Roman"/>
          <w:bCs/>
          <w:noProof/>
          <w:sz w:val="30"/>
          <w:szCs w:val="30"/>
          <w:lang w:val="be-BY" w:eastAsia="ru-RU"/>
        </w:rPr>
        <w:t xml:space="preserve">Знешняя палітыка Рэчы Паспалітай ў канцы </w:t>
      </w:r>
      <w:r w:rsidRPr="00E6208C">
        <w:rPr>
          <w:rFonts w:ascii="Times New Roman" w:eastAsia="Times New Roman" w:hAnsi="Times New Roman" w:cs="Times New Roman"/>
          <w:bCs/>
          <w:noProof/>
          <w:sz w:val="30"/>
          <w:szCs w:val="30"/>
          <w:lang w:val="en-US" w:eastAsia="ru-RU"/>
        </w:rPr>
        <w:t>XVI</w:t>
      </w:r>
      <w:r w:rsidRPr="00E6208C">
        <w:rPr>
          <w:rFonts w:ascii="Times New Roman" w:eastAsia="Times New Roman" w:hAnsi="Times New Roman" w:cs="Times New Roman"/>
          <w:bCs/>
          <w:noProof/>
          <w:sz w:val="30"/>
          <w:szCs w:val="30"/>
          <w:lang w:val="be-BY" w:eastAsia="ru-RU"/>
        </w:rPr>
        <w:t xml:space="preserve"> – першай палове </w:t>
      </w:r>
      <w:r w:rsidRPr="00E6208C">
        <w:rPr>
          <w:rFonts w:ascii="Times New Roman" w:eastAsia="Times New Roman" w:hAnsi="Times New Roman" w:cs="Times New Roman"/>
          <w:bCs/>
          <w:noProof/>
          <w:sz w:val="30"/>
          <w:szCs w:val="30"/>
          <w:lang w:val="en-US" w:eastAsia="ru-RU"/>
        </w:rPr>
        <w:t>XVII</w:t>
      </w:r>
      <w:r w:rsidRPr="00E6208C">
        <w:rPr>
          <w:rFonts w:ascii="Times New Roman" w:eastAsia="Times New Roman" w:hAnsi="Times New Roman" w:cs="Times New Roman"/>
          <w:bCs/>
          <w:noProof/>
          <w:sz w:val="30"/>
          <w:szCs w:val="30"/>
          <w:lang w:val="be-BY" w:eastAsia="ru-RU"/>
        </w:rPr>
        <w:t xml:space="preserve"> ст. </w:t>
      </w:r>
      <w:r w:rsidRPr="00E6208C"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  <w:t xml:space="preserve">Завяршэнне Лівонскай вайны. Заключэнне і ўмовы Ям-Запольскага міру (1582 г.). Інтэрвенцыя Рэчы Паспалітай у Маскоўскую дзяржаву. Дэўлінскае перамір’е (1618 г.). Барацьба за Смаленск у 30-я гг. </w:t>
      </w:r>
      <w:r w:rsidRPr="00E6208C">
        <w:rPr>
          <w:rFonts w:ascii="Times New Roman" w:eastAsia="Times New Roman" w:hAnsi="Times New Roman" w:cs="Times New Roman"/>
          <w:noProof/>
          <w:sz w:val="30"/>
          <w:szCs w:val="30"/>
          <w:lang w:val="en-US" w:eastAsia="ru-RU"/>
        </w:rPr>
        <w:t>XVII</w:t>
      </w:r>
      <w:r w:rsidRPr="00E6208C"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  <w:t> ст. Нарастанне турэцкай пагрозы.</w:t>
      </w:r>
    </w:p>
    <w:p w:rsidR="00E6208C" w:rsidRPr="00E6208C" w:rsidRDefault="00E6208C" w:rsidP="00E6208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</w:pPr>
      <w:r w:rsidRPr="00E6208C">
        <w:rPr>
          <w:rFonts w:ascii="Times New Roman" w:eastAsia="Times New Roman" w:hAnsi="Times New Roman" w:cs="Times New Roman"/>
          <w:bCs/>
          <w:noProof/>
          <w:sz w:val="30"/>
          <w:szCs w:val="30"/>
          <w:lang w:val="be-BY" w:eastAsia="ru-RU"/>
        </w:rPr>
        <w:t xml:space="preserve">Беларусь у час войнаў сярэдзіны </w:t>
      </w:r>
      <w:r w:rsidRPr="00E6208C">
        <w:rPr>
          <w:rFonts w:ascii="Times New Roman" w:eastAsia="Times New Roman" w:hAnsi="Times New Roman" w:cs="Times New Roman"/>
          <w:bCs/>
          <w:noProof/>
          <w:sz w:val="30"/>
          <w:szCs w:val="30"/>
          <w:lang w:val="en-US" w:eastAsia="ru-RU"/>
        </w:rPr>
        <w:t>XVII</w:t>
      </w:r>
      <w:r w:rsidRPr="00E6208C">
        <w:rPr>
          <w:rFonts w:ascii="Times New Roman" w:eastAsia="Times New Roman" w:hAnsi="Times New Roman" w:cs="Times New Roman"/>
          <w:bCs/>
          <w:noProof/>
          <w:sz w:val="30"/>
          <w:szCs w:val="30"/>
          <w:lang w:val="be-BY" w:eastAsia="ru-RU"/>
        </w:rPr>
        <w:t xml:space="preserve"> — пачатку </w:t>
      </w:r>
      <w:r w:rsidRPr="00E6208C">
        <w:rPr>
          <w:rFonts w:ascii="Times New Roman" w:eastAsia="Times New Roman" w:hAnsi="Times New Roman" w:cs="Times New Roman"/>
          <w:bCs/>
          <w:noProof/>
          <w:sz w:val="30"/>
          <w:szCs w:val="30"/>
          <w:lang w:val="en-US" w:eastAsia="ru-RU"/>
        </w:rPr>
        <w:t>XVIII</w:t>
      </w:r>
      <w:r w:rsidRPr="00E6208C">
        <w:rPr>
          <w:rFonts w:ascii="Times New Roman" w:eastAsia="Times New Roman" w:hAnsi="Times New Roman" w:cs="Times New Roman"/>
          <w:bCs/>
          <w:noProof/>
          <w:sz w:val="30"/>
          <w:szCs w:val="30"/>
          <w:lang w:val="be-BY" w:eastAsia="ru-RU"/>
        </w:rPr>
        <w:t xml:space="preserve"> ст.</w:t>
      </w:r>
      <w:r w:rsidRPr="00E6208C"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  <w:t xml:space="preserve"> Казацка-сялянская вайна 1648—1651 гг.: прычыны і характар вайны. Казацкія загоны ў Беларусі. Вынікі антыфеадальнай барацьбы. Вайна Расіі і Рэчы Паспалітай 1654–1667 гг. Прычыны вайны. Палітыка самадзяржаўя на беларускіх землях. Адносіны насельніцтва да варагуючых бакоў. Вынікі вайны для беларускіх зямель. Паўночная вайна 1700–1721 гг. і яе вынікі для Беларусі. Бітва каля в. Лясная.</w:t>
      </w:r>
    </w:p>
    <w:p w:rsidR="00E6208C" w:rsidRPr="00E6208C" w:rsidRDefault="00E6208C" w:rsidP="00E6208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</w:pPr>
      <w:r w:rsidRPr="00E6208C">
        <w:rPr>
          <w:rFonts w:ascii="Times New Roman" w:eastAsia="Times New Roman" w:hAnsi="Times New Roman" w:cs="Times New Roman"/>
          <w:bCs/>
          <w:noProof/>
          <w:sz w:val="30"/>
          <w:szCs w:val="30"/>
          <w:lang w:val="be-BY" w:eastAsia="ru-RU"/>
        </w:rPr>
        <w:t xml:space="preserve">Сацыяльна-эканамічнае становішча Беларусі ў </w:t>
      </w:r>
      <w:r w:rsidRPr="00E6208C">
        <w:rPr>
          <w:rFonts w:ascii="Times New Roman" w:eastAsia="Times New Roman" w:hAnsi="Times New Roman" w:cs="Times New Roman"/>
          <w:bCs/>
          <w:noProof/>
          <w:sz w:val="30"/>
          <w:szCs w:val="30"/>
          <w:lang w:val="en-US" w:eastAsia="ru-RU"/>
        </w:rPr>
        <w:t>XVIII</w:t>
      </w:r>
      <w:r w:rsidRPr="00E6208C">
        <w:rPr>
          <w:rFonts w:ascii="Times New Roman" w:eastAsia="Times New Roman" w:hAnsi="Times New Roman" w:cs="Times New Roman"/>
          <w:bCs/>
          <w:noProof/>
          <w:sz w:val="30"/>
          <w:szCs w:val="30"/>
          <w:lang w:val="be-BY" w:eastAsia="ru-RU"/>
        </w:rPr>
        <w:t xml:space="preserve"> ст.</w:t>
      </w:r>
      <w:r w:rsidRPr="00E6208C"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  <w:t xml:space="preserve"> Становішча ў весцы. Павіннасці сялян і іх юрыдычнае становішча. Сялянскія паўстанні. Становішча гарадоў. Самакіраванне. Рамесная і мануфактурная вытворчасць. Гандлёвыя сувязі. </w:t>
      </w:r>
    </w:p>
    <w:p w:rsidR="00E6208C" w:rsidRPr="00E6208C" w:rsidRDefault="00E6208C" w:rsidP="00E6208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</w:pPr>
      <w:r w:rsidRPr="00E6208C">
        <w:rPr>
          <w:rFonts w:ascii="Times New Roman" w:eastAsia="Times New Roman" w:hAnsi="Times New Roman" w:cs="Times New Roman"/>
          <w:bCs/>
          <w:noProof/>
          <w:sz w:val="30"/>
          <w:szCs w:val="30"/>
          <w:lang w:val="be-BY" w:eastAsia="ru-RU"/>
        </w:rPr>
        <w:t>Палітычны крызіс Рэчы Паспалітай і яе падзелы.</w:t>
      </w:r>
      <w:r w:rsidRPr="00E6208C"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  <w:t xml:space="preserve"> Уключэнне беларускіх зямель у склад Расійскай імперыі. Барацьба магнацкіх груповак. Паслабленне цэнтральнай улады і шляхецкая анархія. Умяшальніцтва суседніх дзяржаў ва ўнутраныя справы Рэчы Паспалітай. Падзелы Рэчы Паспалітай. Спробы рэформаў. Канстытуцыя 3 мая 1791 г. Паўстанне пад кіраўніцтвам Т. Касцюшкі: прычыны, характар, вынікі (Я. Ясінскі, М. Клеафас Агінскі). Трэці падзел Рэчы Паспалітай. Уваходжанне беларускіх зямель у склад Расійскай імперыі.</w:t>
      </w:r>
    </w:p>
    <w:p w:rsidR="00E6208C" w:rsidRPr="00E6208C" w:rsidRDefault="00E6208C" w:rsidP="00E6208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</w:pPr>
      <w:r w:rsidRPr="00E6208C">
        <w:rPr>
          <w:rFonts w:ascii="Times New Roman" w:eastAsia="Times New Roman" w:hAnsi="Times New Roman" w:cs="Times New Roman"/>
          <w:bCs/>
          <w:noProof/>
          <w:sz w:val="30"/>
          <w:szCs w:val="30"/>
          <w:lang w:val="be-BY" w:eastAsia="ru-RU"/>
        </w:rPr>
        <w:t>Культура Беларусі ў другой палове Х</w:t>
      </w:r>
      <w:r w:rsidRPr="00E6208C">
        <w:rPr>
          <w:rFonts w:ascii="Times New Roman" w:eastAsia="Times New Roman" w:hAnsi="Times New Roman" w:cs="Times New Roman"/>
          <w:bCs/>
          <w:noProof/>
          <w:sz w:val="30"/>
          <w:szCs w:val="30"/>
          <w:lang w:val="en-US" w:eastAsia="ru-RU"/>
        </w:rPr>
        <w:t>V</w:t>
      </w:r>
      <w:r w:rsidRPr="00E6208C">
        <w:rPr>
          <w:rFonts w:ascii="Times New Roman" w:eastAsia="Times New Roman" w:hAnsi="Times New Roman" w:cs="Times New Roman"/>
          <w:bCs/>
          <w:noProof/>
          <w:sz w:val="30"/>
          <w:szCs w:val="30"/>
          <w:lang w:val="be-BY" w:eastAsia="ru-RU"/>
        </w:rPr>
        <w:t xml:space="preserve">І </w:t>
      </w:r>
      <w:r w:rsidRPr="00E6208C">
        <w:rPr>
          <w:rFonts w:ascii="Times New Roman" w:eastAsia="Times New Roman" w:hAnsi="Times New Roman" w:cs="Times New Roman"/>
          <w:bCs/>
          <w:noProof/>
          <w:sz w:val="30"/>
          <w:szCs w:val="30"/>
          <w:lang w:eastAsia="ru-RU"/>
        </w:rPr>
        <w:t>–</w:t>
      </w:r>
      <w:r w:rsidRPr="00E6208C">
        <w:rPr>
          <w:rFonts w:ascii="Times New Roman" w:eastAsia="Times New Roman" w:hAnsi="Times New Roman" w:cs="Times New Roman"/>
          <w:bCs/>
          <w:noProof/>
          <w:sz w:val="30"/>
          <w:szCs w:val="30"/>
          <w:lang w:val="be-BY" w:eastAsia="ru-RU"/>
        </w:rPr>
        <w:t xml:space="preserve"> першай палове Х</w:t>
      </w:r>
      <w:r w:rsidRPr="00E6208C">
        <w:rPr>
          <w:rFonts w:ascii="Times New Roman" w:eastAsia="Times New Roman" w:hAnsi="Times New Roman" w:cs="Times New Roman"/>
          <w:bCs/>
          <w:noProof/>
          <w:sz w:val="30"/>
          <w:szCs w:val="30"/>
          <w:lang w:val="en-US" w:eastAsia="ru-RU"/>
        </w:rPr>
        <w:t>V</w:t>
      </w:r>
      <w:r w:rsidRPr="00E6208C">
        <w:rPr>
          <w:rFonts w:ascii="Times New Roman" w:eastAsia="Times New Roman" w:hAnsi="Times New Roman" w:cs="Times New Roman"/>
          <w:bCs/>
          <w:noProof/>
          <w:sz w:val="30"/>
          <w:szCs w:val="30"/>
          <w:lang w:val="be-BY" w:eastAsia="ru-RU"/>
        </w:rPr>
        <w:t xml:space="preserve">ІІ ст. </w:t>
      </w:r>
      <w:r w:rsidRPr="00E6208C"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  <w:t>Кнігадрукаванне. Літаратура. Сістэма адукацыі. Езуіцкая школа. Праваслаўныя брацтвы. Палацава-замкавае будаўніцтва. Стыль барока ў архітэктуры. Партрэтны жывапіс. Іканапіс. Батлейка.</w:t>
      </w:r>
    </w:p>
    <w:p w:rsidR="00E6208C" w:rsidRPr="00E6208C" w:rsidRDefault="00E6208C" w:rsidP="00E6208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</w:pPr>
      <w:r w:rsidRPr="00E6208C">
        <w:rPr>
          <w:rFonts w:ascii="Times New Roman" w:eastAsia="Times New Roman" w:hAnsi="Times New Roman" w:cs="Times New Roman"/>
          <w:bCs/>
          <w:noProof/>
          <w:sz w:val="30"/>
          <w:szCs w:val="30"/>
          <w:lang w:val="be-BY" w:eastAsia="ru-RU"/>
        </w:rPr>
        <w:t xml:space="preserve">Культура Беларусі ў другой палове </w:t>
      </w:r>
      <w:r w:rsidRPr="00E6208C">
        <w:rPr>
          <w:rFonts w:ascii="Times New Roman" w:eastAsia="Times New Roman" w:hAnsi="Times New Roman" w:cs="Times New Roman"/>
          <w:bCs/>
          <w:noProof/>
          <w:sz w:val="30"/>
          <w:szCs w:val="30"/>
          <w:lang w:val="en-US" w:eastAsia="ru-RU"/>
        </w:rPr>
        <w:t>XVII</w:t>
      </w:r>
      <w:r w:rsidRPr="00E6208C">
        <w:rPr>
          <w:rFonts w:ascii="Times New Roman" w:eastAsia="Times New Roman" w:hAnsi="Times New Roman" w:cs="Times New Roman"/>
          <w:bCs/>
          <w:noProof/>
          <w:sz w:val="30"/>
          <w:szCs w:val="30"/>
          <w:lang w:val="be-BY" w:eastAsia="ru-RU"/>
        </w:rPr>
        <w:t xml:space="preserve"> </w:t>
      </w:r>
      <w:r w:rsidRPr="00E6208C">
        <w:rPr>
          <w:rFonts w:ascii="Times New Roman" w:eastAsia="Times New Roman" w:hAnsi="Times New Roman" w:cs="Times New Roman"/>
          <w:bCs/>
          <w:noProof/>
          <w:sz w:val="30"/>
          <w:szCs w:val="30"/>
          <w:lang w:eastAsia="ru-RU"/>
        </w:rPr>
        <w:t>–</w:t>
      </w:r>
      <w:r w:rsidRPr="00E6208C">
        <w:rPr>
          <w:rFonts w:ascii="Times New Roman" w:eastAsia="Times New Roman" w:hAnsi="Times New Roman" w:cs="Times New Roman"/>
          <w:bCs/>
          <w:noProof/>
          <w:sz w:val="30"/>
          <w:szCs w:val="30"/>
          <w:lang w:val="be-BY" w:eastAsia="ru-RU"/>
        </w:rPr>
        <w:t xml:space="preserve"> </w:t>
      </w:r>
      <w:r w:rsidRPr="00E6208C">
        <w:rPr>
          <w:rFonts w:ascii="Times New Roman" w:eastAsia="Times New Roman" w:hAnsi="Times New Roman" w:cs="Times New Roman"/>
          <w:bCs/>
          <w:noProof/>
          <w:sz w:val="30"/>
          <w:szCs w:val="30"/>
          <w:lang w:val="en-US" w:eastAsia="ru-RU"/>
        </w:rPr>
        <w:t>XVIII</w:t>
      </w:r>
      <w:r w:rsidRPr="00E6208C">
        <w:rPr>
          <w:rFonts w:ascii="Times New Roman" w:eastAsia="Times New Roman" w:hAnsi="Times New Roman" w:cs="Times New Roman"/>
          <w:bCs/>
          <w:noProof/>
          <w:sz w:val="30"/>
          <w:szCs w:val="30"/>
          <w:lang w:val="be-BY" w:eastAsia="ru-RU"/>
        </w:rPr>
        <w:t xml:space="preserve"> ст.</w:t>
      </w:r>
      <w:r w:rsidRPr="00E6208C"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  <w:t xml:space="preserve"> Уплыў Асветніцтва. Стан асветы. Адукацыйныя ўстановы. А. Нарушэвіч. М. Пачобут-Адляніцкі. Кнігадрукаванне. Літаратура. Палацава-замкавае будаўніцтва. Прыгонны тэатр. Дзейнасць беларускіх майстроў-рамеснікаў. Дэкаратыўна-прыкладное мастацтва. Вырабы мануфактур.</w:t>
      </w:r>
    </w:p>
    <w:p w:rsidR="00E6208C" w:rsidRPr="00E6208C" w:rsidRDefault="00E6208C" w:rsidP="00E6208C">
      <w:pPr>
        <w:spacing w:after="0" w:line="240" w:lineRule="auto"/>
        <w:ind w:firstLine="851"/>
        <w:rPr>
          <w:rFonts w:ascii="Times New Roman" w:eastAsia="Times New Roman" w:hAnsi="Times New Roman" w:cs="Times New Roman"/>
          <w:noProof/>
          <w:sz w:val="30"/>
          <w:szCs w:val="30"/>
          <w:lang w:eastAsia="ru-RU"/>
        </w:rPr>
      </w:pPr>
      <w:r w:rsidRPr="00E6208C">
        <w:rPr>
          <w:rFonts w:ascii="Times New Roman" w:eastAsia="Times New Roman" w:hAnsi="Times New Roman" w:cs="Times New Roman"/>
          <w:noProof/>
          <w:sz w:val="30"/>
          <w:szCs w:val="30"/>
          <w:lang w:eastAsia="ru-RU"/>
        </w:rPr>
        <w:t>Абагульненне па раздзеле.</w:t>
      </w:r>
    </w:p>
    <w:p w:rsidR="00E6208C" w:rsidRPr="00E6208C" w:rsidRDefault="00E6208C" w:rsidP="00E6208C">
      <w:pPr>
        <w:spacing w:after="0" w:line="240" w:lineRule="auto"/>
        <w:jc w:val="center"/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</w:pPr>
    </w:p>
    <w:p w:rsidR="00E6208C" w:rsidRPr="00E6208C" w:rsidRDefault="00E6208C" w:rsidP="00E6208C">
      <w:pPr>
        <w:spacing w:after="0" w:line="240" w:lineRule="auto"/>
        <w:jc w:val="center"/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</w:pPr>
      <w:r w:rsidRPr="00E6208C"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  <w:t>Падагульненне вывучанага (1 гадзіны)</w:t>
      </w:r>
    </w:p>
    <w:p w:rsidR="00E6208C" w:rsidRPr="00E6208C" w:rsidRDefault="00E6208C" w:rsidP="00E6208C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</w:pPr>
      <w:r w:rsidRPr="00E6208C"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  <w:t>Рэзерв вучэбнага часу (2 гадзіны)</w:t>
      </w:r>
    </w:p>
    <w:p w:rsidR="00E6208C" w:rsidRPr="00E6208C" w:rsidRDefault="00E6208C" w:rsidP="00E6208C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caps/>
          <w:noProof/>
          <w:sz w:val="30"/>
          <w:szCs w:val="30"/>
          <w:lang w:val="be-BY" w:eastAsia="ru-RU"/>
        </w:rPr>
      </w:pPr>
    </w:p>
    <w:p w:rsidR="00E6208C" w:rsidRPr="00E6208C" w:rsidRDefault="00E6208C" w:rsidP="00E6208C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caps/>
          <w:noProof/>
          <w:sz w:val="30"/>
          <w:szCs w:val="30"/>
          <w:lang w:val="be-BY" w:eastAsia="ru-RU"/>
        </w:rPr>
      </w:pPr>
      <w:r w:rsidRPr="00E6208C">
        <w:rPr>
          <w:rFonts w:ascii="Times New Roman" w:eastAsia="Times New Roman" w:hAnsi="Times New Roman" w:cs="Times New Roman"/>
          <w:bCs/>
          <w:caps/>
          <w:noProof/>
          <w:sz w:val="30"/>
          <w:szCs w:val="30"/>
          <w:lang w:val="be-BY" w:eastAsia="ru-RU"/>
        </w:rPr>
        <w:t xml:space="preserve">Х </w:t>
      </w:r>
      <w:r w:rsidRPr="00E6208C">
        <w:rPr>
          <w:rFonts w:ascii="Times New Roman" w:eastAsia="Times New Roman" w:hAnsi="Times New Roman" w:cs="Times New Roman"/>
          <w:bCs/>
          <w:noProof/>
          <w:sz w:val="30"/>
          <w:szCs w:val="30"/>
          <w:lang w:val="be-BY" w:eastAsia="ru-RU"/>
        </w:rPr>
        <w:t>клас</w:t>
      </w:r>
      <w:r w:rsidRPr="00E6208C">
        <w:rPr>
          <w:rFonts w:ascii="Times New Roman" w:eastAsia="Times New Roman" w:hAnsi="Times New Roman" w:cs="Times New Roman"/>
          <w:bCs/>
          <w:caps/>
          <w:noProof/>
          <w:sz w:val="30"/>
          <w:szCs w:val="30"/>
          <w:lang w:val="be-BY" w:eastAsia="ru-RU"/>
        </w:rPr>
        <w:t xml:space="preserve"> (</w:t>
      </w:r>
      <w:r w:rsidRPr="00E6208C">
        <w:rPr>
          <w:rFonts w:ascii="Times New Roman" w:eastAsia="Times New Roman" w:hAnsi="Times New Roman" w:cs="Times New Roman"/>
          <w:bCs/>
          <w:noProof/>
          <w:sz w:val="30"/>
          <w:szCs w:val="30"/>
          <w:lang w:val="be-BY" w:eastAsia="ru-RU"/>
        </w:rPr>
        <w:t>35 гадзін)</w:t>
      </w:r>
    </w:p>
    <w:p w:rsidR="00E6208C" w:rsidRPr="00E6208C" w:rsidRDefault="00E6208C" w:rsidP="00E6208C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Cs/>
          <w:noProof/>
          <w:sz w:val="30"/>
          <w:szCs w:val="30"/>
          <w:lang w:val="be-BY" w:eastAsia="ru-RU"/>
        </w:rPr>
      </w:pPr>
      <w:r w:rsidRPr="00E6208C">
        <w:rPr>
          <w:rFonts w:ascii="Times New Roman" w:eastAsia="Times New Roman" w:hAnsi="Times New Roman" w:cs="Times New Roman"/>
          <w:bCs/>
          <w:noProof/>
          <w:sz w:val="30"/>
          <w:szCs w:val="30"/>
          <w:lang w:val="be-BY" w:eastAsia="ru-RU"/>
        </w:rPr>
        <w:lastRenderedPageBreak/>
        <w:t>Грамадска-палітычнае становішча ў Беларусі ў першай палове ХІХ ст.</w:t>
      </w:r>
      <w:r w:rsidRPr="00E6208C"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  <w:t xml:space="preserve"> (4 гадзіны)</w:t>
      </w:r>
    </w:p>
    <w:p w:rsidR="00E6208C" w:rsidRPr="00E6208C" w:rsidRDefault="00E6208C" w:rsidP="00E6208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</w:pPr>
      <w:r w:rsidRPr="00E6208C"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  <w:t>Адміністрацыйна-тэрытарыяльны падзел беларускіх зямель. Сацыяльная і канфесійная палітыка расійскага ўрада: абмежавальныя законы ў адносінах да яўрэяў, абмежаванне ўплыву каталіцкага духавенства і ліквідацыя уніяцкай царквы. Беларусь у час вайны 1812 г. Спробы аднаўлення Вялікага Княства Літоўскага. Вынікі вайны для Беларусі. Стварэнне і дзейнасць тайных арганізацый у Беларусі. Польскія і расійскія дваранскія рэвалюцыянеры ў Беларусі. Уплыў паўстання 1830–1831 гг. на грамадска-палітычны рух у Беларусі. Змяненні ў палітыцы самадзяржаўя пасля паўстання.</w:t>
      </w:r>
    </w:p>
    <w:p w:rsidR="00E6208C" w:rsidRPr="00E6208C" w:rsidRDefault="00E6208C" w:rsidP="00E6208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noProof/>
          <w:sz w:val="30"/>
          <w:szCs w:val="30"/>
          <w:lang w:val="be-BY" w:eastAsia="ru-RU"/>
        </w:rPr>
      </w:pPr>
    </w:p>
    <w:p w:rsidR="00E6208C" w:rsidRPr="00E6208C" w:rsidRDefault="00E6208C" w:rsidP="00E6208C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Cs/>
          <w:noProof/>
          <w:sz w:val="30"/>
          <w:szCs w:val="30"/>
          <w:lang w:val="be-BY" w:eastAsia="ru-RU"/>
        </w:rPr>
      </w:pPr>
      <w:r w:rsidRPr="00E6208C">
        <w:rPr>
          <w:rFonts w:ascii="Times New Roman" w:eastAsia="Times New Roman" w:hAnsi="Times New Roman" w:cs="Times New Roman"/>
          <w:bCs/>
          <w:noProof/>
          <w:sz w:val="30"/>
          <w:szCs w:val="30"/>
          <w:lang w:val="be-BY" w:eastAsia="ru-RU"/>
        </w:rPr>
        <w:t>Сацыяльна-эканамічнае развіццё беларускіх зямель у першай палове ХІХ ст.</w:t>
      </w:r>
      <w:r w:rsidRPr="00E6208C"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  <w:t xml:space="preserve"> (3 гадзіны)</w:t>
      </w:r>
    </w:p>
    <w:p w:rsidR="00E6208C" w:rsidRPr="00E6208C" w:rsidRDefault="00E6208C" w:rsidP="00E6208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</w:pPr>
      <w:r w:rsidRPr="00E6208C"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  <w:t xml:space="preserve">Землеўладанне і памешчыцкая гаспадарка. Становішча сялян і іх павіннасці. Крызіс феадальна-прыгонніцкай сістэмы гаспадарання. Рэформа П. Дз. Кісялёва ў дзяржаўнай вёсцы. Інвентарная рэформа. Развіццё прамысловасці. Развіццё шляхоў зносін і гандлю. Роля кірмашоў. </w:t>
      </w:r>
    </w:p>
    <w:p w:rsidR="00E6208C" w:rsidRPr="00E6208C" w:rsidRDefault="00E6208C" w:rsidP="00E6208C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Cs/>
          <w:noProof/>
          <w:sz w:val="30"/>
          <w:szCs w:val="30"/>
          <w:lang w:val="be-BY" w:eastAsia="ru-RU"/>
        </w:rPr>
      </w:pPr>
    </w:p>
    <w:p w:rsidR="00E6208C" w:rsidRPr="00E6208C" w:rsidRDefault="00E6208C" w:rsidP="00E6208C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</w:pPr>
      <w:r w:rsidRPr="00E6208C">
        <w:rPr>
          <w:rFonts w:ascii="Times New Roman" w:eastAsia="Times New Roman" w:hAnsi="Times New Roman" w:cs="Times New Roman"/>
          <w:bCs/>
          <w:noProof/>
          <w:sz w:val="30"/>
          <w:szCs w:val="30"/>
          <w:lang w:val="be-BY" w:eastAsia="ru-RU"/>
        </w:rPr>
        <w:t>Культура Беларусі ў першай палове ХІХ ст.</w:t>
      </w:r>
      <w:r w:rsidRPr="00E6208C"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  <w:t xml:space="preserve"> (3 гадзіны)</w:t>
      </w:r>
    </w:p>
    <w:p w:rsidR="00E6208C" w:rsidRPr="00E6208C" w:rsidRDefault="00E6208C" w:rsidP="00E6208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</w:pPr>
      <w:r w:rsidRPr="00E6208C"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  <w:t>Змены ў сістэме адукацыі. Тыпы школ. Вышэйшыя навучальныя ўстановы. Станаўленне навуковых ведаў пра Беларусь і беларускі народ. Літаратура. Станаўленне беларускай літаратурнай мовы. Тэатр. Музыка. Жывапіс. Архітэктура. Дзеячы культуры: Я. Чачот, К. і Я. Тышкевічы, Я. Баршчэўскі, У. Сыракомля, В. Дунін-Марцінкевіч, П. Багрым, І. Хруцкі, В. Ваньковіч, С. Манюшка.</w:t>
      </w:r>
    </w:p>
    <w:p w:rsidR="00E6208C" w:rsidRPr="00E6208C" w:rsidRDefault="00E6208C" w:rsidP="00E6208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</w:pPr>
    </w:p>
    <w:p w:rsidR="00E6208C" w:rsidRPr="00E6208C" w:rsidRDefault="00E6208C" w:rsidP="00E6208C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</w:pPr>
      <w:r w:rsidRPr="00E6208C">
        <w:rPr>
          <w:rFonts w:ascii="Times New Roman" w:eastAsia="Times New Roman" w:hAnsi="Times New Roman" w:cs="Times New Roman"/>
          <w:bCs/>
          <w:noProof/>
          <w:sz w:val="30"/>
          <w:szCs w:val="30"/>
          <w:lang w:val="be-BY" w:eastAsia="ru-RU"/>
        </w:rPr>
        <w:t>Адмена прыгоннага права. Асаблівасці буржуазных рэформаў другой паловы ХІХ ст. у Беларусі</w:t>
      </w:r>
      <w:r w:rsidRPr="00E6208C">
        <w:rPr>
          <w:rFonts w:ascii="Times New Roman" w:eastAsia="Times New Roman" w:hAnsi="Times New Roman" w:cs="Times New Roman"/>
          <w:bCs/>
          <w:noProof/>
          <w:sz w:val="30"/>
          <w:szCs w:val="30"/>
          <w:lang w:eastAsia="ru-RU"/>
        </w:rPr>
        <w:t xml:space="preserve"> </w:t>
      </w:r>
      <w:r w:rsidRPr="00E6208C"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  <w:t>(4 г</w:t>
      </w:r>
      <w:r w:rsidRPr="00E6208C">
        <w:rPr>
          <w:rFonts w:ascii="Times New Roman" w:eastAsia="Times New Roman" w:hAnsi="Times New Roman" w:cs="Times New Roman"/>
          <w:noProof/>
          <w:sz w:val="30"/>
          <w:szCs w:val="30"/>
          <w:lang w:eastAsia="ru-RU"/>
        </w:rPr>
        <w:t>адзіны</w:t>
      </w:r>
      <w:r w:rsidRPr="00E6208C"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  <w:t>)</w:t>
      </w:r>
    </w:p>
    <w:p w:rsidR="00E6208C" w:rsidRPr="00E6208C" w:rsidRDefault="00E6208C" w:rsidP="00E6208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</w:pPr>
      <w:r w:rsidRPr="00E6208C"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  <w:t>Маніфест і Палажэнні 19 лютага 1861 г., асаблівасці іх прымянення ў Беларусі. Рэакцыя сялянства. Уплыў паўстання 1863–1864 гг. на ўмовы вызвалення сялян. Вынікі і значэнне рэформы 1861 г. Асаблівасці судовай і гарадской рэформаў. Рост буржуазнага землеўладання і асаблівасці гэтага працэсу ў Беларусі. Пераход да прадпрымальніцкай гаспадаркі. Спецыялізацыя сельскай гаспадаркі. Захаванне адпрацовачнай сістэмы гаспадаркі.</w:t>
      </w:r>
    </w:p>
    <w:p w:rsidR="00E6208C" w:rsidRPr="00E6208C" w:rsidRDefault="00E6208C" w:rsidP="00E6208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</w:pPr>
    </w:p>
    <w:p w:rsidR="00E6208C" w:rsidRPr="00E6208C" w:rsidRDefault="00E6208C" w:rsidP="00E6208C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</w:pPr>
      <w:r w:rsidRPr="00E6208C">
        <w:rPr>
          <w:rFonts w:ascii="Times New Roman" w:eastAsia="Times New Roman" w:hAnsi="Times New Roman" w:cs="Times New Roman"/>
          <w:bCs/>
          <w:noProof/>
          <w:sz w:val="30"/>
          <w:szCs w:val="30"/>
          <w:lang w:val="be-BY" w:eastAsia="ru-RU"/>
        </w:rPr>
        <w:t>Грамадска-палітычны рух у другой палове ХІХ – пачатку ХХ ст. у Беларусі</w:t>
      </w:r>
      <w:r w:rsidRPr="00E6208C"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  <w:t xml:space="preserve"> (4 гадзіны)</w:t>
      </w:r>
    </w:p>
    <w:p w:rsidR="00E6208C" w:rsidRPr="00E6208C" w:rsidRDefault="00E6208C" w:rsidP="00E6208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</w:pPr>
      <w:r w:rsidRPr="00E6208C"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  <w:t xml:space="preserve">Паўстанне 1863–1864 гг. «Белая» і «чырвоная» плыні ў паўстанні. Праграма К. Каліноўскага. Вынікі паўстання для Беларусі. Рэвалюцыйныя народнікі. Група «Гоман». Сацыял-дэмакратычныя арганізацыі. І З’езд </w:t>
      </w:r>
      <w:r w:rsidRPr="00E6208C"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  <w:lastRenderedPageBreak/>
        <w:t>Расійскай сацыял-дэмакратычнай рабочай партыі (РСДРП). Утварэнне Беларускай сацыялістычнай грамады (БСГ).</w:t>
      </w:r>
    </w:p>
    <w:p w:rsidR="00E6208C" w:rsidRPr="00E6208C" w:rsidRDefault="00E6208C" w:rsidP="00E6208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noProof/>
          <w:sz w:val="30"/>
          <w:szCs w:val="30"/>
          <w:lang w:val="be-BY" w:eastAsia="ru-RU"/>
        </w:rPr>
      </w:pPr>
    </w:p>
    <w:p w:rsidR="00E6208C" w:rsidRPr="00E6208C" w:rsidRDefault="00E6208C" w:rsidP="00E6208C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</w:pPr>
      <w:r w:rsidRPr="00E6208C">
        <w:rPr>
          <w:rFonts w:ascii="Times New Roman" w:eastAsia="Times New Roman" w:hAnsi="Times New Roman" w:cs="Times New Roman"/>
          <w:bCs/>
          <w:noProof/>
          <w:sz w:val="30"/>
          <w:szCs w:val="30"/>
          <w:lang w:val="be-BY" w:eastAsia="ru-RU"/>
        </w:rPr>
        <w:t>Развіцце капіталізму ў прамысловасці Беларусі ў другой палове ХІХ – пачатку ХХ ст.</w:t>
      </w:r>
      <w:r w:rsidRPr="00E6208C"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  <w:t xml:space="preserve"> (4 гадзіны)</w:t>
      </w:r>
    </w:p>
    <w:p w:rsidR="00E6208C" w:rsidRPr="00E6208C" w:rsidRDefault="00E6208C" w:rsidP="00E6208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</w:pPr>
      <w:r w:rsidRPr="00E6208C"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  <w:t>Станаўленне фабрычнай вытворчасці. Спецыялізацыя прамысловасці і яе асноўныя галіны. Асаблівасці прамысловай рэвалюцыі ў Беларусі. Змены ў складзе гарадскога насельніцтва. Асаблівасці ў фарміраванні пралетарыяту і буржуазіі ў Беларусі. Развіццё гандлю. Будаўніцтва чыгунак. Станаўленне банкаў. Сталыпінскія рэформы: прычыны і мэты правядзення. Разбурэнне сялянскай абшчыны. Арганізацыя перасялення сялян у азіяцкую частку Расіі. Становішча сялян, іх сацыяльная дыферэнцыяцыя. Асаблівасці правядзення земскай рэформы. Вынікі рэформаў для Беларусі.</w:t>
      </w:r>
    </w:p>
    <w:p w:rsidR="00E6208C" w:rsidRPr="00E6208C" w:rsidRDefault="00E6208C" w:rsidP="00E6208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</w:pPr>
    </w:p>
    <w:p w:rsidR="00E6208C" w:rsidRPr="00E6208C" w:rsidRDefault="00E6208C" w:rsidP="00E6208C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</w:pPr>
      <w:r w:rsidRPr="00E6208C">
        <w:rPr>
          <w:rFonts w:ascii="Times New Roman" w:eastAsia="Times New Roman" w:hAnsi="Times New Roman" w:cs="Times New Roman"/>
          <w:bCs/>
          <w:noProof/>
          <w:sz w:val="30"/>
          <w:szCs w:val="30"/>
          <w:lang w:val="be-BY" w:eastAsia="ru-RU"/>
        </w:rPr>
        <w:t>Беларусь у перыяд буржуазна-дэмакратычных рэвалюцый 1905–1907 гг. і Лютаўскай 1917 г.</w:t>
      </w:r>
      <w:r w:rsidRPr="00E6208C"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  <w:t xml:space="preserve"> (4 гадзіны)</w:t>
      </w:r>
    </w:p>
    <w:p w:rsidR="00E6208C" w:rsidRPr="00E6208C" w:rsidRDefault="00E6208C" w:rsidP="00E6208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</w:pPr>
      <w:r w:rsidRPr="00E6208C"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  <w:t>Прычыны рэвалюцый. Выступленні рабочых і сялян. Маніфест 17 кастрычніка 1905 г. і яго наступствы для Беларусі. Лагеры ў грамадска-палітычнай барацьбе: асноўныя палітычныя партыі і арганізацыі, іх праграмныя патрабаванні па нацыянальным, аграрным пытаннях, па пытанні аб уладзе. Дэпутаты ад заходніх губерняў у Дзяржаўнай думе. Праграмныя патрабаванні Беларускай сацыялістычнай грамады. Беларускі нацыянальны рух. Звяржэнне самадзяржаўя. Фарміраванне Саветаў і буржуазных органаў улады. Двоеўладдзе. Дэмакратызацыя арміі. Значэнне рэвалюцыйных падзей для буржуазна-дэмакратычнага развіцця беларускага грамадства.</w:t>
      </w:r>
    </w:p>
    <w:p w:rsidR="00E6208C" w:rsidRPr="00E6208C" w:rsidRDefault="00E6208C" w:rsidP="00E6208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noProof/>
          <w:sz w:val="30"/>
          <w:szCs w:val="30"/>
          <w:lang w:val="be-BY" w:eastAsia="ru-RU"/>
        </w:rPr>
      </w:pPr>
    </w:p>
    <w:p w:rsidR="00E6208C" w:rsidRPr="00E6208C" w:rsidRDefault="00E6208C" w:rsidP="00E6208C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Cs/>
          <w:noProof/>
          <w:sz w:val="30"/>
          <w:szCs w:val="30"/>
          <w:lang w:eastAsia="ru-RU"/>
        </w:rPr>
      </w:pPr>
      <w:r w:rsidRPr="00E6208C">
        <w:rPr>
          <w:rFonts w:ascii="Times New Roman" w:eastAsia="Times New Roman" w:hAnsi="Times New Roman" w:cs="Times New Roman"/>
          <w:bCs/>
          <w:noProof/>
          <w:sz w:val="30"/>
          <w:szCs w:val="30"/>
          <w:lang w:val="be-BY" w:eastAsia="ru-RU"/>
        </w:rPr>
        <w:t>Становішча Беларусі ў гады Першай сусветнай вайны (3 г</w:t>
      </w:r>
      <w:r w:rsidRPr="00E6208C">
        <w:rPr>
          <w:rFonts w:ascii="Times New Roman" w:eastAsia="Times New Roman" w:hAnsi="Times New Roman" w:cs="Times New Roman"/>
          <w:bCs/>
          <w:noProof/>
          <w:sz w:val="30"/>
          <w:szCs w:val="30"/>
          <w:lang w:eastAsia="ru-RU"/>
        </w:rPr>
        <w:t>адзіны</w:t>
      </w:r>
      <w:r w:rsidRPr="00E6208C">
        <w:rPr>
          <w:rFonts w:ascii="Times New Roman" w:eastAsia="Times New Roman" w:hAnsi="Times New Roman" w:cs="Times New Roman"/>
          <w:bCs/>
          <w:noProof/>
          <w:sz w:val="30"/>
          <w:szCs w:val="30"/>
          <w:lang w:val="be-BY" w:eastAsia="ru-RU"/>
        </w:rPr>
        <w:t>)</w:t>
      </w:r>
    </w:p>
    <w:p w:rsidR="00E6208C" w:rsidRPr="00E6208C" w:rsidRDefault="00E6208C" w:rsidP="00E6208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</w:pPr>
      <w:r w:rsidRPr="00E6208C"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  <w:t>Увядзенне ваеннага становішча. Акупацыя заходняй часткі Беларусі германскімі войскамі. Палітыка нямецкіх улад. Наступствы ваенных дзеянняў. Бежанства. Заняпад сельскай гаспадаркі. Рост антываенных і антыўрадавых настрояў. Беларускі нацыянальны рух.</w:t>
      </w:r>
    </w:p>
    <w:p w:rsidR="00E6208C" w:rsidRPr="00E6208C" w:rsidRDefault="00E6208C" w:rsidP="00E6208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noProof/>
          <w:sz w:val="30"/>
          <w:szCs w:val="30"/>
          <w:lang w:val="be-BY" w:eastAsia="ru-RU"/>
        </w:rPr>
      </w:pPr>
    </w:p>
    <w:p w:rsidR="00E6208C" w:rsidRPr="00E6208C" w:rsidRDefault="00E6208C" w:rsidP="00E6208C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</w:pPr>
      <w:r w:rsidRPr="00E6208C">
        <w:rPr>
          <w:rFonts w:ascii="Times New Roman" w:eastAsia="Times New Roman" w:hAnsi="Times New Roman" w:cs="Times New Roman"/>
          <w:bCs/>
          <w:noProof/>
          <w:sz w:val="30"/>
          <w:szCs w:val="30"/>
          <w:lang w:val="be-BY" w:eastAsia="ru-RU"/>
        </w:rPr>
        <w:t>Культура Беларусі ў другой палове ХІХ – пачатку ХХ ст. Фарміраванне беларускай нацыі</w:t>
      </w:r>
      <w:r w:rsidRPr="00E6208C"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  <w:t xml:space="preserve"> (4 гадзіны)</w:t>
      </w:r>
    </w:p>
    <w:p w:rsidR="00E6208C" w:rsidRPr="00E6208C" w:rsidRDefault="00E6208C" w:rsidP="00E6208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</w:pPr>
      <w:r w:rsidRPr="00E6208C"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  <w:t xml:space="preserve">Асаблівасці саслоўнага і канфесійнага складу насельніцтва Беларусі. Нацыянальная самасвядомасць. Роля газеты </w:t>
      </w:r>
      <w:r w:rsidRPr="00E6208C">
        <w:rPr>
          <w:rFonts w:ascii="Times New Roman" w:eastAsia="Times New Roman" w:hAnsi="Times New Roman" w:cs="Times New Roman"/>
          <w:noProof/>
          <w:sz w:val="30"/>
          <w:szCs w:val="30"/>
          <w:lang w:eastAsia="ru-RU"/>
        </w:rPr>
        <w:t>«</w:t>
      </w:r>
      <w:r w:rsidRPr="00E6208C"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  <w:t>Наша ніва</w:t>
      </w:r>
      <w:r w:rsidRPr="00E6208C">
        <w:rPr>
          <w:rFonts w:ascii="Times New Roman" w:eastAsia="Times New Roman" w:hAnsi="Times New Roman" w:cs="Times New Roman"/>
          <w:noProof/>
          <w:sz w:val="30"/>
          <w:szCs w:val="30"/>
          <w:lang w:eastAsia="ru-RU"/>
        </w:rPr>
        <w:t>»</w:t>
      </w:r>
      <w:r w:rsidRPr="00E6208C"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  <w:t xml:space="preserve"> ў развіцці культуры Беларусі. Змены ў сістэме адукацыі. Навуковыя даследаванні аб мове, этнаграфіі беларусаў, гісторыі Беларусі (І. Насовіч. Я. Карскі, М. Доўнар-Запольскі, В. Ластоўскі. Заходнерусізм. М. Каяловіч). Развіццё беларускай літаратурнай мовы і літаратуры. Кірункі творчасці </w:t>
      </w:r>
      <w:r w:rsidRPr="00E6208C"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  <w:lastRenderedPageBreak/>
        <w:t xml:space="preserve">Ф. Багушэвіча, Я. Лучыны, Цёткі, Я. Купалы, Я. Коласа, М. Багдановіча. Станаўленне беларускага прафесійнага тэатра (І. Буйніцкі). Жывапіс (К. Альхімовіч, Н. Орда, Н. Сілівановіч, В. Бялыніцкі-Біруля). Развіццё архітэктуры. </w:t>
      </w:r>
    </w:p>
    <w:p w:rsidR="00E6208C" w:rsidRPr="00E6208C" w:rsidRDefault="00E6208C" w:rsidP="00E6208C">
      <w:pPr>
        <w:spacing w:after="0" w:line="240" w:lineRule="auto"/>
        <w:jc w:val="center"/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</w:pPr>
    </w:p>
    <w:p w:rsidR="00E6208C" w:rsidRPr="00E6208C" w:rsidRDefault="00E6208C" w:rsidP="00E6208C">
      <w:pPr>
        <w:spacing w:after="0" w:line="240" w:lineRule="auto"/>
        <w:jc w:val="center"/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</w:pPr>
      <w:r w:rsidRPr="00E6208C"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  <w:t>Падагульненне вывучанага (1 гадзіны)</w:t>
      </w:r>
    </w:p>
    <w:p w:rsidR="00E6208C" w:rsidRPr="00E6208C" w:rsidRDefault="00E6208C" w:rsidP="00E6208C">
      <w:pPr>
        <w:spacing w:after="0" w:line="240" w:lineRule="auto"/>
        <w:jc w:val="center"/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</w:pPr>
    </w:p>
    <w:p w:rsidR="00E6208C" w:rsidRPr="00E6208C" w:rsidRDefault="00E6208C" w:rsidP="00E6208C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</w:pPr>
      <w:r w:rsidRPr="00E6208C"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  <w:t>Рэзерв вучэбнага часу (1 гадзіна)</w:t>
      </w:r>
    </w:p>
    <w:p w:rsidR="00E6208C" w:rsidRPr="00E6208C" w:rsidRDefault="00E6208C" w:rsidP="00E6208C">
      <w:pPr>
        <w:spacing w:after="0" w:line="240" w:lineRule="auto"/>
        <w:rPr>
          <w:rFonts w:ascii="Times New Roman" w:eastAsia="Times New Roman" w:hAnsi="Times New Roman" w:cs="Times New Roman"/>
          <w:bCs/>
          <w:caps/>
          <w:noProof/>
          <w:sz w:val="30"/>
          <w:szCs w:val="30"/>
          <w:lang w:val="be-BY" w:eastAsia="ru-RU"/>
        </w:rPr>
      </w:pPr>
    </w:p>
    <w:p w:rsidR="00E6208C" w:rsidRPr="00E6208C" w:rsidRDefault="00E6208C" w:rsidP="00E6208C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caps/>
          <w:noProof/>
          <w:sz w:val="30"/>
          <w:szCs w:val="30"/>
          <w:lang w:val="be-BY" w:eastAsia="ru-RU"/>
        </w:rPr>
      </w:pPr>
      <w:r w:rsidRPr="00E6208C">
        <w:rPr>
          <w:rFonts w:ascii="Times New Roman" w:eastAsia="Times New Roman" w:hAnsi="Times New Roman" w:cs="Times New Roman"/>
          <w:bCs/>
          <w:caps/>
          <w:noProof/>
          <w:sz w:val="30"/>
          <w:szCs w:val="30"/>
          <w:lang w:val="be-BY" w:eastAsia="ru-RU"/>
        </w:rPr>
        <w:t xml:space="preserve">ХІ </w:t>
      </w:r>
      <w:r w:rsidRPr="00E6208C">
        <w:rPr>
          <w:rFonts w:ascii="Times New Roman" w:eastAsia="Times New Roman" w:hAnsi="Times New Roman" w:cs="Times New Roman"/>
          <w:bCs/>
          <w:noProof/>
          <w:sz w:val="30"/>
          <w:szCs w:val="30"/>
          <w:lang w:val="be-BY" w:eastAsia="ru-RU"/>
        </w:rPr>
        <w:t>клас (</w:t>
      </w:r>
      <w:r w:rsidRPr="00E6208C"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  <w:t>35 гадзін)</w:t>
      </w:r>
    </w:p>
    <w:p w:rsidR="00E6208C" w:rsidRPr="00E6208C" w:rsidRDefault="00E6208C" w:rsidP="00E6208C">
      <w:pPr>
        <w:spacing w:after="0" w:line="240" w:lineRule="auto"/>
        <w:jc w:val="center"/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</w:pPr>
    </w:p>
    <w:p w:rsidR="00E6208C" w:rsidRPr="00E6208C" w:rsidRDefault="00E6208C" w:rsidP="00E6208C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noProof/>
          <w:sz w:val="30"/>
          <w:szCs w:val="30"/>
          <w:lang w:val="be-BY" w:eastAsia="ru-RU"/>
        </w:rPr>
      </w:pPr>
      <w:r w:rsidRPr="00E6208C">
        <w:rPr>
          <w:rFonts w:ascii="Times New Roman" w:eastAsia="Times New Roman" w:hAnsi="Times New Roman" w:cs="Times New Roman"/>
          <w:bCs/>
          <w:noProof/>
          <w:sz w:val="30"/>
          <w:szCs w:val="30"/>
          <w:lang w:val="be-BY" w:eastAsia="ru-RU"/>
        </w:rPr>
        <w:t>Беларусь у 1917–1945 гг. (15 гадзін)</w:t>
      </w:r>
    </w:p>
    <w:p w:rsidR="00E6208C" w:rsidRPr="00E6208C" w:rsidRDefault="00E6208C" w:rsidP="00E6208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</w:pPr>
      <w:r w:rsidRPr="00E6208C">
        <w:rPr>
          <w:rFonts w:ascii="Times New Roman" w:eastAsia="Times New Roman" w:hAnsi="Times New Roman" w:cs="Times New Roman"/>
          <w:bCs/>
          <w:noProof/>
          <w:sz w:val="30"/>
          <w:szCs w:val="30"/>
          <w:lang w:val="be-BY" w:eastAsia="ru-RU"/>
        </w:rPr>
        <w:t>Кастрычніцкая рэвалюцыя і ўстанаўленне Савецкай улады ў Беларусі.</w:t>
      </w:r>
      <w:r w:rsidRPr="00E6208C"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  <w:t xml:space="preserve"> Нарастанне супярэчнасцей у грамадстве. Рашэнні ІІ Усерасійскага з’езда Саветаў і іх роля ва ўсталяванні новай рэвалюцыйнай улады. Пераход улады ў рукі Саветаў на Заходнім фронце і ў Беларусі. Утварэнне Абласнога выканаўчага камітэта Заходняй вобласці і фронту. Першыя пераўтварэнні. </w:t>
      </w:r>
    </w:p>
    <w:p w:rsidR="00E6208C" w:rsidRPr="00E6208C" w:rsidRDefault="00E6208C" w:rsidP="00E6208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</w:pPr>
      <w:r w:rsidRPr="00E6208C">
        <w:rPr>
          <w:rFonts w:ascii="Times New Roman" w:eastAsia="Times New Roman" w:hAnsi="Times New Roman" w:cs="Times New Roman"/>
          <w:bCs/>
          <w:noProof/>
          <w:sz w:val="30"/>
          <w:szCs w:val="30"/>
          <w:lang w:val="be-BY" w:eastAsia="ru-RU"/>
        </w:rPr>
        <w:t>Абвяшчэнне і ўтварэнне беларускай дзяржаўнасці ў 1917–1920 гг.</w:t>
      </w:r>
      <w:r w:rsidRPr="00E6208C"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  <w:t xml:space="preserve"> Пазіцыя бальшавікоў па нацыянальным пытанні. Скліканне Усебела</w:t>
      </w:r>
      <w:r w:rsidRPr="00E6208C"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  <w:softHyphen/>
        <w:t xml:space="preserve">рускага з’езда, яго рашэнні і роспуск. Абвяшчэнне Беларускай Народнай Рэспублікі (далей – БНР). Дзейнасць Рады БНР. Абвяшчэнне Сацыялістычнай Савецкай Рэспублікі Беларусі (далей – ССРБ). Першы Усебеларускі з’езд Саветаў і яго рашэнні. Абвяшчэнне Літоўска-Беларускай Сацыялістычнай Савецкай Рэспублікі. Другое абвяшчэнне ССРБ. </w:t>
      </w:r>
    </w:p>
    <w:p w:rsidR="00E6208C" w:rsidRPr="00E6208C" w:rsidRDefault="00E6208C" w:rsidP="00E6208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</w:pPr>
      <w:r w:rsidRPr="00E6208C">
        <w:rPr>
          <w:rFonts w:ascii="Times New Roman" w:eastAsia="Times New Roman" w:hAnsi="Times New Roman" w:cs="Times New Roman"/>
          <w:bCs/>
          <w:noProof/>
          <w:sz w:val="30"/>
          <w:szCs w:val="30"/>
          <w:lang w:val="be-BY" w:eastAsia="ru-RU"/>
        </w:rPr>
        <w:t>Беларуская Савецкая Сацыялістычная Рэспубліка (далей – БССР) у гады замежнай ваеннай інтэрвенцыі.</w:t>
      </w:r>
      <w:r w:rsidRPr="00E6208C"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  <w:t xml:space="preserve"> Наступленне войск кайзераўскай Германіі. Брэсцкі мір і яго вынікі для Беларусі. Устанаўленне германскага акупацыйнага рэжыму. Барацьба супраць германскіх акупантаў. Польска-савецкая вайна. Устанаўленне польскага акупацыйнага рэжыму і арганізацыя барацьбы з ім. Вызваленне войскамі Чырвонай Арміі тэрыторыі Беларусі ад польскіх інтэрвентаў. Рыжскі мірны дагавор і яго вынікі для Беларусі.</w:t>
      </w:r>
    </w:p>
    <w:p w:rsidR="00E6208C" w:rsidRPr="00E6208C" w:rsidRDefault="00E6208C" w:rsidP="00E6208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</w:pPr>
      <w:r w:rsidRPr="00E6208C">
        <w:rPr>
          <w:rFonts w:ascii="Times New Roman" w:eastAsia="Times New Roman" w:hAnsi="Times New Roman" w:cs="Times New Roman"/>
          <w:bCs/>
          <w:noProof/>
          <w:sz w:val="30"/>
          <w:szCs w:val="30"/>
          <w:lang w:val="be-BY" w:eastAsia="ru-RU"/>
        </w:rPr>
        <w:t>БССР у гады новай эканамічнай палітыкі.</w:t>
      </w:r>
      <w:r w:rsidRPr="00E6208C"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  <w:t xml:space="preserve"> Сацыяльна-эканамічнае становішча Беларусі пасля Першай сусветнай і грамадзянскай войнаў. Палітыка «ваеннага камунізму». Увядзенне новай эканамічнай палітыкі. Уплыў нэпа на пад’ём сельскай гаспадаркі, развіццё прамысловасці, гандлю. Устанаўленне аднапартыйнай сістэмы. Удзел БССР ва ўтварэнні Саюза Сасецкіх Сацыялістычных Рэспублік (далей – СССР). Узбуйненні тэрыторыі БССР. Канстытуцыя БССР 1927 г.</w:t>
      </w:r>
    </w:p>
    <w:p w:rsidR="00E6208C" w:rsidRPr="00E6208C" w:rsidRDefault="00E6208C" w:rsidP="00E6208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</w:pPr>
      <w:r w:rsidRPr="00E6208C">
        <w:rPr>
          <w:rFonts w:ascii="Times New Roman" w:eastAsia="Times New Roman" w:hAnsi="Times New Roman" w:cs="Times New Roman"/>
          <w:bCs/>
          <w:noProof/>
          <w:sz w:val="30"/>
          <w:szCs w:val="30"/>
          <w:lang w:val="be-BY" w:eastAsia="ru-RU"/>
        </w:rPr>
        <w:lastRenderedPageBreak/>
        <w:t>БССР у канцы 1920-х – 1930-я гг.</w:t>
      </w:r>
      <w:r w:rsidRPr="00E6208C"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  <w:t xml:space="preserve"> Пераход да планавай дзяржаўнай эканомікі. Асаблівасці правядзення індустрыялізацыі ў БССР і яе вынікі. Погляды на шляхі пераўтварэнняў у сельскай гаспадарцы, формы кааперавання сялянскіх гаспадарак. Калектывізацыя сельскай гаспадаркі ў БССР: тэмпы, метады і вынікі калгаснага будаўніцтва. Грамадска-палітычнае жыццё. Канстытуцыя БССР 1937 г. Роля Камуністычнай партыі і Саветаў. Палітычныя рэпрэсіі.</w:t>
      </w:r>
    </w:p>
    <w:p w:rsidR="00E6208C" w:rsidRPr="00E6208C" w:rsidRDefault="00E6208C" w:rsidP="00E6208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</w:pPr>
      <w:r w:rsidRPr="00E6208C">
        <w:rPr>
          <w:rFonts w:ascii="Times New Roman" w:eastAsia="Times New Roman" w:hAnsi="Times New Roman" w:cs="Times New Roman"/>
          <w:bCs/>
          <w:noProof/>
          <w:sz w:val="30"/>
          <w:szCs w:val="30"/>
          <w:lang w:val="be-BY" w:eastAsia="ru-RU"/>
        </w:rPr>
        <w:t>Палітыка беларусізацыі.</w:t>
      </w:r>
      <w:r w:rsidRPr="00E6208C"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  <w:t xml:space="preserve"> Развіццё адукацыі, навукі і культуры ў БССР у 1920–1930-я гг. Асноўныя напрамкі і мерапрыемствы беларусізацыі, яе вынікі і значэнне. Меры па ліквідацыі непісьменнасці. Станаўленне і развіццё сістэмы адукацыі ў БССР. Інстытут беларускай культуры. Утварэнне Беларускай Акадэміі навук. Асноўныя напрамкі і тэмы ў творчасці беларускіх пісьменнікаў (Я. Купала, Я. Колас, М. Гарэцкі, П.</w:t>
      </w:r>
      <w:r w:rsidRPr="00E6208C">
        <w:rPr>
          <w:rFonts w:ascii="Times New Roman" w:eastAsia="Times New Roman" w:hAnsi="Times New Roman" w:cs="Times New Roman"/>
          <w:noProof/>
          <w:sz w:val="30"/>
          <w:szCs w:val="30"/>
          <w:lang w:eastAsia="ru-RU"/>
        </w:rPr>
        <w:t> </w:t>
      </w:r>
      <w:r w:rsidRPr="00E6208C"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  <w:t>Броўка, М. Лынькоў). Станаўленне беларускага савецкага тэатра (Я. Міровіч, У. Галубок). Тэатральнае і музычнае мастацтва (К. Крапіва, Г.</w:t>
      </w:r>
      <w:r w:rsidRPr="00E6208C">
        <w:rPr>
          <w:rFonts w:ascii="Times New Roman" w:eastAsia="Times New Roman" w:hAnsi="Times New Roman" w:cs="Times New Roman"/>
          <w:noProof/>
          <w:sz w:val="30"/>
          <w:szCs w:val="30"/>
          <w:lang w:eastAsia="ru-RU"/>
        </w:rPr>
        <w:t> </w:t>
      </w:r>
      <w:r w:rsidRPr="00E6208C"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  <w:t>Глебаў, А. Багатыроў). Станаўленне беларускага кіно (Ю. Тарыч, У.</w:t>
      </w:r>
      <w:r w:rsidRPr="00E6208C">
        <w:rPr>
          <w:rFonts w:ascii="Times New Roman" w:eastAsia="Times New Roman" w:hAnsi="Times New Roman" w:cs="Times New Roman"/>
          <w:noProof/>
          <w:sz w:val="30"/>
          <w:szCs w:val="30"/>
          <w:lang w:eastAsia="ru-RU"/>
        </w:rPr>
        <w:t> </w:t>
      </w:r>
      <w:r w:rsidRPr="00E6208C"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  <w:t xml:space="preserve">Корш-Саблін). Вядучыя тэмы выяўленчага мастацтва (І. Ахрэмчык, І. Давыдовіч). Архітэктура і скульптура (І. Лангбард, Г. Лаўроў, З. Азгур). </w:t>
      </w:r>
    </w:p>
    <w:p w:rsidR="00E6208C" w:rsidRPr="00E6208C" w:rsidRDefault="00E6208C" w:rsidP="00E6208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</w:pPr>
      <w:r w:rsidRPr="00E6208C">
        <w:rPr>
          <w:rFonts w:ascii="Times New Roman" w:eastAsia="Times New Roman" w:hAnsi="Times New Roman" w:cs="Times New Roman"/>
          <w:bCs/>
          <w:noProof/>
          <w:sz w:val="30"/>
          <w:szCs w:val="30"/>
          <w:lang w:val="be-BY" w:eastAsia="ru-RU"/>
        </w:rPr>
        <w:t>Становішча Заходняй Беларусі ў складзе Польшчы.</w:t>
      </w:r>
      <w:r w:rsidRPr="00E6208C"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  <w:t xml:space="preserve"> Палітычныя і сацыяльна-эканамічныя ўмовы жыцця заходнебеларускага насельніцтва. Насаджэнне асадніцтва. Нацыянальна-культурны ўціск. Нацыянальна-вызваленчы рух. Дзейнасць Камуністычнай партыі Заходняй Беларусі. Беларуская сялянска-работніцкая грамада. Дзейнасць Таварыства беларускай школы. Стан культуры ў Заходняй Беларусі. Адукацыя. Літаратура (П. Пестрак, М. Танк). Жывапіс (Я. Драздовіч, П. Сергіевіч). Музычнае мастацтва (Р. Шырма). </w:t>
      </w:r>
    </w:p>
    <w:p w:rsidR="00E6208C" w:rsidRPr="00E6208C" w:rsidRDefault="00E6208C" w:rsidP="00E6208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</w:pPr>
      <w:r w:rsidRPr="00E6208C">
        <w:rPr>
          <w:rFonts w:ascii="Times New Roman" w:eastAsia="Times New Roman" w:hAnsi="Times New Roman" w:cs="Times New Roman"/>
          <w:bCs/>
          <w:noProof/>
          <w:sz w:val="30"/>
          <w:szCs w:val="30"/>
          <w:lang w:val="be-BY" w:eastAsia="ru-RU"/>
        </w:rPr>
        <w:t>Пачатак Другой сусветнай вайны.</w:t>
      </w:r>
      <w:r w:rsidRPr="00E6208C"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  <w:t xml:space="preserve"> Уз’яднанне Заходняй Беларусі з БССР. Прычыны і характар вайны. Нападзенне Германіі на Польшчу. Паход Чырвонай Арміі ў Заходнюю Беларусь. Устанаўленне савецкай улады ў Заходняй Беларусі. Рашэнні Народнага сходу. Прыняцце Заходняй Беларусі ў склад СССР і ўз’яднанне з БССР.</w:t>
      </w:r>
    </w:p>
    <w:p w:rsidR="00E6208C" w:rsidRPr="00E6208C" w:rsidRDefault="00E6208C" w:rsidP="00E6208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</w:pPr>
      <w:r w:rsidRPr="00E6208C">
        <w:rPr>
          <w:rFonts w:ascii="Times New Roman" w:eastAsia="Times New Roman" w:hAnsi="Times New Roman" w:cs="Times New Roman"/>
          <w:bCs/>
          <w:noProof/>
          <w:sz w:val="30"/>
          <w:szCs w:val="30"/>
          <w:lang w:val="be-BY" w:eastAsia="ru-RU"/>
        </w:rPr>
        <w:t>Пачатак Вялікай Айчыннай вайны</w:t>
      </w:r>
      <w:r w:rsidRPr="00E6208C"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  <w:t xml:space="preserve">. Нападзенне Германіі на СССР. Абарончыя баі ў Беларусі і іх вынікі. Гераізм і патрыятызм савецкіх людзей. Прычыны адступлення войск Чырвонай Арміі на першым этапе вайны. Устанаўленне нямецка-фашысцкага акупацыйнага рэжыму на тэрыторыі Беларусі. Акупацыйная палітыка. Палітыка генацыду. </w:t>
      </w:r>
    </w:p>
    <w:p w:rsidR="00E6208C" w:rsidRPr="00E6208C" w:rsidRDefault="00E6208C" w:rsidP="00E6208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</w:pPr>
      <w:r w:rsidRPr="00E6208C">
        <w:rPr>
          <w:rFonts w:ascii="Times New Roman" w:eastAsia="Times New Roman" w:hAnsi="Times New Roman" w:cs="Times New Roman"/>
          <w:bCs/>
          <w:noProof/>
          <w:sz w:val="30"/>
          <w:szCs w:val="30"/>
          <w:lang w:val="be-BY" w:eastAsia="ru-RU"/>
        </w:rPr>
        <w:t>Барацьба беларускага народа супраць нямецка-фашысцкіх акупантаў.</w:t>
      </w:r>
      <w:r w:rsidRPr="00E6208C"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  <w:t xml:space="preserve"> Роля Камуністычнай партыі ў арганізацыі барацьбы з нямецка-фашысцкімі акупантамі. Стварэнне партызанскіх атрадаў. Баявая дзейнасць партызанскіх фарміраванняў. Асаблівасці разгортвання партызанскага руху ў заходніх раёнах Беларусі. Партызанскія зоны. </w:t>
      </w:r>
      <w:r w:rsidRPr="00E6208C"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  <w:lastRenderedPageBreak/>
        <w:t>«Рэйкавая вайна». Партыйнае і маладзёжна-камсамольскае падполле. Масавае супраціўленне мірнага насельніцтва акупацыйнаму рэжыму. Калабарацыянізм.</w:t>
      </w:r>
    </w:p>
    <w:p w:rsidR="00E6208C" w:rsidRPr="00E6208C" w:rsidRDefault="00E6208C" w:rsidP="00E6208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</w:pPr>
      <w:r w:rsidRPr="00E6208C">
        <w:rPr>
          <w:rFonts w:ascii="Times New Roman" w:eastAsia="Times New Roman" w:hAnsi="Times New Roman" w:cs="Times New Roman"/>
          <w:bCs/>
          <w:noProof/>
          <w:sz w:val="30"/>
          <w:szCs w:val="30"/>
          <w:lang w:val="be-BY" w:eastAsia="ru-RU"/>
        </w:rPr>
        <w:t xml:space="preserve">Вызваленне БССР ад нямецка-фашысцкіх захопнікаў. </w:t>
      </w:r>
      <w:r w:rsidRPr="00E6208C"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  <w:t xml:space="preserve">Пачатак вызвалення БССР. Беларуская наступальная аперацыя </w:t>
      </w:r>
      <w:r w:rsidRPr="00E6208C">
        <w:rPr>
          <w:rFonts w:ascii="Times New Roman" w:eastAsia="Times New Roman" w:hAnsi="Times New Roman" w:cs="Times New Roman"/>
          <w:noProof/>
          <w:sz w:val="30"/>
          <w:szCs w:val="30"/>
          <w:lang w:eastAsia="ru-RU"/>
        </w:rPr>
        <w:t>«</w:t>
      </w:r>
      <w:r w:rsidRPr="00E6208C"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  <w:t>Баграціён</w:t>
      </w:r>
      <w:r w:rsidRPr="00E6208C">
        <w:rPr>
          <w:rFonts w:ascii="Times New Roman" w:eastAsia="Times New Roman" w:hAnsi="Times New Roman" w:cs="Times New Roman"/>
          <w:noProof/>
          <w:sz w:val="30"/>
          <w:szCs w:val="30"/>
          <w:lang w:eastAsia="ru-RU"/>
        </w:rPr>
        <w:t>»</w:t>
      </w:r>
      <w:r w:rsidRPr="00E6208C"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  <w:t>. Дапамога партызан і насельніцтва Чырвонай Арміі. Вызваленне Мінска. Подзвігі савецкіх воінаў. Значэнне разгрому гітлераўцаў у Беларусі. Воіны-беларусы на франтах Вялікай Айчыннай вайны. Уклад беларускага народа ў перамогу над фашысцкай Германіяй. Вытокі патрыятызму беларускага народа ў Вялікай Айчыннай вайне.</w:t>
      </w:r>
    </w:p>
    <w:p w:rsidR="00E6208C" w:rsidRPr="00E6208C" w:rsidRDefault="00E6208C" w:rsidP="00E6208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</w:pPr>
    </w:p>
    <w:p w:rsidR="00E6208C" w:rsidRPr="00E6208C" w:rsidRDefault="00E6208C" w:rsidP="00E6208C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noProof/>
          <w:sz w:val="30"/>
          <w:szCs w:val="30"/>
          <w:lang w:val="be-BY" w:eastAsia="ru-RU"/>
        </w:rPr>
      </w:pPr>
      <w:r w:rsidRPr="00E6208C">
        <w:rPr>
          <w:rFonts w:ascii="Times New Roman" w:eastAsia="Times New Roman" w:hAnsi="Times New Roman" w:cs="Times New Roman"/>
          <w:bCs/>
          <w:noProof/>
          <w:sz w:val="30"/>
          <w:szCs w:val="30"/>
          <w:lang w:val="be-BY" w:eastAsia="ru-RU"/>
        </w:rPr>
        <w:t>БССР у другой палове 1940-х – 1980-я гг. (10 гадзін)</w:t>
      </w:r>
    </w:p>
    <w:p w:rsidR="00E6208C" w:rsidRPr="00E6208C" w:rsidRDefault="00E6208C" w:rsidP="00E6208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</w:pPr>
      <w:r w:rsidRPr="00E6208C">
        <w:rPr>
          <w:rFonts w:ascii="Times New Roman" w:eastAsia="Times New Roman" w:hAnsi="Times New Roman" w:cs="Times New Roman"/>
          <w:bCs/>
          <w:noProof/>
          <w:sz w:val="30"/>
          <w:szCs w:val="30"/>
          <w:lang w:val="be-BY" w:eastAsia="ru-RU"/>
        </w:rPr>
        <w:t xml:space="preserve">БССР у 1945–1953 гг. </w:t>
      </w:r>
      <w:r w:rsidRPr="00E6208C"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  <w:t xml:space="preserve">Удзел БССР у заснаванні Арганізацыі Аб’яднаных Нацый (далей – ААН). Страты, якія прычыніла вайна і фашысцкая акупацыя Беларусі. Пасляваеннае аднаўленне народнай гаспадаркі. Працоўны подзвіг беларускага народа. Паскарэнне тэмпаў індустрыялізацыі БССР. Апераджальны рост цяжкай прамысловасці. Становішча ў сельскай гаспадарцы і меры па яе аднаўленні. Ажыццяўленне масавай калектывізацыі ў заходніх абласцях Беларусі. Асаблівасці грамадска-палітычнага жыцця ў БССР пасля заканчэння вайны. Аднаўленне працы адукацыйных устаноў. Ажыццяўленне ўсеагульнага сямігадовага навучання. Тэма вайны ў беларускай літаратуры (І. Шамякін, М. Лынькоў, І. Мележ). Творчасць Я. Коласа, Я. Брыля, П. Броўкі, М. Танка, А. Куляшова. Беларускі тэатр. Музычнае і выяўленчае мастацтва. Выхад БССР на міжнародную арэну. Уключэнне БССР у склад краін – заснавальніц Арганізацыі Аб’яднаных нацый (далей – ААН). </w:t>
      </w:r>
    </w:p>
    <w:p w:rsidR="00E6208C" w:rsidRPr="00E6208C" w:rsidRDefault="00E6208C" w:rsidP="00E6208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</w:pPr>
      <w:r w:rsidRPr="00E6208C">
        <w:rPr>
          <w:rFonts w:ascii="Times New Roman" w:eastAsia="Times New Roman" w:hAnsi="Times New Roman" w:cs="Times New Roman"/>
          <w:bCs/>
          <w:noProof/>
          <w:sz w:val="30"/>
          <w:szCs w:val="30"/>
          <w:lang w:val="be-BY" w:eastAsia="ru-RU"/>
        </w:rPr>
        <w:t>Сацыяльна-эканамічнае развіццё БССР у другой палове 1950-х – першай палове 1980-х гг.</w:t>
      </w:r>
      <w:r w:rsidRPr="00E6208C"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  <w:t xml:space="preserve"> Развіццё машынабудавання і металаапрацоўкі, хімічнай і нафтахімічнай прамысловасці. Фарміраванне прамысловага комплексу БССР. Пераўтварэнне БССР у індустрыяльна развітую краіну. Асноўныя прынцыпы эканамічнай рэформы 1965 г. Экстэнсіўны характар гаспадаркі. Асаблівасці выкарыстання дасягненняў навукова-тэхнічнай рэвалюцыі ў БССР. Урбанізацыя і яе вынікі. Развіццё сельскай гаспадаркі: меліярацыя і хімізацыя, будаўніцтва буйных жывёлагадоўчых комплексаў. Курс на стварэнне аграпрамысловых комплексаў. Змяненне ўмоў жыцця насельніцтва. Замаруджванне тэмпаў росту народнай гаспадаркі ў першай палове 1980-х гг. Наспяванне крызісных з’яў у эканоміцы.</w:t>
      </w:r>
    </w:p>
    <w:p w:rsidR="00E6208C" w:rsidRPr="00E6208C" w:rsidRDefault="00E6208C" w:rsidP="00E6208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</w:pPr>
      <w:r w:rsidRPr="00E6208C">
        <w:rPr>
          <w:rFonts w:ascii="Times New Roman" w:eastAsia="Times New Roman" w:hAnsi="Times New Roman" w:cs="Times New Roman"/>
          <w:bCs/>
          <w:noProof/>
          <w:sz w:val="30"/>
          <w:szCs w:val="30"/>
          <w:lang w:val="be-BY" w:eastAsia="ru-RU"/>
        </w:rPr>
        <w:t>Грамадска-палітычнае жыццё ў БССР у другой палове 1950-х – першай палове 1980-х гг.</w:t>
      </w:r>
      <w:r w:rsidRPr="00E6208C"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  <w:t xml:space="preserve"> Асуджэнне культу асобы Сталіна. Спробы дэмакратызацыі грамадска-палітычнага жыцця ў гады «адлігі». Частковая рэабілітацыя. Павышэнне ролі працоўных у жыцці грамадства. Савецкая </w:t>
      </w:r>
      <w:r w:rsidRPr="00E6208C"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  <w:lastRenderedPageBreak/>
        <w:t xml:space="preserve">грамадска-палітычная сістэма ў другой палове 1960-х </w:t>
      </w:r>
      <w:r w:rsidRPr="00E6208C">
        <w:rPr>
          <w:rFonts w:ascii="Times New Roman" w:eastAsia="Times New Roman" w:hAnsi="Times New Roman" w:cs="Times New Roman"/>
          <w:noProof/>
          <w:sz w:val="30"/>
          <w:szCs w:val="30"/>
          <w:lang w:eastAsia="ru-RU"/>
        </w:rPr>
        <w:t>–</w:t>
      </w:r>
      <w:r w:rsidRPr="00E6208C"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  <w:t xml:space="preserve"> першай палове 1980-х гг. Канстытуцыйнае замацаванне кіруючай ролі камуністычнай партыі. Роля Саветаў у грамадска-палітычным жыцці краіны.</w:t>
      </w:r>
    </w:p>
    <w:p w:rsidR="00E6208C" w:rsidRPr="00E6208C" w:rsidRDefault="00E6208C" w:rsidP="00E6208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</w:pPr>
      <w:r w:rsidRPr="00E6208C">
        <w:rPr>
          <w:rFonts w:ascii="Times New Roman" w:eastAsia="Times New Roman" w:hAnsi="Times New Roman" w:cs="Times New Roman"/>
          <w:bCs/>
          <w:noProof/>
          <w:sz w:val="30"/>
          <w:szCs w:val="30"/>
          <w:lang w:val="be-BY" w:eastAsia="ru-RU"/>
        </w:rPr>
        <w:t>БССР у другой палове 1980-х гг.</w:t>
      </w:r>
      <w:r w:rsidRPr="00E6208C"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  <w:t xml:space="preserve"> Палітыка «перабудовы» і асаблівасці яе правядзення ў БССР. Увядзенне ў краіне галоснасці. Рэфармаванне савецкай грамадска-палітычнай сістэмы. Выбары народных дэпутатаў у Вярхоўны Савет БССР і мясцовыя Саветы на альтэрнатыўнай аснове. Страта Камуністычнай партыяй манаполіі на ўладу. Пачатак фарміравання шматпартыйнасці. Паглыбленне крызісных з’яў у эканоміцы. Спробы паскарэння сацыяльна-эканамічнага развіцця краіны. Перавод прадпрыемстваў на самафінансаванне і гаспадарчы разлік. Уплыў аварыі на Чарнобыльскай атамнай электрастранцыі на эканамічнае становішча БССР. Пагаршэнне становішча ў сельскай гаспадарцы.</w:t>
      </w:r>
    </w:p>
    <w:p w:rsidR="00E6208C" w:rsidRPr="00E6208C" w:rsidRDefault="00E6208C" w:rsidP="00E6208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</w:pPr>
      <w:r w:rsidRPr="00E6208C">
        <w:rPr>
          <w:rFonts w:ascii="Times New Roman" w:eastAsia="Times New Roman" w:hAnsi="Times New Roman" w:cs="Times New Roman"/>
          <w:bCs/>
          <w:noProof/>
          <w:sz w:val="30"/>
          <w:szCs w:val="30"/>
          <w:lang w:val="be-BY" w:eastAsia="ru-RU"/>
        </w:rPr>
        <w:t>Развіццё адукацыі і навукі, літаратуры і мастацтва ў БССР у другой палове 1950-х – 1980-я гг.</w:t>
      </w:r>
      <w:r w:rsidRPr="00E6208C"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  <w:t xml:space="preserve"> Рэформа школы і пераход да абавязковага</w:t>
      </w:r>
      <w:r w:rsidRPr="00E6208C">
        <w:rPr>
          <w:rFonts w:ascii="Times New Roman" w:eastAsia="Times New Roman" w:hAnsi="Times New Roman" w:cs="Times New Roman"/>
          <w:noProof/>
          <w:sz w:val="30"/>
          <w:szCs w:val="30"/>
          <w:lang w:eastAsia="ru-RU"/>
        </w:rPr>
        <w:t xml:space="preserve"> </w:t>
      </w:r>
      <w:r w:rsidRPr="00E6208C"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  <w:t>8</w:t>
      </w:r>
      <w:r w:rsidRPr="00E6208C">
        <w:rPr>
          <w:rFonts w:ascii="Times New Roman" w:eastAsia="Times New Roman" w:hAnsi="Times New Roman" w:cs="Times New Roman"/>
          <w:noProof/>
          <w:sz w:val="30"/>
          <w:szCs w:val="30"/>
          <w:lang w:eastAsia="ru-RU"/>
        </w:rPr>
        <w:t>-</w:t>
      </w:r>
      <w:r w:rsidRPr="00E6208C"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  <w:t>гадовага навучання. Увядзенне ўсеагульнай сярэдняй адукацыі. Пашырэнне сістэмы прафесійна-тэхнічнага навучання. Развіццё вышэйшай і сярэдняй спецыяльнай адукацыі. Дасягненні ў развіцці навукі. Інтэграванасць беларускай навукі ў агульнасаюзную. Уплыў грамадска-палітычнага жыцця на беларускую літаратуру. Адлюстраванне гістарычных падзей у творчасці У. Караткевіча. Распрацоўка тэмы вайны ў творах І. Шамякіна, В. Быкава, І. Навуменкі, А. Адамовіча. Жыццёвыя лёсы беларусаў у творчасці І. Мележа. Беларуская паэзія. Новыя з’явы ў беларускай літаратуры ў гады перабудовы. Творчыя дасягненні дзеячаў тэатральнага, музычнага і выяўленчага мастацтва Беларусі.</w:t>
      </w:r>
    </w:p>
    <w:p w:rsidR="00E6208C" w:rsidRPr="00E6208C" w:rsidRDefault="00E6208C" w:rsidP="00E6208C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Cs/>
          <w:noProof/>
          <w:sz w:val="30"/>
          <w:szCs w:val="30"/>
          <w:lang w:val="be-BY" w:eastAsia="ru-RU"/>
        </w:rPr>
      </w:pPr>
    </w:p>
    <w:p w:rsidR="00E6208C" w:rsidRPr="00E6208C" w:rsidRDefault="00E6208C" w:rsidP="00E6208C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noProof/>
          <w:sz w:val="30"/>
          <w:szCs w:val="30"/>
          <w:lang w:val="be-BY" w:eastAsia="ru-RU"/>
        </w:rPr>
      </w:pPr>
      <w:r w:rsidRPr="00E6208C">
        <w:rPr>
          <w:rFonts w:ascii="Times New Roman" w:eastAsia="Times New Roman" w:hAnsi="Times New Roman" w:cs="Times New Roman"/>
          <w:bCs/>
          <w:noProof/>
          <w:sz w:val="30"/>
          <w:szCs w:val="30"/>
          <w:lang w:val="be-BY" w:eastAsia="ru-RU"/>
        </w:rPr>
        <w:t>Рэспубліка Беларусь у 1991–2011 гг. (9 гадзін)</w:t>
      </w:r>
    </w:p>
    <w:p w:rsidR="00E6208C" w:rsidRPr="00E6208C" w:rsidRDefault="00E6208C" w:rsidP="00E6208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</w:pPr>
      <w:r w:rsidRPr="00E6208C">
        <w:rPr>
          <w:rFonts w:ascii="Times New Roman" w:eastAsia="Times New Roman" w:hAnsi="Times New Roman" w:cs="Times New Roman"/>
          <w:bCs/>
          <w:noProof/>
          <w:sz w:val="30"/>
          <w:szCs w:val="30"/>
          <w:lang w:val="be-BY" w:eastAsia="ru-RU"/>
        </w:rPr>
        <w:t xml:space="preserve">Абвяшчэнне і станаўленне дзяржаўнага суверэнітэту Рэспублікі Беларусь. </w:t>
      </w:r>
      <w:r w:rsidRPr="00E6208C"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  <w:t>Рух за нацыянальнае адраджэнне ў Беларусі. Дэкларацыя аб дзяржаўным суверэнітэце БССР 27 ліпеня 1990 г. Усесаюзны рэферэндум па пытанні аб захаванні абноўленага СССР. Закон Вярхоўнага Савета БССР ад 25 жніўня 1991 г. «Аб забеспячэнні палітычнай і эканамічнай самастойнасці БССР». Прыняцце 19 верасня 1991 г. назвы Рэспубліка Беларусь. Белавежскае пагадненне 8 снежня 1991 г. Стварэнне Садружнасці Незалежных Дзяржаў (далей – СНД). Прыняцце Канстытуцыі Рэспублікі Беларусь 15 сакавіка 1994 г. Выбары Прэзідэнта Рэспублікі Беларусь. Першы Прэзідэнт Рэспублікі Беларусь А. Р. Лукашэнка. Рэспубліканскі рэферэндум 1995 г. і яго вынікі. Дзяржаўная сімволіка Рэспублікі Беларусь.</w:t>
      </w:r>
    </w:p>
    <w:p w:rsidR="00E6208C" w:rsidRPr="00E6208C" w:rsidRDefault="00E6208C" w:rsidP="00E6208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</w:pPr>
      <w:r w:rsidRPr="00E6208C">
        <w:rPr>
          <w:rFonts w:ascii="Times New Roman" w:eastAsia="Times New Roman" w:hAnsi="Times New Roman" w:cs="Times New Roman"/>
          <w:bCs/>
          <w:noProof/>
          <w:sz w:val="30"/>
          <w:szCs w:val="30"/>
          <w:lang w:val="be-BY" w:eastAsia="ru-RU"/>
        </w:rPr>
        <w:t>Грамадска-палітычнае жыццё ў Рэспубліцы Беларусь у другой палове 1990-х гг. – пачатку ХХІ ст.</w:t>
      </w:r>
      <w:r w:rsidRPr="00E6208C"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  <w:t xml:space="preserve"> Рэспубліканскі рэферэндум 24 лістапада 1996</w:t>
      </w:r>
      <w:r w:rsidRPr="00E6208C">
        <w:rPr>
          <w:rFonts w:ascii="Times New Roman" w:eastAsia="Times New Roman" w:hAnsi="Times New Roman" w:cs="Times New Roman"/>
          <w:noProof/>
          <w:sz w:val="30"/>
          <w:szCs w:val="30"/>
          <w:lang w:eastAsia="ru-RU"/>
        </w:rPr>
        <w:t> </w:t>
      </w:r>
      <w:r w:rsidRPr="00E6208C"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  <w:t xml:space="preserve">г. і яго вынікі. Канстытуцыя Рэспублікі Беларусь 1994 г. </w:t>
      </w:r>
      <w:r w:rsidRPr="00E6208C"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  <w:lastRenderedPageBreak/>
        <w:t xml:space="preserve">(са змяненнямі і дапаўненнямі). Канстытуцыйны лад Рэспублікі Беларусь. Асновы ідэалогіі беларускай дзяржавы. Умацаванне палітычнай сістэмы ў Рэспубліцы Беларусь. Выбары Прэзідэнта Рэспублікі Беларусь (2001 г., 2006 г., 2010 г.). Рэспубліканскі рэферэндум 2004 г. Утварэнне шматпартыйнасці. Дзейнасць грамадскіх арганізацый. Канфесіянальная палітыка дзяржавы. </w:t>
      </w:r>
    </w:p>
    <w:p w:rsidR="00E6208C" w:rsidRPr="00E6208C" w:rsidRDefault="00E6208C" w:rsidP="00E6208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</w:pPr>
      <w:r w:rsidRPr="00E6208C">
        <w:rPr>
          <w:rFonts w:ascii="Times New Roman" w:eastAsia="Times New Roman" w:hAnsi="Times New Roman" w:cs="Times New Roman"/>
          <w:bCs/>
          <w:noProof/>
          <w:sz w:val="30"/>
          <w:szCs w:val="30"/>
          <w:lang w:val="be-BY" w:eastAsia="ru-RU"/>
        </w:rPr>
        <w:t>Сацыяльна-эканамічнае развіццё Рэспублікі Беларусь.</w:t>
      </w:r>
      <w:r w:rsidRPr="00E6208C"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  <w:t xml:space="preserve"> Эканамічнае становішча Рэспублікі Беларусь у першай палове 1990-х гг. Асноўныя напрамкі сацыяльна-эканамічнага развіцця Рэспублікі Беларусь у 1996–2000 гг., 2001–2005 гг., 2006–2010 гг., 2011–2015 гг.: іх зацвярджэнне на Першым, Другім, Трэцім, Чацвёртым Усебеларускіх народных сходах і  рэалізацыя. Распрацоўка нацыянальнай стратэгіі ўстойлівага развіцця краіны. Галоўныя мэты і асноўныя элементы беларускай мадэлі сацыяльна арыентаванай рыначнай эканомікі, сродкі яе рэалізацыі і дасягненні. Дзяржаўная маладзёжная палітыка.</w:t>
      </w:r>
    </w:p>
    <w:p w:rsidR="00E6208C" w:rsidRPr="00E6208C" w:rsidRDefault="00E6208C" w:rsidP="00E6208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noProof/>
          <w:sz w:val="30"/>
          <w:szCs w:val="30"/>
          <w:u w:val="single"/>
          <w:lang w:val="be-BY" w:eastAsia="ru-RU"/>
        </w:rPr>
      </w:pPr>
      <w:r w:rsidRPr="00E6208C">
        <w:rPr>
          <w:rFonts w:ascii="Times New Roman" w:eastAsia="Times New Roman" w:hAnsi="Times New Roman" w:cs="Times New Roman"/>
          <w:bCs/>
          <w:noProof/>
          <w:sz w:val="30"/>
          <w:szCs w:val="30"/>
          <w:lang w:val="be-BY" w:eastAsia="ru-RU"/>
        </w:rPr>
        <w:t xml:space="preserve">Міжнароднае становішча і знешняя палітыка Рэспублікі Беларусь. </w:t>
      </w:r>
      <w:r w:rsidRPr="00E6208C"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  <w:t>Фарміраванне знешнепалітычнага курсу Рэспублікі Беларусь. Прыхіль</w:t>
      </w:r>
      <w:r w:rsidRPr="00E6208C"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  <w:softHyphen/>
        <w:t>насць Беларусі прынцыпам Статута ААН. Умацаванне сувязей з краінамі Садружнасці незалежных дзяржаў (СНД). Саюз Беларусі і Расіі. Узаемаадносіны з краінамі Еўрапейскага Саюза і Паўночнаатлынтычнага альянсу (НАТА).</w:t>
      </w:r>
    </w:p>
    <w:p w:rsidR="00E6208C" w:rsidRPr="00E6208C" w:rsidRDefault="00E6208C" w:rsidP="00E6208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</w:pPr>
      <w:r w:rsidRPr="00E6208C">
        <w:rPr>
          <w:rFonts w:ascii="Times New Roman" w:eastAsia="Times New Roman" w:hAnsi="Times New Roman" w:cs="Times New Roman"/>
          <w:bCs/>
          <w:noProof/>
          <w:sz w:val="30"/>
          <w:szCs w:val="30"/>
          <w:lang w:val="be-BY" w:eastAsia="ru-RU"/>
        </w:rPr>
        <w:t>Развіццё культуры ў Рэспубліцы Беларусь.</w:t>
      </w:r>
      <w:r w:rsidRPr="00E6208C"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  <w:t xml:space="preserve"> Дасягненні беларускай навукі і яе роля ў фарміраванні інфармацыйнага грамадства. Развіццё сістэмы адукацыі. Літаратура. Адлюстраванне ў мастацтве гістарычнага мінулага беларускага народа. Творчыя дасягненні дзеячаў тэатральнага, музычнага і выяўленчага мастацтва Беларусі.</w:t>
      </w:r>
    </w:p>
    <w:p w:rsidR="00E6208C" w:rsidRPr="00E6208C" w:rsidRDefault="00E6208C" w:rsidP="00E6208C">
      <w:pPr>
        <w:spacing w:after="0" w:line="240" w:lineRule="auto"/>
        <w:ind w:firstLine="709"/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</w:pPr>
    </w:p>
    <w:p w:rsidR="00E6208C" w:rsidRPr="00E6208C" w:rsidRDefault="00E6208C" w:rsidP="00E6208C">
      <w:pPr>
        <w:spacing w:after="0" w:line="240" w:lineRule="auto"/>
        <w:jc w:val="center"/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</w:pPr>
      <w:r w:rsidRPr="00E6208C"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  <w:t>Падагульненне вывучанага (1 гадзіны)</w:t>
      </w:r>
    </w:p>
    <w:p w:rsidR="00E6208C" w:rsidRPr="00E6208C" w:rsidRDefault="00E6208C" w:rsidP="00E6208C">
      <w:pPr>
        <w:spacing w:after="0" w:line="240" w:lineRule="auto"/>
        <w:jc w:val="center"/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</w:pPr>
    </w:p>
    <w:p w:rsidR="00E6208C" w:rsidRPr="00E6208C" w:rsidRDefault="00E6208C" w:rsidP="00E6208C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noProof/>
          <w:sz w:val="30"/>
          <w:szCs w:val="30"/>
          <w:lang w:val="be-BY" w:eastAsia="ru-RU"/>
        </w:rPr>
      </w:pPr>
      <w:r w:rsidRPr="00E6208C">
        <w:rPr>
          <w:rFonts w:ascii="Times New Roman" w:eastAsia="Times New Roman" w:hAnsi="Times New Roman" w:cs="Times New Roman"/>
          <w:bCs/>
          <w:noProof/>
          <w:sz w:val="30"/>
          <w:szCs w:val="30"/>
          <w:lang w:val="be-BY" w:eastAsia="ru-RU"/>
        </w:rPr>
        <w:t>Х–ХІ класы (</w:t>
      </w:r>
      <w:r w:rsidRPr="00E6208C"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  <w:t>140 гадзін)</w:t>
      </w:r>
    </w:p>
    <w:p w:rsidR="00E6208C" w:rsidRPr="00E6208C" w:rsidRDefault="00E6208C" w:rsidP="00E6208C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noProof/>
          <w:sz w:val="30"/>
          <w:szCs w:val="30"/>
          <w:lang w:val="be-BY" w:eastAsia="ru-RU"/>
        </w:rPr>
      </w:pPr>
      <w:r w:rsidRPr="00E6208C">
        <w:rPr>
          <w:rFonts w:ascii="Times New Roman" w:eastAsia="Times New Roman" w:hAnsi="Times New Roman" w:cs="Times New Roman"/>
          <w:bCs/>
          <w:noProof/>
          <w:sz w:val="30"/>
          <w:szCs w:val="30"/>
          <w:lang w:val="be-BY" w:eastAsia="ru-RU"/>
        </w:rPr>
        <w:t>Х клас (70 гадзін)</w:t>
      </w:r>
    </w:p>
    <w:p w:rsidR="00E6208C" w:rsidRPr="00E6208C" w:rsidRDefault="00E6208C" w:rsidP="00E6208C">
      <w:pPr>
        <w:spacing w:after="0" w:line="240" w:lineRule="auto"/>
        <w:jc w:val="center"/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</w:pPr>
    </w:p>
    <w:p w:rsidR="00E6208C" w:rsidRPr="00E6208C" w:rsidRDefault="00E6208C" w:rsidP="00E6208C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noProof/>
          <w:sz w:val="30"/>
          <w:szCs w:val="30"/>
          <w:lang w:val="be-BY" w:eastAsia="ru-RU"/>
        </w:rPr>
      </w:pPr>
      <w:r w:rsidRPr="00E6208C">
        <w:rPr>
          <w:rFonts w:ascii="Times New Roman" w:eastAsia="Times New Roman" w:hAnsi="Times New Roman" w:cs="Times New Roman"/>
          <w:bCs/>
          <w:noProof/>
          <w:sz w:val="30"/>
          <w:szCs w:val="30"/>
          <w:lang w:val="be-BY" w:eastAsia="ru-RU"/>
        </w:rPr>
        <w:t xml:space="preserve">Беларускія землі са старажытных часоў да сярэдзіны ХІІІ ст. </w:t>
      </w:r>
    </w:p>
    <w:p w:rsidR="00E6208C" w:rsidRPr="00E6208C" w:rsidRDefault="00E6208C" w:rsidP="00E6208C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noProof/>
          <w:sz w:val="30"/>
          <w:szCs w:val="30"/>
          <w:lang w:val="be-BY" w:eastAsia="ru-RU"/>
        </w:rPr>
      </w:pPr>
      <w:r w:rsidRPr="00E6208C">
        <w:rPr>
          <w:rFonts w:ascii="Times New Roman" w:eastAsia="Times New Roman" w:hAnsi="Times New Roman" w:cs="Times New Roman"/>
          <w:bCs/>
          <w:noProof/>
          <w:sz w:val="30"/>
          <w:szCs w:val="30"/>
          <w:lang w:val="be-BY" w:eastAsia="ru-RU"/>
        </w:rPr>
        <w:t>(11 гадзін)</w:t>
      </w:r>
    </w:p>
    <w:p w:rsidR="00E6208C" w:rsidRPr="00E6208C" w:rsidRDefault="00E6208C" w:rsidP="00E6208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</w:pPr>
      <w:r w:rsidRPr="00E6208C">
        <w:rPr>
          <w:rFonts w:ascii="Times New Roman" w:eastAsia="Times New Roman" w:hAnsi="Times New Roman" w:cs="Times New Roman"/>
          <w:bCs/>
          <w:noProof/>
          <w:sz w:val="30"/>
          <w:szCs w:val="30"/>
          <w:lang w:val="be-BY" w:eastAsia="ru-RU"/>
        </w:rPr>
        <w:t>Першабытнае грамадства на тэрыторыі Беларусі ў эпоху каменнага, бронзавага і ранняга жалезнага вякоў</w:t>
      </w:r>
      <w:r w:rsidRPr="00E6208C"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  <w:t xml:space="preserve">. Засяленне тэрыторыі Беларусі першабытнымі людзьмі. Заняткі і промыслы старажытных жыхароў. Спажывецкая гаспадарка. Супольнасці людзей каменнага веку. Пранікненне на тэрыторыю Беларусі індаеўрапейскіх плямён. Узнікненне жывёлагадоўлі і зямляробства. Пераход ад спажывецкай да вытворчай гаспадаркі. Роля металаў у жыцці старажытных людзей. Узрастанне ролі мужчынскай працы. Узнікненне маёмаснай няроўнасці. Уяўленні </w:t>
      </w:r>
      <w:r w:rsidRPr="00E6208C"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  <w:lastRenderedPageBreak/>
        <w:t>старажытных людзей аб навакольным асяроддзі. Развіццё старажытнага мастацтва.</w:t>
      </w:r>
    </w:p>
    <w:p w:rsidR="00E6208C" w:rsidRPr="00E6208C" w:rsidRDefault="00E6208C" w:rsidP="00E6208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</w:pPr>
      <w:r w:rsidRPr="00E6208C">
        <w:rPr>
          <w:rFonts w:ascii="Times New Roman" w:eastAsia="Times New Roman" w:hAnsi="Times New Roman" w:cs="Times New Roman"/>
          <w:bCs/>
          <w:noProof/>
          <w:sz w:val="30"/>
          <w:szCs w:val="30"/>
          <w:lang w:val="be-BY" w:eastAsia="ru-RU"/>
        </w:rPr>
        <w:t xml:space="preserve">Насельніцтва беларускіх зямель у V – канцы ІХ ст. </w:t>
      </w:r>
      <w:r w:rsidRPr="00E6208C"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  <w:t>Засяленне славянамі тэрыторыі Беларусі. Славянізацыя балцкага насельніцтва. Аб’яднанні ўсходніх славян на беларускіх землях: крывічы-палачане, дрыгавічы, радзімічы. Усходнеславянская (старажытнаруская) супольнасць. Грамадскі лад усходніх славян. Утварэнне суседскай (сельскай) абшчыны. Язычніцкія вераванні і абрады.</w:t>
      </w:r>
    </w:p>
    <w:p w:rsidR="00E6208C" w:rsidRPr="00E6208C" w:rsidRDefault="00E6208C" w:rsidP="00E6208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</w:pPr>
      <w:r w:rsidRPr="00E6208C">
        <w:rPr>
          <w:rFonts w:ascii="Times New Roman" w:eastAsia="Times New Roman" w:hAnsi="Times New Roman" w:cs="Times New Roman"/>
          <w:bCs/>
          <w:noProof/>
          <w:sz w:val="30"/>
          <w:szCs w:val="30"/>
          <w:lang w:val="be-BY" w:eastAsia="ru-RU"/>
        </w:rPr>
        <w:t>Сацыяльна-эканамічнае развіццё беларускіх зямель у ІХ – сярэдзіне ХІІІ ст.</w:t>
      </w:r>
      <w:r w:rsidRPr="00E6208C"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  <w:t xml:space="preserve"> Гаспадарчыя заняткі ўсходніх славян. Расслаенне грамадства. Даніна і палюддзе. Складванне феадальных адносін. Узнікненне і рост гарадоў. Рамесная вытворчасць і гандаль. Роля гарадоў у грамадскім жыцці.</w:t>
      </w:r>
    </w:p>
    <w:p w:rsidR="00E6208C" w:rsidRPr="00E6208C" w:rsidRDefault="00E6208C" w:rsidP="00E6208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</w:pPr>
      <w:r w:rsidRPr="00E6208C">
        <w:rPr>
          <w:rFonts w:ascii="Times New Roman" w:eastAsia="Times New Roman" w:hAnsi="Times New Roman" w:cs="Times New Roman"/>
          <w:bCs/>
          <w:noProof/>
          <w:sz w:val="30"/>
          <w:szCs w:val="30"/>
          <w:lang w:val="be-BY" w:eastAsia="ru-RU"/>
        </w:rPr>
        <w:t>Дзяржаўнасць усходніх славян.</w:t>
      </w:r>
      <w:r w:rsidRPr="00E6208C"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  <w:t xml:space="preserve"> Княствы на тэрыторыі Беларусі. Старажытнаруская дзяржава ўсходніх славян (Кіеўская Русь). Полацкае княства ў ІХ–ХІ стст. Узаемаадносіны Полацка з Ноўгарадам і Кіевам. Полацкая княжацкая дынастыя. Князь Усяслаў Брачыславіч. Раздробленасць Полацкай зямлі ў ХІІ – сярэдзіне ХІІІ ст., прычыны і вынікі. Княжацка-вечавы лад. Улада князя і яго абавязкі. Роля веча ў грамадскім жыцці. Тураўскае княства. Берасцейская зямля і Пасожжа.</w:t>
      </w:r>
    </w:p>
    <w:p w:rsidR="00E6208C" w:rsidRPr="00E6208C" w:rsidRDefault="00E6208C" w:rsidP="00E6208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</w:pPr>
      <w:r w:rsidRPr="00E6208C">
        <w:rPr>
          <w:rFonts w:ascii="Times New Roman" w:eastAsia="Times New Roman" w:hAnsi="Times New Roman" w:cs="Times New Roman"/>
          <w:bCs/>
          <w:noProof/>
          <w:sz w:val="30"/>
          <w:szCs w:val="30"/>
          <w:lang w:val="be-BY" w:eastAsia="ru-RU"/>
        </w:rPr>
        <w:t>Прыняцце і распаўсюджанне хрысціянства.</w:t>
      </w:r>
      <w:r w:rsidRPr="00E6208C"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  <w:t xml:space="preserve"> Культура беларускіх зямель у ІХ – сярэдзіне ХІІІ ст. Прычыны прыняцця хрысціянства. Язычніцтва і хрысціянства. Значэнне прыняцця хрысціянства для ўсходніх славян. Рэлігійна-асветніцкія дзеячы: Ефрасіння Полацкая, Кірыла Тураўскі. Пісьменнасць. Рукапісныя кнігі. Царкоўнае і абарончае дойлідства. Фрэскі. Помнікі прыкладнога мастацтва. </w:t>
      </w:r>
    </w:p>
    <w:p w:rsidR="00E6208C" w:rsidRPr="00E6208C" w:rsidRDefault="00E6208C" w:rsidP="00E6208C">
      <w:pPr>
        <w:spacing w:after="0" w:line="240" w:lineRule="auto"/>
        <w:jc w:val="both"/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</w:pPr>
    </w:p>
    <w:p w:rsidR="00E6208C" w:rsidRPr="00E6208C" w:rsidRDefault="00E6208C" w:rsidP="00E6208C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noProof/>
          <w:sz w:val="30"/>
          <w:szCs w:val="30"/>
          <w:lang w:val="be-BY" w:eastAsia="ru-RU"/>
        </w:rPr>
      </w:pPr>
      <w:r w:rsidRPr="00E6208C">
        <w:rPr>
          <w:rFonts w:ascii="Times New Roman" w:eastAsia="Times New Roman" w:hAnsi="Times New Roman" w:cs="Times New Roman"/>
          <w:bCs/>
          <w:noProof/>
          <w:sz w:val="30"/>
          <w:szCs w:val="30"/>
          <w:lang w:val="be-BY" w:eastAsia="ru-RU"/>
        </w:rPr>
        <w:t>Беларускія землі ў сярэдзіне ХІІІ –першай палове ХVІ ст. (19 гадзін)</w:t>
      </w:r>
    </w:p>
    <w:p w:rsidR="00E6208C" w:rsidRPr="00E6208C" w:rsidRDefault="00E6208C" w:rsidP="00E6208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</w:pPr>
      <w:r w:rsidRPr="00E6208C">
        <w:rPr>
          <w:rFonts w:ascii="Times New Roman" w:eastAsia="Times New Roman" w:hAnsi="Times New Roman" w:cs="Times New Roman"/>
          <w:bCs/>
          <w:noProof/>
          <w:sz w:val="30"/>
          <w:szCs w:val="30"/>
          <w:lang w:val="be-BY" w:eastAsia="ru-RU"/>
        </w:rPr>
        <w:t xml:space="preserve">Палітычная сітуацыя на беларускіх землях сярэдзіны ХІІІ ст. </w:t>
      </w:r>
      <w:r w:rsidRPr="00E6208C"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  <w:t xml:space="preserve">Утварэнне Вялікага Княства Літоўскага (далей – ВКЛ). Пагроза з боку нямецкіх феадалаў-крыжакоў і ардынцаў. Барацьба са знешняй небяспекай. Знешнепалітычныя ўмовы ўзнікнення ВКЛ. Сацыяльна-эканамічныя прычыны ўтварэння ВКЛ. Узвышэнне Наваградскага княства. Каранацыя Міндоўга ў Наваградку. Усходнеславянскі этнічны фундамент ВКЛ. </w:t>
      </w:r>
    </w:p>
    <w:p w:rsidR="00E6208C" w:rsidRPr="00E6208C" w:rsidRDefault="00E6208C" w:rsidP="00E6208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</w:pPr>
      <w:r w:rsidRPr="00E6208C">
        <w:rPr>
          <w:rFonts w:ascii="Times New Roman" w:eastAsia="Times New Roman" w:hAnsi="Times New Roman" w:cs="Times New Roman"/>
          <w:bCs/>
          <w:noProof/>
          <w:sz w:val="30"/>
          <w:szCs w:val="30"/>
          <w:lang w:val="be-BY" w:eastAsia="ru-RU"/>
        </w:rPr>
        <w:t xml:space="preserve">Унутрыпалітычнае становішча і знешняя палітыка ВКЛ у канцы ХІІІ – 70-я гг. ХІV ст. </w:t>
      </w:r>
      <w:r w:rsidRPr="00E6208C"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  <w:t>Умацаванне ўлады вялікіх князёў літоўскіх. Княжэнне Гедыміна. Пашырэнне тэрыторыі ВКЛ пры Альгердзе. Адносіны з Тэўтонскім Ордэнам, Залатой Ардой, Маскоўскім княствам. Шляхі ўключэння беларускіх зямель у склад ВКЛ.</w:t>
      </w:r>
    </w:p>
    <w:p w:rsidR="00E6208C" w:rsidRPr="00E6208C" w:rsidRDefault="00E6208C" w:rsidP="00E6208C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  <w:tab w:val="left" w:pos="18408"/>
          <w:tab w:val="left" w:pos="19116"/>
          <w:tab w:val="left" w:pos="19824"/>
          <w:tab w:val="left" w:pos="20532"/>
          <w:tab w:val="left" w:pos="21240"/>
          <w:tab w:val="left" w:pos="21948"/>
          <w:tab w:val="left" w:pos="22656"/>
          <w:tab w:val="left" w:pos="23364"/>
          <w:tab w:val="left" w:pos="24072"/>
          <w:tab w:val="left" w:pos="24780"/>
          <w:tab w:val="left" w:pos="25488"/>
          <w:tab w:val="left" w:pos="26196"/>
          <w:tab w:val="left" w:pos="26904"/>
          <w:tab w:val="left" w:pos="27612"/>
          <w:tab w:val="left" w:pos="2832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</w:pPr>
      <w:r w:rsidRPr="00E6208C">
        <w:rPr>
          <w:rFonts w:ascii="Times New Roman" w:eastAsia="Times New Roman" w:hAnsi="Times New Roman" w:cs="Times New Roman"/>
          <w:bCs/>
          <w:noProof/>
          <w:sz w:val="30"/>
          <w:szCs w:val="30"/>
          <w:lang w:val="be-BY" w:eastAsia="ru-RU"/>
        </w:rPr>
        <w:t>Вялікае Княства Літоўскае ў канцы ХІV–ХV ст.: унутраная і знешняя палітыка.</w:t>
      </w:r>
      <w:r w:rsidRPr="00E6208C"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  <w:t xml:space="preserve"> Альгерд і Кейстут. Барацьба Ягайлы за вялікае княжанне. </w:t>
      </w:r>
      <w:r w:rsidRPr="00E6208C"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  <w:lastRenderedPageBreak/>
        <w:t>Узрастанне знешняй небяспекі. Крэўская унія. Грунвальдская бітва: вынікі і гістарычнае значэнне. Унутрыпалітычныя супярэчнасці паміж Свідрыгайлам і Жыгімонтам. Абранне Казіміра Ягайлавіча вялікім князем і яго палітыка.</w:t>
      </w:r>
    </w:p>
    <w:p w:rsidR="00E6208C" w:rsidRPr="00E6208C" w:rsidRDefault="00E6208C" w:rsidP="00E6208C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  <w:tab w:val="left" w:pos="18408"/>
          <w:tab w:val="left" w:pos="19116"/>
          <w:tab w:val="left" w:pos="19824"/>
          <w:tab w:val="left" w:pos="20532"/>
          <w:tab w:val="left" w:pos="21240"/>
          <w:tab w:val="left" w:pos="21948"/>
          <w:tab w:val="left" w:pos="22656"/>
          <w:tab w:val="left" w:pos="23364"/>
          <w:tab w:val="left" w:pos="24072"/>
          <w:tab w:val="left" w:pos="24780"/>
          <w:tab w:val="left" w:pos="25488"/>
          <w:tab w:val="left" w:pos="26196"/>
          <w:tab w:val="left" w:pos="26904"/>
          <w:tab w:val="left" w:pos="27612"/>
          <w:tab w:val="left" w:pos="2832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</w:pPr>
      <w:r w:rsidRPr="00E6208C">
        <w:rPr>
          <w:rFonts w:ascii="Times New Roman" w:eastAsia="Times New Roman" w:hAnsi="Times New Roman" w:cs="Times New Roman"/>
          <w:bCs/>
          <w:noProof/>
          <w:sz w:val="30"/>
          <w:szCs w:val="30"/>
          <w:lang w:val="be-BY" w:eastAsia="ru-RU"/>
        </w:rPr>
        <w:t xml:space="preserve">Палітычнае становішча ВКЛ у першай палове ХVІ ст. </w:t>
      </w:r>
      <w:r w:rsidRPr="00E6208C"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  <w:t>Праўленне Аляксандра і Жыгімонта І Старога. Пашырэнне правоў паноў-рады. Страта ВКЛ першынства ў збіранні «рускіх» зямель. Адносіны з Маскоўскім вялікім княствам. Абарона ад набегаў крымскіх татар. Выступленне М.</w:t>
      </w:r>
      <w:r w:rsidRPr="00E6208C">
        <w:rPr>
          <w:rFonts w:ascii="Times New Roman" w:eastAsia="Times New Roman" w:hAnsi="Times New Roman" w:cs="Times New Roman"/>
          <w:noProof/>
          <w:sz w:val="30"/>
          <w:szCs w:val="30"/>
          <w:lang w:eastAsia="ru-RU"/>
        </w:rPr>
        <w:t> </w:t>
      </w:r>
      <w:r w:rsidRPr="00E6208C"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  <w:t>Глінскага. Супярэчнасці паміж магнатамі і шляхтай.</w:t>
      </w:r>
    </w:p>
    <w:p w:rsidR="00E6208C" w:rsidRPr="00E6208C" w:rsidRDefault="00E6208C" w:rsidP="00E6208C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  <w:tab w:val="left" w:pos="18408"/>
          <w:tab w:val="left" w:pos="19116"/>
          <w:tab w:val="left" w:pos="19824"/>
          <w:tab w:val="left" w:pos="20532"/>
          <w:tab w:val="left" w:pos="21240"/>
          <w:tab w:val="left" w:pos="21948"/>
          <w:tab w:val="left" w:pos="22656"/>
          <w:tab w:val="left" w:pos="23364"/>
          <w:tab w:val="left" w:pos="24072"/>
          <w:tab w:val="left" w:pos="24780"/>
          <w:tab w:val="left" w:pos="25488"/>
          <w:tab w:val="left" w:pos="26196"/>
          <w:tab w:val="left" w:pos="26904"/>
          <w:tab w:val="left" w:pos="27612"/>
          <w:tab w:val="left" w:pos="2832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</w:pPr>
      <w:r w:rsidRPr="00E6208C">
        <w:rPr>
          <w:rFonts w:ascii="Times New Roman" w:eastAsia="Times New Roman" w:hAnsi="Times New Roman" w:cs="Times New Roman"/>
          <w:bCs/>
          <w:noProof/>
          <w:sz w:val="30"/>
          <w:szCs w:val="30"/>
          <w:lang w:val="be-BY" w:eastAsia="ru-RU"/>
        </w:rPr>
        <w:t xml:space="preserve">Дзяржаўны лад, органы ўлады і кіравання ў ВКЛ. </w:t>
      </w:r>
      <w:r w:rsidRPr="00E6208C"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  <w:t>Адміністрацыйна-тэрытарыяльны падзел. Вышэйшыя органы ўлады  і дзяржаўнага кіравання. Вялікі князь. Рада і сойм. Абмежаванне ўлады вялікага князя і павышэнне ролі магнатаў у кіраванні дзяржавай. Сістэма мясцовых органаў кіравання. Войска. Заканадаўства ВКЛ. Статуты ВКЛ.</w:t>
      </w:r>
    </w:p>
    <w:p w:rsidR="00E6208C" w:rsidRPr="00E6208C" w:rsidRDefault="00E6208C" w:rsidP="00E6208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</w:pPr>
      <w:r w:rsidRPr="00E6208C">
        <w:rPr>
          <w:rFonts w:ascii="Times New Roman" w:eastAsia="Times New Roman" w:hAnsi="Times New Roman" w:cs="Times New Roman"/>
          <w:bCs/>
          <w:noProof/>
          <w:sz w:val="30"/>
          <w:szCs w:val="30"/>
          <w:lang w:val="be-BY" w:eastAsia="ru-RU"/>
        </w:rPr>
        <w:t>Эканамічнае развіццё і сацыяльныя адносіны ў ВКЛ у ХІV – першай палове ХVІ ст.</w:t>
      </w:r>
      <w:r w:rsidRPr="00E6208C"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  <w:t xml:space="preserve"> Стан сельскай гаспадаркі. Землеўладанне і землекарыстанне. Павіннасці сялян. Этапы запрыгоньвання сялянства. Судзебнік Казіміра. Гарады і мястэчкі. Магдэбургскае права. Рамяство і гандаль. Саслоўная структура грамадства ў ВКЛ. </w:t>
      </w:r>
    </w:p>
    <w:p w:rsidR="00E6208C" w:rsidRPr="00E6208C" w:rsidRDefault="00E6208C" w:rsidP="00E6208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</w:pPr>
      <w:r w:rsidRPr="00E6208C">
        <w:rPr>
          <w:rFonts w:ascii="Times New Roman" w:eastAsia="Times New Roman" w:hAnsi="Times New Roman" w:cs="Times New Roman"/>
          <w:bCs/>
          <w:noProof/>
          <w:sz w:val="30"/>
          <w:szCs w:val="30"/>
          <w:lang w:val="be-BY" w:eastAsia="ru-RU"/>
        </w:rPr>
        <w:t>Культура Беларусі ў ХІV – першай палове ХVІ ст.</w:t>
      </w:r>
      <w:r w:rsidRPr="00E6208C"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  <w:t xml:space="preserve"> Абарончае дойлідства. Культавыя пабудовы. Жывапіс і скульптура. Выяўленчае і дэкаратыўна-прыкладное мастацтва. Пачатак беларуска-літоўскага летапісання. Рэнесансавая культура ў Беларусі. З’яўленне новалацінскай паэзіі (М. Гусоўскі). Францыск Скарына – усходнеславянскі і беларускі гуманіст і асветнік. Погляды Ф. Скарыны і яго друкарская дзейнасць. </w:t>
      </w:r>
    </w:p>
    <w:p w:rsidR="00E6208C" w:rsidRPr="00E6208C" w:rsidRDefault="00E6208C" w:rsidP="00E6208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aps/>
          <w:noProof/>
          <w:sz w:val="30"/>
          <w:szCs w:val="30"/>
          <w:lang w:val="be-BY" w:eastAsia="ru-RU"/>
        </w:rPr>
      </w:pPr>
      <w:r w:rsidRPr="00E6208C">
        <w:rPr>
          <w:rFonts w:ascii="Times New Roman" w:eastAsia="Times New Roman" w:hAnsi="Times New Roman" w:cs="Times New Roman"/>
          <w:bCs/>
          <w:noProof/>
          <w:sz w:val="30"/>
          <w:szCs w:val="30"/>
          <w:lang w:val="be-BY" w:eastAsia="ru-RU"/>
        </w:rPr>
        <w:t>Фарміраванне беларускай народнасці.</w:t>
      </w:r>
      <w:r w:rsidRPr="00E6208C"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  <w:t xml:space="preserve"> Шматэтнічны  характар ВКЛ. Асаблівасці фарміравання беларускага этнасу. Рэлігійная талерантнасць. Фарміраванне этнічнай тэрыторыі. Паходжанне назвы «Белая Русь».</w:t>
      </w:r>
    </w:p>
    <w:p w:rsidR="00E6208C" w:rsidRPr="00E6208C" w:rsidRDefault="00E6208C" w:rsidP="00E6208C">
      <w:pPr>
        <w:spacing w:after="0" w:line="240" w:lineRule="auto"/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</w:pPr>
    </w:p>
    <w:p w:rsidR="00E6208C" w:rsidRPr="00E6208C" w:rsidRDefault="00E6208C" w:rsidP="00E6208C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noProof/>
          <w:sz w:val="30"/>
          <w:szCs w:val="30"/>
          <w:lang w:val="be-BY" w:eastAsia="ru-RU"/>
        </w:rPr>
      </w:pPr>
      <w:r w:rsidRPr="00E6208C">
        <w:rPr>
          <w:rFonts w:ascii="Times New Roman" w:eastAsia="Times New Roman" w:hAnsi="Times New Roman" w:cs="Times New Roman"/>
          <w:bCs/>
          <w:noProof/>
          <w:sz w:val="30"/>
          <w:szCs w:val="30"/>
          <w:lang w:val="be-BY" w:eastAsia="ru-RU"/>
        </w:rPr>
        <w:t xml:space="preserve">Беларускія землі ў другой палове ХVІ – </w:t>
      </w:r>
      <w:r w:rsidRPr="00E6208C">
        <w:rPr>
          <w:rFonts w:ascii="Times New Roman" w:eastAsia="Times New Roman" w:hAnsi="Times New Roman" w:cs="Times New Roman"/>
          <w:bCs/>
          <w:noProof/>
          <w:sz w:val="30"/>
          <w:szCs w:val="30"/>
          <w:lang w:val="en-US" w:eastAsia="ru-RU"/>
        </w:rPr>
        <w:t>XVII</w:t>
      </w:r>
      <w:r w:rsidRPr="00E6208C">
        <w:rPr>
          <w:rFonts w:ascii="Times New Roman" w:eastAsia="Times New Roman" w:hAnsi="Times New Roman" w:cs="Times New Roman"/>
          <w:bCs/>
          <w:noProof/>
          <w:sz w:val="30"/>
          <w:szCs w:val="30"/>
          <w:lang w:val="be-BY" w:eastAsia="ru-RU"/>
        </w:rPr>
        <w:t>І ст. (20 гадзін)</w:t>
      </w:r>
    </w:p>
    <w:p w:rsidR="00E6208C" w:rsidRPr="00E6208C" w:rsidRDefault="00E6208C" w:rsidP="00E6208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</w:pPr>
      <w:r w:rsidRPr="00E6208C">
        <w:rPr>
          <w:rFonts w:ascii="Times New Roman" w:eastAsia="Times New Roman" w:hAnsi="Times New Roman" w:cs="Times New Roman"/>
          <w:bCs/>
          <w:noProof/>
          <w:sz w:val="30"/>
          <w:szCs w:val="30"/>
          <w:lang w:val="be-BY" w:eastAsia="ru-RU"/>
        </w:rPr>
        <w:t>Утварэнне Рэчы Паспалітай.</w:t>
      </w:r>
      <w:r w:rsidRPr="00E6208C"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  <w:t xml:space="preserve"> Становішча ВКЛ у палітычнай сістэме Рэчы Паспалітай. Унутры- і знешнепалітычныя прычыны аб’яднання ВКЛ з Польшчай. Пачатак Лівонскай вайны. Люблінскі сойм. Умовы аб’яднання ВКЛ з Каралеўствам Польскім. Далучэнне да Польшчы часткі зямель ВКЛ. Распрацоўка і прыняцце Статута 1588 г. Захаванне агульнадзяржаўных соймаў ВКЛ. Утварэнне Галоўнага трыбунала. Паланізацыя шляхты ВКЛ.</w:t>
      </w:r>
    </w:p>
    <w:p w:rsidR="00E6208C" w:rsidRPr="00E6208C" w:rsidRDefault="00E6208C" w:rsidP="00E6208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</w:pPr>
      <w:r w:rsidRPr="00E6208C">
        <w:rPr>
          <w:rFonts w:ascii="Times New Roman" w:eastAsia="Times New Roman" w:hAnsi="Times New Roman" w:cs="Times New Roman"/>
          <w:bCs/>
          <w:noProof/>
          <w:sz w:val="30"/>
          <w:szCs w:val="30"/>
          <w:lang w:val="be-BY" w:eastAsia="ru-RU"/>
        </w:rPr>
        <w:t>Сельская гаспадарка і гарадское жыццё ў Вялікім Княстве Літоўскім у другой палове ХVІ–</w:t>
      </w:r>
      <w:r w:rsidRPr="00E6208C">
        <w:rPr>
          <w:rFonts w:ascii="Times New Roman" w:eastAsia="Times New Roman" w:hAnsi="Times New Roman" w:cs="Times New Roman"/>
          <w:bCs/>
          <w:noProof/>
          <w:sz w:val="30"/>
          <w:szCs w:val="30"/>
          <w:lang w:val="en-US" w:eastAsia="ru-RU"/>
        </w:rPr>
        <w:t>XVII</w:t>
      </w:r>
      <w:r w:rsidRPr="00E6208C">
        <w:rPr>
          <w:rFonts w:ascii="Times New Roman" w:eastAsia="Times New Roman" w:hAnsi="Times New Roman" w:cs="Times New Roman"/>
          <w:bCs/>
          <w:noProof/>
          <w:sz w:val="30"/>
          <w:szCs w:val="30"/>
          <w:lang w:val="be-BY" w:eastAsia="ru-RU"/>
        </w:rPr>
        <w:t xml:space="preserve"> ст.</w:t>
      </w:r>
      <w:r w:rsidRPr="00E6208C"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  <w:t xml:space="preserve"> Уплыў гаспадарчых працэсаў у краінах Заходняй Еўропы на эканоміку ВКЛ. Аграрная рэформа 1557 г. Станаўленне фальваркова-паншчыннай сістэмы гаспадарання. Феадальнае землеўладанне. Феадальныя павіннасці сялян. Запрыгоньванне сялянства. </w:t>
      </w:r>
      <w:r w:rsidRPr="00E6208C"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  <w:lastRenderedPageBreak/>
        <w:t>Сацыяльныя супярэчнасці ў вёсцы. Стан гарадоў і іх гандлёвыя сувязі. Юрыдыкі. Мястэчкі. Цэхі.</w:t>
      </w:r>
    </w:p>
    <w:p w:rsidR="00E6208C" w:rsidRPr="00E6208C" w:rsidRDefault="00E6208C" w:rsidP="00E6208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</w:pPr>
      <w:r w:rsidRPr="00E6208C">
        <w:rPr>
          <w:rFonts w:ascii="Times New Roman" w:eastAsia="Times New Roman" w:hAnsi="Times New Roman" w:cs="Times New Roman"/>
          <w:bCs/>
          <w:noProof/>
          <w:sz w:val="30"/>
          <w:szCs w:val="30"/>
          <w:lang w:val="be-BY" w:eastAsia="ru-RU"/>
        </w:rPr>
        <w:t xml:space="preserve">Царква і рэлігія на беларускіх землях у </w:t>
      </w:r>
      <w:r w:rsidRPr="00E6208C">
        <w:rPr>
          <w:rFonts w:ascii="Times New Roman" w:eastAsia="Times New Roman" w:hAnsi="Times New Roman" w:cs="Times New Roman"/>
          <w:bCs/>
          <w:noProof/>
          <w:sz w:val="30"/>
          <w:szCs w:val="30"/>
          <w:lang w:val="en-US" w:eastAsia="ru-RU"/>
        </w:rPr>
        <w:t>XVI</w:t>
      </w:r>
      <w:r w:rsidRPr="00E6208C">
        <w:rPr>
          <w:rFonts w:ascii="Times New Roman" w:eastAsia="Times New Roman" w:hAnsi="Times New Roman" w:cs="Times New Roman"/>
          <w:bCs/>
          <w:noProof/>
          <w:sz w:val="30"/>
          <w:szCs w:val="30"/>
          <w:lang w:val="be-BY" w:eastAsia="ru-RU"/>
        </w:rPr>
        <w:t xml:space="preserve"> – першай палове </w:t>
      </w:r>
      <w:r w:rsidRPr="00E6208C">
        <w:rPr>
          <w:rFonts w:ascii="Times New Roman" w:eastAsia="Times New Roman" w:hAnsi="Times New Roman" w:cs="Times New Roman"/>
          <w:bCs/>
          <w:noProof/>
          <w:sz w:val="30"/>
          <w:szCs w:val="30"/>
          <w:lang w:val="en-US" w:eastAsia="ru-RU"/>
        </w:rPr>
        <w:t>XVII</w:t>
      </w:r>
      <w:r w:rsidRPr="00E6208C">
        <w:rPr>
          <w:rFonts w:ascii="Times New Roman" w:eastAsia="Times New Roman" w:hAnsi="Times New Roman" w:cs="Times New Roman"/>
          <w:bCs/>
          <w:noProof/>
          <w:sz w:val="30"/>
          <w:szCs w:val="30"/>
          <w:lang w:val="be-BY" w:eastAsia="ru-RU"/>
        </w:rPr>
        <w:t xml:space="preserve"> ст. </w:t>
      </w:r>
      <w:r w:rsidRPr="00E6208C"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  <w:t>Канфесійнае становішча ў ВКЛ. Рэлігійная верацярпімасць. Традыцыйнае хрысціянства: праваслаўе і каталіцызм. Крызіс праваслаўнай царквы. Перадумовы рэфармацыйнага руху. Асаблівасці Рэфармацыі на беларускіх землях. Дзеячы Рэфармацыі: Мікалай Радзівіл Чорны, Сымон Будны, Васіль Цяпінскі. Контррэфармацыя. П. Скарга. Дзейнасць Ордэна езуітаў на тэрыторыі Беларусі. Берасцейскі царкоўны сабор 1596 г. Уніяцкая царква.</w:t>
      </w:r>
    </w:p>
    <w:p w:rsidR="00E6208C" w:rsidRPr="00E6208C" w:rsidRDefault="00E6208C" w:rsidP="00E6208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</w:pPr>
      <w:r w:rsidRPr="00E6208C">
        <w:rPr>
          <w:rFonts w:ascii="Times New Roman" w:eastAsia="Times New Roman" w:hAnsi="Times New Roman" w:cs="Times New Roman"/>
          <w:bCs/>
          <w:noProof/>
          <w:sz w:val="30"/>
          <w:szCs w:val="30"/>
          <w:lang w:val="be-BY" w:eastAsia="ru-RU"/>
        </w:rPr>
        <w:t xml:space="preserve">Знешняя палітыка Рэчы Паспалітай у канцы </w:t>
      </w:r>
      <w:r w:rsidRPr="00E6208C">
        <w:rPr>
          <w:rFonts w:ascii="Times New Roman" w:eastAsia="Times New Roman" w:hAnsi="Times New Roman" w:cs="Times New Roman"/>
          <w:bCs/>
          <w:noProof/>
          <w:sz w:val="30"/>
          <w:szCs w:val="30"/>
          <w:lang w:val="en-US" w:eastAsia="ru-RU"/>
        </w:rPr>
        <w:t>XVI</w:t>
      </w:r>
      <w:r w:rsidRPr="00E6208C">
        <w:rPr>
          <w:rFonts w:ascii="Times New Roman" w:eastAsia="Times New Roman" w:hAnsi="Times New Roman" w:cs="Times New Roman"/>
          <w:bCs/>
          <w:noProof/>
          <w:sz w:val="30"/>
          <w:szCs w:val="30"/>
          <w:lang w:val="be-BY" w:eastAsia="ru-RU"/>
        </w:rPr>
        <w:t xml:space="preserve"> – першай палове </w:t>
      </w:r>
      <w:r w:rsidRPr="00E6208C">
        <w:rPr>
          <w:rFonts w:ascii="Times New Roman" w:eastAsia="Times New Roman" w:hAnsi="Times New Roman" w:cs="Times New Roman"/>
          <w:bCs/>
          <w:noProof/>
          <w:sz w:val="30"/>
          <w:szCs w:val="30"/>
          <w:lang w:val="en-US" w:eastAsia="ru-RU"/>
        </w:rPr>
        <w:t>XVII</w:t>
      </w:r>
      <w:r w:rsidRPr="00E6208C">
        <w:rPr>
          <w:rFonts w:ascii="Times New Roman" w:eastAsia="Times New Roman" w:hAnsi="Times New Roman" w:cs="Times New Roman"/>
          <w:bCs/>
          <w:noProof/>
          <w:sz w:val="30"/>
          <w:szCs w:val="30"/>
          <w:lang w:val="be-BY" w:eastAsia="ru-RU"/>
        </w:rPr>
        <w:t xml:space="preserve"> ст. </w:t>
      </w:r>
      <w:r w:rsidRPr="00E6208C"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  <w:t xml:space="preserve">Завяршэнне Лівонскай вайны. Заключэнне і ўмовы Ям-Запольскага міру (1582 г.). Інтэрвенцыя Рэчы Паспалітай у Маскоўскую дзяржаву. Дэўлінскае перамір’е (1618 г.). Барацьба за Смаленск у 30-я гг. </w:t>
      </w:r>
      <w:r w:rsidRPr="00E6208C">
        <w:rPr>
          <w:rFonts w:ascii="Times New Roman" w:eastAsia="Times New Roman" w:hAnsi="Times New Roman" w:cs="Times New Roman"/>
          <w:noProof/>
          <w:sz w:val="30"/>
          <w:szCs w:val="30"/>
          <w:lang w:val="en-US" w:eastAsia="ru-RU"/>
        </w:rPr>
        <w:t>XVII</w:t>
      </w:r>
      <w:r w:rsidRPr="00E6208C"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  <w:t> ст. Нарастанне турэцкай пагрозы.</w:t>
      </w:r>
    </w:p>
    <w:p w:rsidR="00E6208C" w:rsidRPr="00E6208C" w:rsidRDefault="00E6208C" w:rsidP="00E6208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</w:pPr>
      <w:r w:rsidRPr="00E6208C">
        <w:rPr>
          <w:rFonts w:ascii="Times New Roman" w:eastAsia="Times New Roman" w:hAnsi="Times New Roman" w:cs="Times New Roman"/>
          <w:bCs/>
          <w:noProof/>
          <w:sz w:val="30"/>
          <w:szCs w:val="30"/>
          <w:lang w:val="be-BY" w:eastAsia="ru-RU"/>
        </w:rPr>
        <w:t xml:space="preserve">Беларусь у час войнаў сярэдзіны </w:t>
      </w:r>
      <w:r w:rsidRPr="00E6208C">
        <w:rPr>
          <w:rFonts w:ascii="Times New Roman" w:eastAsia="Times New Roman" w:hAnsi="Times New Roman" w:cs="Times New Roman"/>
          <w:bCs/>
          <w:noProof/>
          <w:sz w:val="30"/>
          <w:szCs w:val="30"/>
          <w:lang w:val="en-US" w:eastAsia="ru-RU"/>
        </w:rPr>
        <w:t>XVII</w:t>
      </w:r>
      <w:r w:rsidRPr="00E6208C">
        <w:rPr>
          <w:rFonts w:ascii="Times New Roman" w:eastAsia="Times New Roman" w:hAnsi="Times New Roman" w:cs="Times New Roman"/>
          <w:bCs/>
          <w:noProof/>
          <w:sz w:val="30"/>
          <w:szCs w:val="30"/>
          <w:lang w:val="be-BY" w:eastAsia="ru-RU"/>
        </w:rPr>
        <w:t xml:space="preserve"> – пачатку </w:t>
      </w:r>
      <w:r w:rsidRPr="00E6208C">
        <w:rPr>
          <w:rFonts w:ascii="Times New Roman" w:eastAsia="Times New Roman" w:hAnsi="Times New Roman" w:cs="Times New Roman"/>
          <w:bCs/>
          <w:noProof/>
          <w:sz w:val="30"/>
          <w:szCs w:val="30"/>
          <w:lang w:val="en-US" w:eastAsia="ru-RU"/>
        </w:rPr>
        <w:t>XVIII</w:t>
      </w:r>
      <w:r w:rsidRPr="00E6208C">
        <w:rPr>
          <w:rFonts w:ascii="Times New Roman" w:eastAsia="Times New Roman" w:hAnsi="Times New Roman" w:cs="Times New Roman"/>
          <w:bCs/>
          <w:noProof/>
          <w:sz w:val="30"/>
          <w:szCs w:val="30"/>
          <w:lang w:val="be-BY" w:eastAsia="ru-RU"/>
        </w:rPr>
        <w:t xml:space="preserve"> ст.</w:t>
      </w:r>
      <w:r w:rsidRPr="00E6208C"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  <w:t xml:space="preserve"> Казацка-сялянская вайна 1648–1651 гг.: прычыны і характар вайны. Казацкія загоны ў Беларусі. Вынікі антыфеадальнай барацьбы. Вайна Расіі і Рэчы Паспалітай 1654–1667 гг. Прычыны вайны. Палітыка самадзяржаўя на беларускіх землях. Адносіны насельніцтва да варагуючых бакоў. Вынікі вайны для беларускіх зямель. Паўночная вайна 1700–1721 гг. і яе вынікі для Беларусі. Бітва каля вёскі Лясная.</w:t>
      </w:r>
    </w:p>
    <w:p w:rsidR="00E6208C" w:rsidRPr="00E6208C" w:rsidRDefault="00E6208C" w:rsidP="00E6208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</w:pPr>
      <w:r w:rsidRPr="00E6208C">
        <w:rPr>
          <w:rFonts w:ascii="Times New Roman" w:eastAsia="Times New Roman" w:hAnsi="Times New Roman" w:cs="Times New Roman"/>
          <w:bCs/>
          <w:noProof/>
          <w:sz w:val="30"/>
          <w:szCs w:val="30"/>
          <w:lang w:val="be-BY" w:eastAsia="ru-RU"/>
        </w:rPr>
        <w:t xml:space="preserve">Сацыяльна-эканамічнае становішча Беларусі ў </w:t>
      </w:r>
      <w:r w:rsidRPr="00E6208C">
        <w:rPr>
          <w:rFonts w:ascii="Times New Roman" w:eastAsia="Times New Roman" w:hAnsi="Times New Roman" w:cs="Times New Roman"/>
          <w:bCs/>
          <w:noProof/>
          <w:sz w:val="30"/>
          <w:szCs w:val="30"/>
          <w:lang w:val="en-US" w:eastAsia="ru-RU"/>
        </w:rPr>
        <w:t>XVIII</w:t>
      </w:r>
      <w:r w:rsidRPr="00E6208C">
        <w:rPr>
          <w:rFonts w:ascii="Times New Roman" w:eastAsia="Times New Roman" w:hAnsi="Times New Roman" w:cs="Times New Roman"/>
          <w:bCs/>
          <w:noProof/>
          <w:sz w:val="30"/>
          <w:szCs w:val="30"/>
          <w:lang w:val="be-BY" w:eastAsia="ru-RU"/>
        </w:rPr>
        <w:t xml:space="preserve"> ст.</w:t>
      </w:r>
      <w:r w:rsidRPr="00E6208C"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  <w:t xml:space="preserve"> Становішча ў весцы. Павіннасці сялян і іх юрыдычнае становішча. Сялянскія паўстанні. Становішча гарадоў. Самакіраванне. Рамесная і мануфактурная вытворчасць. Гандлёвыя сувязі. </w:t>
      </w:r>
    </w:p>
    <w:p w:rsidR="00E6208C" w:rsidRPr="00E6208C" w:rsidRDefault="00E6208C" w:rsidP="00E6208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</w:pPr>
      <w:r w:rsidRPr="00E6208C">
        <w:rPr>
          <w:rFonts w:ascii="Times New Roman" w:eastAsia="Times New Roman" w:hAnsi="Times New Roman" w:cs="Times New Roman"/>
          <w:bCs/>
          <w:noProof/>
          <w:sz w:val="30"/>
          <w:szCs w:val="30"/>
          <w:lang w:val="be-BY" w:eastAsia="ru-RU"/>
        </w:rPr>
        <w:t>Палітычны крызіс Рэчы Паспалітай і яе падзелы.</w:t>
      </w:r>
      <w:r w:rsidRPr="00E6208C"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  <w:t xml:space="preserve"> Уключэнне беларускіх зямель у склад Расійскай імперыі. Барацьба магнацкіх груповак. Паслабленне цэнтральнай улады і шляхецкая анархія. Умяшальніцтва суседніх дзяржаў ва ўнутраныя справы Рэчы Паспалітай. Падзелы Рэчы Паспалітай. Спробы рэформаў. Канстытуцыя 3 мая 1791 г. Паўстанне пад кіраўніцтвам Т. Касцюшкі: прычыны, характар, вынікі. Я. Ясінскі, М. Клеафас Агінскі. Трэці падзел Рэчы Паспалітай. Уваходжанне беларускіх зямель у склад Расійскай імперыі.</w:t>
      </w:r>
    </w:p>
    <w:p w:rsidR="00E6208C" w:rsidRPr="00E6208C" w:rsidRDefault="00E6208C" w:rsidP="00E6208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</w:pPr>
      <w:r w:rsidRPr="00E6208C">
        <w:rPr>
          <w:rFonts w:ascii="Times New Roman" w:eastAsia="Times New Roman" w:hAnsi="Times New Roman" w:cs="Times New Roman"/>
          <w:bCs/>
          <w:noProof/>
          <w:sz w:val="30"/>
          <w:szCs w:val="30"/>
          <w:lang w:val="be-BY" w:eastAsia="ru-RU"/>
        </w:rPr>
        <w:t>Культура Беларусі ў другой палове Х</w:t>
      </w:r>
      <w:r w:rsidRPr="00E6208C">
        <w:rPr>
          <w:rFonts w:ascii="Times New Roman" w:eastAsia="Times New Roman" w:hAnsi="Times New Roman" w:cs="Times New Roman"/>
          <w:bCs/>
          <w:noProof/>
          <w:sz w:val="30"/>
          <w:szCs w:val="30"/>
          <w:lang w:val="en-US" w:eastAsia="ru-RU"/>
        </w:rPr>
        <w:t>V</w:t>
      </w:r>
      <w:r w:rsidRPr="00E6208C">
        <w:rPr>
          <w:rFonts w:ascii="Times New Roman" w:eastAsia="Times New Roman" w:hAnsi="Times New Roman" w:cs="Times New Roman"/>
          <w:bCs/>
          <w:noProof/>
          <w:sz w:val="30"/>
          <w:szCs w:val="30"/>
          <w:lang w:val="be-BY" w:eastAsia="ru-RU"/>
        </w:rPr>
        <w:t>І – першай палове Х</w:t>
      </w:r>
      <w:r w:rsidRPr="00E6208C">
        <w:rPr>
          <w:rFonts w:ascii="Times New Roman" w:eastAsia="Times New Roman" w:hAnsi="Times New Roman" w:cs="Times New Roman"/>
          <w:bCs/>
          <w:noProof/>
          <w:sz w:val="30"/>
          <w:szCs w:val="30"/>
          <w:lang w:val="en-US" w:eastAsia="ru-RU"/>
        </w:rPr>
        <w:t>V</w:t>
      </w:r>
      <w:r w:rsidRPr="00E6208C">
        <w:rPr>
          <w:rFonts w:ascii="Times New Roman" w:eastAsia="Times New Roman" w:hAnsi="Times New Roman" w:cs="Times New Roman"/>
          <w:bCs/>
          <w:noProof/>
          <w:sz w:val="30"/>
          <w:szCs w:val="30"/>
          <w:lang w:val="be-BY" w:eastAsia="ru-RU"/>
        </w:rPr>
        <w:t xml:space="preserve">ІІ ст. </w:t>
      </w:r>
      <w:r w:rsidRPr="00E6208C"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  <w:t>Кнігадрукаванне. Літаратура. Сістэма адукацыі. Езуіцкая школа. Праваслаўныя брацтвы. Палацава-замкавае будаўніцтва. Стыль барока ў архітэктуры. Партрэтны жывапіс. Іканапіс. Батлейка.</w:t>
      </w:r>
    </w:p>
    <w:p w:rsidR="00E6208C" w:rsidRPr="00E6208C" w:rsidRDefault="00E6208C" w:rsidP="00E6208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</w:pPr>
      <w:r w:rsidRPr="00E6208C">
        <w:rPr>
          <w:rFonts w:ascii="Times New Roman" w:eastAsia="Times New Roman" w:hAnsi="Times New Roman" w:cs="Times New Roman"/>
          <w:bCs/>
          <w:noProof/>
          <w:sz w:val="30"/>
          <w:szCs w:val="30"/>
          <w:lang w:val="be-BY" w:eastAsia="ru-RU"/>
        </w:rPr>
        <w:t xml:space="preserve">Культура Беларусі ў другой палове </w:t>
      </w:r>
      <w:r w:rsidRPr="00E6208C">
        <w:rPr>
          <w:rFonts w:ascii="Times New Roman" w:eastAsia="Times New Roman" w:hAnsi="Times New Roman" w:cs="Times New Roman"/>
          <w:bCs/>
          <w:noProof/>
          <w:sz w:val="30"/>
          <w:szCs w:val="30"/>
          <w:lang w:val="en-US" w:eastAsia="ru-RU"/>
        </w:rPr>
        <w:t>XVII</w:t>
      </w:r>
      <w:r w:rsidRPr="00E6208C">
        <w:rPr>
          <w:rFonts w:ascii="Times New Roman" w:eastAsia="Times New Roman" w:hAnsi="Times New Roman" w:cs="Times New Roman"/>
          <w:bCs/>
          <w:noProof/>
          <w:sz w:val="30"/>
          <w:szCs w:val="30"/>
          <w:lang w:val="be-BY" w:eastAsia="ru-RU"/>
        </w:rPr>
        <w:t xml:space="preserve"> – </w:t>
      </w:r>
      <w:r w:rsidRPr="00E6208C">
        <w:rPr>
          <w:rFonts w:ascii="Times New Roman" w:eastAsia="Times New Roman" w:hAnsi="Times New Roman" w:cs="Times New Roman"/>
          <w:bCs/>
          <w:noProof/>
          <w:sz w:val="30"/>
          <w:szCs w:val="30"/>
          <w:lang w:val="en-US" w:eastAsia="ru-RU"/>
        </w:rPr>
        <w:t>XVIII</w:t>
      </w:r>
      <w:r w:rsidRPr="00E6208C">
        <w:rPr>
          <w:rFonts w:ascii="Times New Roman" w:eastAsia="Times New Roman" w:hAnsi="Times New Roman" w:cs="Times New Roman"/>
          <w:bCs/>
          <w:noProof/>
          <w:sz w:val="30"/>
          <w:szCs w:val="30"/>
          <w:lang w:val="be-BY" w:eastAsia="ru-RU"/>
        </w:rPr>
        <w:t xml:space="preserve"> ст.</w:t>
      </w:r>
      <w:r w:rsidRPr="00E6208C"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  <w:t xml:space="preserve"> Уплыў Асветніцтва. Стан асветы. Адукацыйныя ўстановы. А. Нарушэвіч. М. Пачобут-Адляніцкі. Кнігадрукаванне. Літаратура. Палацава-замкавае </w:t>
      </w:r>
      <w:r w:rsidRPr="00E6208C"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  <w:lastRenderedPageBreak/>
        <w:t>будаўніцтва. Прыгонны тэатр. Дзейнасць беларускіх майстроў-рамеснікаў. Дэкаратыўна-прыкладное мастацтва. Вырабы мануфактур.</w:t>
      </w:r>
    </w:p>
    <w:p w:rsidR="00E6208C" w:rsidRPr="00E6208C" w:rsidRDefault="00E6208C" w:rsidP="00E6208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</w:pPr>
    </w:p>
    <w:p w:rsidR="00E6208C" w:rsidRPr="00E6208C" w:rsidRDefault="00E6208C" w:rsidP="00E6208C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noProof/>
          <w:sz w:val="30"/>
          <w:szCs w:val="30"/>
          <w:lang w:val="be-BY" w:eastAsia="ru-RU"/>
        </w:rPr>
      </w:pPr>
      <w:r w:rsidRPr="00E6208C">
        <w:rPr>
          <w:rFonts w:ascii="Times New Roman" w:eastAsia="Times New Roman" w:hAnsi="Times New Roman" w:cs="Times New Roman"/>
          <w:bCs/>
          <w:noProof/>
          <w:sz w:val="30"/>
          <w:szCs w:val="30"/>
          <w:lang w:val="be-BY" w:eastAsia="ru-RU"/>
        </w:rPr>
        <w:t>Беларусь у ХІХ – пачатку ХХ ст. (20 гадзін)</w:t>
      </w:r>
    </w:p>
    <w:p w:rsidR="00E6208C" w:rsidRPr="00E6208C" w:rsidRDefault="00E6208C" w:rsidP="00E6208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</w:pPr>
      <w:r w:rsidRPr="00E6208C">
        <w:rPr>
          <w:rFonts w:ascii="Times New Roman" w:eastAsia="Times New Roman" w:hAnsi="Times New Roman" w:cs="Times New Roman"/>
          <w:bCs/>
          <w:noProof/>
          <w:sz w:val="30"/>
          <w:szCs w:val="30"/>
          <w:lang w:val="be-BY" w:eastAsia="ru-RU"/>
        </w:rPr>
        <w:t>Грамадска-палітычнае становішча ў Беларусі ў першай палове ХІХ ст.</w:t>
      </w:r>
      <w:r w:rsidRPr="00E6208C"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  <w:t xml:space="preserve"> Адміністрацыйна-тэрытарыяльны падзел беларускіх зямель. Сацыяльная і канфесійная палітыка расійскага ўрада: абмежавальныя законы ў адносінах да яўрэяў, абмежаванне ўплыву каталіцкага духавенства і ліквідацыя уніяцкай царквы. Беларусь у час вайны 1812 г. Спробы аднаўлення Вялікага Княства Літоўскага. Вынікі вайны для Беларусі. Стварэнне і дзейнасць тайных арганізацый у Беларусі. Польскія і расійскія дваранскія рэвалюцыянеры ў Беларусі. Уплыў паўстання 1830–1831 гг. на грамадска-палітычны рух у Беларусі. Змяненні ў палітыцы самадзяржаўя пасля паўстання.</w:t>
      </w:r>
    </w:p>
    <w:p w:rsidR="00E6208C" w:rsidRPr="00E6208C" w:rsidRDefault="00E6208C" w:rsidP="00E6208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</w:pPr>
      <w:r w:rsidRPr="00E6208C">
        <w:rPr>
          <w:rFonts w:ascii="Times New Roman" w:eastAsia="Times New Roman" w:hAnsi="Times New Roman" w:cs="Times New Roman"/>
          <w:bCs/>
          <w:noProof/>
          <w:sz w:val="30"/>
          <w:szCs w:val="30"/>
          <w:lang w:val="be-BY" w:eastAsia="ru-RU"/>
        </w:rPr>
        <w:t>Сацыяльна-эканамічнае развіццё беларускіх зямель у першай палове ХІХ ст.</w:t>
      </w:r>
      <w:r w:rsidRPr="00E6208C"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  <w:t xml:space="preserve"> Землеўладанне і памешчыцкая гаспадарка. Становішча сялян і іх павіннасці. Крызіс феадальна-прыгонніцкай сістэмы гаспадарання. Рэформа П. Дз. Кісялёва ў дзяржаўнай вёсцы. Інвентарная рэформа. Развіццё прамысловасці. Развіццё шляхоў зносін і гандлю. Роля кірмашоў. </w:t>
      </w:r>
    </w:p>
    <w:p w:rsidR="00E6208C" w:rsidRPr="00E6208C" w:rsidRDefault="00E6208C" w:rsidP="00E6208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</w:pPr>
      <w:r w:rsidRPr="00E6208C">
        <w:rPr>
          <w:rFonts w:ascii="Times New Roman" w:eastAsia="Times New Roman" w:hAnsi="Times New Roman" w:cs="Times New Roman"/>
          <w:bCs/>
          <w:noProof/>
          <w:sz w:val="30"/>
          <w:szCs w:val="30"/>
          <w:lang w:val="be-BY" w:eastAsia="ru-RU"/>
        </w:rPr>
        <w:t>Культура Беларусі ў першай палове ХІХ ст.</w:t>
      </w:r>
      <w:r w:rsidRPr="00E6208C"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  <w:t xml:space="preserve"> Змены ў сістэме адукацыі. Тыпы школ. Вышэйшыя навучальныя ўстановы. Станаўленне навуковых ведаў пра Беларусь і беларускі народ. Літаратура. Станаўленне беларускай літаратурнай мовы. Тэатр. Музыка. Жывапіс. Архітэктура. Дзеячы культуры (Я. Чачот, К. і Я. Тышкевічы, Я. Баршчэўскі, У. Сыракомля, В. Дунін-Марцінкевіч, П. Багрым, І. Хруцкі, В. Ваньковіч, С. Манюшка).</w:t>
      </w:r>
    </w:p>
    <w:p w:rsidR="00E6208C" w:rsidRPr="00E6208C" w:rsidRDefault="00E6208C" w:rsidP="00E6208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</w:pPr>
      <w:r w:rsidRPr="00E6208C">
        <w:rPr>
          <w:rFonts w:ascii="Times New Roman" w:eastAsia="Times New Roman" w:hAnsi="Times New Roman" w:cs="Times New Roman"/>
          <w:bCs/>
          <w:noProof/>
          <w:sz w:val="30"/>
          <w:szCs w:val="30"/>
          <w:lang w:val="be-BY" w:eastAsia="ru-RU"/>
        </w:rPr>
        <w:t>Адмена прыгоннага права. Асаблівасці буржуазных рэформаў другой паловы ХІХ ст. у Беларусі.</w:t>
      </w:r>
      <w:r w:rsidRPr="00E6208C"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  <w:t xml:space="preserve"> Маніфест і Палажэнні 19 лютага 1861 г., асаблівасці іх прымянення ў Беларусі. Рэакцыя сялянства. Уплыў паўстання 1863–1864 гг. на ўмовы вызвалення сялян. Вынікі і значэнне рэформы 1861 г. Асаблівасці судовай і гарадской рэформаў. Рост буржуазнага землеўладання і асаблівасці гэтага працэсу ў Беларусі. Пераход да прадпрымальніцкай гаспадаркі. Спецыялізацыя сельскай гаспадаркі. Захаванне адпрацовачнай сістэмы гаспадаркі.</w:t>
      </w:r>
    </w:p>
    <w:p w:rsidR="00E6208C" w:rsidRPr="00E6208C" w:rsidRDefault="00E6208C" w:rsidP="00E6208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</w:pPr>
      <w:r w:rsidRPr="00E6208C">
        <w:rPr>
          <w:rFonts w:ascii="Times New Roman" w:eastAsia="Times New Roman" w:hAnsi="Times New Roman" w:cs="Times New Roman"/>
          <w:bCs/>
          <w:noProof/>
          <w:sz w:val="30"/>
          <w:szCs w:val="30"/>
          <w:lang w:val="be-BY" w:eastAsia="ru-RU"/>
        </w:rPr>
        <w:t>Грамадска-палітычны рух у другой палове ХІХ – пачатку ХХ ст. у Беларусі.</w:t>
      </w:r>
      <w:r w:rsidRPr="00E6208C"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  <w:t xml:space="preserve"> Паўстанне 1863–1864 гг. «Белая» і «чырвоная» плыні ў паўстанні. Праграма К. Каліноўскага. Вынікі паўстання для Беларусі. Рэвалюцыйныя народнікі. Група «Гоман». Сацыял-дэмакратычныя арганізацыі. І З’езд Расійскай сацыял-дэмакратычнай рабочай партыі (РСДРП). Утварэнне Беларускай сацыялістычнай грамады (БСГ).</w:t>
      </w:r>
    </w:p>
    <w:p w:rsidR="00E6208C" w:rsidRPr="00E6208C" w:rsidRDefault="00E6208C" w:rsidP="00E6208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</w:pPr>
      <w:r w:rsidRPr="00E6208C">
        <w:rPr>
          <w:rFonts w:ascii="Times New Roman" w:eastAsia="Times New Roman" w:hAnsi="Times New Roman" w:cs="Times New Roman"/>
          <w:bCs/>
          <w:noProof/>
          <w:sz w:val="30"/>
          <w:szCs w:val="30"/>
          <w:lang w:val="be-BY" w:eastAsia="ru-RU"/>
        </w:rPr>
        <w:t>Развіцце капіталізму ў прамысловасці Беларусі ў другой палове ХІХ – пачатку ХХ ст.</w:t>
      </w:r>
      <w:r w:rsidRPr="00E6208C"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  <w:t xml:space="preserve"> Станаўленне фабрычнай вытворчасці. </w:t>
      </w:r>
      <w:r w:rsidRPr="00E6208C"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  <w:lastRenderedPageBreak/>
        <w:t>Спецыялізацыя прамысловасці і яе асноўныя галіны. Асаблівасці прамысловай рэвалюцыі ў Беларусі. Змены ў складзе гарадскога насельніцтва. Асаблівасці ў фарміраванні пралетарыяту і буржуазіі ў Беларусі. Развіццё гандлю. Будаўніцтва чыгунак. Станаўленне банкаў. Сталыпінскія рэформы: прычыны і мэты правядзення. Разбурэнне сялянскай абшчыны. Арганізацыя перасялення сялян у азіяцкую частку Расіі. Становішча сялян, іх сацыяльная дыферэнцыяцыя. Асаблівасці правядзення земскай рэформы. Вынікі рэформаў для Беларусі.</w:t>
      </w:r>
    </w:p>
    <w:p w:rsidR="00E6208C" w:rsidRPr="00E6208C" w:rsidRDefault="00E6208C" w:rsidP="00E6208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</w:pPr>
      <w:r w:rsidRPr="00E6208C">
        <w:rPr>
          <w:rFonts w:ascii="Times New Roman" w:eastAsia="Times New Roman" w:hAnsi="Times New Roman" w:cs="Times New Roman"/>
          <w:bCs/>
          <w:noProof/>
          <w:sz w:val="30"/>
          <w:szCs w:val="30"/>
          <w:lang w:val="be-BY" w:eastAsia="ru-RU"/>
        </w:rPr>
        <w:t>Беларусь у перыяд буржуазна-дэмакратычных рэвалюцый               1905–1907 гг. і Лютаўскай 1917 г.</w:t>
      </w:r>
      <w:r w:rsidRPr="00E6208C"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  <w:t xml:space="preserve"> Прычыны рэвалюцый. Выступленні рабочых і сялян. Маніфест 17 кастрычніка 1905 г. і яго наступствы для Беларусі. Лагеры ў грамадска-палітычнай барацьбе: асноўныя палітычныя партыі і арганізацыі, іх праграмныя патрабаванні па нацыянальным, аграрным пытаннях, па пытанні аб уладзе. Дэпутаты ад заходніх губерняў у Дзяржаўнай думе. Праграмныя патрабаванні Беларускай сацыялістычнай грамады. Беларускі нацыянальны рух. Звяржэнне самадзяржаўя. Фарміраванне Саветаў і буржуазных органаў улады. Двоеўладдзе. Дэмакратызацыя арміі. Значэнне рэвалюцыйных падзей для буржуазна-дэмакратычнага развіцця беларускага грамадства.</w:t>
      </w:r>
    </w:p>
    <w:p w:rsidR="00E6208C" w:rsidRPr="00E6208C" w:rsidRDefault="00E6208C" w:rsidP="00E6208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</w:pPr>
      <w:r w:rsidRPr="00E6208C">
        <w:rPr>
          <w:rFonts w:ascii="Times New Roman" w:eastAsia="Times New Roman" w:hAnsi="Times New Roman" w:cs="Times New Roman"/>
          <w:bCs/>
          <w:noProof/>
          <w:sz w:val="30"/>
          <w:szCs w:val="30"/>
          <w:lang w:val="be-BY" w:eastAsia="ru-RU"/>
        </w:rPr>
        <w:t xml:space="preserve">Становішча Беларусі ў гады Першай сусветнай вайны. </w:t>
      </w:r>
      <w:r w:rsidRPr="00E6208C"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  <w:t>Увядзенне ваеннага становішча. Акупацыя заходняй часткі Беларусі германскімі войскамі. Палітыка нямецкіх улад. Наступствы ваенных дзеянняў. Бежанства. Заняпад сельскай гаспадаркі. Рост антываенных і антыўрадавых настрояў. Беларускі нацыянальны рух.</w:t>
      </w:r>
    </w:p>
    <w:p w:rsidR="00E6208C" w:rsidRPr="00E6208C" w:rsidRDefault="00E6208C" w:rsidP="00E6208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</w:pPr>
      <w:r w:rsidRPr="00E6208C">
        <w:rPr>
          <w:rFonts w:ascii="Times New Roman" w:eastAsia="Times New Roman" w:hAnsi="Times New Roman" w:cs="Times New Roman"/>
          <w:bCs/>
          <w:noProof/>
          <w:sz w:val="30"/>
          <w:szCs w:val="30"/>
          <w:lang w:val="be-BY" w:eastAsia="ru-RU"/>
        </w:rPr>
        <w:t>Культура Беларусі ў другой палове ХІХ – пачатку ХХ ст. Фарміраванне беларускай нацыі.</w:t>
      </w:r>
      <w:r w:rsidRPr="00E6208C"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  <w:t xml:space="preserve"> Асаблівасці саслоўнага і канфесійнага складу насельніцтва Беларусі. Нацыянальная самасвядомасць. Роля газеты </w:t>
      </w:r>
      <w:r w:rsidRPr="00E6208C">
        <w:rPr>
          <w:rFonts w:ascii="Times New Roman" w:eastAsia="Times New Roman" w:hAnsi="Times New Roman" w:cs="Times New Roman"/>
          <w:noProof/>
          <w:sz w:val="30"/>
          <w:szCs w:val="30"/>
          <w:lang w:eastAsia="ru-RU"/>
        </w:rPr>
        <w:t>«</w:t>
      </w:r>
      <w:r w:rsidRPr="00E6208C"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  <w:t>Наша ніва</w:t>
      </w:r>
      <w:r w:rsidRPr="00E6208C">
        <w:rPr>
          <w:rFonts w:ascii="Times New Roman" w:eastAsia="Times New Roman" w:hAnsi="Times New Roman" w:cs="Times New Roman"/>
          <w:noProof/>
          <w:sz w:val="30"/>
          <w:szCs w:val="30"/>
          <w:lang w:eastAsia="ru-RU"/>
        </w:rPr>
        <w:t>»</w:t>
      </w:r>
      <w:r w:rsidRPr="00E6208C"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  <w:t xml:space="preserve"> ў развіцці культуры Беларусі. Змены ў сістэме адукацыі. Навуковыя даследаванні аб мове, этнаграфіі беларусаў, гісторыі Беларусі (І. Насовіч. Я. Карскі, М. Доўнар-Запольскі, В. Ластоўскі. Заходнерусізм. М. Каяловіч). Развіццё беларускай літаратурнай мовы і літаратуры. Кірункі творчасці Ф. Багушэвіча, Я. Лучыны, Цёткі, Я. Купалы, Я. Коласа, М. Багдановіча. Станаўленне беларускага прафесійнага тэатра (І. Буйніцкі). Жывапіс (К. Альхімовіч, Н. Орда, Н. Сілівановіч, В. Бялыніцкі-Біруля). Развіццё архітэктуры. </w:t>
      </w:r>
    </w:p>
    <w:p w:rsidR="00E6208C" w:rsidRPr="00E6208C" w:rsidRDefault="00E6208C" w:rsidP="00E6208C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</w:pPr>
    </w:p>
    <w:p w:rsidR="00E6208C" w:rsidRPr="00E6208C" w:rsidRDefault="00E6208C" w:rsidP="00E6208C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noProof/>
          <w:sz w:val="30"/>
          <w:szCs w:val="30"/>
          <w:lang w:val="be-BY" w:eastAsia="ru-RU"/>
        </w:rPr>
      </w:pPr>
      <w:r w:rsidRPr="00E6208C">
        <w:rPr>
          <w:rFonts w:ascii="Times New Roman" w:eastAsia="Times New Roman" w:hAnsi="Times New Roman" w:cs="Times New Roman"/>
          <w:bCs/>
          <w:caps/>
          <w:noProof/>
          <w:sz w:val="30"/>
          <w:szCs w:val="30"/>
          <w:lang w:val="be-BY" w:eastAsia="ru-RU"/>
        </w:rPr>
        <w:t xml:space="preserve">ХІ </w:t>
      </w:r>
      <w:r w:rsidRPr="00E6208C">
        <w:rPr>
          <w:rFonts w:ascii="Times New Roman" w:eastAsia="Times New Roman" w:hAnsi="Times New Roman" w:cs="Times New Roman"/>
          <w:bCs/>
          <w:noProof/>
          <w:sz w:val="30"/>
          <w:szCs w:val="30"/>
          <w:lang w:val="be-BY" w:eastAsia="ru-RU"/>
        </w:rPr>
        <w:t>клас (70 гадзін)</w:t>
      </w:r>
    </w:p>
    <w:p w:rsidR="00E6208C" w:rsidRPr="00E6208C" w:rsidRDefault="00E6208C" w:rsidP="00E6208C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noProof/>
          <w:sz w:val="30"/>
          <w:szCs w:val="30"/>
          <w:lang w:val="be-BY" w:eastAsia="ru-RU"/>
        </w:rPr>
      </w:pPr>
    </w:p>
    <w:p w:rsidR="00E6208C" w:rsidRPr="00E6208C" w:rsidRDefault="00E6208C" w:rsidP="00E6208C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noProof/>
          <w:sz w:val="30"/>
          <w:szCs w:val="30"/>
          <w:lang w:val="be-BY" w:eastAsia="ru-RU"/>
        </w:rPr>
      </w:pPr>
      <w:r w:rsidRPr="00E6208C">
        <w:rPr>
          <w:rFonts w:ascii="Times New Roman" w:eastAsia="Times New Roman" w:hAnsi="Times New Roman" w:cs="Times New Roman"/>
          <w:bCs/>
          <w:noProof/>
          <w:sz w:val="30"/>
          <w:szCs w:val="30"/>
          <w:lang w:val="be-BY" w:eastAsia="ru-RU"/>
        </w:rPr>
        <w:t>Беларусь у 1917–1945 гг. (37 гадзін)</w:t>
      </w:r>
    </w:p>
    <w:p w:rsidR="00E6208C" w:rsidRPr="00E6208C" w:rsidRDefault="00E6208C" w:rsidP="00E6208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</w:pPr>
      <w:r w:rsidRPr="00E6208C">
        <w:rPr>
          <w:rFonts w:ascii="Times New Roman" w:eastAsia="Times New Roman" w:hAnsi="Times New Roman" w:cs="Times New Roman"/>
          <w:bCs/>
          <w:noProof/>
          <w:sz w:val="30"/>
          <w:szCs w:val="30"/>
          <w:lang w:val="be-BY" w:eastAsia="ru-RU"/>
        </w:rPr>
        <w:t>Кастрычніцкая рэвалюцыя і ўстанаўленне Савецкай улады ў Беларусі.</w:t>
      </w:r>
      <w:r w:rsidRPr="00E6208C"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  <w:t xml:space="preserve"> Нарастанне супярэчнасцей у грамадстве. Рашэнні ІІ Усерасійскага з’езда Саветаў і іх роля ва ўсталяванні новай </w:t>
      </w:r>
      <w:r w:rsidRPr="00E6208C"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  <w:lastRenderedPageBreak/>
        <w:t xml:space="preserve">рэвалюцыйнай улады. Пераход улады ў рукі Саветаў на Заходнім фронце і ў Беларусі. Утварэнне Абласнога выканаўчага камітэта Заходняй вобласці і фронту. Першыя пераўтварэнні. </w:t>
      </w:r>
    </w:p>
    <w:p w:rsidR="00E6208C" w:rsidRPr="00E6208C" w:rsidRDefault="00E6208C" w:rsidP="00E6208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</w:pPr>
      <w:r w:rsidRPr="00E6208C">
        <w:rPr>
          <w:rFonts w:ascii="Times New Roman" w:eastAsia="Times New Roman" w:hAnsi="Times New Roman" w:cs="Times New Roman"/>
          <w:bCs/>
          <w:noProof/>
          <w:sz w:val="30"/>
          <w:szCs w:val="30"/>
          <w:lang w:val="be-BY" w:eastAsia="ru-RU"/>
        </w:rPr>
        <w:t>Абвяшчэнне і ўтварэнне беларускай дзяржаўнасці ў 1917–1920 гг.</w:t>
      </w:r>
      <w:r w:rsidRPr="00E6208C"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  <w:t xml:space="preserve"> Пазіцыя бальшавікоў па нацыянальным пытанні. Скліканне Усебеларускага з’езда, яго рашэнні і роспуск. Абвяшчэнне Беларускай Народнай Рэспублікі (далей – БНР). Дзейнасць Рады БНР. Абвяшчэнне Сацыялістычнай Савецкай Рэспублікі Беларусі (далей – ССРБ). Першы Усебеларускі з’езд Саветаў і яго рашэнні. Абвяшчэнне Літоўскай Беларускай Савецкай Сацыялістычнай Рэспублікі Другое абвяшчэнне ССРБ. </w:t>
      </w:r>
    </w:p>
    <w:p w:rsidR="00E6208C" w:rsidRPr="00E6208C" w:rsidRDefault="00E6208C" w:rsidP="00E6208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</w:pPr>
      <w:r w:rsidRPr="00E6208C">
        <w:rPr>
          <w:rFonts w:ascii="Times New Roman" w:eastAsia="Times New Roman" w:hAnsi="Times New Roman" w:cs="Times New Roman"/>
          <w:bCs/>
          <w:noProof/>
          <w:sz w:val="30"/>
          <w:szCs w:val="30"/>
          <w:lang w:val="be-BY" w:eastAsia="ru-RU"/>
        </w:rPr>
        <w:t>Беларуская Савецкая Сацыялістычная Рэспубліка (далей – БССР) у гады замежнай ваеннай інтэрвенцыі.</w:t>
      </w:r>
      <w:r w:rsidRPr="00E6208C"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  <w:t xml:space="preserve"> Наступленне войск кайзераўскай Германіі. Брэсцкі мір і яго вынікі для Беларусі. Устанаўленне германскага акупацыйнага рэжыму. Барацьба супраць германскіх акупантаў. Польска-савецкая вайна. Устанаўленне польскага акупацыйнага рэжыму і арганізацыя барацьбы з ім. Вызваленне войскамі Чырвонай Арміі тэрыторыі Беларусі ад польскіх інтэрвентаў. Рыжскі мірны дагавор і яго вынікі для Беларусі.</w:t>
      </w:r>
    </w:p>
    <w:p w:rsidR="00E6208C" w:rsidRPr="00E6208C" w:rsidRDefault="00E6208C" w:rsidP="00E6208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</w:pPr>
      <w:r w:rsidRPr="00E6208C">
        <w:rPr>
          <w:rFonts w:ascii="Times New Roman" w:eastAsia="Times New Roman" w:hAnsi="Times New Roman" w:cs="Times New Roman"/>
          <w:bCs/>
          <w:noProof/>
          <w:sz w:val="30"/>
          <w:szCs w:val="30"/>
          <w:lang w:val="be-BY" w:eastAsia="ru-RU"/>
        </w:rPr>
        <w:t>БССР у гады новай эканамічнай палітыкі.</w:t>
      </w:r>
      <w:r w:rsidRPr="00E6208C"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  <w:t xml:space="preserve"> Сацыяльна-эканамічнае становішча Беларусі пасля Першай сусветнай і грамадзянскай войнаў. Палітыка «ваеннага камунізму». Увядзенне новай эканамічнай палітыкі. Уплыў нэпа на пад’ём сельскай гаспадаркі, развіццё прамысловасці, гандлю. Устанаўленне аднапартыйнай сістэмы. Удзел БССР ва ўтварэнні Саюза Савецкіх Сацыялістычных Рэспублік (далей – СССР). Узбуйненні тэрыторыі БССР. Канстытуцыя БССР 1927 г.</w:t>
      </w:r>
    </w:p>
    <w:p w:rsidR="00E6208C" w:rsidRPr="00E6208C" w:rsidRDefault="00E6208C" w:rsidP="00E6208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</w:pPr>
      <w:r w:rsidRPr="00E6208C">
        <w:rPr>
          <w:rFonts w:ascii="Times New Roman" w:eastAsia="Times New Roman" w:hAnsi="Times New Roman" w:cs="Times New Roman"/>
          <w:bCs/>
          <w:noProof/>
          <w:sz w:val="30"/>
          <w:szCs w:val="30"/>
          <w:lang w:val="be-BY" w:eastAsia="ru-RU"/>
        </w:rPr>
        <w:t>БССР у канцы 1920-х – 1930-я гг.</w:t>
      </w:r>
      <w:r w:rsidRPr="00E6208C"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  <w:t xml:space="preserve"> Пераход да планавай дзяржаўнай эканомікі. Асаблівасці правядзення індустрыялізацыі ў БССР і яе вынікі. Погляды на шляхі пераўтварэнняў у сельскай гаспадарцы, формы кааперавання сялянскіх гаспадарак. Калектывізацыя сельскай гаспадаркі ў БССР: тэмпы, метады і вынікі калгаснага будаўніцтва. Грамадска-палітычнае жыццё. Канстытуцыя БССР 1937 г. Роля Камуністычнай партыі і Саветаў. Палітычныя рэпрэсіі.</w:t>
      </w:r>
    </w:p>
    <w:p w:rsidR="00E6208C" w:rsidRPr="00E6208C" w:rsidRDefault="00E6208C" w:rsidP="00E6208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</w:pPr>
      <w:r w:rsidRPr="00E6208C">
        <w:rPr>
          <w:rFonts w:ascii="Times New Roman" w:eastAsia="Times New Roman" w:hAnsi="Times New Roman" w:cs="Times New Roman"/>
          <w:bCs/>
          <w:noProof/>
          <w:sz w:val="30"/>
          <w:szCs w:val="30"/>
          <w:lang w:val="be-BY" w:eastAsia="ru-RU"/>
        </w:rPr>
        <w:t>Палітыка беларусізацыі.</w:t>
      </w:r>
      <w:r w:rsidRPr="00E6208C"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  <w:t xml:space="preserve"> Развіццё адукацыі, навукі і культуры ў БССР у 1920–1930-я гг. Асноўныя напрамкі і мерапрыемствы беларусізацыі, яе вынікі і значэнне. Меры па ліквідацыі непісьменнасці. Станаўленне і развіццё сістэмы адукацыі ў БССР. Інстытут беларускай культуры. Утварэнне Беларускай Акадэміі навук. Асноўныя напрамкі і тэмы ў творчасці беларускіх пісьменнікаў (Я. Купала, Я. Колас, М. Гарэцкі, П. Броўка, М. Лынькоў). Станаўленне беларускага савецкага тэатра (Я. Міровіч, У. Галубок). Тэатральнае і музычнае мастацтва (К. Крапіва, Г. Глебаў, А. Багатыроў). Станаўленне беларускага кіно </w:t>
      </w:r>
      <w:r w:rsidRPr="00E6208C"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  <w:lastRenderedPageBreak/>
        <w:t xml:space="preserve">(Ю. Тарыч, У. Корш-Саблін). Вядучыя тэмы выяўленчага мастацтва (І. Ахрэмчык, І. Давыдовіч). Архітэктура і скульптура (І. Лангбард, Г. Лаўроў, З. Азгур). </w:t>
      </w:r>
    </w:p>
    <w:p w:rsidR="00E6208C" w:rsidRPr="00E6208C" w:rsidRDefault="00E6208C" w:rsidP="00E6208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</w:pPr>
      <w:r w:rsidRPr="00E6208C">
        <w:rPr>
          <w:rFonts w:ascii="Times New Roman" w:eastAsia="Times New Roman" w:hAnsi="Times New Roman" w:cs="Times New Roman"/>
          <w:bCs/>
          <w:noProof/>
          <w:sz w:val="30"/>
          <w:szCs w:val="30"/>
          <w:lang w:val="be-BY" w:eastAsia="ru-RU"/>
        </w:rPr>
        <w:t>Становішча Заходняй Беларусі ў складзе Польшчы.</w:t>
      </w:r>
      <w:r w:rsidRPr="00E6208C"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  <w:t xml:space="preserve"> Палітычныя і сацыяльна-эканамічныя ўмовы жыцця заходнебеларускага насельніцтва. Насаджэнне асадніцтва. Нацыянальна-культурны ўціск. Нацыянальна-вызваленчы рух. Дзейнасць Камуністычнай партыі Заходняй Беларусі. Беларуская сялянска-работніцкая грамада. Дзейнасць Таварыства беларус</w:t>
      </w:r>
      <w:r w:rsidRPr="00E6208C"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  <w:softHyphen/>
        <w:t xml:space="preserve">кай школы. Стан культуры ў Заходняй Беларусі. Адукацыя. Літаратура (П. Пестрак, М. Танк. Жывапіс: Я. Драздовіч, П. Сергіевіч). Музычнае мастацтва (Р. Шырма). </w:t>
      </w:r>
    </w:p>
    <w:p w:rsidR="00E6208C" w:rsidRPr="00E6208C" w:rsidRDefault="00E6208C" w:rsidP="00E6208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</w:pPr>
      <w:r w:rsidRPr="00E6208C">
        <w:rPr>
          <w:rFonts w:ascii="Times New Roman" w:eastAsia="Times New Roman" w:hAnsi="Times New Roman" w:cs="Times New Roman"/>
          <w:bCs/>
          <w:noProof/>
          <w:sz w:val="30"/>
          <w:szCs w:val="30"/>
          <w:lang w:val="be-BY" w:eastAsia="ru-RU"/>
        </w:rPr>
        <w:t>Пачатак Другой сусветнай вайны.</w:t>
      </w:r>
      <w:r w:rsidRPr="00E6208C"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  <w:t xml:space="preserve"> Уз’яднанне Заходняй Беларусі з БССР. Прычыны і характар вайны. Нападзенне Германіі на Польшчу. Паход Чырвонай Арміі ў Заходнюю Беларусь. Устанаўленне савецкай улады ў Заходняй Беларусі. Рашэнні Народнага сходу. Прыняцце Заходняй Беларусі ў склад СССР і ўз’яднанне з БССР.</w:t>
      </w:r>
    </w:p>
    <w:p w:rsidR="00E6208C" w:rsidRPr="00E6208C" w:rsidRDefault="00E6208C" w:rsidP="00E6208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</w:pPr>
      <w:r w:rsidRPr="00E6208C">
        <w:rPr>
          <w:rFonts w:ascii="Times New Roman" w:eastAsia="Times New Roman" w:hAnsi="Times New Roman" w:cs="Times New Roman"/>
          <w:bCs/>
          <w:noProof/>
          <w:sz w:val="30"/>
          <w:szCs w:val="30"/>
          <w:lang w:val="be-BY" w:eastAsia="ru-RU"/>
        </w:rPr>
        <w:t>Пачатак Вялікай Айчыннай вайны</w:t>
      </w:r>
      <w:r w:rsidRPr="00E6208C"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  <w:t xml:space="preserve">. Нападзенне Германіі на СССР. Абарончыя баі ў Беларусі і іх вынікі. Гераізм і патрыятызм савецкіх людзей. Прычыны адступлення войск Чырвонай Арміі на першым этапе вайны. Устанаўленне нямецка-фашысцкага акупацыйнага рэжыму на тэрыторыі Беларусі. Акупацыйная палітыка. Палітыка генацыду. </w:t>
      </w:r>
    </w:p>
    <w:p w:rsidR="00E6208C" w:rsidRPr="00E6208C" w:rsidRDefault="00E6208C" w:rsidP="00E6208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</w:pPr>
      <w:r w:rsidRPr="00E6208C">
        <w:rPr>
          <w:rFonts w:ascii="Times New Roman" w:eastAsia="Times New Roman" w:hAnsi="Times New Roman" w:cs="Times New Roman"/>
          <w:bCs/>
          <w:noProof/>
          <w:sz w:val="30"/>
          <w:szCs w:val="30"/>
          <w:lang w:val="be-BY" w:eastAsia="ru-RU"/>
        </w:rPr>
        <w:t>Барацьба беларускага народа супраць нямецка-фашысцкіх акупантаў.</w:t>
      </w:r>
      <w:r w:rsidRPr="00E6208C"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  <w:t xml:space="preserve"> Роля Камуністычнай партыі бальшавікоў Беларусі ў арганізацыі барацьбы з нямецка-фашысцкімі акупантамі. Стварэнне партызанскіх атрадаў. Баявая дзейнасць партызанскіх фарміраванняў. Асаблівасці разгортвання партызанскага руху ў заходніх раёнах Беларусі. Партызанскія зоны. «Рэйкавая вайна». Партыйнае і маладзёжна-камсамольскае падполле. Масавае супраціўленне мірнага насельніцтва акупацыйнаму рэжыму. Калабарацыянізм.</w:t>
      </w:r>
    </w:p>
    <w:p w:rsidR="00E6208C" w:rsidRPr="00E6208C" w:rsidRDefault="00E6208C" w:rsidP="00E6208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</w:pPr>
      <w:r w:rsidRPr="00E6208C">
        <w:rPr>
          <w:rFonts w:ascii="Times New Roman" w:eastAsia="Times New Roman" w:hAnsi="Times New Roman" w:cs="Times New Roman"/>
          <w:bCs/>
          <w:noProof/>
          <w:sz w:val="30"/>
          <w:szCs w:val="30"/>
          <w:lang w:val="be-BY" w:eastAsia="ru-RU"/>
        </w:rPr>
        <w:t xml:space="preserve">Вызваленне БССР ад нямецка-фашысцкіх захопнікаў. </w:t>
      </w:r>
      <w:r w:rsidRPr="00E6208C"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  <w:t xml:space="preserve">Пачатак вызвалення БССР. Беларуская наступальная аперацыя </w:t>
      </w:r>
      <w:r w:rsidRPr="00E6208C">
        <w:rPr>
          <w:rFonts w:ascii="Times New Roman" w:eastAsia="Times New Roman" w:hAnsi="Times New Roman" w:cs="Times New Roman"/>
          <w:noProof/>
          <w:sz w:val="30"/>
          <w:szCs w:val="30"/>
          <w:lang w:eastAsia="ru-RU"/>
        </w:rPr>
        <w:t>«</w:t>
      </w:r>
      <w:r w:rsidRPr="00E6208C"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  <w:t>Баграціён</w:t>
      </w:r>
      <w:r w:rsidRPr="00E6208C">
        <w:rPr>
          <w:rFonts w:ascii="Times New Roman" w:eastAsia="Times New Roman" w:hAnsi="Times New Roman" w:cs="Times New Roman"/>
          <w:noProof/>
          <w:sz w:val="30"/>
          <w:szCs w:val="30"/>
          <w:lang w:eastAsia="ru-RU"/>
        </w:rPr>
        <w:t>»</w:t>
      </w:r>
      <w:r w:rsidRPr="00E6208C"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  <w:t>. Дапамога партызан і насельніцтва Чырвонай Арміі. Вызваленне Мінска. Подзвігі савецкіх воінаў. Значэнне разгрому гітлераўцаў у Беларусі. Воіны-беларусы на франтах Вялікай Айчыннай вайны. Уклад беларускага народа ў перамогу над фашысцкай Германіяй. Вытокі патрыятызму беларускага народа ў Вялікай Айчыннай вайне.</w:t>
      </w:r>
    </w:p>
    <w:p w:rsidR="00E6208C" w:rsidRPr="00E6208C" w:rsidRDefault="00E6208C" w:rsidP="00E6208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</w:pPr>
    </w:p>
    <w:p w:rsidR="00E6208C" w:rsidRPr="00E6208C" w:rsidRDefault="00E6208C" w:rsidP="00E6208C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noProof/>
          <w:sz w:val="30"/>
          <w:szCs w:val="30"/>
          <w:lang w:val="be-BY" w:eastAsia="ru-RU"/>
        </w:rPr>
      </w:pPr>
      <w:r w:rsidRPr="00E6208C">
        <w:rPr>
          <w:rFonts w:ascii="Times New Roman" w:eastAsia="Times New Roman" w:hAnsi="Times New Roman" w:cs="Times New Roman"/>
          <w:bCs/>
          <w:noProof/>
          <w:sz w:val="30"/>
          <w:szCs w:val="30"/>
          <w:lang w:val="be-BY" w:eastAsia="ru-RU"/>
        </w:rPr>
        <w:t>БССР у другой палове 1940-Х – 1980-я гг. (16 гадзін)</w:t>
      </w:r>
    </w:p>
    <w:p w:rsidR="00E6208C" w:rsidRPr="00E6208C" w:rsidRDefault="00E6208C" w:rsidP="00E6208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</w:pPr>
      <w:r w:rsidRPr="00E6208C">
        <w:rPr>
          <w:rFonts w:ascii="Times New Roman" w:eastAsia="Times New Roman" w:hAnsi="Times New Roman" w:cs="Times New Roman"/>
          <w:bCs/>
          <w:noProof/>
          <w:sz w:val="30"/>
          <w:szCs w:val="30"/>
          <w:lang w:val="be-BY" w:eastAsia="ru-RU"/>
        </w:rPr>
        <w:t xml:space="preserve">БССР у 1945–1953 гг. </w:t>
      </w:r>
      <w:r w:rsidRPr="00E6208C"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  <w:t xml:space="preserve">Удзел БССР у заснаванні Арганізацыі Аб’яднаных нацый (далей – ААН). Страты, якія прычыніла вайна і фашысцкая акупацыя Беларусі. Пасляваеннае аднаўленне народнай гаспадаркі. Працоўны подзвіг беларускага народа. Паскарэнне тэмпаў </w:t>
      </w:r>
      <w:r w:rsidRPr="00E6208C"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  <w:lastRenderedPageBreak/>
        <w:t xml:space="preserve">індустрыялізацыі БССР. Апераджальны рост цяжкай прамысловасці. Становішча ў сельскай гаспадарцы і меры па яе аднаўленні. Ажыццяўленне масавай калектывізацыі ў заходніх абласцях Беларусі. Асаблівасці грамадска-палітычнага жыцця ў БССР пасля заканчэння вайны. Аднаўленне працы адукацыйных устаноў. Ажыццяўленне ўсеагульнага сямігадовага навучання. Тэма вайны ў беларускай літаратуры (І. Шамякін, М. Лынькоў, І. Мележ). Творчасць Я. Коласа, Я. Брыля, П. Броўкі, М. Танка, А. Куляшова. Беларускі тэатр. Музычнае і выяўленчае мастацтва. Выхад БССР на міжнародную арэну. Уключэнне БССР ў склад краін –заснавальніц ААН. </w:t>
      </w:r>
    </w:p>
    <w:p w:rsidR="00E6208C" w:rsidRPr="00E6208C" w:rsidRDefault="00E6208C" w:rsidP="00E6208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</w:pPr>
      <w:r w:rsidRPr="00E6208C">
        <w:rPr>
          <w:rFonts w:ascii="Times New Roman" w:eastAsia="Times New Roman" w:hAnsi="Times New Roman" w:cs="Times New Roman"/>
          <w:bCs/>
          <w:noProof/>
          <w:sz w:val="30"/>
          <w:szCs w:val="30"/>
          <w:lang w:val="be-BY" w:eastAsia="ru-RU"/>
        </w:rPr>
        <w:t>Сацыяльна-эканамічнае развіццё БССР у другой палове 1950-х – першай палове 1980-х гг.</w:t>
      </w:r>
      <w:r w:rsidRPr="00E6208C"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  <w:t xml:space="preserve"> Развіццё машынабудавання і металаапрацоўкі, хімічнай і нафтахімічнай прамысловасці. Фарміраванне прамысловага комплексу БССР. Пераўтварэнне БССР у індустрыяльна развітую краіну. Асноўныя прынцыпы эканамічнай рэформы 1965 г. Экстэнсіўны характар гаспадаркі. Асаблівасці выкарыстання дасягненняў навукова-тэхнічнай рэвалюцыі ў БССР. Урбанізацыя і яе вынікі. Развіццё сельскай гаспадаркі: меліярацыя і хімізацыя, будаўніцтва буйных жывёлагадоўчых комплексаў. Курс на стварэнне аграпрамысловых комплексаў. Змяненне ўмоў жыцця насельніцтва. Замаруджванне тэмпаў росту народнай гаспадаркі ў першай палове 1980-х гг. Наспяванне крызісных з’яў у эканоміцы.</w:t>
      </w:r>
    </w:p>
    <w:p w:rsidR="00E6208C" w:rsidRPr="00E6208C" w:rsidRDefault="00E6208C" w:rsidP="00E6208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</w:pPr>
      <w:r w:rsidRPr="00E6208C">
        <w:rPr>
          <w:rFonts w:ascii="Times New Roman" w:eastAsia="Times New Roman" w:hAnsi="Times New Roman" w:cs="Times New Roman"/>
          <w:bCs/>
          <w:noProof/>
          <w:sz w:val="30"/>
          <w:szCs w:val="30"/>
          <w:lang w:val="be-BY" w:eastAsia="ru-RU"/>
        </w:rPr>
        <w:t>Грамадска-палітычнае жыццё ў БССР у другой палове 1950-х – першай палове 1980-х гг.</w:t>
      </w:r>
      <w:r w:rsidRPr="00E6208C"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  <w:t xml:space="preserve"> Асуджэнне культу асобы Сталіна. Спробы дэмакратызацыі грамадска-палітычнага жыцця ў гады «адлігі». Частковая рэабілітацыя. Павышэнне ролі працоўных у жыцці грамадства. Савецкая грамадска-палітычная сістэма ў другой палове 1960-х – першай палове 1980-х гг. Канстытуцыйнае замацаванне кіруючай ролі камуністычнай партыі. Роля Саветаў у грамадска-палітычным жыцці краіны.</w:t>
      </w:r>
    </w:p>
    <w:p w:rsidR="00E6208C" w:rsidRPr="00E6208C" w:rsidRDefault="00E6208C" w:rsidP="00E6208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</w:pPr>
      <w:r w:rsidRPr="00E6208C">
        <w:rPr>
          <w:rFonts w:ascii="Times New Roman" w:eastAsia="Times New Roman" w:hAnsi="Times New Roman" w:cs="Times New Roman"/>
          <w:bCs/>
          <w:noProof/>
          <w:sz w:val="30"/>
          <w:szCs w:val="30"/>
          <w:lang w:val="be-BY" w:eastAsia="ru-RU"/>
        </w:rPr>
        <w:t>БССР у другой палове 1980-х гг.</w:t>
      </w:r>
      <w:r w:rsidRPr="00E6208C"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  <w:t xml:space="preserve"> Палітыка «перабудовы» і асаблівасці яе правядзення ў БССР. Увядзенне ў краіне галоснасці. Рэфармаванне савецкай грамадска-палітычнай сістэмы. Выбары народных дэпутатаў у Вярхоўны Савет БССР і мясцовыя Саветы на альтэрнатыўнай аснове. Страта КПБ манаполіі на ўладу. Пачатак фарміравання шматпартыйнасці. Паглыбленне крызісных з’яў у эканоміцы. Спробы паскарэння сацыяльна-эканамічнага развіцця краіны. Перавод прадпрыемстваў на самафінан</w:t>
      </w:r>
      <w:r w:rsidRPr="00E6208C"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  <w:softHyphen/>
        <w:t>саванне і гаспадарчы разлік. Уплыў аварыі на Чарнобыльскай атамнай электрастанцыі  на эканамічнае становішча БССР. Пагаршэнне становішча ў сельскай гаспадарцы.</w:t>
      </w:r>
    </w:p>
    <w:p w:rsidR="00E6208C" w:rsidRPr="00E6208C" w:rsidRDefault="00E6208C" w:rsidP="00E6208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</w:pPr>
      <w:r w:rsidRPr="00E6208C">
        <w:rPr>
          <w:rFonts w:ascii="Times New Roman" w:eastAsia="Times New Roman" w:hAnsi="Times New Roman" w:cs="Times New Roman"/>
          <w:bCs/>
          <w:noProof/>
          <w:sz w:val="30"/>
          <w:szCs w:val="30"/>
          <w:lang w:val="be-BY" w:eastAsia="ru-RU"/>
        </w:rPr>
        <w:t>Развіццё адукацыі і навукі, літаратуры і мастацтва ў БССР у другой палове 1950-х – 1980-я гг.</w:t>
      </w:r>
      <w:r w:rsidRPr="00E6208C"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  <w:t xml:space="preserve"> Рэформа школы і пераход да абавязковага 8-гадовага навучання. Увядзенне ўсеагульнай сярэдняй адукацыі. Пашырэнне сістэмы прафесійна-тэхнічнага навучання. Развіццё </w:t>
      </w:r>
      <w:r w:rsidRPr="00E6208C"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  <w:lastRenderedPageBreak/>
        <w:t>вышэйшай і сярэдняй спецыяльнай адукацыі. Дасягненні ў развіцці навукі. Інтэгра</w:t>
      </w:r>
      <w:r w:rsidRPr="00E6208C"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  <w:softHyphen/>
        <w:t>ванасць беларускай навукі ў агульнасаюзную. Уплыў грамадска-палітыч</w:t>
      </w:r>
      <w:r w:rsidRPr="00E6208C"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  <w:softHyphen/>
        <w:t>нага жыцця на беларускую літаратуру. Адлюстраванне гістарычных падзей у творчасці У. Караткевіча. Распрацоўка тэмы вайны ў творах І. Шамякіна, В. Быкава, І. Навуменкі, А. Адамовіча. Жыццёвыя лёсы беларусаў у творчасці І. Мележа. Беларуская паэзія. Новыя з’явы ў беларускай літаратуры ў гады перабудовы. Творчыя дасягненні дзеячаў тэатральнага, музычнага і выяўленчага мастацтва Беларусі.</w:t>
      </w:r>
    </w:p>
    <w:p w:rsidR="00E6208C" w:rsidRPr="00E6208C" w:rsidRDefault="00E6208C" w:rsidP="00E6208C">
      <w:pPr>
        <w:spacing w:after="0" w:line="240" w:lineRule="auto"/>
        <w:jc w:val="both"/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</w:pPr>
    </w:p>
    <w:p w:rsidR="00E6208C" w:rsidRPr="00E6208C" w:rsidRDefault="00E6208C" w:rsidP="00E6208C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noProof/>
          <w:sz w:val="30"/>
          <w:szCs w:val="30"/>
          <w:lang w:val="be-BY" w:eastAsia="ru-RU"/>
        </w:rPr>
      </w:pPr>
      <w:r w:rsidRPr="00E6208C">
        <w:rPr>
          <w:rFonts w:ascii="Times New Roman" w:eastAsia="Times New Roman" w:hAnsi="Times New Roman" w:cs="Times New Roman"/>
          <w:bCs/>
          <w:noProof/>
          <w:sz w:val="30"/>
          <w:szCs w:val="30"/>
          <w:lang w:val="be-BY" w:eastAsia="ru-RU"/>
        </w:rPr>
        <w:t>Рэспубліка Беларусь у 1991–2011 гг. (16 гадзін)</w:t>
      </w:r>
    </w:p>
    <w:p w:rsidR="00E6208C" w:rsidRPr="00E6208C" w:rsidRDefault="00E6208C" w:rsidP="00E6208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</w:pPr>
      <w:r w:rsidRPr="00E6208C">
        <w:rPr>
          <w:rFonts w:ascii="Times New Roman" w:eastAsia="Times New Roman" w:hAnsi="Times New Roman" w:cs="Times New Roman"/>
          <w:bCs/>
          <w:noProof/>
          <w:sz w:val="30"/>
          <w:szCs w:val="30"/>
          <w:lang w:val="be-BY" w:eastAsia="ru-RU"/>
        </w:rPr>
        <w:t xml:space="preserve">Абвяшчэнне і станаўленне дзяржаўнага суверэнітэту Рэспублікі Беларусь. </w:t>
      </w:r>
      <w:r w:rsidRPr="00E6208C"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  <w:t>Рух за нацыянальнае адраджэнне ў Беларусі. Дэкларацыя аб дзяржаўным суверэнітэце БССР 27 ліпеня 1990 г. Усесаюзны рэферэндум па пытанні аб захаванні абноўленага СССР. Закон Вярхоўнага Савета БССР ад 25 жніўня 1991 г. «Аб забеспячэнні палітычнай і эканамічнай самастойнасці БССР». Прыняцце 19 верасня 1991 г. назвы Рэспубліка Беларусь. Белавежскае пагадненне 8 снежня 1991 г. Стварэнне Садружнасці Незалежных Дзяржаў. Прыняцце Канстытуцыі Рэспублікі Беларусь 15 сакавіка 1994 г. Выбары Прэзідэнта Рэспублікі Беларусь. Першы Прэзідэнт Рэспублікі Беларусь А. Р. Лукашэнка. Рэспубліканскі рэферэндум 1995 г. і яго вынікі. Дзяржаўная сімволіка Рэспублікі Беларусь.</w:t>
      </w:r>
    </w:p>
    <w:p w:rsidR="00E6208C" w:rsidRPr="00E6208C" w:rsidRDefault="00E6208C" w:rsidP="00E6208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</w:pPr>
      <w:r w:rsidRPr="00E6208C">
        <w:rPr>
          <w:rFonts w:ascii="Times New Roman" w:eastAsia="Times New Roman" w:hAnsi="Times New Roman" w:cs="Times New Roman"/>
          <w:bCs/>
          <w:noProof/>
          <w:sz w:val="30"/>
          <w:szCs w:val="30"/>
          <w:lang w:val="be-BY" w:eastAsia="ru-RU"/>
        </w:rPr>
        <w:t>Грамадска-палітычнае жыццё ў Рэспубліцы Беларусь у другой палове 1990-х гг. – пачатку ХХІ ст.</w:t>
      </w:r>
      <w:r w:rsidRPr="00E6208C"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  <w:t xml:space="preserve"> Рэспубліканскі рэферэндум 24 лістапада 1996 г. і яго вынікі. Канстытуцыя Рэспублікі Беларусь 1994 г. (са змяненнямі і дапаўненнямі). Канстытуцыйны лад Рэспублікі Беларусь. Асновы ідэалогіі беларускай дзяржавы. Умацаванне палітычнай сістэмы ў Рэспубліцы Беларусь. Выбары Прэзідэнта Рэспублікі Беларусь (2001 г., 2006 г., 2010 г.). Рэспубліканскі рэферэндум 2004 г. Утварэнне шматпартыйнасці. Дзейнасць грамадскіх арганізацый. Канфесіянальная палітыка дзяржавы. </w:t>
      </w:r>
    </w:p>
    <w:p w:rsidR="00E6208C" w:rsidRPr="00E6208C" w:rsidRDefault="00E6208C" w:rsidP="00E6208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</w:pPr>
      <w:r w:rsidRPr="00E6208C">
        <w:rPr>
          <w:rFonts w:ascii="Times New Roman" w:eastAsia="Times New Roman" w:hAnsi="Times New Roman" w:cs="Times New Roman"/>
          <w:bCs/>
          <w:noProof/>
          <w:sz w:val="30"/>
          <w:szCs w:val="30"/>
          <w:lang w:val="be-BY" w:eastAsia="ru-RU"/>
        </w:rPr>
        <w:t>Сацыяльна-эканамічнае развіццё Рэспублікі Беларусь.</w:t>
      </w:r>
      <w:r w:rsidRPr="00E6208C"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  <w:t xml:space="preserve"> Эканамічнае становішча Рэспублікі Беларусь у першай палове 1990-х гг. Асноўныя напрамкі сацыяльна-эканамічнага развіцця Рэспублікі Беларусь у             1996–2000 гг., 2001–2005 гг., 2006–2010 гг. і на 2011–2015 гг.: іх зацвярджэнне на Першым, Другім, Трэцім, Чацвёртым Усебеларускіх народных сходах і рэалізацыя. Распрацоўка нацыянальнай стратэгіі ўстойлівага развіцця краіны. Галоўныя мэты і асноўныя элементы беларускай мадэлі сацыяльна арыентаванай рыначнай эканомікі, сродкі яе рэалізацыі і дасягненні. Дзяржаўная маладзёжная палітыка.</w:t>
      </w:r>
    </w:p>
    <w:p w:rsidR="00E6208C" w:rsidRPr="00E6208C" w:rsidRDefault="00E6208C" w:rsidP="00E6208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noProof/>
          <w:sz w:val="30"/>
          <w:szCs w:val="30"/>
          <w:u w:val="single"/>
          <w:lang w:val="be-BY" w:eastAsia="ru-RU"/>
        </w:rPr>
      </w:pPr>
      <w:r w:rsidRPr="00E6208C">
        <w:rPr>
          <w:rFonts w:ascii="Times New Roman" w:eastAsia="Times New Roman" w:hAnsi="Times New Roman" w:cs="Times New Roman"/>
          <w:bCs/>
          <w:noProof/>
          <w:sz w:val="30"/>
          <w:szCs w:val="30"/>
          <w:lang w:val="be-BY" w:eastAsia="ru-RU"/>
        </w:rPr>
        <w:t xml:space="preserve">Міжнароднае становішча і знешняя палітыка Рэспублікі Беларусь. </w:t>
      </w:r>
      <w:r w:rsidRPr="00E6208C"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  <w:t>Фарміраванне знешнепалітычнага курсу Рэспублікі Беларусь. Прыхіль</w:t>
      </w:r>
      <w:r w:rsidRPr="00E6208C"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  <w:softHyphen/>
      </w:r>
      <w:r w:rsidRPr="00E6208C"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  <w:lastRenderedPageBreak/>
        <w:t>насць Беларусі прынцыпам Статута ААН. Умацаванне сувязей з краінамі Садружнасці незалежных дзяржаў (СНД). Саюз Беларусі і Расіі. Узаемаадносіны з краінамі Еўрапейскага Саюза і Паўночнаатлынтычнага альянсу (НАТА).</w:t>
      </w:r>
    </w:p>
    <w:p w:rsidR="00E6208C" w:rsidRPr="00E6208C" w:rsidRDefault="00E6208C" w:rsidP="00E6208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</w:pPr>
      <w:r w:rsidRPr="00E6208C">
        <w:rPr>
          <w:rFonts w:ascii="Times New Roman" w:eastAsia="Times New Roman" w:hAnsi="Times New Roman" w:cs="Times New Roman"/>
          <w:bCs/>
          <w:noProof/>
          <w:sz w:val="30"/>
          <w:szCs w:val="30"/>
          <w:lang w:val="be-BY" w:eastAsia="ru-RU"/>
        </w:rPr>
        <w:t>Развіццё культуры ў Рэспубліцы Беларусь.</w:t>
      </w:r>
      <w:r w:rsidRPr="00E6208C"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  <w:t xml:space="preserve"> Дасягненні беларускай навукі і яе роля ў фарміраванні інфармацыйнага грамадства. Развіццё сістэмы адукацыі. Літаратура. Адлюстраванне ў мастацтве гістарычнага мінулага беларускага народа. Творчыя дасягненні дзеячаў тэатральнага, музычнага і выяўленчага мастацтва Беларусі.</w:t>
      </w:r>
    </w:p>
    <w:p w:rsidR="00E6208C" w:rsidRPr="00E6208C" w:rsidRDefault="00E6208C" w:rsidP="00E6208C">
      <w:pPr>
        <w:spacing w:after="0" w:line="240" w:lineRule="auto"/>
        <w:jc w:val="center"/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</w:pPr>
    </w:p>
    <w:p w:rsidR="00E6208C" w:rsidRPr="00E6208C" w:rsidRDefault="00E6208C" w:rsidP="00E6208C">
      <w:pPr>
        <w:spacing w:after="0" w:line="240" w:lineRule="auto"/>
        <w:jc w:val="center"/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</w:pPr>
      <w:r w:rsidRPr="00E6208C"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  <w:t>Падагульненне вывучанага (1 гадзіны)</w:t>
      </w:r>
    </w:p>
    <w:p w:rsidR="00E6208C" w:rsidRPr="00E6208C" w:rsidRDefault="00E6208C" w:rsidP="00E6208C">
      <w:pPr>
        <w:spacing w:after="0" w:line="240" w:lineRule="auto"/>
        <w:jc w:val="center"/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</w:pPr>
    </w:p>
    <w:p w:rsidR="00E6208C" w:rsidRPr="00E6208C" w:rsidRDefault="00E6208C" w:rsidP="00E6208C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noProof/>
          <w:sz w:val="30"/>
          <w:szCs w:val="30"/>
          <w:lang w:val="be-BY" w:eastAsia="ru-RU"/>
        </w:rPr>
      </w:pPr>
    </w:p>
    <w:p w:rsidR="00E6208C" w:rsidRPr="00E6208C" w:rsidRDefault="00E6208C" w:rsidP="00E6208C">
      <w:pPr>
        <w:suppressAutoHyphens/>
        <w:spacing w:after="0" w:line="240" w:lineRule="auto"/>
        <w:rPr>
          <w:rFonts w:ascii="Times New Roman" w:eastAsia="Times New Roman" w:hAnsi="Times New Roman" w:cs="Times New Roman"/>
          <w:sz w:val="18"/>
          <w:szCs w:val="18"/>
          <w:lang w:val="be-BY" w:eastAsia="ru-RU"/>
        </w:rPr>
      </w:pPr>
    </w:p>
    <w:p w:rsidR="003C07D4" w:rsidRPr="00E6208C" w:rsidRDefault="003C07D4">
      <w:pPr>
        <w:rPr>
          <w:lang w:val="be-BY"/>
        </w:rPr>
      </w:pPr>
      <w:bookmarkStart w:id="0" w:name="_GoBack"/>
      <w:bookmarkEnd w:id="0"/>
    </w:p>
    <w:sectPr w:rsidR="003C07D4" w:rsidRPr="00E6208C" w:rsidSect="00BD1FB8">
      <w:footnotePr>
        <w:numRestart w:val="eachSect"/>
      </w:footnotePr>
      <w:pgSz w:w="11906" w:h="16838"/>
      <w:pgMar w:top="1134" w:right="567" w:bottom="1134" w:left="1701" w:header="709" w:footer="709" w:gutter="0"/>
      <w:pgNumType w:start="1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numRestart w:val="eachSect"/>
  </w:foot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42232"/>
    <w:rsid w:val="00342232"/>
    <w:rsid w:val="003C07D4"/>
    <w:rsid w:val="00E620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23</Pages>
  <Words>7707</Words>
  <Characters>43934</Characters>
  <Application>Microsoft Office Word</Application>
  <DocSecurity>0</DocSecurity>
  <Lines>366</Lines>
  <Paragraphs>103</Paragraphs>
  <ScaleCrop>false</ScaleCrop>
  <Company/>
  <LinksUpToDate>false</LinksUpToDate>
  <CharactersWithSpaces>51538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2</cp:revision>
  <dcterms:created xsi:type="dcterms:W3CDTF">2020-07-29T11:01:00Z</dcterms:created>
  <dcterms:modified xsi:type="dcterms:W3CDTF">2020-07-29T11:01:00Z</dcterms:modified>
</cp:coreProperties>
</file>