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66" w:rsidRPr="00D03DF5" w:rsidRDefault="00000F66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F66">
        <w:rPr>
          <w:rFonts w:ascii="Times New Roman" w:hAnsi="Times New Roman" w:cs="Times New Roman"/>
          <w:sz w:val="28"/>
          <w:szCs w:val="28"/>
          <w:lang w:val="en-US"/>
        </w:rPr>
        <w:t xml:space="preserve"> The 21st century is already marked by great increase in communication between many different nations that make up modern community.</w:t>
      </w:r>
    </w:p>
    <w:p w:rsidR="00F72F47" w:rsidRDefault="00000F66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F66">
        <w:rPr>
          <w:rFonts w:ascii="Times New Roman" w:hAnsi="Times New Roman" w:cs="Times New Roman"/>
          <w:sz w:val="28"/>
          <w:szCs w:val="28"/>
          <w:lang w:val="en-US"/>
        </w:rPr>
        <w:t xml:space="preserve"> Stereotypes are an essential part of this cross-cultural communication, providing individuals with sta</w:t>
      </w:r>
      <w:r w:rsidR="00F72F47">
        <w:rPr>
          <w:rFonts w:ascii="Times New Roman" w:hAnsi="Times New Roman" w:cs="Times New Roman"/>
          <w:sz w:val="28"/>
          <w:szCs w:val="28"/>
          <w:lang w:val="en-US"/>
        </w:rPr>
        <w:t>ble, sometimes mythical</w:t>
      </w:r>
      <w:r w:rsidRPr="00000F66">
        <w:rPr>
          <w:rFonts w:ascii="Times New Roman" w:hAnsi="Times New Roman" w:cs="Times New Roman"/>
          <w:sz w:val="28"/>
          <w:szCs w:val="28"/>
          <w:lang w:val="en-US"/>
        </w:rPr>
        <w:t xml:space="preserve"> ideas about their native country and about the character of other nations. </w:t>
      </w:r>
    </w:p>
    <w:p w:rsidR="0034463B" w:rsidRPr="00D03DF5" w:rsidRDefault="00000F66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F66">
        <w:rPr>
          <w:rFonts w:ascii="Times New Roman" w:hAnsi="Times New Roman" w:cs="Times New Roman"/>
          <w:sz w:val="28"/>
          <w:szCs w:val="28"/>
          <w:lang w:val="en-US"/>
        </w:rPr>
        <w:t>“National Stereotype is a system of culture-specific beliefs connected with the nationality of a person. This system includes beliefs concerning those properties of human beings that may vary across nations, such as appearance, language, food, habits, psychological traits, attitudes, values etc."</w:t>
      </w:r>
    </w:p>
    <w:p w:rsidR="00F32DA5" w:rsidRDefault="00F32DA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There are certain stereotypes of national character which are well-known in Britain. </w:t>
      </w:r>
    </w:p>
    <w:p w:rsidR="00927F57" w:rsidRDefault="00F32DA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The British are </w:t>
      </w:r>
      <w:r w:rsidR="00F72F47">
        <w:rPr>
          <w:rFonts w:ascii="Times New Roman" w:hAnsi="Times New Roman" w:cs="Times New Roman"/>
          <w:sz w:val="28"/>
          <w:szCs w:val="28"/>
          <w:lang w:val="en-US"/>
        </w:rPr>
        <w:t>believed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to be reserved in manners, </w:t>
      </w:r>
      <w:r w:rsidR="00F72F47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and speech. They are famous for their politeness, self-discipline and especially for their sense of humor. British people have a strong sense of humor which sometimes can be </w:t>
      </w:r>
      <w:r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for foreigners to understand. The British don´t like speaking about themselves and their private life. The most favorite topic for conversation is the weather. </w:t>
      </w:r>
    </w:p>
    <w:p w:rsidR="00F32DA5" w:rsidRDefault="00F32DA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DA5">
        <w:rPr>
          <w:rFonts w:ascii="Times New Roman" w:hAnsi="Times New Roman" w:cs="Times New Roman"/>
          <w:sz w:val="28"/>
          <w:szCs w:val="28"/>
          <w:lang w:val="en-US"/>
        </w:rPr>
        <w:t>The British are known as a nation of gardeners. Most people have garden</w:t>
      </w:r>
      <w:r w:rsidR="00927F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>. Gardening has been a popular pastime since Roman times. Many people in Britain are proud of their houses and gardens. They want their houses and gardens to look nice.</w:t>
      </w:r>
      <w:r w:rsidR="00927F57" w:rsidRPr="00927F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F57" w:rsidRPr="00F72F47">
        <w:rPr>
          <w:rFonts w:ascii="Times New Roman" w:hAnsi="Times New Roman" w:cs="Times New Roman"/>
          <w:sz w:val="28"/>
          <w:szCs w:val="28"/>
          <w:lang w:val="en-US"/>
        </w:rPr>
        <w:t xml:space="preserve">There is an English </w:t>
      </w:r>
      <w:proofErr w:type="gramStart"/>
      <w:r w:rsidR="00927F57" w:rsidRPr="00F72F47">
        <w:rPr>
          <w:rFonts w:ascii="Times New Roman" w:hAnsi="Times New Roman" w:cs="Times New Roman"/>
          <w:sz w:val="28"/>
          <w:szCs w:val="28"/>
          <w:lang w:val="en-US"/>
        </w:rPr>
        <w:t>saying ”</w:t>
      </w:r>
      <w:proofErr w:type="gramEnd"/>
      <w:r w:rsidR="00927F57" w:rsidRPr="00F72F47">
        <w:rPr>
          <w:rFonts w:ascii="Times New Roman" w:hAnsi="Times New Roman" w:cs="Times New Roman"/>
          <w:sz w:val="28"/>
          <w:szCs w:val="28"/>
          <w:lang w:val="en-US"/>
        </w:rPr>
        <w:t>My ho</w:t>
      </w:r>
      <w:r w:rsidR="00927F57">
        <w:rPr>
          <w:rFonts w:ascii="Times New Roman" w:hAnsi="Times New Roman" w:cs="Times New Roman"/>
          <w:sz w:val="28"/>
          <w:szCs w:val="28"/>
          <w:lang w:val="en-US"/>
        </w:rPr>
        <w:t>use is</w:t>
      </w:r>
      <w:r w:rsidR="00927F57" w:rsidRPr="00F72F47">
        <w:rPr>
          <w:rFonts w:ascii="Times New Roman" w:hAnsi="Times New Roman" w:cs="Times New Roman"/>
          <w:sz w:val="28"/>
          <w:szCs w:val="28"/>
          <w:lang w:val="en-US"/>
        </w:rPr>
        <w:t xml:space="preserve"> my castle”.</w:t>
      </w:r>
    </w:p>
    <w:p w:rsidR="00F32DA5" w:rsidRDefault="00F32DA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The British love sport. Many of the world's famous sports began in Britain, including cricket, football, lawn tennis, golf and rugby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England's national sport is cricket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32DA5">
        <w:rPr>
          <w:rFonts w:ascii="Times New Roman" w:hAnsi="Times New Roman" w:cs="Times New Roman"/>
          <w:sz w:val="28"/>
          <w:szCs w:val="28"/>
          <w:lang w:val="en-US"/>
        </w:rPr>
        <w:t xml:space="preserve"> Football is British most popular sport. Some of England's football teams are world famous, the most famous being Manchester United, Arsenal and Liverpool.</w:t>
      </w:r>
    </w:p>
    <w:p w:rsidR="00927F57" w:rsidRDefault="00F32DA5" w:rsidP="00927F57">
      <w:pPr>
        <w:spacing w:after="0" w:line="240" w:lineRule="auto"/>
        <w:ind w:firstLine="709"/>
        <w:jc w:val="both"/>
        <w:rPr>
          <w:lang w:val="en-US"/>
        </w:rPr>
      </w:pPr>
      <w:r w:rsidRPr="00F72F47">
        <w:rPr>
          <w:rFonts w:ascii="Times New Roman" w:hAnsi="Times New Roman" w:cs="Times New Roman"/>
          <w:sz w:val="28"/>
          <w:szCs w:val="28"/>
          <w:lang w:val="en-US"/>
        </w:rPr>
        <w:t>Britain is famous for being a nation of animal lovers, and many people in Britain keep pets. More than 50 per cent of British families own a pet. Practically every family has a dog or a cat, or both. They have special dog shops selling food, clothes and other things for dogs. There are dog hairdressing saloons and dog cemeteries</w:t>
      </w:r>
      <w:r w:rsidR="00F72F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2F47" w:rsidRPr="00F72F47">
        <w:rPr>
          <w:lang w:val="en-US"/>
        </w:rPr>
        <w:t xml:space="preserve"> </w:t>
      </w:r>
    </w:p>
    <w:p w:rsidR="00F32DA5" w:rsidRDefault="00F72F47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F47">
        <w:rPr>
          <w:rFonts w:ascii="Times New Roman" w:hAnsi="Times New Roman" w:cs="Times New Roman"/>
          <w:sz w:val="28"/>
          <w:szCs w:val="28"/>
          <w:lang w:val="en-US"/>
        </w:rPr>
        <w:t>Big Ben, Westminster Palace, London Bridge, Thames, Tower of London, royal family and Elizabeth are also a part of Britain’s stereotypes, as well as oats porridge, tea, coffee, pubs and beer, rainy London and British fogs, Scotland’s green hills and sheep, kilts and bagpipes.</w:t>
      </w:r>
    </w:p>
    <w:p w:rsidR="003D5C07" w:rsidRPr="00D03DF5" w:rsidRDefault="003D5C07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Belarusian traditions and features of the national character were formed in the course of complex history. Belarusians are able to adapt to any circumstances.</w:t>
      </w:r>
    </w:p>
    <w:p w:rsidR="00D03DF5" w:rsidRDefault="00D03DF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about Belarusian we should admit that they are extremely sociable, hospitable.</w:t>
      </w:r>
      <w:r w:rsidR="003D5C07">
        <w:rPr>
          <w:rFonts w:ascii="Times New Roman" w:hAnsi="Times New Roman" w:cs="Times New Roman"/>
          <w:sz w:val="28"/>
          <w:szCs w:val="28"/>
          <w:lang w:val="en-US"/>
        </w:rPr>
        <w:t xml:space="preserve"> They are loved and respected by everyone. People turn to Belarusians for help and support. Belarusians are always responsible and helpful.</w:t>
      </w:r>
    </w:p>
    <w:p w:rsidR="003D5C07" w:rsidRDefault="003D5C07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sum up, Belarusian features of character are tolerance and a lack of temper. Belarusians are kind, soft hard-working. But at the same time they are reserved.</w:t>
      </w:r>
    </w:p>
    <w:p w:rsidR="00D03DF5" w:rsidRPr="00D03DF5" w:rsidRDefault="00D03DF5" w:rsidP="0092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03DF5" w:rsidRPr="00D03DF5" w:rsidSect="0034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66"/>
    <w:rsid w:val="00000F66"/>
    <w:rsid w:val="000674CE"/>
    <w:rsid w:val="0034463B"/>
    <w:rsid w:val="003D5C07"/>
    <w:rsid w:val="004B0FCE"/>
    <w:rsid w:val="00654F1A"/>
    <w:rsid w:val="00750B3F"/>
    <w:rsid w:val="00927F57"/>
    <w:rsid w:val="00AC4E4D"/>
    <w:rsid w:val="00B01DB9"/>
    <w:rsid w:val="00C86F00"/>
    <w:rsid w:val="00D03DF5"/>
    <w:rsid w:val="00F32DA5"/>
    <w:rsid w:val="00F7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htrf</dc:creator>
  <cp:keywords/>
  <dc:description/>
  <cp:lastModifiedBy>htrf</cp:lastModifiedBy>
  <cp:revision>6</cp:revision>
  <dcterms:created xsi:type="dcterms:W3CDTF">2018-05-20T18:54:00Z</dcterms:created>
  <dcterms:modified xsi:type="dcterms:W3CDTF">2018-05-21T19:29:00Z</dcterms:modified>
</cp:coreProperties>
</file>