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24" w:rsidRDefault="000E4881" w:rsidP="000E4881">
      <w:pPr>
        <w:spacing w:after="0"/>
        <w:ind w:left="-567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развит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пластичности и ритмопластики 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 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4881" w:rsidRDefault="000E4881" w:rsidP="000E4881">
      <w:pPr>
        <w:spacing w:after="0"/>
        <w:ind w:left="-567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опыта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музыкального руководителя МДОАУ «ЦРР – д/с № 113» г. Орска Бобиной А.Г.</w:t>
      </w:r>
    </w:p>
    <w:p w:rsidR="000E4881" w:rsidRPr="000E4881" w:rsidRDefault="000E4881" w:rsidP="000E4881">
      <w:pPr>
        <w:spacing w:after="0"/>
        <w:ind w:left="-567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881" w:rsidRPr="000E4881" w:rsidRDefault="000E4881" w:rsidP="000E4881">
      <w:pPr>
        <w:spacing w:after="0"/>
        <w:ind w:left="-567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881">
        <w:rPr>
          <w:rFonts w:ascii="Times New Roman" w:eastAsia="Calibri" w:hAnsi="Times New Roman" w:cs="Times New Roman"/>
          <w:sz w:val="28"/>
          <w:szCs w:val="28"/>
        </w:rPr>
        <w:t xml:space="preserve">Ритмопластика – это специальное комплексное занятие, на котором средствами музыки и специальных двигательных и коррекционных упражнений происходит коррекция и развитие двигательных функций, улучшаются качественные характеристики движения, развиваются личностные качества, </w:t>
      </w:r>
      <w:proofErr w:type="spellStart"/>
      <w:r w:rsidRPr="000E4881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0E4881">
        <w:rPr>
          <w:rFonts w:ascii="Times New Roman" w:eastAsia="Calibri" w:hAnsi="Times New Roman" w:cs="Times New Roman"/>
          <w:sz w:val="28"/>
          <w:szCs w:val="28"/>
        </w:rPr>
        <w:t xml:space="preserve"> и произв</w:t>
      </w:r>
      <w:r w:rsidR="00262E62">
        <w:rPr>
          <w:rFonts w:ascii="Times New Roman" w:eastAsia="Calibri" w:hAnsi="Times New Roman" w:cs="Times New Roman"/>
          <w:sz w:val="28"/>
          <w:szCs w:val="28"/>
        </w:rPr>
        <w:t>ольность движений и поведения. Движения в ритмопластике</w:t>
      </w:r>
      <w:r w:rsidRPr="000E4881">
        <w:rPr>
          <w:rFonts w:ascii="Times New Roman" w:eastAsia="Calibri" w:hAnsi="Times New Roman" w:cs="Times New Roman"/>
          <w:sz w:val="28"/>
          <w:szCs w:val="28"/>
        </w:rPr>
        <w:t xml:space="preserve"> носят оздоровительный характер, они выполняются под музыку с максимальной амплитудой и растяжением мышц.</w:t>
      </w:r>
    </w:p>
    <w:p w:rsidR="00262E62" w:rsidRDefault="000E4881" w:rsidP="00262E62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Ритмопластическая деятельность с целью музыкального развития дошкольников целесообразна практически на всех занятиях музыкой: как игра с пением, пластическим движением, подвижная игра, спортивное упражнение под музыку, танцевальная драматизация. Она существует не только как самостоятельный раздел занятий, но и как важная часть других видов музыкальной деятельности детей.</w:t>
      </w:r>
    </w:p>
    <w:p w:rsidR="000E4881" w:rsidRPr="000E4881" w:rsidRDefault="000E4881" w:rsidP="00262E62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занятия можно использовать почти все виды ритмопластики, некоторые из них преимущественны в той или иной возрастной группе. Обобщенный алгоритм действий педагога в процессе организации музыкального развития детей дошкольного образа посредством ритмопластики, по мнению ученых, обусловлен логикой четырех последовательных этапов:</w:t>
      </w:r>
    </w:p>
    <w:p w:rsidR="000E4881" w:rsidRPr="000E4881" w:rsidRDefault="000E4881" w:rsidP="000E4881">
      <w:pPr>
        <w:numPr>
          <w:ilvl w:val="0"/>
          <w:numId w:val="1"/>
        </w:num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детского внимания к музыке, настрой на пластическое воспроизведение; первичная реакция детей на музыкальное произведение, знакомство с ним, погружение в него.</w:t>
      </w:r>
    </w:p>
    <w:p w:rsidR="000E4881" w:rsidRPr="000E4881" w:rsidRDefault="000E4881" w:rsidP="000E4881">
      <w:pPr>
        <w:numPr>
          <w:ilvl w:val="0"/>
          <w:numId w:val="1"/>
        </w:num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ритмопластических средств, с последующим музыкальным анализом, разбором впечатлений и используемых средств музыкально-пластической выразительности;</w:t>
      </w:r>
    </w:p>
    <w:p w:rsidR="000E4881" w:rsidRPr="000E4881" w:rsidRDefault="000E4881" w:rsidP="000E4881">
      <w:pPr>
        <w:numPr>
          <w:ilvl w:val="0"/>
          <w:numId w:val="1"/>
        </w:num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в музыкальном опыте ребенка, запоминание произведения и движений под музыку, готовность рассуждать, оценивать, желание повторить;</w:t>
      </w:r>
    </w:p>
    <w:p w:rsidR="000E4881" w:rsidRPr="000E4881" w:rsidRDefault="000E4881" w:rsidP="000E4881">
      <w:pPr>
        <w:numPr>
          <w:ilvl w:val="0"/>
          <w:numId w:val="1"/>
        </w:num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выражения ребенком результатов музыкально-пластического восприятия в деятельности – игровой, художественной, двигательной.</w:t>
      </w:r>
    </w:p>
    <w:p w:rsidR="000E4881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работы является </w:t>
      </w: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психофизическое развитие ребенка, формирование средствами музыки ритмичных движений, разнообразных умений, способностей, коммуникативных качеств.</w:t>
      </w:r>
    </w:p>
    <w:p w:rsidR="00102824" w:rsidRPr="000E4881" w:rsidRDefault="00102824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Задачи: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1. Развитие двигательных качеств и умений: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-ловкость, точность, координация движений,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-гибкость и пластичность,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-правильная осанка, красивая походка,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-ориентировка в пространстве,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2. Развитие и тренировка психических процессов: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-умение выражать эмоции в мимике и пантомимике,</w:t>
      </w:r>
    </w:p>
    <w:p w:rsidR="000E4881" w:rsidRPr="000E4881" w:rsidRDefault="00262E62" w:rsidP="000E4881">
      <w:pPr>
        <w:spacing w:after="0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-воспитание внимания, воли,  памяти, мышления</w:t>
      </w:r>
      <w:r w:rsidR="000E4881"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;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-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воображения дошкольников</w:t>
      </w:r>
      <w:r w:rsidRPr="000E4881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eastAsia="ru-RU"/>
        </w:rPr>
        <w:t>.</w:t>
      </w:r>
    </w:p>
    <w:p w:rsidR="000E4881" w:rsidRPr="000E4881" w:rsidRDefault="000E4881" w:rsidP="000E4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3. Воспитание умения согласовывать ритм движений с музыкальным сопровождением, грациозно выполнять знакомые физические упражнения под музыку</w:t>
      </w:r>
      <w:r w:rsidR="00262E62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.</w:t>
      </w:r>
    </w:p>
    <w:p w:rsidR="000E4881" w:rsidRPr="000E4881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организации музыкального развития детей дошкольного возраста посредством ритмопластики должен быть организован поэтапно:</w:t>
      </w:r>
    </w:p>
    <w:p w:rsidR="000E4881" w:rsidRPr="000E4881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организация развивающей среды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заключается создании музыкальной зоны для слушания музыки, которая должна содержать, магнитофон, музыкальный центр, проектор с экраном, ноутбук, портреты известных композиторов, книги музыковедческого характера, доступные детям хорошо иллюстрированные детские книги, могут быть также иллюстрации музыкальным произведениям, репродукции картин.</w:t>
      </w:r>
    </w:p>
    <w:p w:rsidR="000E4881" w:rsidRPr="000E4881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ahoma" w:eastAsia="Times New Roman" w:hAnsi="Tahoma" w:cs="Tahoma"/>
          <w:color w:val="464646"/>
          <w:shd w:val="clear" w:color="auto" w:fill="F9FAFA"/>
          <w:lang w:eastAsia="ru-RU"/>
        </w:rPr>
        <w:t xml:space="preserve"> </w:t>
      </w:r>
      <w:r w:rsidR="00262E62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Мною был  разработан </w:t>
      </w:r>
      <w:proofErr w:type="spellStart"/>
      <w:r w:rsidR="00262E62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лепбук</w:t>
      </w:r>
      <w:proofErr w:type="spellEnd"/>
      <w:r w:rsidR="00262E62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 «В м</w:t>
      </w:r>
      <w:r w:rsidRPr="000E4881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ир</w:t>
      </w:r>
      <w:r w:rsidR="00262E62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е</w:t>
      </w:r>
      <w:r w:rsidRPr="000E4881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 танца», который поможет детям закрепить и систематизировать представления о связи музыки и движения, о важной роли музыкально-ритмичных движениях в жизни человека.</w:t>
      </w:r>
    </w:p>
    <w:p w:rsidR="000E4881" w:rsidRPr="000E4881" w:rsidRDefault="000E4881" w:rsidP="00262E62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организации музыкальной зоны или уголка музыки необходимо познакомить воспитанников с материалами и содержанием музыкального уголка.</w:t>
      </w:r>
    </w:p>
    <w:p w:rsidR="000E4881" w:rsidRPr="000E4881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8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накопление у детей музыкально-слухового опыта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расширение и обогащение, а также – практических умений в ритмопластической деятельности; активизации </w:t>
      </w:r>
      <w:r w:rsidR="00262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воображения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данная работа в определенной логике. Приемы, используемые на  этапе накопления музыкально-слухового опыта:</w:t>
      </w:r>
    </w:p>
    <w:p w:rsidR="000E4881" w:rsidRPr="000E4881" w:rsidRDefault="000E4881" w:rsidP="000E488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процесса восприятия детьми музыкальных произведений, беседа о них, проведение различных 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музыкальных дидактических игр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упражнений.</w:t>
      </w:r>
    </w:p>
    <w:p w:rsidR="000E4881" w:rsidRPr="000E4881" w:rsidRDefault="000E4881" w:rsidP="000E4881">
      <w:pPr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«Выбери смайлик». Цель: определить эмоциональную окраску музыки.</w:t>
      </w:r>
    </w:p>
    <w:p w:rsidR="000E4881" w:rsidRPr="000E4881" w:rsidRDefault="000E4881" w:rsidP="000E4881">
      <w:pPr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«Черепаха или ракета». Цель: определить темп музыки.</w:t>
      </w:r>
    </w:p>
    <w:p w:rsidR="000E4881" w:rsidRPr="000E4881" w:rsidRDefault="000E4881" w:rsidP="00262E62">
      <w:pPr>
        <w:spacing w:after="0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«Громко </w:t>
      </w:r>
      <w:proofErr w:type="gramStart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ихо». Цель: определить громкость музыки.</w:t>
      </w:r>
    </w:p>
    <w:p w:rsidR="000E4881" w:rsidRPr="000E4881" w:rsidRDefault="000E4881" w:rsidP="000E4881">
      <w:pPr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81" w:rsidRPr="000E4881" w:rsidRDefault="000E4881" w:rsidP="00262E62">
      <w:pPr>
        <w:numPr>
          <w:ilvl w:val="0"/>
          <w:numId w:val="2"/>
        </w:num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Проведение нескольких 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 на развитие творческого воображения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ритмопластической деятельности (танце, движении под музыку).</w:t>
      </w:r>
    </w:p>
    <w:p w:rsidR="00262E62" w:rsidRDefault="000E4881" w:rsidP="00262E6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игры: «Повтори ритмический рисунок», «Похлопай, потопай, покружись»,  «Угадай танец по движению», «Шифровка» и другие.</w:t>
      </w:r>
    </w:p>
    <w:p w:rsidR="00262E62" w:rsidRDefault="000E4881" w:rsidP="00262E62">
      <w:pPr>
        <w:spacing w:after="0"/>
        <w:ind w:left="-567" w:firstLine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игру «Цепочка».  Пол расчерчен на круги или квадраты. Дети выстраиваются в колонну друг за другом. Ведущий (впередистоящий ребенок) показывает движение. Дети повторяют движения за ним. Главное условие: повторять движения ведущего под музыку синхронно.</w:t>
      </w:r>
    </w:p>
    <w:p w:rsidR="000E4881" w:rsidRPr="000E4881" w:rsidRDefault="000E4881" w:rsidP="00262E62">
      <w:pPr>
        <w:spacing w:after="0"/>
        <w:ind w:left="-567" w:firstLine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Танец-игра на ускорение «Побежали парами». Дети учатся выполнять движения в соответствии со словами песни, темпом музыки, ориентироваться в пространстве.</w:t>
      </w:r>
    </w:p>
    <w:p w:rsidR="00262E62" w:rsidRDefault="000E4881" w:rsidP="00262E62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8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E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самостоятельная продуктивная деятельность детей.</w:t>
      </w:r>
      <w:proofErr w:type="gramEnd"/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E4881" w:rsidRPr="000E4881" w:rsidRDefault="000E4881" w:rsidP="00262E62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 творческие задания, способствующие развитию умения выражать свои музыкальные впечатления, свое отношение к эмоционально-образному содержанию музыкального произведения в творческой, художественной, исполнительской деятельности (пластика, рисунок, оркестровка и т.д.). Например: «</w:t>
      </w:r>
      <w:r w:rsidRPr="000E4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Нарисуй музыкальную сказку», «Я танцую музыку», «Ожившие картинки</w:t>
      </w: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др. </w:t>
      </w:r>
    </w:p>
    <w:p w:rsidR="000E4881" w:rsidRPr="000E4881" w:rsidRDefault="000E4881" w:rsidP="00102824">
      <w:pPr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заключительном этапе осуществляется в форме интегрированных музыкально-изобразительных ритмопластических занятий. На данном этапе предполагается организация восприятия музыки, после чего дети смогут выразить свои фантазии в ритмопластической деятельности. В ходе занятия детям предлагается рассказать «интересные истории», которые они услышали при восприятии  музыки.</w:t>
      </w:r>
    </w:p>
    <w:p w:rsidR="000E4881" w:rsidRPr="000E4881" w:rsidRDefault="000E4881" w:rsidP="000E488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можно сказать, что в ритмопластике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</w:t>
      </w:r>
    </w:p>
    <w:p w:rsidR="000E4881" w:rsidRPr="000E4881" w:rsidRDefault="000E4881" w:rsidP="000E4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BC" w:rsidRDefault="00102824"/>
    <w:sectPr w:rsidR="00B4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30B2"/>
    <w:multiLevelType w:val="hybridMultilevel"/>
    <w:tmpl w:val="9208E34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72737224"/>
    <w:multiLevelType w:val="hybridMultilevel"/>
    <w:tmpl w:val="107A7008"/>
    <w:lvl w:ilvl="0" w:tplc="88A6E1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1"/>
    <w:rsid w:val="000E4881"/>
    <w:rsid w:val="00102824"/>
    <w:rsid w:val="00262E62"/>
    <w:rsid w:val="00727758"/>
    <w:rsid w:val="008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ДС-113</dc:creator>
  <cp:lastModifiedBy>ДС-113</cp:lastModifiedBy>
  <cp:revision>2</cp:revision>
  <dcterms:created xsi:type="dcterms:W3CDTF">2021-01-27T10:10:00Z</dcterms:created>
  <dcterms:modified xsi:type="dcterms:W3CDTF">2021-01-27T10:35:00Z</dcterms:modified>
</cp:coreProperties>
</file>