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4885" w:type="dxa"/>
        <w:tblInd w:w="-289" w:type="dxa"/>
        <w:tblLook w:val="04A0" w:firstRow="1" w:lastRow="0" w:firstColumn="1" w:lastColumn="0" w:noHBand="0" w:noVBand="1"/>
      </w:tblPr>
      <w:tblGrid>
        <w:gridCol w:w="10065"/>
        <w:gridCol w:w="4820"/>
      </w:tblGrid>
      <w:tr w:rsidR="00E86A37" w:rsidRPr="00D4404A" w:rsidTr="00D54DB2">
        <w:tc>
          <w:tcPr>
            <w:tcW w:w="14885" w:type="dxa"/>
            <w:gridSpan w:val="2"/>
            <w:shd w:val="clear" w:color="auto" w:fill="FF33CC"/>
          </w:tcPr>
          <w:p w:rsidR="00E86A37" w:rsidRPr="00D4404A" w:rsidRDefault="00E86A37" w:rsidP="00F70560">
            <w:pPr>
              <w:spacing w:before="120" w:after="120"/>
              <w:jc w:val="center"/>
              <w:rPr>
                <w:rFonts w:cstheme="minorHAnsi"/>
                <w:b/>
                <w:caps/>
                <w:color w:val="FFFFFF" w:themeColor="background1"/>
              </w:rPr>
            </w:pPr>
            <w:r w:rsidRPr="00D4404A">
              <w:rPr>
                <w:rFonts w:cstheme="minorHAnsi"/>
                <w:b/>
                <w:caps/>
                <w:color w:val="FFFFFF" w:themeColor="background1"/>
              </w:rPr>
              <w:t>Sans TITRE (main - coquillage)</w:t>
            </w:r>
            <w:r w:rsidR="002F36CA" w:rsidRPr="00D4404A">
              <w:rPr>
                <w:rFonts w:cstheme="minorHAnsi"/>
                <w:b/>
                <w:caps/>
                <w:color w:val="FFFFFF" w:themeColor="background1"/>
              </w:rPr>
              <w:t xml:space="preserve"> </w:t>
            </w:r>
            <w:r w:rsidRPr="00D4404A">
              <w:rPr>
                <w:rFonts w:cstheme="minorHAnsi"/>
                <w:b/>
                <w:caps/>
                <w:color w:val="FFFFFF" w:themeColor="background1"/>
              </w:rPr>
              <w:t>- Dora MAAR, 1934</w:t>
            </w:r>
          </w:p>
        </w:tc>
      </w:tr>
      <w:tr w:rsidR="00E86A37" w:rsidRPr="00D4404A" w:rsidTr="00213E41">
        <w:trPr>
          <w:trHeight w:val="2542"/>
        </w:trPr>
        <w:tc>
          <w:tcPr>
            <w:tcW w:w="14885" w:type="dxa"/>
            <w:gridSpan w:val="2"/>
          </w:tcPr>
          <w:p w:rsidR="00E86A37" w:rsidRPr="00D4404A" w:rsidRDefault="00E86A37" w:rsidP="00DD3E75">
            <w:pPr>
              <w:spacing w:before="240" w:after="120"/>
              <w:jc w:val="both"/>
              <w:rPr>
                <w:rFonts w:cstheme="minorHAnsi"/>
                <w:b/>
                <w:bCs/>
              </w:rPr>
            </w:pPr>
            <w:r w:rsidRPr="00D4404A">
              <w:rPr>
                <w:rFonts w:cstheme="minorHAnsi"/>
                <w:b/>
                <w:bCs/>
              </w:rPr>
              <w:t>INTRODUCTION GÉNÉRALE</w:t>
            </w:r>
          </w:p>
          <w:p w:rsidR="00E86A37" w:rsidRPr="00213E41" w:rsidRDefault="00E86A37" w:rsidP="00DD3E75">
            <w:pPr>
              <w:pStyle w:val="Paragraphedeliste"/>
              <w:numPr>
                <w:ilvl w:val="0"/>
                <w:numId w:val="1"/>
              </w:numPr>
              <w:spacing w:before="120" w:after="120"/>
              <w:ind w:left="448" w:hanging="357"/>
              <w:jc w:val="both"/>
              <w:rPr>
                <w:rFonts w:cstheme="minorHAnsi"/>
              </w:rPr>
            </w:pPr>
            <w:r w:rsidRPr="00D4404A">
              <w:rPr>
                <w:rFonts w:cstheme="minorHAnsi"/>
                <w:b/>
                <w:bCs/>
              </w:rPr>
              <w:t xml:space="preserve">L’ARTISTE : </w:t>
            </w:r>
            <w:r w:rsidRPr="00D4404A">
              <w:rPr>
                <w:rFonts w:cstheme="minorHAnsi"/>
                <w:b/>
              </w:rPr>
              <w:t xml:space="preserve">Dora MAAR </w:t>
            </w:r>
            <w:hyperlink r:id="rId8" w:history="1">
              <w:r w:rsidRPr="00213E41">
                <w:rPr>
                  <w:rStyle w:val="Lienhypertexte"/>
                  <w:rFonts w:cstheme="minorHAnsi"/>
                  <w:color w:val="auto"/>
                  <w:u w:val="none"/>
                </w:rPr>
                <w:t xml:space="preserve">(Henriette Théodora </w:t>
              </w:r>
              <w:proofErr w:type="spellStart"/>
              <w:r w:rsidRPr="00213E41">
                <w:rPr>
                  <w:rStyle w:val="Lienhypertexte"/>
                  <w:rFonts w:cstheme="minorHAnsi"/>
                  <w:color w:val="auto"/>
                  <w:u w:val="none"/>
                </w:rPr>
                <w:t>Markovitch</w:t>
              </w:r>
              <w:proofErr w:type="spellEnd"/>
              <w:r w:rsidRPr="00213E41">
                <w:rPr>
                  <w:rStyle w:val="Lienhypertexte"/>
                  <w:rFonts w:cstheme="minorHAnsi"/>
                  <w:color w:val="auto"/>
                  <w:u w:val="none"/>
                </w:rPr>
                <w:t xml:space="preserve">, dite) </w:t>
              </w:r>
            </w:hyperlink>
            <w:r w:rsidRPr="00213E41">
              <w:rPr>
                <w:rFonts w:cstheme="minorHAnsi"/>
              </w:rPr>
              <w:t xml:space="preserve"> (1907 – 1997)</w:t>
            </w:r>
          </w:p>
          <w:p w:rsidR="00D4404A" w:rsidRPr="00D4404A" w:rsidRDefault="00CF039D" w:rsidP="00DD3E75">
            <w:pPr>
              <w:spacing w:before="120" w:after="120"/>
              <w:jc w:val="both"/>
              <w:rPr>
                <w:rFonts w:cstheme="minorHAnsi"/>
              </w:rPr>
            </w:pPr>
            <w:r w:rsidRPr="00D4404A">
              <w:rPr>
                <w:rFonts w:cstheme="minorHAnsi"/>
              </w:rPr>
              <w:t xml:space="preserve">Photographe professionnelle de mode dans les années 1930, intellectuelle engagée, complice artistique de Pablo </w:t>
            </w:r>
            <w:r w:rsidR="00DC501A" w:rsidRPr="00D4404A">
              <w:rPr>
                <w:rFonts w:cstheme="minorHAnsi"/>
              </w:rPr>
              <w:t>PICASSO</w:t>
            </w:r>
            <w:r w:rsidRPr="00D4404A">
              <w:rPr>
                <w:rFonts w:cstheme="minorHAnsi"/>
              </w:rPr>
              <w:t>, peintre</w:t>
            </w:r>
            <w:r w:rsidR="00D4404A" w:rsidRPr="00D4404A">
              <w:rPr>
                <w:rFonts w:cstheme="minorHAnsi"/>
              </w:rPr>
              <w:t>,</w:t>
            </w:r>
            <w:r w:rsidRPr="00D4404A">
              <w:rPr>
                <w:rFonts w:cstheme="minorHAnsi"/>
              </w:rPr>
              <w:t xml:space="preserve"> Dora </w:t>
            </w:r>
            <w:r w:rsidR="00DC501A" w:rsidRPr="00D4404A">
              <w:rPr>
                <w:rFonts w:cstheme="minorHAnsi"/>
              </w:rPr>
              <w:t>MAAR</w:t>
            </w:r>
            <w:r w:rsidR="00D4404A" w:rsidRPr="00D4404A">
              <w:rPr>
                <w:rFonts w:cstheme="minorHAnsi"/>
              </w:rPr>
              <w:t xml:space="preserve"> exerçait comme photographe commerciale pour la mode et l’industrie de beauté dans les années 1930, ce qui lui donna l’occasion de se familiariser avec le photomontage traditionnel pour des magazines de presse illustrée comme </w:t>
            </w:r>
            <w:r w:rsidR="00D4404A" w:rsidRPr="00D4404A">
              <w:rPr>
                <w:rStyle w:val="Accentuation"/>
                <w:rFonts w:cstheme="minorHAnsi"/>
              </w:rPr>
              <w:t xml:space="preserve">Bravo : Le mensuel de Paris </w:t>
            </w:r>
            <w:r w:rsidR="00D4404A" w:rsidRPr="00D4404A">
              <w:rPr>
                <w:rFonts w:cstheme="minorHAnsi"/>
              </w:rPr>
              <w:t xml:space="preserve">ou </w:t>
            </w:r>
            <w:r w:rsidR="00D4404A" w:rsidRPr="00D4404A">
              <w:rPr>
                <w:rStyle w:val="Accentuation"/>
                <w:rFonts w:cstheme="minorHAnsi"/>
              </w:rPr>
              <w:t xml:space="preserve">Le Figaro illustré </w:t>
            </w:r>
            <w:r w:rsidR="00D4404A" w:rsidRPr="00D4404A">
              <w:rPr>
                <w:rFonts w:cstheme="minorHAnsi"/>
              </w:rPr>
              <w:t xml:space="preserve">notamment. En 1933, alors qu’elle fait déjà partie du milieu artistique et intellectuel parisien, elle </w:t>
            </w:r>
            <w:r w:rsidR="008E7297">
              <w:rPr>
                <w:rFonts w:cstheme="minorHAnsi"/>
              </w:rPr>
              <w:t xml:space="preserve">intègre </w:t>
            </w:r>
            <w:r w:rsidR="00D4404A" w:rsidRPr="00D4404A">
              <w:rPr>
                <w:rFonts w:cstheme="minorHAnsi"/>
              </w:rPr>
              <w:t xml:space="preserve">le groupe surréaliste, dont elle partage l’engagement politique et les partis-pris esthétiques. Dès </w:t>
            </w:r>
            <w:r w:rsidR="008E7297">
              <w:rPr>
                <w:rFonts w:cstheme="minorHAnsi"/>
              </w:rPr>
              <w:t>son plus jeune âge</w:t>
            </w:r>
            <w:r w:rsidR="00D4404A" w:rsidRPr="00D4404A">
              <w:rPr>
                <w:rFonts w:cstheme="minorHAnsi"/>
              </w:rPr>
              <w:t xml:space="preserve">, l’artiste nourrissait un goût certain pour l’absurde et l’étrangeté, ce dont témoignent ses premiers clichés de rue </w:t>
            </w:r>
            <w:r w:rsidR="008E7297">
              <w:rPr>
                <w:rFonts w:cstheme="minorHAnsi"/>
              </w:rPr>
              <w:t>caractérisés</w:t>
            </w:r>
            <w:r w:rsidR="00D4404A" w:rsidRPr="00D4404A">
              <w:rPr>
                <w:rFonts w:cstheme="minorHAnsi"/>
              </w:rPr>
              <w:t xml:space="preserve"> par une recherche du grotesque urbain. C’est dans cet esprit qu’elle fait ensuite du photomontage son médium surréaliste de prédilection et produit dès 1934 vingt œuvres hors contexte de commande.</w:t>
            </w:r>
          </w:p>
          <w:p w:rsidR="00E86A37" w:rsidRPr="00D4404A" w:rsidRDefault="00E86A37" w:rsidP="00DD3E75">
            <w:pPr>
              <w:pStyle w:val="Paragraphedeliste"/>
              <w:numPr>
                <w:ilvl w:val="0"/>
                <w:numId w:val="1"/>
              </w:numPr>
              <w:spacing w:before="120" w:after="120"/>
              <w:ind w:left="448" w:hanging="357"/>
              <w:contextualSpacing w:val="0"/>
              <w:jc w:val="both"/>
              <w:rPr>
                <w:rFonts w:cstheme="minorHAnsi"/>
                <w:b/>
                <w:bCs/>
                <w:caps/>
              </w:rPr>
            </w:pPr>
            <w:r w:rsidRPr="00D4404A">
              <w:rPr>
                <w:rFonts w:cstheme="minorHAnsi"/>
                <w:b/>
                <w:bCs/>
                <w:caps/>
              </w:rPr>
              <w:t xml:space="preserve">Le sujet reprÉsentÉ : </w:t>
            </w:r>
            <w:r w:rsidRPr="00D4404A">
              <w:rPr>
                <w:rFonts w:cstheme="minorHAnsi"/>
                <w:b/>
              </w:rPr>
              <w:t>Main de mannequin sortant d’un coquillage</w:t>
            </w:r>
          </w:p>
          <w:p w:rsidR="00CF039D" w:rsidRPr="00D4404A" w:rsidRDefault="00CF039D" w:rsidP="00DD3E75">
            <w:pPr>
              <w:spacing w:before="120" w:after="120"/>
              <w:jc w:val="both"/>
              <w:rPr>
                <w:rFonts w:cstheme="minorHAnsi"/>
              </w:rPr>
            </w:pPr>
            <w:r w:rsidRPr="00D4404A">
              <w:rPr>
                <w:rStyle w:val="Accentuation"/>
                <w:rFonts w:cstheme="minorHAnsi"/>
              </w:rPr>
              <w:t>Main-coquillage</w:t>
            </w:r>
            <w:r w:rsidRPr="00D4404A">
              <w:rPr>
                <w:rFonts w:cstheme="minorHAnsi"/>
              </w:rPr>
              <w:t xml:space="preserve"> est un </w:t>
            </w:r>
            <w:r w:rsidR="008E7297">
              <w:rPr>
                <w:rFonts w:cstheme="minorHAnsi"/>
              </w:rPr>
              <w:t>mystérieux</w:t>
            </w:r>
            <w:r w:rsidRPr="00D4404A">
              <w:rPr>
                <w:rFonts w:cstheme="minorHAnsi"/>
              </w:rPr>
              <w:t xml:space="preserve"> et onirique photomontage de Dora M</w:t>
            </w:r>
            <w:r w:rsidR="009157E2" w:rsidRPr="00D4404A">
              <w:rPr>
                <w:rFonts w:cstheme="minorHAnsi"/>
              </w:rPr>
              <w:t>AAR</w:t>
            </w:r>
            <w:r w:rsidRPr="00D4404A">
              <w:rPr>
                <w:rFonts w:cstheme="minorHAnsi"/>
              </w:rPr>
              <w:t xml:space="preserve"> réalisé à la chambre photographique dans le studio de photographie de mode qu’elle partage alors avec son associé Pierre </w:t>
            </w:r>
            <w:r w:rsidR="009157E2" w:rsidRPr="00D4404A">
              <w:rPr>
                <w:rFonts w:cstheme="minorHAnsi"/>
              </w:rPr>
              <w:t>KEFER</w:t>
            </w:r>
            <w:r w:rsidRPr="00D4404A">
              <w:rPr>
                <w:rFonts w:cstheme="minorHAnsi"/>
              </w:rPr>
              <w:t xml:space="preserve"> et où se croisent les plus grands modèles parisiens. </w:t>
            </w:r>
          </w:p>
          <w:p w:rsidR="009157E2" w:rsidRPr="00D4404A" w:rsidRDefault="00CF039D" w:rsidP="00DD3E75">
            <w:pPr>
              <w:spacing w:before="120" w:after="120"/>
              <w:jc w:val="both"/>
              <w:rPr>
                <w:rFonts w:cstheme="minorHAnsi"/>
              </w:rPr>
            </w:pPr>
            <w:r w:rsidRPr="00D4404A">
              <w:rPr>
                <w:rFonts w:cstheme="minorHAnsi"/>
              </w:rPr>
              <w:t xml:space="preserve">Au premier plan d’une scène </w:t>
            </w:r>
            <w:r w:rsidR="008E7297">
              <w:rPr>
                <w:rFonts w:cstheme="minorHAnsi"/>
              </w:rPr>
              <w:t xml:space="preserve">savamment </w:t>
            </w:r>
            <w:r w:rsidRPr="00D4404A">
              <w:rPr>
                <w:rFonts w:cstheme="minorHAnsi"/>
              </w:rPr>
              <w:t xml:space="preserve">composée, la main gauche d’un mannequin féminin de prêt-à-porter, surexposée, </w:t>
            </w:r>
            <w:r w:rsidR="008E7297">
              <w:rPr>
                <w:rFonts w:cstheme="minorHAnsi"/>
              </w:rPr>
              <w:t>émerge</w:t>
            </w:r>
            <w:r w:rsidRPr="00D4404A">
              <w:rPr>
                <w:rFonts w:cstheme="minorHAnsi"/>
              </w:rPr>
              <w:t xml:space="preserve"> </w:t>
            </w:r>
            <w:r w:rsidR="009157E2" w:rsidRPr="00D4404A">
              <w:rPr>
                <w:rFonts w:cstheme="minorHAnsi"/>
              </w:rPr>
              <w:t>d’un coquillage</w:t>
            </w:r>
            <w:r w:rsidR="005D5287" w:rsidRPr="00D4404A">
              <w:rPr>
                <w:rFonts w:cstheme="minorHAnsi"/>
              </w:rPr>
              <w:t xml:space="preserve"> et </w:t>
            </w:r>
            <w:r w:rsidRPr="00D4404A">
              <w:rPr>
                <w:rFonts w:cstheme="minorHAnsi"/>
              </w:rPr>
              <w:t xml:space="preserve">son majeur, à l’ongle vernis, s’enfonce dans le sable. </w:t>
            </w:r>
            <w:r w:rsidR="009157E2" w:rsidRPr="00D4404A">
              <w:rPr>
                <w:rFonts w:cstheme="minorHAnsi"/>
              </w:rPr>
              <w:t>En arrière-plan</w:t>
            </w:r>
            <w:r w:rsidRPr="00D4404A">
              <w:rPr>
                <w:rFonts w:cstheme="minorHAnsi"/>
              </w:rPr>
              <w:t xml:space="preserve">, en guise de fond, </w:t>
            </w:r>
            <w:r w:rsidR="008E7297">
              <w:rPr>
                <w:rFonts w:cstheme="minorHAnsi"/>
              </w:rPr>
              <w:t xml:space="preserve">on peut observer </w:t>
            </w:r>
            <w:r w:rsidRPr="00D4404A">
              <w:rPr>
                <w:rFonts w:cstheme="minorHAnsi"/>
              </w:rPr>
              <w:t xml:space="preserve">un ciel d’orage menaçant, noir, inquiétant, percé d’une lumière puissante et mystique. </w:t>
            </w:r>
          </w:p>
          <w:p w:rsidR="00D8146E" w:rsidRPr="00D4404A" w:rsidRDefault="00E86A37" w:rsidP="00DD3E75">
            <w:pPr>
              <w:spacing w:before="120" w:after="120"/>
              <w:jc w:val="both"/>
              <w:rPr>
                <w:rFonts w:cstheme="minorHAnsi"/>
                <w:b/>
                <w:bCs/>
                <w:caps/>
              </w:rPr>
            </w:pPr>
            <w:r w:rsidRPr="00D4404A">
              <w:rPr>
                <w:rFonts w:cstheme="minorHAnsi"/>
                <w:b/>
                <w:bCs/>
                <w:caps/>
              </w:rPr>
              <w:t>LE CONTEXTE HISTORIQUE et ARTISTIQUE</w:t>
            </w:r>
            <w:r w:rsidR="00CC09EB" w:rsidRPr="00D4404A">
              <w:rPr>
                <w:rFonts w:cstheme="minorHAnsi"/>
                <w:b/>
                <w:bCs/>
                <w:caps/>
              </w:rPr>
              <w:t xml:space="preserve"> </w:t>
            </w:r>
            <w:r w:rsidRPr="00D4404A">
              <w:rPr>
                <w:rFonts w:cstheme="minorHAnsi"/>
                <w:b/>
                <w:bCs/>
                <w:caps/>
              </w:rPr>
              <w:t xml:space="preserve">: </w:t>
            </w:r>
          </w:p>
          <w:p w:rsidR="00D35BAE" w:rsidRPr="00D4404A" w:rsidRDefault="00CB6D37" w:rsidP="00DD3E75">
            <w:pPr>
              <w:spacing w:before="120" w:after="120"/>
              <w:jc w:val="both"/>
              <w:rPr>
                <w:rFonts w:cstheme="minorHAnsi"/>
                <w:u w:val="single"/>
              </w:rPr>
            </w:pPr>
            <w:r w:rsidRPr="00D4404A">
              <w:rPr>
                <w:rFonts w:eastAsia="Times New Roman" w:cstheme="minorHAnsi"/>
                <w:b/>
                <w:kern w:val="0"/>
                <w:lang w:eastAsia="fr-FR"/>
                <w14:ligatures w14:val="none"/>
              </w:rPr>
              <w:t>Les années Trente</w:t>
            </w:r>
            <w:r w:rsidRPr="00D4404A">
              <w:rPr>
                <w:rFonts w:eastAsia="Times New Roman" w:cstheme="minorHAnsi"/>
                <w:kern w:val="0"/>
                <w:lang w:eastAsia="fr-FR"/>
                <w14:ligatures w14:val="none"/>
              </w:rPr>
              <w:t xml:space="preserve"> </w:t>
            </w:r>
            <w:r w:rsidR="00F156AA" w:rsidRPr="00D4404A">
              <w:rPr>
                <w:rFonts w:eastAsia="Times New Roman" w:cstheme="minorHAnsi"/>
                <w:kern w:val="0"/>
                <w:lang w:eastAsia="fr-FR"/>
                <w14:ligatures w14:val="none"/>
              </w:rPr>
              <w:t>sont marquées par</w:t>
            </w:r>
            <w:r w:rsidRPr="00D4404A">
              <w:rPr>
                <w:rFonts w:eastAsia="Times New Roman" w:cstheme="minorHAnsi"/>
                <w:kern w:val="0"/>
                <w:lang w:eastAsia="fr-FR"/>
                <w14:ligatures w14:val="none"/>
              </w:rPr>
              <w:t xml:space="preserve"> des </w:t>
            </w:r>
            <w:r w:rsidR="008E7297">
              <w:rPr>
                <w:rFonts w:eastAsia="Times New Roman" w:cstheme="minorHAnsi"/>
                <w:kern w:val="0"/>
                <w:lang w:eastAsia="fr-FR"/>
                <w14:ligatures w14:val="none"/>
              </w:rPr>
              <w:t>temps</w:t>
            </w:r>
            <w:r w:rsidRPr="00D4404A">
              <w:rPr>
                <w:rFonts w:eastAsia="Times New Roman" w:cstheme="minorHAnsi"/>
                <w:kern w:val="0"/>
                <w:lang w:eastAsia="fr-FR"/>
                <w14:ligatures w14:val="none"/>
              </w:rPr>
              <w:t xml:space="preserve"> de prospérité </w:t>
            </w:r>
            <w:r w:rsidR="00F156AA" w:rsidRPr="00D4404A">
              <w:rPr>
                <w:rFonts w:eastAsia="Times New Roman" w:cstheme="minorHAnsi"/>
                <w:kern w:val="0"/>
                <w:lang w:eastAsia="fr-FR"/>
                <w14:ligatures w14:val="none"/>
              </w:rPr>
              <w:t xml:space="preserve">qui </w:t>
            </w:r>
            <w:r w:rsidRPr="00D4404A">
              <w:rPr>
                <w:rFonts w:eastAsia="Times New Roman" w:cstheme="minorHAnsi"/>
                <w:kern w:val="0"/>
                <w:lang w:eastAsia="fr-FR"/>
                <w14:ligatures w14:val="none"/>
              </w:rPr>
              <w:t xml:space="preserve">alternent avec des </w:t>
            </w:r>
            <w:r w:rsidR="008E7297">
              <w:rPr>
                <w:rFonts w:eastAsia="Times New Roman" w:cstheme="minorHAnsi"/>
                <w:kern w:val="0"/>
                <w:lang w:eastAsia="fr-FR"/>
                <w14:ligatures w14:val="none"/>
              </w:rPr>
              <w:t>temps</w:t>
            </w:r>
            <w:r w:rsidRPr="00D4404A">
              <w:rPr>
                <w:rFonts w:eastAsia="Times New Roman" w:cstheme="minorHAnsi"/>
                <w:kern w:val="0"/>
                <w:lang w:eastAsia="fr-FR"/>
                <w14:ligatures w14:val="none"/>
              </w:rPr>
              <w:t xml:space="preserve"> de crise</w:t>
            </w:r>
            <w:r w:rsidR="00F156AA" w:rsidRPr="00D4404A">
              <w:rPr>
                <w:rFonts w:eastAsia="Times New Roman" w:cstheme="minorHAnsi"/>
                <w:kern w:val="0"/>
                <w:lang w:eastAsia="fr-FR"/>
                <w14:ligatures w14:val="none"/>
              </w:rPr>
              <w:t xml:space="preserve"> </w:t>
            </w:r>
            <w:r w:rsidR="00DD3E75" w:rsidRPr="00D4404A">
              <w:rPr>
                <w:rFonts w:eastAsia="Times New Roman" w:cstheme="minorHAnsi"/>
                <w:kern w:val="0"/>
                <w:lang w:eastAsia="fr-FR"/>
                <w14:ligatures w14:val="none"/>
              </w:rPr>
              <w:t>(</w:t>
            </w:r>
            <w:proofErr w:type="spellStart"/>
            <w:r w:rsidR="008E7297">
              <w:rPr>
                <w:rFonts w:eastAsia="Times New Roman" w:cstheme="minorHAnsi"/>
                <w:lang w:eastAsia="fr-FR"/>
              </w:rPr>
              <w:t>Krack</w:t>
            </w:r>
            <w:proofErr w:type="spellEnd"/>
            <w:r w:rsidR="008E7297">
              <w:rPr>
                <w:rFonts w:eastAsia="Times New Roman" w:cstheme="minorHAnsi"/>
                <w:lang w:eastAsia="fr-FR"/>
              </w:rPr>
              <w:t xml:space="preserve"> boursier</w:t>
            </w:r>
            <w:r w:rsidR="00213E41" w:rsidRPr="00BA3995">
              <w:t xml:space="preserve"> de 1929, qui marque le début de la </w:t>
            </w:r>
            <w:r w:rsidR="00213E41" w:rsidRPr="00BA3995">
              <w:rPr>
                <w:b/>
              </w:rPr>
              <w:t>Grande Dépression</w:t>
            </w:r>
            <w:r w:rsidR="00213E41">
              <w:rPr>
                <w:b/>
              </w:rPr>
              <w:t>)</w:t>
            </w:r>
            <w:r w:rsidR="00213E41" w:rsidRPr="00D4404A">
              <w:rPr>
                <w:rFonts w:eastAsia="Times New Roman" w:cstheme="minorHAnsi"/>
                <w:kern w:val="0"/>
                <w:lang w:eastAsia="fr-FR"/>
                <w14:ligatures w14:val="none"/>
              </w:rPr>
              <w:t xml:space="preserve"> </w:t>
            </w:r>
            <w:r w:rsidR="00F156AA" w:rsidRPr="00D4404A">
              <w:rPr>
                <w:rFonts w:eastAsia="Times New Roman" w:cstheme="minorHAnsi"/>
                <w:kern w:val="0"/>
                <w:lang w:eastAsia="fr-FR"/>
                <w14:ligatures w14:val="none"/>
              </w:rPr>
              <w:t>et</w:t>
            </w:r>
            <w:r w:rsidRPr="00D4404A">
              <w:rPr>
                <w:rFonts w:eastAsia="Times New Roman" w:cstheme="minorHAnsi"/>
                <w:kern w:val="0"/>
                <w:lang w:eastAsia="fr-FR"/>
                <w14:ligatures w14:val="none"/>
              </w:rPr>
              <w:t xml:space="preserve"> la montée des nationalismes</w:t>
            </w:r>
            <w:r w:rsidR="00F156AA" w:rsidRPr="00D4404A">
              <w:rPr>
                <w:rFonts w:eastAsia="Times New Roman" w:cstheme="minorHAnsi"/>
                <w:kern w:val="0"/>
                <w:lang w:eastAsia="fr-FR"/>
                <w14:ligatures w14:val="none"/>
              </w:rPr>
              <w:t xml:space="preserve"> à l’orée de la seconde guerre mondiale. Dans</w:t>
            </w:r>
            <w:r w:rsidRPr="00D4404A">
              <w:rPr>
                <w:rFonts w:eastAsia="Times New Roman" w:cstheme="minorHAnsi"/>
                <w:kern w:val="0"/>
                <w:lang w:eastAsia="fr-FR"/>
                <w14:ligatures w14:val="none"/>
              </w:rPr>
              <w:t xml:space="preserve"> cette période trouble, les artistes se posent la question de leur rôle social et de leur engagement politique. </w:t>
            </w:r>
            <w:r w:rsidR="00F156AA" w:rsidRPr="00D4404A">
              <w:rPr>
                <w:rFonts w:eastAsia="Times New Roman" w:cstheme="minorHAnsi"/>
                <w:kern w:val="0"/>
                <w:lang w:eastAsia="fr-FR"/>
                <w14:ligatures w14:val="none"/>
              </w:rPr>
              <w:t>F</w:t>
            </w:r>
            <w:r w:rsidRPr="00D4404A">
              <w:rPr>
                <w:rFonts w:eastAsia="Times New Roman" w:cstheme="minorHAnsi"/>
                <w:kern w:val="0"/>
                <w:lang w:eastAsia="fr-FR"/>
                <w14:ligatures w14:val="none"/>
              </w:rPr>
              <w:t xml:space="preserve">ace à la montée du nazisme et du fascisme, face à la réalité du régime stalinien </w:t>
            </w:r>
            <w:r w:rsidR="00DD3E75" w:rsidRPr="00D4404A">
              <w:rPr>
                <w:rFonts w:eastAsia="Times New Roman" w:cstheme="minorHAnsi"/>
                <w:kern w:val="0"/>
                <w:lang w:eastAsia="fr-FR"/>
                <w14:ligatures w14:val="none"/>
              </w:rPr>
              <w:t xml:space="preserve">et </w:t>
            </w:r>
            <w:r w:rsidRPr="00D4404A">
              <w:rPr>
                <w:rFonts w:eastAsia="Times New Roman" w:cstheme="minorHAnsi"/>
                <w:kern w:val="0"/>
                <w:lang w:eastAsia="fr-FR"/>
                <w14:ligatures w14:val="none"/>
              </w:rPr>
              <w:t xml:space="preserve">à la guerre d’Espagne, </w:t>
            </w:r>
            <w:r w:rsidR="00F156AA" w:rsidRPr="00D4404A">
              <w:rPr>
                <w:rFonts w:eastAsia="Times New Roman" w:cstheme="minorHAnsi"/>
                <w:kern w:val="0"/>
                <w:lang w:eastAsia="fr-FR"/>
                <w14:ligatures w14:val="none"/>
              </w:rPr>
              <w:t>un certain nombre d’entre eux prend</w:t>
            </w:r>
            <w:r w:rsidRPr="00D4404A">
              <w:rPr>
                <w:rFonts w:eastAsia="Times New Roman" w:cstheme="minorHAnsi"/>
                <w:kern w:val="0"/>
                <w:lang w:eastAsia="fr-FR"/>
                <w14:ligatures w14:val="none"/>
              </w:rPr>
              <w:t xml:space="preserve"> position, s’engage, résiste</w:t>
            </w:r>
            <w:r w:rsidR="00F156AA" w:rsidRPr="00D4404A">
              <w:rPr>
                <w:rFonts w:eastAsia="Times New Roman" w:cstheme="minorHAnsi"/>
                <w:kern w:val="0"/>
                <w:lang w:eastAsia="fr-FR"/>
                <w14:ligatures w14:val="none"/>
              </w:rPr>
              <w:t>.</w:t>
            </w:r>
          </w:p>
          <w:p w:rsidR="00DE22C9" w:rsidRPr="00D4404A" w:rsidRDefault="00D54DB2" w:rsidP="00DD3E75">
            <w:pPr>
              <w:spacing w:before="120" w:after="120"/>
              <w:jc w:val="both"/>
              <w:rPr>
                <w:rFonts w:cstheme="minorHAnsi"/>
              </w:rPr>
            </w:pPr>
            <w:r w:rsidRPr="00213E41">
              <w:rPr>
                <w:rFonts w:cstheme="minorHAnsi"/>
              </w:rPr>
              <w:t>A l’origine du Surréalisme</w:t>
            </w:r>
            <w:r w:rsidR="00D4404A" w:rsidRPr="00213E41">
              <w:rPr>
                <w:rFonts w:cstheme="minorHAnsi"/>
              </w:rPr>
              <w:t>,</w:t>
            </w:r>
            <w:r w:rsidR="00D4404A">
              <w:rPr>
                <w:rFonts w:cstheme="minorHAnsi"/>
                <w:b/>
              </w:rPr>
              <w:t xml:space="preserve"> </w:t>
            </w:r>
            <w:r w:rsidRPr="00D4404A">
              <w:rPr>
                <w:rFonts w:cstheme="minorHAnsi"/>
                <w:b/>
              </w:rPr>
              <w:t>l</w:t>
            </w:r>
            <w:r w:rsidR="00DE22C9" w:rsidRPr="00D4404A">
              <w:rPr>
                <w:rFonts w:cstheme="minorHAnsi"/>
                <w:b/>
              </w:rPr>
              <w:t xml:space="preserve">e mouvement DADA </w:t>
            </w:r>
            <w:r w:rsidR="00F156AA" w:rsidRPr="00D4404A">
              <w:rPr>
                <w:rFonts w:cstheme="minorHAnsi"/>
              </w:rPr>
              <w:t>voit le jour</w:t>
            </w:r>
            <w:r w:rsidRPr="00D4404A">
              <w:rPr>
                <w:rFonts w:cstheme="minorHAnsi"/>
              </w:rPr>
              <w:t xml:space="preserve"> lors</w:t>
            </w:r>
            <w:r w:rsidR="00DE22C9" w:rsidRPr="00D4404A">
              <w:rPr>
                <w:rFonts w:cstheme="minorHAnsi"/>
              </w:rPr>
              <w:t xml:space="preserve"> </w:t>
            </w:r>
            <w:r w:rsidRPr="00D4404A">
              <w:rPr>
                <w:rFonts w:cstheme="minorHAnsi"/>
              </w:rPr>
              <w:t xml:space="preserve">de </w:t>
            </w:r>
            <w:r w:rsidR="00DE22C9" w:rsidRPr="00D4404A">
              <w:rPr>
                <w:rFonts w:cstheme="minorHAnsi"/>
              </w:rPr>
              <w:t>la première guerre mondiale</w:t>
            </w:r>
            <w:r w:rsidR="00D4404A">
              <w:rPr>
                <w:rFonts w:cstheme="minorHAnsi"/>
              </w:rPr>
              <w:t xml:space="preserve"> et </w:t>
            </w:r>
            <w:r w:rsidR="00DE22C9" w:rsidRPr="00D4404A">
              <w:rPr>
                <w:rFonts w:cstheme="minorHAnsi"/>
              </w:rPr>
              <w:t xml:space="preserve">dénonce </w:t>
            </w:r>
            <w:r w:rsidR="00DD3E75" w:rsidRPr="00D4404A">
              <w:rPr>
                <w:rFonts w:cstheme="minorHAnsi"/>
              </w:rPr>
              <w:t xml:space="preserve">déjà </w:t>
            </w:r>
            <w:r w:rsidR="00DE22C9" w:rsidRPr="00D4404A">
              <w:rPr>
                <w:rFonts w:cstheme="minorHAnsi"/>
              </w:rPr>
              <w:t xml:space="preserve">l’irrationnalité des êtres humains, l’absurdité de la guerre et </w:t>
            </w:r>
            <w:r w:rsidR="00DD3E75" w:rsidRPr="00D4404A">
              <w:rPr>
                <w:rFonts w:cstheme="minorHAnsi"/>
              </w:rPr>
              <w:t xml:space="preserve">prône </w:t>
            </w:r>
            <w:r w:rsidR="00DE22C9" w:rsidRPr="00D4404A">
              <w:rPr>
                <w:rFonts w:cstheme="minorHAnsi"/>
              </w:rPr>
              <w:t>la nécessité d’un esprit de révolte.</w:t>
            </w:r>
            <w:r w:rsidR="00564D54" w:rsidRPr="00D4404A">
              <w:rPr>
                <w:rFonts w:cstheme="minorHAnsi"/>
              </w:rPr>
              <w:t xml:space="preserve"> </w:t>
            </w:r>
            <w:r w:rsidRPr="00D4404A">
              <w:rPr>
                <w:rFonts w:cstheme="minorHAnsi"/>
              </w:rPr>
              <w:t>Ses</w:t>
            </w:r>
            <w:r w:rsidR="00564D54" w:rsidRPr="00D4404A">
              <w:rPr>
                <w:rFonts w:cstheme="minorHAnsi"/>
              </w:rPr>
              <w:t xml:space="preserve"> membres vivent la guerre de près et c’est de l’amitié entre André BRETON, Louis ARAGON et Philippe SOUPAILT que germe un nouvel état d’esprit incarné par la création d’une revue </w:t>
            </w:r>
            <w:r w:rsidR="00564D54" w:rsidRPr="00D4404A">
              <w:rPr>
                <w:rFonts w:cstheme="minorHAnsi"/>
                <w:i/>
              </w:rPr>
              <w:t>Littérature</w:t>
            </w:r>
            <w:r w:rsidR="004C721D" w:rsidRPr="00D4404A">
              <w:rPr>
                <w:rFonts w:cstheme="minorHAnsi"/>
                <w:i/>
              </w:rPr>
              <w:t xml:space="preserve"> (</w:t>
            </w:r>
            <w:r w:rsidR="00564D54" w:rsidRPr="00D4404A">
              <w:rPr>
                <w:rFonts w:cstheme="minorHAnsi"/>
              </w:rPr>
              <w:t>1919</w:t>
            </w:r>
            <w:r w:rsidR="004C721D" w:rsidRPr="00D4404A">
              <w:rPr>
                <w:rFonts w:cstheme="minorHAnsi"/>
              </w:rPr>
              <w:t>)</w:t>
            </w:r>
            <w:r w:rsidR="00564D54" w:rsidRPr="00D4404A">
              <w:rPr>
                <w:rFonts w:cstheme="minorHAnsi"/>
              </w:rPr>
              <w:t>. Se joignent</w:t>
            </w:r>
            <w:r w:rsidR="00670AC6" w:rsidRPr="00D4404A">
              <w:rPr>
                <w:rFonts w:cstheme="minorHAnsi"/>
              </w:rPr>
              <w:t xml:space="preserve"> également</w:t>
            </w:r>
            <w:r w:rsidR="00564D54" w:rsidRPr="00D4404A">
              <w:rPr>
                <w:rFonts w:cstheme="minorHAnsi"/>
              </w:rPr>
              <w:t xml:space="preserve"> à eux Francis PICABIA et Georges BATAILLE.</w:t>
            </w:r>
          </w:p>
          <w:p w:rsidR="002B5516" w:rsidRPr="00213E41" w:rsidRDefault="00564D54" w:rsidP="00924BA4">
            <w:pPr>
              <w:spacing w:before="120" w:after="120"/>
              <w:jc w:val="both"/>
              <w:rPr>
                <w:rFonts w:cstheme="minorHAnsi"/>
                <w:u w:val="single"/>
              </w:rPr>
            </w:pPr>
            <w:r w:rsidRPr="00D4404A">
              <w:rPr>
                <w:rFonts w:cstheme="minorHAnsi"/>
                <w:b/>
              </w:rPr>
              <w:t xml:space="preserve">Le </w:t>
            </w:r>
            <w:r w:rsidR="005D5287" w:rsidRPr="00D4404A">
              <w:rPr>
                <w:rFonts w:cstheme="minorHAnsi"/>
                <w:b/>
              </w:rPr>
              <w:t>Surréalisme</w:t>
            </w:r>
            <w:r w:rsidR="00D4404A" w:rsidRPr="00D4404A">
              <w:rPr>
                <w:rFonts w:cstheme="minorHAnsi"/>
                <w:b/>
              </w:rPr>
              <w:t xml:space="preserve"> </w:t>
            </w:r>
            <w:r w:rsidR="00D4404A">
              <w:rPr>
                <w:rFonts w:cstheme="minorHAnsi"/>
              </w:rPr>
              <w:t>est</w:t>
            </w:r>
            <w:r w:rsidR="00670AC6" w:rsidRPr="00D4404A">
              <w:rPr>
                <w:rFonts w:cstheme="minorHAnsi"/>
              </w:rPr>
              <w:t xml:space="preserve"> m</w:t>
            </w:r>
            <w:r w:rsidR="00D54DB2" w:rsidRPr="00D4404A">
              <w:rPr>
                <w:rFonts w:cstheme="minorHAnsi"/>
              </w:rPr>
              <w:t>arqué</w:t>
            </w:r>
            <w:r w:rsidR="00DE22C9" w:rsidRPr="00D4404A">
              <w:rPr>
                <w:rFonts w:cstheme="minorHAnsi"/>
              </w:rPr>
              <w:t xml:space="preserve"> par la personnalité dominante d’André BRETON autour d’un </w:t>
            </w:r>
            <w:r w:rsidR="00DE22C9" w:rsidRPr="00D4404A">
              <w:rPr>
                <w:rFonts w:cstheme="minorHAnsi"/>
                <w:i/>
              </w:rPr>
              <w:t>Manifeste du Surréalisme</w:t>
            </w:r>
            <w:r w:rsidR="00DE22C9" w:rsidRPr="00D4404A">
              <w:rPr>
                <w:rFonts w:cstheme="minorHAnsi"/>
              </w:rPr>
              <w:t xml:space="preserve"> </w:t>
            </w:r>
            <w:r w:rsidR="00DD3E75" w:rsidRPr="00D4404A">
              <w:rPr>
                <w:rFonts w:cstheme="minorHAnsi"/>
              </w:rPr>
              <w:t>(</w:t>
            </w:r>
            <w:r w:rsidR="00DE22C9" w:rsidRPr="00D4404A">
              <w:rPr>
                <w:rFonts w:cstheme="minorHAnsi"/>
              </w:rPr>
              <w:t>1924</w:t>
            </w:r>
            <w:r w:rsidR="00DD3E75" w:rsidRPr="00D4404A">
              <w:rPr>
                <w:rFonts w:cstheme="minorHAnsi"/>
              </w:rPr>
              <w:t>)</w:t>
            </w:r>
            <w:r w:rsidR="00DE22C9" w:rsidRPr="00D4404A">
              <w:rPr>
                <w:rFonts w:cstheme="minorHAnsi"/>
              </w:rPr>
              <w:t xml:space="preserve">, </w:t>
            </w:r>
            <w:r w:rsidR="00DD3E75" w:rsidRPr="00D4404A">
              <w:rPr>
                <w:rFonts w:cstheme="minorHAnsi"/>
              </w:rPr>
              <w:t>ce mouvement</w:t>
            </w:r>
            <w:r w:rsidR="00DE22C9" w:rsidRPr="00D4404A">
              <w:rPr>
                <w:rFonts w:cstheme="minorHAnsi"/>
              </w:rPr>
              <w:t xml:space="preserve"> incarne à la fois une attitude et un groupe d’artistes et d’intellectuels</w:t>
            </w:r>
            <w:r w:rsidR="00D54DB2" w:rsidRPr="00D4404A">
              <w:rPr>
                <w:rFonts w:cstheme="minorHAnsi"/>
              </w:rPr>
              <w:t xml:space="preserve"> qui prônent de nouvelles ambitions esthétiques mais aussi un engagement antifasciste et politique. </w:t>
            </w:r>
            <w:r w:rsidR="00D828A1">
              <w:rPr>
                <w:rFonts w:cstheme="minorHAnsi"/>
              </w:rPr>
              <w:t>La particularité</w:t>
            </w:r>
            <w:r w:rsidR="00D54DB2" w:rsidRPr="00D4404A">
              <w:rPr>
                <w:rFonts w:cstheme="minorHAnsi"/>
              </w:rPr>
              <w:t xml:space="preserve"> de l’</w:t>
            </w:r>
            <w:r w:rsidR="00DE22C9" w:rsidRPr="00D4404A">
              <w:rPr>
                <w:rFonts w:cstheme="minorHAnsi"/>
              </w:rPr>
              <w:t xml:space="preserve">approche surréaliste </w:t>
            </w:r>
            <w:r w:rsidR="00D828A1">
              <w:rPr>
                <w:rFonts w:cstheme="minorHAnsi"/>
              </w:rPr>
              <w:t>est</w:t>
            </w:r>
            <w:r w:rsidR="00DE22C9" w:rsidRPr="00D4404A">
              <w:rPr>
                <w:rFonts w:cstheme="minorHAnsi"/>
              </w:rPr>
              <w:t xml:space="preserve"> </w:t>
            </w:r>
            <w:r w:rsidR="00D54DB2" w:rsidRPr="00D4404A">
              <w:rPr>
                <w:rFonts w:cstheme="minorHAnsi"/>
              </w:rPr>
              <w:t xml:space="preserve">qu’elle est </w:t>
            </w:r>
            <w:r w:rsidR="00DE22C9" w:rsidRPr="008E7297">
              <w:rPr>
                <w:rFonts w:cstheme="minorHAnsi"/>
                <w:b/>
              </w:rPr>
              <w:t>transdisciplinaire</w:t>
            </w:r>
            <w:r w:rsidR="00DE22C9" w:rsidRPr="00D4404A">
              <w:rPr>
                <w:rFonts w:cstheme="minorHAnsi"/>
              </w:rPr>
              <w:t xml:space="preserve"> </w:t>
            </w:r>
            <w:r w:rsidR="008E7297">
              <w:rPr>
                <w:rFonts w:cstheme="minorHAnsi"/>
              </w:rPr>
              <w:t xml:space="preserve">et réunit </w:t>
            </w:r>
            <w:r w:rsidR="00D828A1">
              <w:rPr>
                <w:rFonts w:cstheme="minorHAnsi"/>
              </w:rPr>
              <w:t xml:space="preserve">donc </w:t>
            </w:r>
            <w:r w:rsidR="008E7297">
              <w:rPr>
                <w:rFonts w:cstheme="minorHAnsi"/>
              </w:rPr>
              <w:t xml:space="preserve">autant d’écrivains que d’artistes </w:t>
            </w:r>
            <w:r w:rsidR="00D828A1">
              <w:rPr>
                <w:rFonts w:cstheme="minorHAnsi"/>
              </w:rPr>
              <w:t xml:space="preserve">comme </w:t>
            </w:r>
            <w:r w:rsidR="002B5516" w:rsidRPr="00D4404A">
              <w:rPr>
                <w:rFonts w:cstheme="minorHAnsi"/>
              </w:rPr>
              <w:t xml:space="preserve">Salvador DALI, Max ERNST, René MAGRITTE, Victor BRAUNER, Giorgio DE CHIRICO, Juan MIRO, Frida KAHLO, Dora MAAR, MAN RAY, Germaine DULAC, Luis </w:t>
            </w:r>
            <w:proofErr w:type="gramStart"/>
            <w:r w:rsidR="002B5516" w:rsidRPr="00D4404A">
              <w:rPr>
                <w:rFonts w:cstheme="minorHAnsi"/>
              </w:rPr>
              <w:t>BUNUEL</w:t>
            </w:r>
            <w:r w:rsidR="00D4404A">
              <w:rPr>
                <w:rFonts w:cstheme="minorHAnsi"/>
              </w:rPr>
              <w:t xml:space="preserve"> </w:t>
            </w:r>
            <w:r w:rsidR="00D828A1">
              <w:rPr>
                <w:rFonts w:cstheme="minorHAnsi"/>
              </w:rPr>
              <w:t>,</w:t>
            </w:r>
            <w:proofErr w:type="gramEnd"/>
            <w:r w:rsidR="002B5516" w:rsidRPr="00D4404A">
              <w:rPr>
                <w:rFonts w:cstheme="minorHAnsi"/>
              </w:rPr>
              <w:t xml:space="preserve"> André BRETON, Philippe SOUPAULT, Paul ELUARD, Louis ARAGON, Jacques PREVERT, Antonin ARTAUD, Raymond QUENEAU.</w:t>
            </w:r>
            <w:r w:rsidR="00213E41">
              <w:rPr>
                <w:rFonts w:cstheme="minorHAnsi"/>
              </w:rPr>
              <w:t xml:space="preserve"> Ce mouvement </w:t>
            </w:r>
            <w:r w:rsidR="00D828A1">
              <w:rPr>
                <w:rFonts w:cstheme="minorHAnsi"/>
              </w:rPr>
              <w:t xml:space="preserve">littéraire et </w:t>
            </w:r>
            <w:r w:rsidR="00213E41">
              <w:rPr>
                <w:rFonts w:cstheme="minorHAnsi"/>
              </w:rPr>
              <w:t>artistique</w:t>
            </w:r>
            <w:r w:rsidR="00D4404A" w:rsidRPr="00924BA4">
              <w:rPr>
                <w:rFonts w:cstheme="minorHAnsi"/>
              </w:rPr>
              <w:t xml:space="preserve"> se </w:t>
            </w:r>
            <w:r w:rsidR="00D828A1">
              <w:rPr>
                <w:rFonts w:cstheme="minorHAnsi"/>
              </w:rPr>
              <w:t>caractérise</w:t>
            </w:r>
            <w:r w:rsidR="00D4404A" w:rsidRPr="00924BA4">
              <w:rPr>
                <w:rFonts w:cstheme="minorHAnsi"/>
              </w:rPr>
              <w:t xml:space="preserve"> par </w:t>
            </w:r>
            <w:r w:rsidR="00924BA4" w:rsidRPr="00924BA4">
              <w:rPr>
                <w:rFonts w:cstheme="minorHAnsi"/>
              </w:rPr>
              <w:t>s</w:t>
            </w:r>
            <w:r w:rsidR="00D4404A" w:rsidRPr="00924BA4">
              <w:rPr>
                <w:rFonts w:cstheme="minorHAnsi"/>
              </w:rPr>
              <w:t>on</w:t>
            </w:r>
            <w:r w:rsidR="002B5516" w:rsidRPr="00924BA4">
              <w:rPr>
                <w:rFonts w:cstheme="minorHAnsi"/>
              </w:rPr>
              <w:t xml:space="preserve"> </w:t>
            </w:r>
            <w:r w:rsidR="002B5516" w:rsidRPr="008E7297">
              <w:rPr>
                <w:rFonts w:cstheme="minorHAnsi"/>
                <w:b/>
              </w:rPr>
              <w:t>rejet de la rationalité du monde</w:t>
            </w:r>
            <w:r w:rsidR="00924BA4" w:rsidRPr="00924BA4">
              <w:rPr>
                <w:rFonts w:cstheme="minorHAnsi"/>
              </w:rPr>
              <w:t>, s</w:t>
            </w:r>
            <w:r w:rsidR="00D4404A" w:rsidRPr="00924BA4">
              <w:rPr>
                <w:rFonts w:eastAsia="Times New Roman" w:cstheme="minorHAnsi"/>
                <w:kern w:val="0"/>
                <w:lang w:eastAsia="fr-FR"/>
                <w14:ligatures w14:val="none"/>
              </w:rPr>
              <w:t xml:space="preserve">on </w:t>
            </w:r>
            <w:r w:rsidR="002B5516" w:rsidRPr="00924BA4">
              <w:rPr>
                <w:rFonts w:eastAsia="Times New Roman" w:cstheme="minorHAnsi"/>
                <w:kern w:val="0"/>
                <w:lang w:eastAsia="fr-FR"/>
                <w14:ligatures w14:val="none"/>
              </w:rPr>
              <w:t>intérêt pour</w:t>
            </w:r>
            <w:r w:rsidR="002B5516" w:rsidRPr="008E7297">
              <w:rPr>
                <w:rFonts w:eastAsia="Times New Roman" w:cstheme="minorHAnsi"/>
                <w:b/>
                <w:kern w:val="0"/>
                <w:lang w:eastAsia="fr-FR"/>
                <w14:ligatures w14:val="none"/>
              </w:rPr>
              <w:t xml:space="preserve"> le rêve, le merveilleux, l'inconscient</w:t>
            </w:r>
            <w:r w:rsidR="002B5516" w:rsidRPr="00924BA4">
              <w:rPr>
                <w:rFonts w:eastAsia="Times New Roman" w:cstheme="minorHAnsi"/>
                <w:kern w:val="0"/>
                <w:lang w:eastAsia="fr-FR"/>
                <w14:ligatures w14:val="none"/>
              </w:rPr>
              <w:t xml:space="preserve"> et </w:t>
            </w:r>
            <w:r w:rsidR="002B5516" w:rsidRPr="008E7297">
              <w:rPr>
                <w:rFonts w:eastAsia="Times New Roman" w:cstheme="minorHAnsi"/>
                <w:b/>
                <w:kern w:val="0"/>
                <w:lang w:eastAsia="fr-FR"/>
                <w14:ligatures w14:val="none"/>
              </w:rPr>
              <w:t>la psychanalyse</w:t>
            </w:r>
            <w:r w:rsidR="008E7297">
              <w:rPr>
                <w:rFonts w:eastAsia="Times New Roman" w:cstheme="minorHAnsi"/>
                <w:b/>
                <w:kern w:val="0"/>
                <w:lang w:eastAsia="fr-FR"/>
                <w14:ligatures w14:val="none"/>
              </w:rPr>
              <w:t xml:space="preserve"> </w:t>
            </w:r>
            <w:r w:rsidR="008E7297" w:rsidRPr="008E7297">
              <w:rPr>
                <w:rFonts w:eastAsia="Times New Roman" w:cstheme="minorHAnsi"/>
                <w:kern w:val="0"/>
                <w:lang w:eastAsia="fr-FR"/>
                <w14:ligatures w14:val="none"/>
              </w:rPr>
              <w:t>(</w:t>
            </w:r>
            <w:r w:rsidR="002B5516" w:rsidRPr="00924BA4">
              <w:rPr>
                <w:rFonts w:eastAsia="Times New Roman" w:cstheme="minorHAnsi"/>
                <w:kern w:val="0"/>
                <w:lang w:eastAsia="fr-FR"/>
                <w14:ligatures w14:val="none"/>
              </w:rPr>
              <w:t>en particulier les théories de Freud</w:t>
            </w:r>
            <w:r w:rsidR="008E7297">
              <w:rPr>
                <w:rFonts w:eastAsia="Times New Roman" w:cstheme="minorHAnsi"/>
                <w:kern w:val="0"/>
                <w:lang w:eastAsia="fr-FR"/>
                <w14:ligatures w14:val="none"/>
              </w:rPr>
              <w:t>)</w:t>
            </w:r>
            <w:r w:rsidR="00DC501A" w:rsidRPr="00924BA4">
              <w:rPr>
                <w:rFonts w:eastAsia="Times New Roman" w:cstheme="minorHAnsi"/>
                <w:kern w:val="0"/>
                <w:lang w:eastAsia="fr-FR"/>
                <w14:ligatures w14:val="none"/>
              </w:rPr>
              <w:t>.</w:t>
            </w:r>
            <w:r w:rsidR="00924BA4" w:rsidRPr="00924BA4">
              <w:rPr>
                <w:rFonts w:eastAsia="Times New Roman" w:cstheme="minorHAnsi"/>
                <w:kern w:val="0"/>
                <w:lang w:eastAsia="fr-FR"/>
                <w14:ligatures w14:val="none"/>
              </w:rPr>
              <w:t xml:space="preserve"> Il revendique le principe de </w:t>
            </w:r>
            <w:r w:rsidR="00924BA4" w:rsidRPr="008E7297">
              <w:rPr>
                <w:rFonts w:eastAsia="Times New Roman" w:cstheme="minorHAnsi"/>
                <w:b/>
                <w:kern w:val="0"/>
                <w:lang w:eastAsia="fr-FR"/>
                <w14:ligatures w14:val="none"/>
              </w:rPr>
              <w:t>l’</w:t>
            </w:r>
            <w:r w:rsidR="002B5516" w:rsidRPr="008E7297">
              <w:rPr>
                <w:rFonts w:eastAsia="Times New Roman" w:cstheme="minorHAnsi"/>
                <w:b/>
                <w:kern w:val="0"/>
                <w:lang w:eastAsia="fr-FR"/>
                <w14:ligatures w14:val="none"/>
              </w:rPr>
              <w:t>écriture automatique</w:t>
            </w:r>
            <w:r w:rsidR="00924BA4" w:rsidRPr="00924BA4">
              <w:rPr>
                <w:rFonts w:eastAsia="Times New Roman" w:cstheme="minorHAnsi"/>
                <w:kern w:val="0"/>
                <w:lang w:eastAsia="fr-FR"/>
                <w14:ligatures w14:val="none"/>
              </w:rPr>
              <w:t xml:space="preserve">, du </w:t>
            </w:r>
            <w:r w:rsidR="00924BA4" w:rsidRPr="008E7297">
              <w:rPr>
                <w:rFonts w:eastAsia="Times New Roman" w:cstheme="minorHAnsi"/>
                <w:b/>
                <w:kern w:val="0"/>
                <w:lang w:eastAsia="fr-FR"/>
                <w14:ligatures w14:val="none"/>
              </w:rPr>
              <w:t>hasard</w:t>
            </w:r>
            <w:r w:rsidR="00924BA4" w:rsidRPr="00924BA4">
              <w:rPr>
                <w:rFonts w:eastAsia="Times New Roman" w:cstheme="minorHAnsi"/>
                <w:kern w:val="0"/>
                <w:lang w:eastAsia="fr-FR"/>
                <w14:ligatures w14:val="none"/>
              </w:rPr>
              <w:t xml:space="preserve">, de </w:t>
            </w:r>
            <w:r w:rsidR="00924BA4" w:rsidRPr="008E7297">
              <w:rPr>
                <w:rFonts w:eastAsia="Times New Roman" w:cstheme="minorHAnsi"/>
                <w:b/>
                <w:kern w:val="0"/>
                <w:lang w:eastAsia="fr-FR"/>
                <w14:ligatures w14:val="none"/>
              </w:rPr>
              <w:t>l’association d’éléments inattendus</w:t>
            </w:r>
            <w:r w:rsidR="00924BA4" w:rsidRPr="00924BA4">
              <w:rPr>
                <w:rFonts w:eastAsia="Times New Roman" w:cstheme="minorHAnsi"/>
                <w:kern w:val="0"/>
                <w:lang w:eastAsia="fr-FR"/>
                <w14:ligatures w14:val="none"/>
              </w:rPr>
              <w:t xml:space="preserve"> qui n'ont pas forcément de liens les uns avec les autres. Il prône </w:t>
            </w:r>
            <w:r w:rsidR="002B5516" w:rsidRPr="00924BA4">
              <w:rPr>
                <w:rFonts w:eastAsia="Times New Roman" w:cstheme="minorHAnsi"/>
                <w:kern w:val="0"/>
                <w:lang w:eastAsia="fr-FR"/>
                <w14:ligatures w14:val="none"/>
              </w:rPr>
              <w:t xml:space="preserve">l'évasion </w:t>
            </w:r>
            <w:r w:rsidR="002B5516" w:rsidRPr="008E7297">
              <w:rPr>
                <w:rFonts w:eastAsia="Times New Roman" w:cstheme="minorHAnsi"/>
                <w:b/>
                <w:kern w:val="0"/>
                <w:lang w:eastAsia="fr-FR"/>
                <w14:ligatures w14:val="none"/>
              </w:rPr>
              <w:t>au-delà de la réalité</w:t>
            </w:r>
            <w:r w:rsidR="00924BA4" w:rsidRPr="00924BA4">
              <w:rPr>
                <w:rFonts w:eastAsia="Times New Roman" w:cstheme="minorHAnsi"/>
                <w:kern w:val="0"/>
                <w:lang w:eastAsia="fr-FR"/>
                <w14:ligatures w14:val="none"/>
              </w:rPr>
              <w:t xml:space="preserve">, </w:t>
            </w:r>
            <w:r w:rsidR="00924BA4" w:rsidRPr="008E7297">
              <w:rPr>
                <w:rFonts w:eastAsia="Times New Roman" w:cstheme="minorHAnsi"/>
                <w:b/>
                <w:kern w:val="0"/>
                <w:lang w:eastAsia="fr-FR"/>
                <w14:ligatures w14:val="none"/>
              </w:rPr>
              <w:t>l</w:t>
            </w:r>
            <w:r w:rsidR="002B5516" w:rsidRPr="008E7297">
              <w:rPr>
                <w:rFonts w:eastAsia="Times New Roman" w:cstheme="minorHAnsi"/>
                <w:b/>
                <w:kern w:val="0"/>
                <w:lang w:eastAsia="fr-FR"/>
                <w14:ligatures w14:val="none"/>
              </w:rPr>
              <w:t>'humour</w:t>
            </w:r>
            <w:r w:rsidR="00924BA4" w:rsidRPr="008E7297">
              <w:rPr>
                <w:rFonts w:eastAsia="Times New Roman" w:cstheme="minorHAnsi"/>
                <w:b/>
                <w:kern w:val="0"/>
                <w:lang w:eastAsia="fr-FR"/>
                <w14:ligatures w14:val="none"/>
              </w:rPr>
              <w:t xml:space="preserve"> </w:t>
            </w:r>
            <w:r w:rsidR="00924BA4" w:rsidRPr="00924BA4">
              <w:rPr>
                <w:rFonts w:eastAsia="Times New Roman" w:cstheme="minorHAnsi"/>
                <w:kern w:val="0"/>
                <w:lang w:eastAsia="fr-FR"/>
                <w14:ligatures w14:val="none"/>
              </w:rPr>
              <w:t xml:space="preserve">et </w:t>
            </w:r>
            <w:r w:rsidR="00924BA4" w:rsidRPr="008E7297">
              <w:rPr>
                <w:rFonts w:eastAsia="Times New Roman" w:cstheme="minorHAnsi"/>
                <w:b/>
                <w:kern w:val="0"/>
                <w:lang w:eastAsia="fr-FR"/>
                <w14:ligatures w14:val="none"/>
              </w:rPr>
              <w:t>l</w:t>
            </w:r>
            <w:r w:rsidR="002B5516" w:rsidRPr="008E7297">
              <w:rPr>
                <w:rFonts w:eastAsia="Times New Roman" w:cstheme="minorHAnsi"/>
                <w:b/>
                <w:kern w:val="0"/>
                <w:lang w:eastAsia="fr-FR"/>
                <w14:ligatures w14:val="none"/>
              </w:rPr>
              <w:t>a transgression des codes</w:t>
            </w:r>
            <w:r w:rsidR="002B5516" w:rsidRPr="00924BA4">
              <w:rPr>
                <w:rFonts w:eastAsia="Times New Roman" w:cstheme="minorHAnsi"/>
                <w:kern w:val="0"/>
                <w:lang w:eastAsia="fr-FR"/>
                <w14:ligatures w14:val="none"/>
              </w:rPr>
              <w:t>.</w:t>
            </w:r>
          </w:p>
          <w:p w:rsidR="00F70560" w:rsidRPr="00213E41" w:rsidRDefault="00DC501A" w:rsidP="00213E41">
            <w:pPr>
              <w:pStyle w:val="Titre3"/>
              <w:jc w:val="both"/>
              <w:outlineLvl w:val="2"/>
              <w:rPr>
                <w:rFonts w:asciiTheme="minorHAnsi" w:hAnsiTheme="minorHAnsi" w:cstheme="minorHAnsi"/>
                <w:b w:val="0"/>
                <w:sz w:val="22"/>
                <w:szCs w:val="22"/>
              </w:rPr>
            </w:pPr>
            <w:r w:rsidRPr="00D4404A">
              <w:rPr>
                <w:rFonts w:asciiTheme="minorHAnsi" w:hAnsiTheme="minorHAnsi" w:cstheme="minorHAnsi"/>
                <w:b w:val="0"/>
                <w:sz w:val="22"/>
                <w:szCs w:val="22"/>
              </w:rPr>
              <w:lastRenderedPageBreak/>
              <w:t>Les t</w:t>
            </w:r>
            <w:r w:rsidR="0038134B" w:rsidRPr="00D4404A">
              <w:rPr>
                <w:rFonts w:asciiTheme="minorHAnsi" w:hAnsiTheme="minorHAnsi" w:cstheme="minorHAnsi"/>
                <w:b w:val="0"/>
                <w:sz w:val="22"/>
                <w:szCs w:val="22"/>
              </w:rPr>
              <w:t xml:space="preserve">echniques </w:t>
            </w:r>
            <w:r w:rsidR="00924BA4">
              <w:rPr>
                <w:rFonts w:asciiTheme="minorHAnsi" w:hAnsiTheme="minorHAnsi" w:cstheme="minorHAnsi"/>
                <w:b w:val="0"/>
                <w:sz w:val="22"/>
                <w:szCs w:val="22"/>
              </w:rPr>
              <w:t>qu’il mobilise le plus souvent sont l</w:t>
            </w:r>
            <w:r w:rsidR="0038134B" w:rsidRPr="00D4404A">
              <w:rPr>
                <w:rFonts w:asciiTheme="minorHAnsi" w:hAnsiTheme="minorHAnsi" w:cstheme="minorHAnsi"/>
                <w:sz w:val="22"/>
                <w:szCs w:val="22"/>
              </w:rPr>
              <w:t xml:space="preserve">e dessin et l’écriture automatique </w:t>
            </w:r>
            <w:r w:rsidR="00924BA4" w:rsidRPr="00924BA4">
              <w:rPr>
                <w:rFonts w:asciiTheme="minorHAnsi" w:hAnsiTheme="minorHAnsi" w:cstheme="minorHAnsi"/>
                <w:b w:val="0"/>
                <w:sz w:val="22"/>
                <w:szCs w:val="22"/>
              </w:rPr>
              <w:t>(</w:t>
            </w:r>
            <w:r w:rsidR="0038134B" w:rsidRPr="00924BA4">
              <w:rPr>
                <w:rFonts w:asciiTheme="minorHAnsi" w:hAnsiTheme="minorHAnsi" w:cstheme="minorHAnsi"/>
                <w:b w:val="0"/>
                <w:sz w:val="22"/>
                <w:szCs w:val="22"/>
              </w:rPr>
              <w:t>techniques où l'acte créatif est dirigé par l'inconscient</w:t>
            </w:r>
            <w:r w:rsidR="00924BA4" w:rsidRPr="00924BA4">
              <w:rPr>
                <w:rFonts w:asciiTheme="minorHAnsi" w:hAnsiTheme="minorHAnsi" w:cstheme="minorHAnsi"/>
                <w:b w:val="0"/>
                <w:sz w:val="22"/>
                <w:szCs w:val="22"/>
              </w:rPr>
              <w:t xml:space="preserve">), </w:t>
            </w:r>
            <w:r w:rsidR="00924BA4" w:rsidRPr="00924BA4">
              <w:rPr>
                <w:rFonts w:asciiTheme="minorHAnsi" w:hAnsiTheme="minorHAnsi" w:cstheme="minorHAnsi"/>
                <w:sz w:val="22"/>
                <w:szCs w:val="22"/>
              </w:rPr>
              <w:t>l</w:t>
            </w:r>
            <w:r w:rsidR="0038134B" w:rsidRPr="00924BA4">
              <w:rPr>
                <w:rFonts w:asciiTheme="minorHAnsi" w:hAnsiTheme="minorHAnsi" w:cstheme="minorHAnsi"/>
                <w:sz w:val="22"/>
                <w:szCs w:val="22"/>
              </w:rPr>
              <w:t>es</w:t>
            </w:r>
            <w:r w:rsidR="0038134B" w:rsidRPr="00D4404A">
              <w:rPr>
                <w:rFonts w:asciiTheme="minorHAnsi" w:hAnsiTheme="minorHAnsi" w:cstheme="minorHAnsi"/>
                <w:sz w:val="22"/>
                <w:szCs w:val="22"/>
              </w:rPr>
              <w:t xml:space="preserve"> cadavres exquis</w:t>
            </w:r>
            <w:r w:rsidR="00924BA4">
              <w:rPr>
                <w:rStyle w:val="Appelnotedebasdep"/>
                <w:rFonts w:asciiTheme="minorHAnsi" w:hAnsiTheme="minorHAnsi" w:cstheme="minorHAnsi"/>
                <w:sz w:val="22"/>
                <w:szCs w:val="22"/>
              </w:rPr>
              <w:footnoteReference w:id="1"/>
            </w:r>
            <w:r w:rsidR="0038134B" w:rsidRPr="00D4404A">
              <w:rPr>
                <w:rFonts w:asciiTheme="minorHAnsi" w:hAnsiTheme="minorHAnsi" w:cstheme="minorHAnsi"/>
                <w:sz w:val="22"/>
                <w:szCs w:val="22"/>
              </w:rPr>
              <w:t xml:space="preserve"> </w:t>
            </w:r>
            <w:r w:rsidR="00924BA4" w:rsidRPr="00924BA4">
              <w:rPr>
                <w:rFonts w:asciiTheme="minorHAnsi" w:hAnsiTheme="minorHAnsi" w:cstheme="minorHAnsi"/>
                <w:b w:val="0"/>
                <w:sz w:val="22"/>
                <w:szCs w:val="22"/>
              </w:rPr>
              <w:t>(</w:t>
            </w:r>
            <w:r w:rsidR="0038134B" w:rsidRPr="00924BA4">
              <w:rPr>
                <w:rFonts w:asciiTheme="minorHAnsi" w:hAnsiTheme="minorHAnsi" w:cstheme="minorHAnsi"/>
                <w:b w:val="0"/>
                <w:sz w:val="22"/>
                <w:szCs w:val="22"/>
              </w:rPr>
              <w:t>jeu de papier plié qui consiste à faire composer une phrase ou un dessin par plusieurs personnes, sans qu'aucune d'elles puissent tenir compte de la collaboration ou des collaborations précédentes</w:t>
            </w:r>
            <w:r w:rsidR="00924BA4">
              <w:rPr>
                <w:rFonts w:asciiTheme="minorHAnsi" w:hAnsiTheme="minorHAnsi" w:cstheme="minorHAnsi"/>
                <w:b w:val="0"/>
                <w:sz w:val="22"/>
                <w:szCs w:val="22"/>
              </w:rPr>
              <w:t>)</w:t>
            </w:r>
            <w:r w:rsidR="0038134B" w:rsidRPr="00924BA4">
              <w:rPr>
                <w:rFonts w:asciiTheme="minorHAnsi" w:hAnsiTheme="minorHAnsi" w:cstheme="minorHAnsi"/>
                <w:b w:val="0"/>
                <w:sz w:val="22"/>
                <w:szCs w:val="22"/>
              </w:rPr>
              <w:t xml:space="preserve">. </w:t>
            </w:r>
            <w:r w:rsidR="0038134B" w:rsidRPr="00D4404A">
              <w:rPr>
                <w:rFonts w:asciiTheme="minorHAnsi" w:hAnsiTheme="minorHAnsi" w:cstheme="minorHAnsi"/>
                <w:sz w:val="22"/>
                <w:szCs w:val="22"/>
              </w:rPr>
              <w:t xml:space="preserve">Le collage, le photomontage </w:t>
            </w:r>
            <w:r w:rsidR="0038134B" w:rsidRPr="00924BA4">
              <w:rPr>
                <w:rFonts w:asciiTheme="minorHAnsi" w:hAnsiTheme="minorHAnsi" w:cstheme="minorHAnsi"/>
                <w:b w:val="0"/>
                <w:sz w:val="22"/>
                <w:szCs w:val="22"/>
              </w:rPr>
              <w:t>et</w:t>
            </w:r>
            <w:r w:rsidR="0038134B" w:rsidRPr="00D4404A">
              <w:rPr>
                <w:rFonts w:asciiTheme="minorHAnsi" w:hAnsiTheme="minorHAnsi" w:cstheme="minorHAnsi"/>
                <w:sz w:val="22"/>
                <w:szCs w:val="22"/>
              </w:rPr>
              <w:t xml:space="preserve"> le photocollage </w:t>
            </w:r>
            <w:r w:rsidR="00924BA4" w:rsidRPr="00924BA4">
              <w:rPr>
                <w:rFonts w:asciiTheme="minorHAnsi" w:hAnsiTheme="minorHAnsi" w:cstheme="minorHAnsi"/>
                <w:b w:val="0"/>
                <w:sz w:val="22"/>
                <w:szCs w:val="22"/>
              </w:rPr>
              <w:t>sont également</w:t>
            </w:r>
            <w:r w:rsidR="00924BA4">
              <w:rPr>
                <w:rFonts w:asciiTheme="minorHAnsi" w:hAnsiTheme="minorHAnsi" w:cstheme="minorHAnsi"/>
                <w:sz w:val="22"/>
                <w:szCs w:val="22"/>
              </w:rPr>
              <w:t xml:space="preserve"> </w:t>
            </w:r>
            <w:r w:rsidR="00924BA4" w:rsidRPr="00213E41">
              <w:rPr>
                <w:rFonts w:asciiTheme="minorHAnsi" w:hAnsiTheme="minorHAnsi" w:cstheme="minorHAnsi"/>
                <w:b w:val="0"/>
                <w:sz w:val="22"/>
                <w:szCs w:val="22"/>
              </w:rPr>
              <w:t>mobilisés</w:t>
            </w:r>
            <w:r w:rsidR="00924BA4">
              <w:rPr>
                <w:rFonts w:asciiTheme="minorHAnsi" w:hAnsiTheme="minorHAnsi" w:cstheme="minorHAnsi"/>
                <w:sz w:val="22"/>
                <w:szCs w:val="22"/>
              </w:rPr>
              <w:t xml:space="preserve"> </w:t>
            </w:r>
            <w:r w:rsidR="00924BA4" w:rsidRPr="00924BA4">
              <w:rPr>
                <w:rFonts w:asciiTheme="minorHAnsi" w:hAnsiTheme="minorHAnsi" w:cstheme="minorHAnsi"/>
                <w:b w:val="0"/>
                <w:sz w:val="22"/>
                <w:szCs w:val="22"/>
              </w:rPr>
              <w:t>car ils</w:t>
            </w:r>
            <w:r w:rsidR="0038134B" w:rsidRPr="00924BA4">
              <w:rPr>
                <w:rFonts w:asciiTheme="minorHAnsi" w:hAnsiTheme="minorHAnsi" w:cstheme="minorHAnsi"/>
                <w:b w:val="0"/>
                <w:sz w:val="22"/>
                <w:szCs w:val="22"/>
              </w:rPr>
              <w:t xml:space="preserve"> permettent de combiner différentes techniques artistiques (textes, gouaches, aérographie, décalcomanie, frottage, photographies, etc.). </w:t>
            </w:r>
            <w:hyperlink r:id="rId9" w:tgtFrame="_blank" w:history="1">
              <w:r w:rsidR="0038134B" w:rsidRPr="00924BA4">
                <w:rPr>
                  <w:rStyle w:val="Accentuation"/>
                  <w:rFonts w:asciiTheme="minorHAnsi" w:hAnsiTheme="minorHAnsi" w:cstheme="minorHAnsi"/>
                  <w:b w:val="0"/>
                  <w:sz w:val="22"/>
                  <w:szCs w:val="22"/>
                </w:rPr>
                <w:t>Une semaine de bonté ou les sept éléments capitaux</w:t>
              </w:r>
            </w:hyperlink>
            <w:r w:rsidR="0038134B" w:rsidRPr="00924BA4">
              <w:rPr>
                <w:rFonts w:asciiTheme="minorHAnsi" w:hAnsiTheme="minorHAnsi" w:cstheme="minorHAnsi"/>
                <w:b w:val="0"/>
                <w:sz w:val="22"/>
                <w:szCs w:val="22"/>
              </w:rPr>
              <w:t xml:space="preserve"> par exemple est un « roman-collage » surréaliste de Max ERNST</w:t>
            </w:r>
            <w:r w:rsidR="00924BA4">
              <w:rPr>
                <w:rFonts w:asciiTheme="minorHAnsi" w:hAnsiTheme="minorHAnsi" w:cstheme="minorHAnsi"/>
                <w:b w:val="0"/>
                <w:sz w:val="22"/>
                <w:szCs w:val="22"/>
              </w:rPr>
              <w:t xml:space="preserve"> </w:t>
            </w:r>
            <w:r w:rsidR="004C721D" w:rsidRPr="00924BA4">
              <w:rPr>
                <w:rFonts w:asciiTheme="minorHAnsi" w:hAnsiTheme="minorHAnsi" w:cstheme="minorHAnsi"/>
                <w:b w:val="0"/>
                <w:sz w:val="22"/>
                <w:szCs w:val="22"/>
              </w:rPr>
              <w:t>(</w:t>
            </w:r>
            <w:r w:rsidR="0038134B" w:rsidRPr="00924BA4">
              <w:rPr>
                <w:rFonts w:asciiTheme="minorHAnsi" w:hAnsiTheme="minorHAnsi" w:cstheme="minorHAnsi"/>
                <w:b w:val="0"/>
                <w:sz w:val="22"/>
                <w:szCs w:val="22"/>
              </w:rPr>
              <w:t>1934</w:t>
            </w:r>
            <w:r w:rsidR="004C721D" w:rsidRPr="00924BA4">
              <w:rPr>
                <w:rFonts w:asciiTheme="minorHAnsi" w:hAnsiTheme="minorHAnsi" w:cstheme="minorHAnsi"/>
                <w:b w:val="0"/>
                <w:sz w:val="22"/>
                <w:szCs w:val="22"/>
              </w:rPr>
              <w:t>)</w:t>
            </w:r>
            <w:r w:rsidR="0038134B" w:rsidRPr="00924BA4">
              <w:rPr>
                <w:rFonts w:asciiTheme="minorHAnsi" w:hAnsiTheme="minorHAnsi" w:cstheme="minorHAnsi"/>
                <w:b w:val="0"/>
                <w:sz w:val="22"/>
                <w:szCs w:val="22"/>
              </w:rPr>
              <w:t>.</w:t>
            </w:r>
            <w:hyperlink r:id="rId10" w:tgtFrame="_blank" w:history="1">
              <w:r w:rsidR="0038134B" w:rsidRPr="00924BA4">
                <w:rPr>
                  <w:rStyle w:val="Lienhypertexte"/>
                  <w:rFonts w:asciiTheme="minorHAnsi" w:hAnsiTheme="minorHAnsi" w:cstheme="minorHAnsi"/>
                  <w:b w:val="0"/>
                  <w:color w:val="auto"/>
                  <w:sz w:val="22"/>
                  <w:szCs w:val="22"/>
                  <w:u w:val="none"/>
                </w:rPr>
                <w:t xml:space="preserve"> Jacques PREVERT</w:t>
              </w:r>
            </w:hyperlink>
            <w:r w:rsidR="0038134B" w:rsidRPr="00924BA4">
              <w:rPr>
                <w:rFonts w:asciiTheme="minorHAnsi" w:hAnsiTheme="minorHAnsi" w:cstheme="minorHAnsi"/>
                <w:b w:val="0"/>
                <w:sz w:val="22"/>
                <w:szCs w:val="22"/>
              </w:rPr>
              <w:t xml:space="preserve"> quant à lui, s’initie à l’art du collage dans les années 1940. </w:t>
            </w:r>
            <w:r w:rsidR="0038134B" w:rsidRPr="00D4404A">
              <w:rPr>
                <w:rFonts w:asciiTheme="minorHAnsi" w:hAnsiTheme="minorHAnsi" w:cstheme="minorHAnsi"/>
                <w:sz w:val="22"/>
                <w:szCs w:val="22"/>
              </w:rPr>
              <w:t xml:space="preserve">Le </w:t>
            </w:r>
            <w:hyperlink r:id="rId11" w:tgtFrame="_blank" w:history="1">
              <w:r w:rsidR="0038134B" w:rsidRPr="00D4404A">
                <w:rPr>
                  <w:rStyle w:val="Lienhypertexte"/>
                  <w:rFonts w:asciiTheme="minorHAnsi" w:hAnsiTheme="minorHAnsi" w:cstheme="minorHAnsi"/>
                  <w:color w:val="auto"/>
                  <w:sz w:val="22"/>
                  <w:szCs w:val="22"/>
                  <w:u w:val="none"/>
                </w:rPr>
                <w:t>collage d'objets</w:t>
              </w:r>
            </w:hyperlink>
            <w:r w:rsidR="0038134B" w:rsidRPr="00D4404A">
              <w:rPr>
                <w:rFonts w:asciiTheme="minorHAnsi" w:hAnsiTheme="minorHAnsi" w:cstheme="minorHAnsi"/>
                <w:sz w:val="22"/>
                <w:szCs w:val="22"/>
              </w:rPr>
              <w:t xml:space="preserve"> </w:t>
            </w:r>
            <w:r w:rsidR="0038134B" w:rsidRPr="00213E41">
              <w:rPr>
                <w:rFonts w:asciiTheme="minorHAnsi" w:hAnsiTheme="minorHAnsi" w:cstheme="minorHAnsi"/>
                <w:b w:val="0"/>
                <w:sz w:val="22"/>
                <w:szCs w:val="22"/>
              </w:rPr>
              <w:t>inattendus et provenant de réalités différentes</w:t>
            </w:r>
            <w:r w:rsidR="00213E41">
              <w:rPr>
                <w:rFonts w:asciiTheme="minorHAnsi" w:hAnsiTheme="minorHAnsi" w:cstheme="minorHAnsi"/>
                <w:b w:val="0"/>
                <w:sz w:val="22"/>
                <w:szCs w:val="22"/>
              </w:rPr>
              <w:t xml:space="preserve"> est également largement présent, </w:t>
            </w:r>
            <w:r w:rsidR="0038134B" w:rsidRPr="00213E41">
              <w:rPr>
                <w:rFonts w:asciiTheme="minorHAnsi" w:hAnsiTheme="minorHAnsi" w:cstheme="minorHAnsi"/>
                <w:b w:val="0"/>
                <w:sz w:val="22"/>
                <w:szCs w:val="22"/>
              </w:rPr>
              <w:t xml:space="preserve"> </w:t>
            </w:r>
            <w:r w:rsidR="00213E41">
              <w:rPr>
                <w:rFonts w:asciiTheme="minorHAnsi" w:hAnsiTheme="minorHAnsi" w:cstheme="minorHAnsi"/>
                <w:b w:val="0"/>
                <w:sz w:val="22"/>
                <w:szCs w:val="22"/>
              </w:rPr>
              <w:t>formant</w:t>
            </w:r>
            <w:r w:rsidR="0038134B" w:rsidRPr="00213E41">
              <w:rPr>
                <w:rFonts w:asciiTheme="minorHAnsi" w:hAnsiTheme="minorHAnsi" w:cstheme="minorHAnsi"/>
                <w:b w:val="0"/>
                <w:sz w:val="22"/>
                <w:szCs w:val="22"/>
              </w:rPr>
              <w:t xml:space="preserve"> des objets surréalistes tel</w:t>
            </w:r>
            <w:r w:rsidR="00213E41">
              <w:rPr>
                <w:rFonts w:asciiTheme="minorHAnsi" w:hAnsiTheme="minorHAnsi" w:cstheme="minorHAnsi"/>
                <w:b w:val="0"/>
                <w:sz w:val="22"/>
                <w:szCs w:val="22"/>
              </w:rPr>
              <w:t>s</w:t>
            </w:r>
            <w:r w:rsidR="0038134B" w:rsidRPr="00213E41">
              <w:rPr>
                <w:rFonts w:asciiTheme="minorHAnsi" w:hAnsiTheme="minorHAnsi" w:cstheme="minorHAnsi"/>
                <w:b w:val="0"/>
                <w:sz w:val="22"/>
                <w:szCs w:val="22"/>
              </w:rPr>
              <w:t xml:space="preserve"> le </w:t>
            </w:r>
            <w:r w:rsidR="0038134B" w:rsidRPr="00213E41">
              <w:rPr>
                <w:rStyle w:val="Accentuation"/>
                <w:rFonts w:asciiTheme="minorHAnsi" w:hAnsiTheme="minorHAnsi" w:cstheme="minorHAnsi"/>
                <w:b w:val="0"/>
                <w:sz w:val="22"/>
                <w:szCs w:val="22"/>
              </w:rPr>
              <w:t>Loup-table</w:t>
            </w:r>
            <w:r w:rsidR="0038134B" w:rsidRPr="00213E41">
              <w:rPr>
                <w:rFonts w:asciiTheme="minorHAnsi" w:hAnsiTheme="minorHAnsi" w:cstheme="minorHAnsi"/>
                <w:b w:val="0"/>
                <w:sz w:val="22"/>
                <w:szCs w:val="22"/>
              </w:rPr>
              <w:t xml:space="preserve"> de Victor BRAUNER par exemple ( 1947).</w:t>
            </w:r>
            <w:r w:rsidR="00213E41">
              <w:rPr>
                <w:rFonts w:asciiTheme="minorHAnsi" w:hAnsiTheme="minorHAnsi" w:cstheme="minorHAnsi"/>
                <w:b w:val="0"/>
                <w:sz w:val="22"/>
                <w:szCs w:val="22"/>
              </w:rPr>
              <w:t xml:space="preserve"> Enfin, apparaît également le principe du </w:t>
            </w:r>
            <w:r w:rsidR="0038134B" w:rsidRPr="00D4404A">
              <w:rPr>
                <w:rFonts w:asciiTheme="minorHAnsi" w:hAnsiTheme="minorHAnsi" w:cstheme="minorHAnsi"/>
                <w:sz w:val="22"/>
                <w:szCs w:val="22"/>
              </w:rPr>
              <w:t>calligramme</w:t>
            </w:r>
            <w:r w:rsidR="00213E41" w:rsidRPr="00213E41">
              <w:rPr>
                <w:rFonts w:asciiTheme="minorHAnsi" w:hAnsiTheme="minorHAnsi" w:cstheme="minorHAnsi"/>
                <w:b w:val="0"/>
                <w:sz w:val="22"/>
                <w:szCs w:val="22"/>
              </w:rPr>
              <w:t xml:space="preserve">, une forme de </w:t>
            </w:r>
            <w:r w:rsidR="0038134B" w:rsidRPr="00213E41">
              <w:rPr>
                <w:rFonts w:asciiTheme="minorHAnsi" w:hAnsiTheme="minorHAnsi" w:cstheme="minorHAnsi"/>
                <w:b w:val="0"/>
                <w:sz w:val="22"/>
                <w:szCs w:val="22"/>
              </w:rPr>
              <w:t xml:space="preserve">poème dont les mots ou les lettres créent une forme. </w:t>
            </w:r>
            <w:hyperlink r:id="rId12" w:tgtFrame="_blank" w:history="1">
              <w:r w:rsidR="0038134B" w:rsidRPr="00213E41">
                <w:rPr>
                  <w:rStyle w:val="Accentuation"/>
                  <w:rFonts w:asciiTheme="minorHAnsi" w:hAnsiTheme="minorHAnsi" w:cstheme="minorHAnsi"/>
                  <w:b w:val="0"/>
                  <w:sz w:val="22"/>
                  <w:szCs w:val="22"/>
                </w:rPr>
                <w:t>Calligrammes</w:t>
              </w:r>
            </w:hyperlink>
            <w:r w:rsidR="0038134B" w:rsidRPr="00213E41">
              <w:rPr>
                <w:rFonts w:asciiTheme="minorHAnsi" w:hAnsiTheme="minorHAnsi" w:cstheme="minorHAnsi"/>
                <w:b w:val="0"/>
                <w:sz w:val="22"/>
                <w:szCs w:val="22"/>
              </w:rPr>
              <w:t xml:space="preserve"> de Guillaume APOLLINAIRE en est un exemple</w:t>
            </w:r>
            <w:r w:rsidR="00D828A1">
              <w:rPr>
                <w:rFonts w:asciiTheme="minorHAnsi" w:hAnsiTheme="minorHAnsi" w:cstheme="minorHAnsi"/>
                <w:b w:val="0"/>
                <w:sz w:val="22"/>
                <w:szCs w:val="22"/>
              </w:rPr>
              <w:t xml:space="preserve"> significatif</w:t>
            </w:r>
            <w:r w:rsidR="0038134B" w:rsidRPr="00213E41">
              <w:rPr>
                <w:rFonts w:asciiTheme="minorHAnsi" w:hAnsiTheme="minorHAnsi" w:cstheme="minorHAnsi"/>
                <w:b w:val="0"/>
                <w:sz w:val="22"/>
                <w:szCs w:val="22"/>
              </w:rPr>
              <w:t>.</w:t>
            </w:r>
          </w:p>
        </w:tc>
      </w:tr>
      <w:tr w:rsidR="00E86A37" w:rsidRPr="00D4404A" w:rsidTr="00D8146E">
        <w:trPr>
          <w:trHeight w:val="6086"/>
        </w:trPr>
        <w:tc>
          <w:tcPr>
            <w:tcW w:w="10065" w:type="dxa"/>
          </w:tcPr>
          <w:p w:rsidR="00D8146E" w:rsidRPr="00D4404A" w:rsidRDefault="00D35BAE" w:rsidP="00DD3E75">
            <w:pPr>
              <w:spacing w:before="240" w:after="120"/>
              <w:jc w:val="both"/>
              <w:rPr>
                <w:rFonts w:cstheme="minorHAnsi"/>
                <w:b/>
                <w:bCs/>
              </w:rPr>
            </w:pPr>
            <w:r w:rsidRPr="00D4404A">
              <w:rPr>
                <w:rFonts w:cstheme="minorHAnsi"/>
                <w:b/>
                <w:bCs/>
                <w:noProof/>
              </w:rPr>
              <w:lastRenderedPageBreak/>
              <mc:AlternateContent>
                <mc:Choice Requires="wps">
                  <w:drawing>
                    <wp:anchor distT="45720" distB="45720" distL="114300" distR="114300" simplePos="0" relativeHeight="251730944" behindDoc="0" locked="0" layoutInCell="1" allowOverlap="1">
                      <wp:simplePos x="0" y="0"/>
                      <wp:positionH relativeFrom="column">
                        <wp:posOffset>1896110</wp:posOffset>
                      </wp:positionH>
                      <wp:positionV relativeFrom="paragraph">
                        <wp:posOffset>359410</wp:posOffset>
                      </wp:positionV>
                      <wp:extent cx="2473325" cy="3188335"/>
                      <wp:effectExtent l="0" t="0" r="22225" b="120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3188335"/>
                              </a:xfrm>
                              <a:prstGeom prst="rect">
                                <a:avLst/>
                              </a:prstGeom>
                              <a:solidFill>
                                <a:srgbClr val="FFFFFF"/>
                              </a:solidFill>
                              <a:ln w="9525">
                                <a:solidFill>
                                  <a:srgbClr val="000000"/>
                                </a:solidFill>
                                <a:miter lim="800000"/>
                                <a:headEnd/>
                                <a:tailEnd/>
                              </a:ln>
                            </wps:spPr>
                            <wps:txbx>
                              <w:txbxContent>
                                <w:p w:rsidR="00D35BAE" w:rsidRDefault="00D35BAE">
                                  <w:r w:rsidRPr="00A3167F">
                                    <w:rPr>
                                      <w:rFonts w:ascii="Arial" w:hAnsi="Arial" w:cs="Arial"/>
                                      <w:b/>
                                      <w:bCs/>
                                      <w:noProof/>
                                      <w:szCs w:val="26"/>
                                    </w:rPr>
                                    <w:drawing>
                                      <wp:inline distT="0" distB="0" distL="0" distR="0" wp14:anchorId="6CD9BB86" wp14:editId="77FBF139">
                                        <wp:extent cx="2281555" cy="3208130"/>
                                        <wp:effectExtent l="0" t="0" r="4445" b="0"/>
                                        <wp:docPr id="4" name="Image 4" descr="C:\Users\anne-sophie.jaulin\AppData\Local\Microsoft\Windows\INetCache\Content.MSO\3EFA1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sophie.jaulin\AppData\Local\Microsoft\Windows\INetCache\Content.MSO\3EFA1E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555" cy="32081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9.3pt;margin-top:28.3pt;width:194.75pt;height:251.0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">
                      <v:textbox>
                        <w:txbxContent>
                          <w:p w:rsidR="00D35BAE" w:rsidRDefault="00D35BAE">
                            <w:r w:rsidRPr="00A3167F">
                              <w:rPr>
                                <w:rFonts w:ascii="Arial" w:hAnsi="Arial" w:cs="Arial"/>
                                <w:b/>
                                <w:bCs/>
                                <w:noProof/>
                                <w:szCs w:val="26"/>
                              </w:rPr>
                              <w:drawing>
                                <wp:inline distT="0" distB="0" distL="0" distR="0" wp14:anchorId="6CD9BB86" wp14:editId="77FBF139">
                                  <wp:extent cx="2281555" cy="3208130"/>
                                  <wp:effectExtent l="0" t="0" r="4445" b="0"/>
                                  <wp:docPr id="4" name="Image 4" descr="C:\Users\anne-sophie.jaulin\AppData\Local\Microsoft\Windows\INetCache\Content.MSO\3EFA1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sophie.jaulin\AppData\Local\Microsoft\Windows\INetCache\Content.MSO\3EFA1E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555" cy="3208130"/>
                                          </a:xfrm>
                                          <a:prstGeom prst="rect">
                                            <a:avLst/>
                                          </a:prstGeom>
                                          <a:noFill/>
                                          <a:ln>
                                            <a:noFill/>
                                          </a:ln>
                                        </pic:spPr>
                                      </pic:pic>
                                    </a:graphicData>
                                  </a:graphic>
                                </wp:inline>
                              </w:drawing>
                            </w:r>
                          </w:p>
                        </w:txbxContent>
                      </v:textbox>
                      <w10:wrap type="square"/>
                    </v:shape>
                  </w:pict>
                </mc:Fallback>
              </mc:AlternateContent>
            </w:r>
          </w:p>
          <w:p w:rsidR="00D8146E" w:rsidRPr="00D4404A" w:rsidRDefault="00D8146E" w:rsidP="00DD3E75">
            <w:pPr>
              <w:spacing w:before="240" w:after="120"/>
              <w:jc w:val="both"/>
              <w:rPr>
                <w:rFonts w:cstheme="minorHAnsi"/>
                <w:b/>
                <w:bCs/>
              </w:rPr>
            </w:pPr>
          </w:p>
        </w:tc>
        <w:tc>
          <w:tcPr>
            <w:tcW w:w="4820" w:type="dxa"/>
          </w:tcPr>
          <w:p w:rsidR="00E86A37" w:rsidRPr="00D4404A" w:rsidRDefault="00E86A37" w:rsidP="00DD3E75">
            <w:pPr>
              <w:jc w:val="both"/>
              <w:rPr>
                <w:rFonts w:cstheme="minorHAnsi"/>
                <w:b/>
                <w:bCs/>
                <w:color w:val="2C72B5"/>
              </w:rPr>
            </w:pPr>
          </w:p>
          <w:p w:rsidR="00D8146E" w:rsidRPr="00D4404A" w:rsidRDefault="00D8146E" w:rsidP="00DD3E75">
            <w:pPr>
              <w:spacing w:after="120"/>
              <w:jc w:val="both"/>
              <w:rPr>
                <w:rFonts w:cstheme="minorHAnsi"/>
                <w:b/>
                <w:bCs/>
                <w:color w:val="FF33CC"/>
              </w:rPr>
            </w:pPr>
          </w:p>
          <w:p w:rsidR="00E86A37" w:rsidRPr="00D4404A" w:rsidRDefault="00E86A37" w:rsidP="00213E41">
            <w:pPr>
              <w:spacing w:after="120"/>
              <w:rPr>
                <w:rFonts w:cstheme="minorHAnsi"/>
                <w:b/>
                <w:bCs/>
                <w:color w:val="FF33CC"/>
              </w:rPr>
            </w:pPr>
            <w:r w:rsidRPr="00D4404A">
              <w:rPr>
                <w:rFonts w:cstheme="minorHAnsi"/>
                <w:b/>
                <w:bCs/>
                <w:color w:val="FF33CC"/>
              </w:rPr>
              <w:t>Références exactes de l’œuvre</w:t>
            </w:r>
          </w:p>
          <w:p w:rsidR="00670AC6" w:rsidRPr="00D4404A" w:rsidRDefault="00670AC6" w:rsidP="00DD3E75">
            <w:pPr>
              <w:spacing w:after="120"/>
              <w:jc w:val="both"/>
              <w:rPr>
                <w:rFonts w:cstheme="minorHAnsi"/>
                <w:b/>
                <w:bCs/>
                <w:color w:val="FF33CC"/>
              </w:rPr>
            </w:pPr>
          </w:p>
          <w:p w:rsidR="00670AC6" w:rsidRPr="00D4404A" w:rsidRDefault="00670AC6" w:rsidP="00DD3E75">
            <w:pPr>
              <w:spacing w:after="120"/>
              <w:jc w:val="both"/>
              <w:rPr>
                <w:rFonts w:cstheme="minorHAnsi"/>
                <w:bCs/>
              </w:rPr>
            </w:pPr>
            <w:r w:rsidRPr="00D4404A">
              <w:rPr>
                <w:rFonts w:cstheme="minorHAnsi"/>
                <w:b/>
                <w:bCs/>
              </w:rPr>
              <w:t>Artiste </w:t>
            </w:r>
            <w:r w:rsidRPr="00D4404A">
              <w:rPr>
                <w:rFonts w:cstheme="minorHAnsi"/>
                <w:bCs/>
              </w:rPr>
              <w:t xml:space="preserve">: Dora MAAR (Henriette Théodora </w:t>
            </w:r>
            <w:proofErr w:type="spellStart"/>
            <w:r w:rsidRPr="00D4404A">
              <w:rPr>
                <w:rFonts w:cstheme="minorHAnsi"/>
                <w:bCs/>
              </w:rPr>
              <w:t>Markovitch</w:t>
            </w:r>
            <w:proofErr w:type="spellEnd"/>
            <w:r w:rsidRPr="00D4404A">
              <w:rPr>
                <w:rFonts w:cstheme="minorHAnsi"/>
                <w:bCs/>
              </w:rPr>
              <w:t>, dite) (1907, France – 1997, France)</w:t>
            </w:r>
          </w:p>
          <w:p w:rsidR="00670AC6" w:rsidRPr="00D4404A" w:rsidRDefault="00670AC6" w:rsidP="00DD3E75">
            <w:pPr>
              <w:spacing w:after="120"/>
              <w:jc w:val="both"/>
              <w:rPr>
                <w:rFonts w:cstheme="minorHAnsi"/>
                <w:bCs/>
              </w:rPr>
            </w:pPr>
            <w:r w:rsidRPr="00D4404A">
              <w:rPr>
                <w:rFonts w:cstheme="minorHAnsi"/>
                <w:b/>
                <w:bCs/>
              </w:rPr>
              <w:t>Titre principal</w:t>
            </w:r>
            <w:r w:rsidRPr="00D4404A">
              <w:rPr>
                <w:rFonts w:cstheme="minorHAnsi"/>
                <w:bCs/>
              </w:rPr>
              <w:t> : Sans titre (Main- Coquillage)</w:t>
            </w:r>
          </w:p>
          <w:p w:rsidR="00670AC6" w:rsidRPr="00D4404A" w:rsidRDefault="00670AC6" w:rsidP="00DD3E75">
            <w:pPr>
              <w:spacing w:after="120"/>
              <w:jc w:val="both"/>
              <w:rPr>
                <w:rFonts w:cstheme="minorHAnsi"/>
                <w:bCs/>
              </w:rPr>
            </w:pPr>
            <w:r w:rsidRPr="00D4404A">
              <w:rPr>
                <w:rFonts w:cstheme="minorHAnsi"/>
                <w:b/>
                <w:bCs/>
              </w:rPr>
              <w:t>Titre attribué</w:t>
            </w:r>
            <w:r w:rsidRPr="00D4404A">
              <w:rPr>
                <w:rFonts w:cstheme="minorHAnsi"/>
                <w:bCs/>
              </w:rPr>
              <w:t> : Main de mannequin sortant d’un coquillage.</w:t>
            </w:r>
          </w:p>
          <w:p w:rsidR="00670AC6" w:rsidRPr="00D4404A" w:rsidRDefault="00670AC6" w:rsidP="00DD3E75">
            <w:pPr>
              <w:spacing w:after="120"/>
              <w:jc w:val="both"/>
              <w:rPr>
                <w:rFonts w:cstheme="minorHAnsi"/>
                <w:bCs/>
              </w:rPr>
            </w:pPr>
            <w:r w:rsidRPr="00D4404A">
              <w:rPr>
                <w:rFonts w:cstheme="minorHAnsi"/>
                <w:b/>
                <w:bCs/>
              </w:rPr>
              <w:t>Date de création</w:t>
            </w:r>
            <w:r w:rsidRPr="00D4404A">
              <w:rPr>
                <w:rFonts w:cstheme="minorHAnsi"/>
                <w:bCs/>
              </w:rPr>
              <w:t> : 1934</w:t>
            </w:r>
          </w:p>
          <w:p w:rsidR="00670AC6" w:rsidRPr="00D4404A" w:rsidRDefault="00670AC6" w:rsidP="00DD3E75">
            <w:pPr>
              <w:spacing w:after="120"/>
              <w:jc w:val="both"/>
              <w:rPr>
                <w:rFonts w:cstheme="minorHAnsi"/>
                <w:bCs/>
              </w:rPr>
            </w:pPr>
            <w:r w:rsidRPr="00D4404A">
              <w:rPr>
                <w:rFonts w:cstheme="minorHAnsi"/>
                <w:b/>
                <w:bCs/>
              </w:rPr>
              <w:t>Domaine</w:t>
            </w:r>
            <w:r w:rsidRPr="00D4404A">
              <w:rPr>
                <w:rFonts w:cstheme="minorHAnsi"/>
                <w:bCs/>
              </w:rPr>
              <w:t> : Photo – Photomontage</w:t>
            </w:r>
          </w:p>
          <w:p w:rsidR="00670AC6" w:rsidRPr="00D4404A" w:rsidRDefault="00670AC6" w:rsidP="00DD3E75">
            <w:pPr>
              <w:spacing w:after="120"/>
              <w:jc w:val="both"/>
              <w:rPr>
                <w:rFonts w:cstheme="minorHAnsi"/>
                <w:bCs/>
              </w:rPr>
            </w:pPr>
            <w:r w:rsidRPr="00D4404A">
              <w:rPr>
                <w:rFonts w:cstheme="minorHAnsi"/>
                <w:b/>
                <w:bCs/>
              </w:rPr>
              <w:t>Technique</w:t>
            </w:r>
            <w:r w:rsidRPr="00D4404A">
              <w:rPr>
                <w:rFonts w:cstheme="minorHAnsi"/>
                <w:bCs/>
              </w:rPr>
              <w:t xml:space="preserve"> : Epreuve </w:t>
            </w:r>
            <w:proofErr w:type="spellStart"/>
            <w:r w:rsidRPr="00D4404A">
              <w:rPr>
                <w:rFonts w:cstheme="minorHAnsi"/>
                <w:bCs/>
              </w:rPr>
              <w:t>gelatino</w:t>
            </w:r>
            <w:proofErr w:type="spellEnd"/>
            <w:r w:rsidRPr="00D4404A">
              <w:rPr>
                <w:rFonts w:cstheme="minorHAnsi"/>
                <w:bCs/>
              </w:rPr>
              <w:t>-argentique</w:t>
            </w:r>
          </w:p>
          <w:p w:rsidR="00670AC6" w:rsidRPr="00D4404A" w:rsidRDefault="00670AC6" w:rsidP="00DD3E75">
            <w:pPr>
              <w:spacing w:after="120"/>
              <w:jc w:val="both"/>
              <w:rPr>
                <w:rFonts w:cstheme="minorHAnsi"/>
                <w:bCs/>
              </w:rPr>
            </w:pPr>
            <w:r w:rsidRPr="00D4404A">
              <w:rPr>
                <w:rFonts w:cstheme="minorHAnsi"/>
                <w:b/>
                <w:bCs/>
              </w:rPr>
              <w:t>Dimensions</w:t>
            </w:r>
            <w:r w:rsidRPr="00D4404A">
              <w:rPr>
                <w:rFonts w:cstheme="minorHAnsi"/>
                <w:bCs/>
              </w:rPr>
              <w:t> : 40.1 x 28.9 cm</w:t>
            </w:r>
          </w:p>
          <w:p w:rsidR="00E86A37" w:rsidRPr="00D4404A" w:rsidRDefault="00E86A37" w:rsidP="00DD3E75">
            <w:pPr>
              <w:ind w:left="33" w:right="146"/>
              <w:jc w:val="both"/>
              <w:rPr>
                <w:rFonts w:cstheme="minorHAnsi"/>
              </w:rPr>
            </w:pPr>
          </w:p>
          <w:p w:rsidR="00E86A37" w:rsidRPr="00D4404A" w:rsidRDefault="00E86A37" w:rsidP="00DD3E75">
            <w:pPr>
              <w:spacing w:before="240" w:after="120"/>
              <w:jc w:val="both"/>
              <w:rPr>
                <w:rFonts w:cstheme="minorHAnsi"/>
                <w:b/>
                <w:bCs/>
              </w:rPr>
            </w:pPr>
          </w:p>
          <w:p w:rsidR="00D35BAE" w:rsidRPr="00D4404A" w:rsidRDefault="00D35BAE" w:rsidP="00DD3E75">
            <w:pPr>
              <w:spacing w:before="240" w:after="120"/>
              <w:jc w:val="both"/>
              <w:rPr>
                <w:rFonts w:cstheme="minorHAnsi"/>
                <w:b/>
                <w:bCs/>
              </w:rPr>
            </w:pPr>
          </w:p>
        </w:tc>
      </w:tr>
    </w:tbl>
    <w:p w:rsidR="00D8146E" w:rsidRPr="00D4404A" w:rsidRDefault="00D8146E" w:rsidP="00DD3E75">
      <w:pPr>
        <w:jc w:val="both"/>
        <w:rPr>
          <w:rFonts w:cstheme="minorHAnsi"/>
        </w:rPr>
      </w:pPr>
    </w:p>
    <w:tbl>
      <w:tblPr>
        <w:tblStyle w:val="Grilledutableau"/>
        <w:tblW w:w="15319" w:type="dxa"/>
        <w:tblInd w:w="-572" w:type="dxa"/>
        <w:tblLayout w:type="fixed"/>
        <w:tblLook w:val="04A0" w:firstRow="1" w:lastRow="0" w:firstColumn="1" w:lastColumn="0" w:noHBand="0" w:noVBand="1"/>
      </w:tblPr>
      <w:tblGrid>
        <w:gridCol w:w="2127"/>
        <w:gridCol w:w="2551"/>
        <w:gridCol w:w="1701"/>
        <w:gridCol w:w="1985"/>
        <w:gridCol w:w="1842"/>
        <w:gridCol w:w="5103"/>
        <w:gridCol w:w="10"/>
      </w:tblGrid>
      <w:tr w:rsidR="00E86A37" w:rsidRPr="00D4404A" w:rsidTr="00D54DB2">
        <w:tc>
          <w:tcPr>
            <w:tcW w:w="15319" w:type="dxa"/>
            <w:gridSpan w:val="7"/>
            <w:shd w:val="clear" w:color="auto" w:fill="FF33CC"/>
          </w:tcPr>
          <w:p w:rsidR="00D8146E" w:rsidRPr="00D4404A" w:rsidRDefault="00E86A37" w:rsidP="009866D4">
            <w:pPr>
              <w:jc w:val="center"/>
              <w:rPr>
                <w:rFonts w:cstheme="minorHAnsi"/>
                <w:b/>
                <w:bCs/>
                <w:color w:val="FFFFFF" w:themeColor="background1"/>
              </w:rPr>
            </w:pPr>
            <w:r w:rsidRPr="00D4404A">
              <w:rPr>
                <w:rFonts w:cstheme="minorHAnsi"/>
                <w:b/>
                <w:bCs/>
                <w:color w:val="FFFFFF" w:themeColor="background1"/>
              </w:rPr>
              <w:lastRenderedPageBreak/>
              <w:t>ANALYSE</w:t>
            </w:r>
          </w:p>
        </w:tc>
      </w:tr>
      <w:tr w:rsidR="00E86A37" w:rsidRPr="00D4404A" w:rsidTr="00F569B0">
        <w:trPr>
          <w:gridAfter w:val="1"/>
          <w:wAfter w:w="10" w:type="dxa"/>
        </w:trPr>
        <w:tc>
          <w:tcPr>
            <w:tcW w:w="2127" w:type="dxa"/>
            <w:vAlign w:val="center"/>
          </w:tcPr>
          <w:p w:rsidR="00E86A37" w:rsidRPr="00D4404A" w:rsidRDefault="00E86A37" w:rsidP="009D4EC0">
            <w:pPr>
              <w:jc w:val="center"/>
              <w:rPr>
                <w:rFonts w:cstheme="minorHAnsi"/>
                <w:b/>
                <w:bCs/>
              </w:rPr>
            </w:pPr>
            <w:r w:rsidRPr="00D4404A">
              <w:rPr>
                <w:rFonts w:cstheme="minorHAnsi"/>
                <w:b/>
                <w:bCs/>
              </w:rPr>
              <w:t>Je reconnais</w:t>
            </w:r>
          </w:p>
          <w:p w:rsidR="00E86A37" w:rsidRPr="00D4404A" w:rsidRDefault="00E86A37" w:rsidP="009D4EC0">
            <w:pPr>
              <w:jc w:val="center"/>
              <w:rPr>
                <w:rFonts w:cstheme="minorHAnsi"/>
                <w:b/>
                <w:bCs/>
              </w:rPr>
            </w:pPr>
            <w:r w:rsidRPr="00D4404A">
              <w:rPr>
                <w:rFonts w:cstheme="minorHAnsi"/>
                <w:i/>
                <w:iCs/>
              </w:rPr>
              <w:t>(Qui, quoi, où ?)</w:t>
            </w:r>
          </w:p>
        </w:tc>
        <w:tc>
          <w:tcPr>
            <w:tcW w:w="2551" w:type="dxa"/>
            <w:vAlign w:val="center"/>
          </w:tcPr>
          <w:p w:rsidR="00E86A37" w:rsidRPr="00D4404A" w:rsidRDefault="00E86A37" w:rsidP="009D4EC0">
            <w:pPr>
              <w:jc w:val="center"/>
              <w:rPr>
                <w:rFonts w:cstheme="minorHAnsi"/>
                <w:b/>
                <w:bCs/>
              </w:rPr>
            </w:pPr>
            <w:r w:rsidRPr="00D4404A">
              <w:rPr>
                <w:rFonts w:cstheme="minorHAnsi"/>
                <w:b/>
                <w:bCs/>
              </w:rPr>
              <w:t>Constituants plastiques</w:t>
            </w:r>
          </w:p>
          <w:p w:rsidR="00E86A37" w:rsidRPr="00D4404A" w:rsidRDefault="00E86A37" w:rsidP="009D4EC0">
            <w:pPr>
              <w:jc w:val="center"/>
              <w:rPr>
                <w:rFonts w:cstheme="minorHAnsi"/>
                <w:b/>
                <w:bCs/>
              </w:rPr>
            </w:pPr>
            <w:r w:rsidRPr="00D4404A">
              <w:rPr>
                <w:rFonts w:cstheme="minorHAnsi"/>
                <w:i/>
                <w:iCs/>
              </w:rPr>
              <w:t>(Matériaux, couleurs, formes, lignes, espace, composition, organisation, geste, matière...)</w:t>
            </w:r>
          </w:p>
        </w:tc>
        <w:tc>
          <w:tcPr>
            <w:tcW w:w="1701" w:type="dxa"/>
            <w:vAlign w:val="center"/>
          </w:tcPr>
          <w:p w:rsidR="00E86A37" w:rsidRPr="00D4404A" w:rsidRDefault="00E86A37" w:rsidP="009D4EC0">
            <w:pPr>
              <w:jc w:val="center"/>
              <w:rPr>
                <w:rFonts w:cstheme="minorHAnsi"/>
                <w:b/>
                <w:bCs/>
              </w:rPr>
            </w:pPr>
            <w:r w:rsidRPr="00D4404A">
              <w:rPr>
                <w:rFonts w:cstheme="minorHAnsi"/>
                <w:b/>
                <w:bCs/>
              </w:rPr>
              <w:t>Effets plastiques</w:t>
            </w:r>
          </w:p>
          <w:p w:rsidR="00E86A37" w:rsidRPr="00D4404A" w:rsidRDefault="00E86A37" w:rsidP="009D4EC0">
            <w:pPr>
              <w:jc w:val="center"/>
              <w:rPr>
                <w:rFonts w:cstheme="minorHAnsi"/>
                <w:b/>
                <w:bCs/>
              </w:rPr>
            </w:pPr>
            <w:r w:rsidRPr="00D4404A">
              <w:rPr>
                <w:rFonts w:cstheme="minorHAnsi"/>
                <w:i/>
                <w:iCs/>
              </w:rPr>
              <w:t>(</w:t>
            </w:r>
            <w:proofErr w:type="gramStart"/>
            <w:r w:rsidRPr="00D4404A">
              <w:rPr>
                <w:rFonts w:cstheme="minorHAnsi"/>
                <w:i/>
                <w:iCs/>
              </w:rPr>
              <w:t>qui</w:t>
            </w:r>
            <w:proofErr w:type="gramEnd"/>
            <w:r w:rsidRPr="00D4404A">
              <w:rPr>
                <w:rFonts w:cstheme="minorHAnsi"/>
                <w:i/>
                <w:iCs/>
              </w:rPr>
              <w:t xml:space="preserve"> découlent directement des constituants plastiques)</w:t>
            </w:r>
          </w:p>
        </w:tc>
        <w:tc>
          <w:tcPr>
            <w:tcW w:w="1985" w:type="dxa"/>
            <w:tcBorders>
              <w:bottom w:val="single" w:sz="4" w:space="0" w:color="auto"/>
            </w:tcBorders>
            <w:vAlign w:val="center"/>
          </w:tcPr>
          <w:p w:rsidR="00C32BC4" w:rsidRPr="00D4404A" w:rsidRDefault="00C32BC4" w:rsidP="009D4EC0">
            <w:pPr>
              <w:jc w:val="center"/>
              <w:rPr>
                <w:rFonts w:cstheme="minorHAnsi"/>
                <w:b/>
                <w:bCs/>
              </w:rPr>
            </w:pPr>
          </w:p>
          <w:p w:rsidR="00E86A37" w:rsidRPr="00D4404A" w:rsidRDefault="00E86A37" w:rsidP="009D4EC0">
            <w:pPr>
              <w:jc w:val="center"/>
              <w:rPr>
                <w:rFonts w:cstheme="minorHAnsi"/>
                <w:b/>
                <w:bCs/>
              </w:rPr>
            </w:pPr>
            <w:r w:rsidRPr="00D4404A">
              <w:rPr>
                <w:rFonts w:cstheme="minorHAnsi"/>
                <w:b/>
                <w:bCs/>
              </w:rPr>
              <w:t>Ressenti</w:t>
            </w:r>
          </w:p>
          <w:p w:rsidR="00E86A37" w:rsidRPr="00D4404A" w:rsidRDefault="00E86A37" w:rsidP="009D4EC0">
            <w:pPr>
              <w:jc w:val="center"/>
              <w:rPr>
                <w:rFonts w:cstheme="minorHAnsi"/>
                <w:b/>
                <w:bCs/>
              </w:rPr>
            </w:pPr>
            <w:r w:rsidRPr="00D4404A">
              <w:rPr>
                <w:rFonts w:cstheme="minorHAnsi"/>
                <w:b/>
                <w:bCs/>
              </w:rPr>
              <w:t>Interprétation</w:t>
            </w:r>
          </w:p>
          <w:p w:rsidR="00E86A37" w:rsidRPr="00D4404A" w:rsidRDefault="00E86A37" w:rsidP="009D4EC0">
            <w:pPr>
              <w:jc w:val="center"/>
              <w:rPr>
                <w:rFonts w:cstheme="minorHAnsi"/>
                <w:b/>
                <w:bCs/>
              </w:rPr>
            </w:pPr>
            <w:r w:rsidRPr="00D4404A">
              <w:rPr>
                <w:rFonts w:cstheme="minorHAnsi"/>
                <w:i/>
                <w:iCs/>
              </w:rPr>
              <w:t>(</w:t>
            </w:r>
            <w:proofErr w:type="gramStart"/>
            <w:r w:rsidRPr="00D4404A">
              <w:rPr>
                <w:rFonts w:cstheme="minorHAnsi"/>
                <w:i/>
                <w:iCs/>
              </w:rPr>
              <w:t>que</w:t>
            </w:r>
            <w:proofErr w:type="gramEnd"/>
            <w:r w:rsidRPr="00D4404A">
              <w:rPr>
                <w:rFonts w:cstheme="minorHAnsi"/>
                <w:i/>
                <w:iCs/>
              </w:rPr>
              <w:t xml:space="preserve"> peut-on en déduire, supposer, ressentir, interpréter ? Lien avec le titre ?)</w:t>
            </w:r>
          </w:p>
        </w:tc>
        <w:tc>
          <w:tcPr>
            <w:tcW w:w="6945" w:type="dxa"/>
            <w:gridSpan w:val="2"/>
            <w:vAlign w:val="center"/>
          </w:tcPr>
          <w:p w:rsidR="00E86A37" w:rsidRPr="00D4404A" w:rsidRDefault="00E86A37" w:rsidP="00C32BC4">
            <w:pPr>
              <w:jc w:val="center"/>
              <w:rPr>
                <w:rFonts w:cstheme="minorHAnsi"/>
                <w:b/>
                <w:bCs/>
              </w:rPr>
            </w:pPr>
            <w:r w:rsidRPr="00D4404A">
              <w:rPr>
                <w:rFonts w:cstheme="minorHAnsi"/>
                <w:b/>
                <w:bCs/>
              </w:rPr>
              <w:t>Problématiques plastiques/Questions artistiques</w:t>
            </w:r>
          </w:p>
          <w:p w:rsidR="00E86A37" w:rsidRPr="00D4404A" w:rsidRDefault="00E86A37" w:rsidP="00C32BC4">
            <w:pPr>
              <w:jc w:val="center"/>
              <w:rPr>
                <w:rFonts w:cstheme="minorHAnsi"/>
                <w:b/>
                <w:bCs/>
              </w:rPr>
            </w:pPr>
            <w:r w:rsidRPr="00D4404A">
              <w:rPr>
                <w:rFonts w:cstheme="minorHAnsi"/>
                <w:i/>
                <w:iCs/>
              </w:rPr>
              <w:t>(Les questions que pose cette œuvre et qui vont s’avérer être des contenus dans les programmes)</w:t>
            </w:r>
          </w:p>
        </w:tc>
      </w:tr>
      <w:tr w:rsidR="00E86A37" w:rsidRPr="00D4404A" w:rsidTr="00F569B0">
        <w:trPr>
          <w:gridAfter w:val="1"/>
          <w:wAfter w:w="10" w:type="dxa"/>
          <w:trHeight w:val="6513"/>
        </w:trPr>
        <w:tc>
          <w:tcPr>
            <w:tcW w:w="2127" w:type="dxa"/>
          </w:tcPr>
          <w:p w:rsidR="00E86A37" w:rsidRPr="00D4404A" w:rsidRDefault="00E86A37" w:rsidP="00F70560">
            <w:pPr>
              <w:rPr>
                <w:rFonts w:cstheme="minorHAnsi"/>
              </w:rPr>
            </w:pPr>
          </w:p>
          <w:p w:rsidR="00F66460" w:rsidRPr="00D4404A" w:rsidRDefault="00F66460" w:rsidP="009D4EC0">
            <w:pPr>
              <w:jc w:val="center"/>
              <w:rPr>
                <w:rFonts w:cstheme="minorHAnsi"/>
                <w:b/>
              </w:rPr>
            </w:pPr>
            <w:r w:rsidRPr="00D4404A">
              <w:rPr>
                <w:rFonts w:cstheme="minorHAnsi"/>
                <w:b/>
              </w:rPr>
              <w:t>Au premier plan :</w:t>
            </w:r>
          </w:p>
          <w:p w:rsidR="00F66460" w:rsidRPr="00D4404A" w:rsidRDefault="00F66460" w:rsidP="009D4EC0">
            <w:pPr>
              <w:jc w:val="center"/>
              <w:rPr>
                <w:rFonts w:cstheme="minorHAnsi"/>
              </w:rPr>
            </w:pPr>
          </w:p>
          <w:p w:rsidR="00F66460" w:rsidRPr="00D4404A" w:rsidRDefault="00CC291F" w:rsidP="009D4EC0">
            <w:pPr>
              <w:jc w:val="center"/>
              <w:rPr>
                <w:rFonts w:cstheme="minorHAnsi"/>
              </w:rPr>
            </w:pPr>
            <w:r w:rsidRPr="00D4404A">
              <w:rPr>
                <w:rFonts w:cstheme="minorHAnsi"/>
              </w:rPr>
              <w:t>La m</w:t>
            </w:r>
            <w:r w:rsidR="00F66460" w:rsidRPr="00D4404A">
              <w:rPr>
                <w:rFonts w:cstheme="minorHAnsi"/>
              </w:rPr>
              <w:t>ain gauche d’un mannequin féminin de prêt-à-porter</w:t>
            </w:r>
            <w:r w:rsidRPr="00D4404A">
              <w:rPr>
                <w:rFonts w:cstheme="minorHAnsi"/>
              </w:rPr>
              <w:t>.</w:t>
            </w:r>
          </w:p>
          <w:p w:rsidR="00F66460" w:rsidRPr="00D4404A" w:rsidRDefault="00F66460" w:rsidP="009D4EC0">
            <w:pPr>
              <w:jc w:val="center"/>
              <w:rPr>
                <w:rFonts w:cstheme="minorHAnsi"/>
              </w:rPr>
            </w:pPr>
          </w:p>
          <w:p w:rsidR="00CC291F" w:rsidRPr="00D4404A" w:rsidRDefault="00F66460" w:rsidP="009D4EC0">
            <w:pPr>
              <w:jc w:val="center"/>
              <w:rPr>
                <w:rFonts w:cstheme="minorHAnsi"/>
              </w:rPr>
            </w:pPr>
            <w:r w:rsidRPr="00D4404A">
              <w:rPr>
                <w:rFonts w:cstheme="minorHAnsi"/>
              </w:rPr>
              <w:t>Elle sort d’un</w:t>
            </w:r>
            <w:r w:rsidR="00CC291F" w:rsidRPr="00D4404A">
              <w:rPr>
                <w:rFonts w:cstheme="minorHAnsi"/>
              </w:rPr>
              <w:t xml:space="preserve"> coquillage (</w:t>
            </w:r>
            <w:r w:rsidRPr="00D4404A">
              <w:rPr>
                <w:rFonts w:cstheme="minorHAnsi"/>
              </w:rPr>
              <w:t>conque</w:t>
            </w:r>
            <w:r w:rsidR="00CC291F" w:rsidRPr="00D4404A">
              <w:rPr>
                <w:rFonts w:cstheme="minorHAnsi"/>
              </w:rPr>
              <w:t>)</w:t>
            </w:r>
          </w:p>
          <w:p w:rsidR="00F66460" w:rsidRPr="00D4404A" w:rsidRDefault="00F66460" w:rsidP="009D4EC0">
            <w:pPr>
              <w:jc w:val="center"/>
              <w:rPr>
                <w:rFonts w:cstheme="minorHAnsi"/>
              </w:rPr>
            </w:pPr>
          </w:p>
          <w:p w:rsidR="00F66460" w:rsidRPr="00D4404A" w:rsidRDefault="00CC291F" w:rsidP="009D4EC0">
            <w:pPr>
              <w:jc w:val="center"/>
              <w:rPr>
                <w:rFonts w:cstheme="minorHAnsi"/>
              </w:rPr>
            </w:pPr>
            <w:r w:rsidRPr="00D4404A">
              <w:rPr>
                <w:rFonts w:cstheme="minorHAnsi"/>
              </w:rPr>
              <w:t>Le</w:t>
            </w:r>
            <w:r w:rsidR="00F66460" w:rsidRPr="00D4404A">
              <w:rPr>
                <w:rFonts w:cstheme="minorHAnsi"/>
              </w:rPr>
              <w:t xml:space="preserve"> majeur, à l’ongle vernis, s’enfonce dans le sable.</w:t>
            </w:r>
          </w:p>
          <w:p w:rsidR="00F66460" w:rsidRPr="00D4404A" w:rsidRDefault="00F66460" w:rsidP="009D4EC0">
            <w:pPr>
              <w:jc w:val="center"/>
              <w:rPr>
                <w:rFonts w:cstheme="minorHAnsi"/>
              </w:rPr>
            </w:pPr>
          </w:p>
          <w:p w:rsidR="00F66460" w:rsidRPr="00D4404A" w:rsidRDefault="00F66460" w:rsidP="009D4EC0">
            <w:pPr>
              <w:jc w:val="center"/>
              <w:rPr>
                <w:rFonts w:cstheme="minorHAnsi"/>
                <w:b/>
              </w:rPr>
            </w:pPr>
            <w:r w:rsidRPr="00D4404A">
              <w:rPr>
                <w:rFonts w:cstheme="minorHAnsi"/>
                <w:b/>
              </w:rPr>
              <w:t>En arrière</w:t>
            </w:r>
            <w:r w:rsidR="00CC09EB" w:rsidRPr="00D4404A">
              <w:rPr>
                <w:rFonts w:cstheme="minorHAnsi"/>
                <w:b/>
              </w:rPr>
              <w:t>-</w:t>
            </w:r>
            <w:r w:rsidRPr="00D4404A">
              <w:rPr>
                <w:rFonts w:cstheme="minorHAnsi"/>
                <w:b/>
              </w:rPr>
              <w:t>plan :</w:t>
            </w:r>
          </w:p>
          <w:p w:rsidR="00F66460" w:rsidRPr="00D4404A" w:rsidRDefault="00F66460" w:rsidP="009D4EC0">
            <w:pPr>
              <w:jc w:val="center"/>
              <w:rPr>
                <w:rFonts w:cstheme="minorHAnsi"/>
              </w:rPr>
            </w:pPr>
          </w:p>
          <w:p w:rsidR="00E86A37" w:rsidRPr="00D4404A" w:rsidRDefault="00CC291F" w:rsidP="009D4EC0">
            <w:pPr>
              <w:jc w:val="center"/>
              <w:rPr>
                <w:rFonts w:cstheme="minorHAnsi"/>
              </w:rPr>
            </w:pPr>
            <w:r w:rsidRPr="00D4404A">
              <w:rPr>
                <w:rFonts w:cstheme="minorHAnsi"/>
              </w:rPr>
              <w:t>Un c</w:t>
            </w:r>
            <w:r w:rsidR="00F66460" w:rsidRPr="00D4404A">
              <w:rPr>
                <w:rFonts w:cstheme="minorHAnsi"/>
              </w:rPr>
              <w:t xml:space="preserve">iel d’orage menaçant, noir, inquiétant, percé d’une </w:t>
            </w:r>
            <w:r w:rsidR="002F36CA" w:rsidRPr="00D4404A">
              <w:rPr>
                <w:rFonts w:cstheme="minorHAnsi"/>
              </w:rPr>
              <w:t xml:space="preserve">trouée de </w:t>
            </w:r>
            <w:r w:rsidR="00F66460" w:rsidRPr="00D4404A">
              <w:rPr>
                <w:rFonts w:cstheme="minorHAnsi"/>
              </w:rPr>
              <w:t>lumière</w:t>
            </w:r>
            <w:r w:rsidRPr="00D4404A">
              <w:rPr>
                <w:rFonts w:cstheme="minorHAnsi"/>
              </w:rPr>
              <w:t>.</w:t>
            </w:r>
          </w:p>
          <w:p w:rsidR="00CC09EB" w:rsidRPr="00D4404A" w:rsidRDefault="00CC09EB" w:rsidP="009D4EC0">
            <w:pPr>
              <w:jc w:val="center"/>
              <w:rPr>
                <w:rFonts w:cstheme="minorHAnsi"/>
              </w:rPr>
            </w:pPr>
          </w:p>
          <w:p w:rsidR="00CC09EB" w:rsidRPr="00D4404A" w:rsidRDefault="00CC291F" w:rsidP="009D4EC0">
            <w:pPr>
              <w:jc w:val="center"/>
              <w:rPr>
                <w:rFonts w:cstheme="minorHAnsi"/>
              </w:rPr>
            </w:pPr>
            <w:r w:rsidRPr="00D4404A">
              <w:rPr>
                <w:rFonts w:cstheme="minorHAnsi"/>
              </w:rPr>
              <w:t>Les o</w:t>
            </w:r>
            <w:r w:rsidR="00CC09EB" w:rsidRPr="00D4404A">
              <w:rPr>
                <w:rFonts w:cstheme="minorHAnsi"/>
              </w:rPr>
              <w:t>mbres portées du coquillage et de la main sur le sable</w:t>
            </w:r>
            <w:r w:rsidRPr="00D4404A">
              <w:rPr>
                <w:rFonts w:cstheme="minorHAnsi"/>
              </w:rPr>
              <w:t>.</w:t>
            </w:r>
          </w:p>
        </w:tc>
        <w:tc>
          <w:tcPr>
            <w:tcW w:w="2551" w:type="dxa"/>
          </w:tcPr>
          <w:p w:rsidR="00F66460" w:rsidRPr="00D4404A" w:rsidRDefault="00F66460" w:rsidP="009D4EC0">
            <w:pPr>
              <w:spacing w:line="259" w:lineRule="auto"/>
              <w:jc w:val="center"/>
              <w:rPr>
                <w:rFonts w:cstheme="minorHAnsi"/>
              </w:rPr>
            </w:pPr>
          </w:p>
          <w:p w:rsidR="00F66460" w:rsidRPr="00D4404A" w:rsidRDefault="00F66460" w:rsidP="009D4EC0">
            <w:pPr>
              <w:spacing w:line="259" w:lineRule="auto"/>
              <w:jc w:val="center"/>
              <w:rPr>
                <w:rFonts w:cstheme="minorHAnsi"/>
              </w:rPr>
            </w:pPr>
            <w:r w:rsidRPr="00D4404A">
              <w:rPr>
                <w:rFonts w:cstheme="minorHAnsi"/>
              </w:rPr>
              <w:t>Valeurs de gris</w:t>
            </w:r>
          </w:p>
          <w:p w:rsidR="00F66460" w:rsidRPr="00D4404A" w:rsidRDefault="00F66460" w:rsidP="009D4EC0">
            <w:pPr>
              <w:spacing w:line="259" w:lineRule="auto"/>
              <w:jc w:val="center"/>
              <w:rPr>
                <w:rFonts w:cstheme="minorHAnsi"/>
              </w:rPr>
            </w:pPr>
          </w:p>
          <w:p w:rsidR="00F66460" w:rsidRPr="00D4404A" w:rsidRDefault="00F66460" w:rsidP="009D4EC0">
            <w:pPr>
              <w:spacing w:line="259" w:lineRule="auto"/>
              <w:jc w:val="center"/>
              <w:rPr>
                <w:rFonts w:cstheme="minorHAnsi"/>
              </w:rPr>
            </w:pPr>
            <w:r w:rsidRPr="00D4404A">
              <w:rPr>
                <w:rFonts w:cstheme="minorHAnsi"/>
              </w:rPr>
              <w:t>Formes arrondies</w:t>
            </w:r>
          </w:p>
          <w:p w:rsidR="00F66460" w:rsidRPr="00D4404A" w:rsidRDefault="00F66460" w:rsidP="009D4EC0">
            <w:pPr>
              <w:spacing w:line="259" w:lineRule="auto"/>
              <w:jc w:val="center"/>
              <w:rPr>
                <w:rFonts w:cstheme="minorHAnsi"/>
              </w:rPr>
            </w:pPr>
          </w:p>
          <w:p w:rsidR="00F66460" w:rsidRPr="00D4404A" w:rsidRDefault="00F66460" w:rsidP="009D4EC0">
            <w:pPr>
              <w:spacing w:line="259" w:lineRule="auto"/>
              <w:jc w:val="center"/>
              <w:rPr>
                <w:rFonts w:cstheme="minorHAnsi"/>
              </w:rPr>
            </w:pPr>
            <w:r w:rsidRPr="00D4404A">
              <w:rPr>
                <w:rFonts w:cstheme="minorHAnsi"/>
              </w:rPr>
              <w:t>Ligne horizontale</w:t>
            </w:r>
          </w:p>
          <w:p w:rsidR="00F66460" w:rsidRPr="00D4404A" w:rsidRDefault="00F66460" w:rsidP="009D4EC0">
            <w:pPr>
              <w:spacing w:line="259" w:lineRule="auto"/>
              <w:jc w:val="center"/>
              <w:rPr>
                <w:rFonts w:cstheme="minorHAnsi"/>
              </w:rPr>
            </w:pPr>
            <w:r w:rsidRPr="00D4404A">
              <w:rPr>
                <w:rFonts w:cstheme="minorHAnsi"/>
              </w:rPr>
              <w:t>Lignes courbes</w:t>
            </w:r>
          </w:p>
          <w:p w:rsidR="00F66460" w:rsidRPr="00D4404A" w:rsidRDefault="00F66460" w:rsidP="009D4EC0">
            <w:pPr>
              <w:spacing w:line="259" w:lineRule="auto"/>
              <w:jc w:val="center"/>
              <w:rPr>
                <w:rFonts w:cstheme="minorHAnsi"/>
              </w:rPr>
            </w:pPr>
          </w:p>
          <w:p w:rsidR="00F66460" w:rsidRPr="00D4404A" w:rsidRDefault="00F66460" w:rsidP="009D4EC0">
            <w:pPr>
              <w:spacing w:line="259" w:lineRule="auto"/>
              <w:jc w:val="center"/>
              <w:rPr>
                <w:rFonts w:cstheme="minorHAnsi"/>
              </w:rPr>
            </w:pPr>
            <w:r w:rsidRPr="00D4404A">
              <w:rPr>
                <w:rFonts w:cstheme="minorHAnsi"/>
              </w:rPr>
              <w:t>Source de lumière</w:t>
            </w:r>
          </w:p>
          <w:p w:rsidR="00E86A37" w:rsidRPr="00D4404A" w:rsidRDefault="00E86A37" w:rsidP="009D4EC0">
            <w:pPr>
              <w:jc w:val="center"/>
              <w:rPr>
                <w:rFonts w:cstheme="minorHAnsi"/>
              </w:rPr>
            </w:pPr>
          </w:p>
          <w:p w:rsidR="00E86A37" w:rsidRPr="00D4404A" w:rsidRDefault="00E86A37" w:rsidP="009D4EC0">
            <w:pPr>
              <w:jc w:val="center"/>
              <w:rPr>
                <w:rFonts w:cstheme="minorHAnsi"/>
              </w:rPr>
            </w:pPr>
            <w:r w:rsidRPr="00D4404A">
              <w:rPr>
                <w:rFonts w:cstheme="minorHAnsi"/>
              </w:rPr>
              <w:t xml:space="preserve">Composition </w:t>
            </w:r>
            <w:r w:rsidR="00CC291F" w:rsidRPr="00D4404A">
              <w:rPr>
                <w:rFonts w:cstheme="minorHAnsi"/>
              </w:rPr>
              <w:t>stable, centrée</w:t>
            </w:r>
          </w:p>
          <w:p w:rsidR="00E86A37" w:rsidRPr="00D4404A" w:rsidRDefault="00E86A37" w:rsidP="009D4EC0">
            <w:pPr>
              <w:jc w:val="center"/>
              <w:rPr>
                <w:rFonts w:cstheme="minorHAnsi"/>
              </w:rPr>
            </w:pPr>
          </w:p>
        </w:tc>
        <w:tc>
          <w:tcPr>
            <w:tcW w:w="1701" w:type="dxa"/>
          </w:tcPr>
          <w:p w:rsidR="00CC09EB" w:rsidRPr="00D4404A" w:rsidRDefault="00CC09EB" w:rsidP="009D4EC0">
            <w:pPr>
              <w:jc w:val="center"/>
              <w:rPr>
                <w:rFonts w:cstheme="minorHAnsi"/>
              </w:rPr>
            </w:pPr>
          </w:p>
          <w:p w:rsidR="006A0870" w:rsidRDefault="00E86A37" w:rsidP="009D4EC0">
            <w:pPr>
              <w:jc w:val="center"/>
              <w:rPr>
                <w:rFonts w:cstheme="minorHAnsi"/>
              </w:rPr>
            </w:pPr>
            <w:r w:rsidRPr="00D4404A">
              <w:rPr>
                <w:rFonts w:cstheme="minorHAnsi"/>
              </w:rPr>
              <w:t>Figuration</w:t>
            </w:r>
          </w:p>
          <w:p w:rsidR="008F5FD0" w:rsidRPr="00D4404A" w:rsidRDefault="008F5FD0" w:rsidP="009D4EC0">
            <w:pPr>
              <w:jc w:val="center"/>
              <w:rPr>
                <w:rFonts w:cstheme="minorHAnsi"/>
              </w:rPr>
            </w:pPr>
          </w:p>
          <w:p w:rsidR="006A0870" w:rsidRDefault="00CC09EB" w:rsidP="009D4EC0">
            <w:pPr>
              <w:jc w:val="center"/>
              <w:rPr>
                <w:rFonts w:cstheme="minorHAnsi"/>
              </w:rPr>
            </w:pPr>
            <w:r w:rsidRPr="00D4404A">
              <w:rPr>
                <w:rFonts w:cstheme="minorHAnsi"/>
              </w:rPr>
              <w:t>Vraisemblance</w:t>
            </w:r>
          </w:p>
          <w:p w:rsidR="008F5FD0" w:rsidRPr="00D4404A" w:rsidRDefault="008F5FD0" w:rsidP="009D4EC0">
            <w:pPr>
              <w:jc w:val="center"/>
              <w:rPr>
                <w:rFonts w:cstheme="minorHAnsi"/>
              </w:rPr>
            </w:pPr>
          </w:p>
          <w:p w:rsidR="008F5FD0" w:rsidRDefault="00CC09EB" w:rsidP="009D4EC0">
            <w:pPr>
              <w:jc w:val="center"/>
              <w:rPr>
                <w:rFonts w:cstheme="minorHAnsi"/>
              </w:rPr>
            </w:pPr>
            <w:r w:rsidRPr="00D4404A">
              <w:rPr>
                <w:rFonts w:cstheme="minorHAnsi"/>
              </w:rPr>
              <w:t>Continuité</w:t>
            </w:r>
          </w:p>
          <w:p w:rsidR="006A0870" w:rsidRPr="00D4404A" w:rsidRDefault="00CC09EB" w:rsidP="009D4EC0">
            <w:pPr>
              <w:jc w:val="center"/>
              <w:rPr>
                <w:rFonts w:cstheme="minorHAnsi"/>
              </w:rPr>
            </w:pPr>
            <w:proofErr w:type="gramStart"/>
            <w:r w:rsidRPr="00D4404A">
              <w:rPr>
                <w:rFonts w:cstheme="minorHAnsi"/>
              </w:rPr>
              <w:t>plastique</w:t>
            </w:r>
            <w:proofErr w:type="gramEnd"/>
          </w:p>
          <w:p w:rsidR="008F5FD0" w:rsidRDefault="008F5FD0" w:rsidP="009D4EC0">
            <w:pPr>
              <w:jc w:val="center"/>
              <w:rPr>
                <w:rFonts w:cstheme="minorHAnsi"/>
              </w:rPr>
            </w:pPr>
          </w:p>
          <w:p w:rsidR="008F5FD0" w:rsidRDefault="00CC291F" w:rsidP="009D4EC0">
            <w:pPr>
              <w:jc w:val="center"/>
              <w:rPr>
                <w:rFonts w:cstheme="minorHAnsi"/>
              </w:rPr>
            </w:pPr>
            <w:r w:rsidRPr="00D4404A">
              <w:rPr>
                <w:rFonts w:cstheme="minorHAnsi"/>
              </w:rPr>
              <w:t>Analogie</w:t>
            </w:r>
          </w:p>
          <w:p w:rsidR="00CC09EB" w:rsidRDefault="00CC291F" w:rsidP="009D4EC0">
            <w:pPr>
              <w:jc w:val="center"/>
              <w:rPr>
                <w:rFonts w:cstheme="minorHAnsi"/>
              </w:rPr>
            </w:pPr>
            <w:proofErr w:type="gramStart"/>
            <w:r w:rsidRPr="00D4404A">
              <w:rPr>
                <w:rFonts w:cstheme="minorHAnsi"/>
              </w:rPr>
              <w:t>formelle</w:t>
            </w:r>
            <w:proofErr w:type="gramEnd"/>
            <w:r w:rsidR="006A0870" w:rsidRPr="00D4404A">
              <w:rPr>
                <w:rFonts w:cstheme="minorHAnsi"/>
              </w:rPr>
              <w:t xml:space="preserve"> (main</w:t>
            </w:r>
            <w:r w:rsidR="002F36CA" w:rsidRPr="00D4404A">
              <w:rPr>
                <w:rFonts w:cstheme="minorHAnsi"/>
              </w:rPr>
              <w:t>/</w:t>
            </w:r>
            <w:r w:rsidR="006A0870" w:rsidRPr="00D4404A">
              <w:rPr>
                <w:rFonts w:cstheme="minorHAnsi"/>
              </w:rPr>
              <w:t xml:space="preserve"> </w:t>
            </w:r>
            <w:r w:rsidR="002F36CA" w:rsidRPr="00D4404A">
              <w:rPr>
                <w:rFonts w:cstheme="minorHAnsi"/>
              </w:rPr>
              <w:t>m</w:t>
            </w:r>
            <w:r w:rsidR="006A0870" w:rsidRPr="00D4404A">
              <w:rPr>
                <w:rFonts w:cstheme="minorHAnsi"/>
              </w:rPr>
              <w:t>ollusque sortant de sa coquille)</w:t>
            </w:r>
          </w:p>
          <w:p w:rsidR="008F5FD0" w:rsidRPr="00D4404A" w:rsidRDefault="008F5FD0" w:rsidP="009D4EC0">
            <w:pPr>
              <w:jc w:val="center"/>
              <w:rPr>
                <w:rFonts w:cstheme="minorHAnsi"/>
              </w:rPr>
            </w:pPr>
          </w:p>
          <w:p w:rsidR="00CC09EB" w:rsidRDefault="00CC09EB" w:rsidP="009D4EC0">
            <w:pPr>
              <w:jc w:val="center"/>
              <w:rPr>
                <w:rFonts w:cstheme="minorHAnsi"/>
              </w:rPr>
            </w:pPr>
            <w:r w:rsidRPr="00D4404A">
              <w:rPr>
                <w:rFonts w:cstheme="minorHAnsi"/>
              </w:rPr>
              <w:t>Contraste de valeur</w:t>
            </w:r>
          </w:p>
          <w:p w:rsidR="008F5FD0" w:rsidRPr="00D4404A" w:rsidRDefault="008F5FD0" w:rsidP="009D4EC0">
            <w:pPr>
              <w:jc w:val="center"/>
              <w:rPr>
                <w:rFonts w:cstheme="minorHAnsi"/>
              </w:rPr>
            </w:pPr>
          </w:p>
          <w:p w:rsidR="00CC09EB" w:rsidRDefault="00CC09EB" w:rsidP="009D4EC0">
            <w:pPr>
              <w:jc w:val="center"/>
              <w:rPr>
                <w:rFonts w:cstheme="minorHAnsi"/>
              </w:rPr>
            </w:pPr>
            <w:r w:rsidRPr="00D4404A">
              <w:rPr>
                <w:rFonts w:cstheme="minorHAnsi"/>
              </w:rPr>
              <w:t>Dégradés de valeurs de gris</w:t>
            </w:r>
          </w:p>
          <w:p w:rsidR="008F5FD0" w:rsidRPr="00D4404A" w:rsidRDefault="008F5FD0" w:rsidP="009D4EC0">
            <w:pPr>
              <w:jc w:val="center"/>
              <w:rPr>
                <w:rFonts w:cstheme="minorHAnsi"/>
              </w:rPr>
            </w:pPr>
          </w:p>
          <w:p w:rsidR="002F36CA" w:rsidRPr="00D4404A" w:rsidRDefault="00CC09EB" w:rsidP="009D4EC0">
            <w:pPr>
              <w:jc w:val="center"/>
              <w:rPr>
                <w:rFonts w:cstheme="minorHAnsi"/>
              </w:rPr>
            </w:pPr>
            <w:r w:rsidRPr="00D4404A">
              <w:rPr>
                <w:rFonts w:cstheme="minorHAnsi"/>
              </w:rPr>
              <w:t>Profondeur</w:t>
            </w:r>
            <w:r w:rsidR="006A0870" w:rsidRPr="00D4404A">
              <w:rPr>
                <w:rFonts w:cstheme="minorHAnsi"/>
              </w:rPr>
              <w:t xml:space="preserve"> /</w:t>
            </w:r>
            <w:r w:rsidRPr="00D4404A">
              <w:rPr>
                <w:rFonts w:cstheme="minorHAnsi"/>
              </w:rPr>
              <w:t>Echelonne</w:t>
            </w:r>
            <w:r w:rsidR="002F36CA" w:rsidRPr="00D4404A">
              <w:rPr>
                <w:rFonts w:cstheme="minorHAnsi"/>
              </w:rPr>
              <w:t>-</w:t>
            </w:r>
          </w:p>
          <w:p w:rsidR="00CC09EB" w:rsidRDefault="00CC09EB" w:rsidP="009D4EC0">
            <w:pPr>
              <w:jc w:val="center"/>
              <w:rPr>
                <w:rFonts w:cstheme="minorHAnsi"/>
              </w:rPr>
            </w:pPr>
            <w:proofErr w:type="gramStart"/>
            <w:r w:rsidRPr="00D4404A">
              <w:rPr>
                <w:rFonts w:cstheme="minorHAnsi"/>
              </w:rPr>
              <w:t>ment</w:t>
            </w:r>
            <w:proofErr w:type="gramEnd"/>
            <w:r w:rsidRPr="00D4404A">
              <w:rPr>
                <w:rFonts w:cstheme="minorHAnsi"/>
              </w:rPr>
              <w:t xml:space="preserve"> des plans</w:t>
            </w:r>
          </w:p>
          <w:p w:rsidR="008F5FD0" w:rsidRPr="00D4404A" w:rsidRDefault="008F5FD0" w:rsidP="009D4EC0">
            <w:pPr>
              <w:jc w:val="center"/>
              <w:rPr>
                <w:rFonts w:cstheme="minorHAnsi"/>
              </w:rPr>
            </w:pPr>
          </w:p>
          <w:p w:rsidR="00CC09EB" w:rsidRPr="00D4404A" w:rsidRDefault="00CC291F" w:rsidP="009D4EC0">
            <w:pPr>
              <w:jc w:val="center"/>
              <w:rPr>
                <w:rFonts w:cstheme="minorHAnsi"/>
              </w:rPr>
            </w:pPr>
            <w:r w:rsidRPr="00D4404A">
              <w:rPr>
                <w:rFonts w:cstheme="minorHAnsi"/>
              </w:rPr>
              <w:t>Equilibre</w:t>
            </w:r>
          </w:p>
          <w:p w:rsidR="00CC09EB" w:rsidRPr="00D4404A" w:rsidRDefault="00CC09EB" w:rsidP="009D4EC0">
            <w:pPr>
              <w:jc w:val="center"/>
              <w:rPr>
                <w:rFonts w:cstheme="minorHAnsi"/>
              </w:rPr>
            </w:pPr>
            <w:r w:rsidRPr="00D4404A">
              <w:rPr>
                <w:rFonts w:cstheme="minorHAnsi"/>
              </w:rPr>
              <w:t>Centrage</w:t>
            </w:r>
            <w:r w:rsidR="006A0870" w:rsidRPr="00D4404A">
              <w:rPr>
                <w:rFonts w:cstheme="minorHAnsi"/>
              </w:rPr>
              <w:t xml:space="preserve"> de la composition</w:t>
            </w:r>
          </w:p>
          <w:p w:rsidR="00CC09EB" w:rsidRPr="00D4404A" w:rsidRDefault="00CC09EB" w:rsidP="009D4EC0">
            <w:pPr>
              <w:jc w:val="center"/>
              <w:rPr>
                <w:rFonts w:cstheme="minorHAnsi"/>
              </w:rPr>
            </w:pPr>
          </w:p>
          <w:p w:rsidR="00CC09EB" w:rsidRPr="00D4404A" w:rsidRDefault="00CC09EB" w:rsidP="009D4EC0">
            <w:pPr>
              <w:jc w:val="center"/>
              <w:rPr>
                <w:rFonts w:cstheme="minorHAnsi"/>
              </w:rPr>
            </w:pPr>
          </w:p>
          <w:p w:rsidR="00C32BC4" w:rsidRPr="00D4404A" w:rsidRDefault="00C32BC4" w:rsidP="009D4EC0">
            <w:pPr>
              <w:jc w:val="center"/>
              <w:rPr>
                <w:rFonts w:cstheme="minorHAnsi"/>
                <w:b/>
                <w:bCs/>
              </w:rPr>
            </w:pPr>
          </w:p>
        </w:tc>
        <w:tc>
          <w:tcPr>
            <w:tcW w:w="1985" w:type="dxa"/>
          </w:tcPr>
          <w:p w:rsidR="00E86A37" w:rsidRPr="00D4404A" w:rsidRDefault="00E86A37" w:rsidP="009D4EC0">
            <w:pPr>
              <w:jc w:val="center"/>
              <w:rPr>
                <w:rFonts w:cstheme="minorHAnsi"/>
              </w:rPr>
            </w:pPr>
          </w:p>
          <w:p w:rsidR="009866D4" w:rsidRPr="00D4404A" w:rsidRDefault="00CC09EB" w:rsidP="009D4EC0">
            <w:pPr>
              <w:jc w:val="center"/>
              <w:rPr>
                <w:rFonts w:cstheme="minorHAnsi"/>
              </w:rPr>
            </w:pPr>
            <w:r w:rsidRPr="00D4404A">
              <w:rPr>
                <w:rFonts w:cstheme="minorHAnsi"/>
              </w:rPr>
              <w:t>Etrangeté</w:t>
            </w:r>
          </w:p>
          <w:p w:rsidR="008F5FD0" w:rsidRDefault="008F5FD0" w:rsidP="009D4EC0">
            <w:pPr>
              <w:jc w:val="center"/>
              <w:rPr>
                <w:rFonts w:cstheme="minorHAnsi"/>
              </w:rPr>
            </w:pPr>
          </w:p>
          <w:p w:rsidR="009866D4" w:rsidRPr="00D4404A" w:rsidRDefault="009866D4" w:rsidP="009D4EC0">
            <w:pPr>
              <w:jc w:val="center"/>
              <w:rPr>
                <w:rFonts w:cstheme="minorHAnsi"/>
              </w:rPr>
            </w:pPr>
            <w:r w:rsidRPr="00D4404A">
              <w:rPr>
                <w:rFonts w:cstheme="minorHAnsi"/>
              </w:rPr>
              <w:t>Hasard</w:t>
            </w:r>
          </w:p>
          <w:p w:rsidR="008F5FD0" w:rsidRDefault="008F5FD0" w:rsidP="009D4EC0">
            <w:pPr>
              <w:jc w:val="center"/>
              <w:rPr>
                <w:rFonts w:cstheme="minorHAnsi"/>
              </w:rPr>
            </w:pPr>
          </w:p>
          <w:p w:rsidR="00F37203" w:rsidRPr="00D4404A" w:rsidRDefault="009866D4" w:rsidP="009D4EC0">
            <w:pPr>
              <w:jc w:val="center"/>
              <w:rPr>
                <w:rFonts w:cstheme="minorHAnsi"/>
              </w:rPr>
            </w:pPr>
            <w:r w:rsidRPr="00D4404A">
              <w:rPr>
                <w:rFonts w:cstheme="minorHAnsi"/>
              </w:rPr>
              <w:t>Inattendu</w:t>
            </w:r>
          </w:p>
          <w:p w:rsidR="008F5FD0" w:rsidRDefault="008F5FD0" w:rsidP="009D4EC0">
            <w:pPr>
              <w:jc w:val="center"/>
              <w:rPr>
                <w:rFonts w:cstheme="minorHAnsi"/>
              </w:rPr>
            </w:pPr>
          </w:p>
          <w:p w:rsidR="00F37203" w:rsidRPr="00D4404A" w:rsidRDefault="006A0870" w:rsidP="009D4EC0">
            <w:pPr>
              <w:jc w:val="center"/>
              <w:rPr>
                <w:rFonts w:cstheme="minorHAnsi"/>
              </w:rPr>
            </w:pPr>
            <w:r w:rsidRPr="00D4404A">
              <w:rPr>
                <w:rFonts w:cstheme="minorHAnsi"/>
              </w:rPr>
              <w:t>Mystère</w:t>
            </w:r>
          </w:p>
          <w:p w:rsidR="008F5FD0" w:rsidRDefault="008F5FD0" w:rsidP="009D4EC0">
            <w:pPr>
              <w:jc w:val="center"/>
              <w:rPr>
                <w:rFonts w:cstheme="minorHAnsi"/>
              </w:rPr>
            </w:pPr>
          </w:p>
          <w:p w:rsidR="00F37203" w:rsidRPr="00D4404A" w:rsidRDefault="006A0870" w:rsidP="009D4EC0">
            <w:pPr>
              <w:jc w:val="center"/>
              <w:rPr>
                <w:rFonts w:cstheme="minorHAnsi"/>
              </w:rPr>
            </w:pPr>
            <w:r w:rsidRPr="00D4404A">
              <w:rPr>
                <w:rFonts w:cstheme="minorHAnsi"/>
              </w:rPr>
              <w:t>Absurdité</w:t>
            </w:r>
          </w:p>
          <w:p w:rsidR="008F5FD0" w:rsidRDefault="008F5FD0" w:rsidP="009D4EC0">
            <w:pPr>
              <w:jc w:val="center"/>
              <w:rPr>
                <w:rFonts w:cstheme="minorHAnsi"/>
              </w:rPr>
            </w:pPr>
          </w:p>
          <w:p w:rsidR="00F37203" w:rsidRPr="00D4404A" w:rsidRDefault="00CC09EB" w:rsidP="009D4EC0">
            <w:pPr>
              <w:jc w:val="center"/>
              <w:rPr>
                <w:rFonts w:cstheme="minorHAnsi"/>
              </w:rPr>
            </w:pPr>
            <w:r w:rsidRPr="00D4404A">
              <w:rPr>
                <w:rFonts w:cstheme="minorHAnsi"/>
              </w:rPr>
              <w:t>Onirisme</w:t>
            </w:r>
          </w:p>
          <w:p w:rsidR="008F5FD0" w:rsidRDefault="008F5FD0" w:rsidP="009D4EC0">
            <w:pPr>
              <w:jc w:val="center"/>
              <w:rPr>
                <w:rFonts w:cstheme="minorHAnsi"/>
              </w:rPr>
            </w:pPr>
          </w:p>
          <w:p w:rsidR="00564D54" w:rsidRPr="00D4404A" w:rsidRDefault="00564D54" w:rsidP="009D4EC0">
            <w:pPr>
              <w:jc w:val="center"/>
              <w:rPr>
                <w:rFonts w:cstheme="minorHAnsi"/>
              </w:rPr>
            </w:pPr>
            <w:r w:rsidRPr="00D4404A">
              <w:rPr>
                <w:rFonts w:cstheme="minorHAnsi"/>
              </w:rPr>
              <w:t>Surréalisme</w:t>
            </w:r>
          </w:p>
          <w:p w:rsidR="008F5FD0" w:rsidRDefault="008F5FD0" w:rsidP="009D4EC0">
            <w:pPr>
              <w:jc w:val="center"/>
              <w:rPr>
                <w:rFonts w:cstheme="minorHAnsi"/>
              </w:rPr>
            </w:pPr>
          </w:p>
          <w:p w:rsidR="00F37203" w:rsidRPr="00D4404A" w:rsidRDefault="00C32BC4" w:rsidP="009D4EC0">
            <w:pPr>
              <w:jc w:val="center"/>
              <w:rPr>
                <w:rFonts w:cstheme="minorHAnsi"/>
              </w:rPr>
            </w:pPr>
            <w:r w:rsidRPr="00D4404A">
              <w:rPr>
                <w:rFonts w:cstheme="minorHAnsi"/>
              </w:rPr>
              <w:t>Irréalité</w:t>
            </w:r>
          </w:p>
          <w:p w:rsidR="008F5FD0" w:rsidRDefault="008F5FD0" w:rsidP="009D4EC0">
            <w:pPr>
              <w:jc w:val="center"/>
              <w:rPr>
                <w:rFonts w:cstheme="minorHAnsi"/>
              </w:rPr>
            </w:pPr>
          </w:p>
          <w:p w:rsidR="00564D54" w:rsidRPr="00D4404A" w:rsidRDefault="00564D54" w:rsidP="009D4EC0">
            <w:pPr>
              <w:jc w:val="center"/>
              <w:rPr>
                <w:rFonts w:cstheme="minorHAnsi"/>
              </w:rPr>
            </w:pPr>
            <w:r w:rsidRPr="00D4404A">
              <w:rPr>
                <w:rFonts w:cstheme="minorHAnsi"/>
              </w:rPr>
              <w:t>Fantastique</w:t>
            </w:r>
          </w:p>
          <w:p w:rsidR="008F5FD0" w:rsidRDefault="008F5FD0" w:rsidP="009D4EC0">
            <w:pPr>
              <w:jc w:val="center"/>
              <w:rPr>
                <w:rFonts w:cstheme="minorHAnsi"/>
              </w:rPr>
            </w:pPr>
          </w:p>
          <w:p w:rsidR="00CC09EB" w:rsidRPr="00D4404A" w:rsidRDefault="00CC09EB" w:rsidP="009D4EC0">
            <w:pPr>
              <w:jc w:val="center"/>
              <w:rPr>
                <w:rFonts w:cstheme="minorHAnsi"/>
              </w:rPr>
            </w:pPr>
            <w:r w:rsidRPr="00D4404A">
              <w:rPr>
                <w:rFonts w:cstheme="minorHAnsi"/>
              </w:rPr>
              <w:t>Tension réel/ fiction</w:t>
            </w:r>
          </w:p>
          <w:p w:rsidR="008F5FD0" w:rsidRDefault="008F5FD0" w:rsidP="009D4EC0">
            <w:pPr>
              <w:jc w:val="center"/>
              <w:rPr>
                <w:rFonts w:cstheme="minorHAnsi"/>
              </w:rPr>
            </w:pPr>
          </w:p>
          <w:p w:rsidR="00564D54" w:rsidRPr="00D4404A" w:rsidRDefault="00564D54" w:rsidP="009D4EC0">
            <w:pPr>
              <w:jc w:val="center"/>
              <w:rPr>
                <w:rFonts w:cstheme="minorHAnsi"/>
              </w:rPr>
            </w:pPr>
            <w:r w:rsidRPr="00D4404A">
              <w:rPr>
                <w:rFonts w:cstheme="minorHAnsi"/>
              </w:rPr>
              <w:t xml:space="preserve">Tension </w:t>
            </w:r>
            <w:r w:rsidR="00670AC6" w:rsidRPr="00D4404A">
              <w:rPr>
                <w:rFonts w:cstheme="minorHAnsi"/>
              </w:rPr>
              <w:t>ciel orageux</w:t>
            </w:r>
            <w:r w:rsidRPr="00D4404A">
              <w:rPr>
                <w:rFonts w:cstheme="minorHAnsi"/>
              </w:rPr>
              <w:t xml:space="preserve">/ </w:t>
            </w:r>
            <w:r w:rsidR="006A0870" w:rsidRPr="00D4404A">
              <w:rPr>
                <w:rFonts w:cstheme="minorHAnsi"/>
              </w:rPr>
              <w:t>volupté de la main manucurée</w:t>
            </w:r>
          </w:p>
          <w:p w:rsidR="008F5FD0" w:rsidRDefault="008F5FD0" w:rsidP="009D4EC0">
            <w:pPr>
              <w:jc w:val="center"/>
              <w:rPr>
                <w:rFonts w:cstheme="minorHAnsi"/>
              </w:rPr>
            </w:pPr>
          </w:p>
          <w:p w:rsidR="00564D54" w:rsidRPr="00D4404A" w:rsidRDefault="008F5FD0" w:rsidP="009D4EC0">
            <w:pPr>
              <w:jc w:val="center"/>
              <w:rPr>
                <w:rFonts w:cstheme="minorHAnsi"/>
              </w:rPr>
            </w:pPr>
            <w:r>
              <w:rPr>
                <w:rFonts w:cstheme="minorHAnsi"/>
              </w:rPr>
              <w:t>V</w:t>
            </w:r>
            <w:r w:rsidR="00564D54" w:rsidRPr="00D4404A">
              <w:rPr>
                <w:rFonts w:cstheme="minorHAnsi"/>
              </w:rPr>
              <w:t>olupté</w:t>
            </w:r>
          </w:p>
          <w:p w:rsidR="006A0870" w:rsidRPr="00D4404A" w:rsidRDefault="006A0870" w:rsidP="009D4EC0">
            <w:pPr>
              <w:jc w:val="center"/>
              <w:rPr>
                <w:rFonts w:cstheme="minorHAnsi"/>
              </w:rPr>
            </w:pPr>
          </w:p>
          <w:p w:rsidR="006A0870" w:rsidRPr="00D4404A" w:rsidRDefault="006A0870" w:rsidP="009D4EC0">
            <w:pPr>
              <w:jc w:val="center"/>
              <w:rPr>
                <w:rFonts w:cstheme="minorHAnsi"/>
              </w:rPr>
            </w:pPr>
            <w:r w:rsidRPr="00D4404A">
              <w:rPr>
                <w:rFonts w:cstheme="minorHAnsi"/>
              </w:rPr>
              <w:t xml:space="preserve">Coquillage = symbole </w:t>
            </w:r>
            <w:r w:rsidR="00564D54" w:rsidRPr="00D4404A">
              <w:rPr>
                <w:rFonts w:cstheme="minorHAnsi"/>
              </w:rPr>
              <w:t>coquille de Triton, dieu romain de la richesse et de l’abondance</w:t>
            </w:r>
            <w:r w:rsidR="00D8146E" w:rsidRPr="00D4404A">
              <w:rPr>
                <w:rFonts w:cstheme="minorHAnsi"/>
              </w:rPr>
              <w:t> ?</w:t>
            </w:r>
          </w:p>
          <w:p w:rsidR="00A22796" w:rsidRPr="00D4404A" w:rsidRDefault="00A22796" w:rsidP="009D4EC0">
            <w:pPr>
              <w:jc w:val="center"/>
              <w:rPr>
                <w:rFonts w:cstheme="minorHAnsi"/>
              </w:rPr>
            </w:pPr>
          </w:p>
          <w:p w:rsidR="006A0870" w:rsidRPr="00D4404A" w:rsidRDefault="006A0870" w:rsidP="009D4EC0">
            <w:pPr>
              <w:jc w:val="center"/>
              <w:rPr>
                <w:rFonts w:cstheme="minorHAnsi"/>
              </w:rPr>
            </w:pPr>
            <w:r w:rsidRPr="00D4404A">
              <w:rPr>
                <w:rFonts w:cstheme="minorHAnsi"/>
              </w:rPr>
              <w:t xml:space="preserve">Main manucurée = symbole de </w:t>
            </w:r>
            <w:r w:rsidR="00564D54" w:rsidRPr="00D4404A">
              <w:rPr>
                <w:rFonts w:cstheme="minorHAnsi"/>
              </w:rPr>
              <w:t>Vénus, déesse de l’amour, de la séduction, de la beauté féminine</w:t>
            </w:r>
            <w:r w:rsidR="00D8146E" w:rsidRPr="00D4404A">
              <w:rPr>
                <w:rFonts w:cstheme="minorHAnsi"/>
              </w:rPr>
              <w:t> ?</w:t>
            </w:r>
          </w:p>
          <w:p w:rsidR="006A0870" w:rsidRPr="00D4404A" w:rsidRDefault="006A0870" w:rsidP="009D4EC0">
            <w:pPr>
              <w:jc w:val="center"/>
              <w:rPr>
                <w:rFonts w:cstheme="minorHAnsi"/>
              </w:rPr>
            </w:pPr>
          </w:p>
          <w:p w:rsidR="00564D54" w:rsidRDefault="006A0870" w:rsidP="009D4EC0">
            <w:pPr>
              <w:jc w:val="center"/>
              <w:rPr>
                <w:rFonts w:cstheme="minorHAnsi"/>
              </w:rPr>
            </w:pPr>
            <w:r w:rsidRPr="00D4404A">
              <w:rPr>
                <w:rFonts w:cstheme="minorHAnsi"/>
              </w:rPr>
              <w:t>M</w:t>
            </w:r>
            <w:r w:rsidR="00564D54" w:rsidRPr="00D4404A">
              <w:rPr>
                <w:rFonts w:cstheme="minorHAnsi"/>
              </w:rPr>
              <w:t xml:space="preserve">onde marin </w:t>
            </w:r>
            <w:r w:rsidRPr="00D4404A">
              <w:rPr>
                <w:rFonts w:cstheme="minorHAnsi"/>
              </w:rPr>
              <w:t>= symbole</w:t>
            </w:r>
            <w:r w:rsidR="00564D54" w:rsidRPr="00D4404A">
              <w:rPr>
                <w:rFonts w:cstheme="minorHAnsi"/>
              </w:rPr>
              <w:t xml:space="preserve"> du mystère de l’inconscient</w:t>
            </w:r>
            <w:r w:rsidR="00D8146E" w:rsidRPr="00D4404A">
              <w:rPr>
                <w:rFonts w:cstheme="minorHAnsi"/>
              </w:rPr>
              <w:t> ?</w:t>
            </w: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Default="008F5FD0" w:rsidP="009D4EC0">
            <w:pPr>
              <w:jc w:val="center"/>
              <w:rPr>
                <w:rFonts w:cstheme="minorHAnsi"/>
              </w:rPr>
            </w:pPr>
          </w:p>
          <w:p w:rsidR="008F5FD0" w:rsidRPr="00D4404A" w:rsidRDefault="008F5FD0" w:rsidP="009D4EC0">
            <w:pPr>
              <w:jc w:val="center"/>
              <w:rPr>
                <w:rFonts w:cstheme="minorHAnsi"/>
              </w:rPr>
            </w:pPr>
          </w:p>
        </w:tc>
        <w:tc>
          <w:tcPr>
            <w:tcW w:w="1842" w:type="dxa"/>
          </w:tcPr>
          <w:p w:rsidR="00F37203" w:rsidRPr="00D4404A" w:rsidRDefault="00F37203" w:rsidP="009D4EC0">
            <w:pPr>
              <w:shd w:val="clear" w:color="auto" w:fill="FFFFFF" w:themeFill="background1"/>
              <w:jc w:val="center"/>
              <w:rPr>
                <w:rFonts w:cstheme="minorHAnsi"/>
                <w:b/>
                <w:bCs/>
                <w:color w:val="FF33CC"/>
              </w:rPr>
            </w:pPr>
          </w:p>
          <w:p w:rsidR="00E86A37" w:rsidRPr="00D4404A" w:rsidRDefault="00E86A37" w:rsidP="009D4EC0">
            <w:pPr>
              <w:shd w:val="clear" w:color="auto" w:fill="FFFFFF" w:themeFill="background1"/>
              <w:jc w:val="center"/>
              <w:rPr>
                <w:rFonts w:cstheme="minorHAnsi"/>
                <w:b/>
                <w:bCs/>
                <w:color w:val="FF33CC"/>
              </w:rPr>
            </w:pPr>
            <w:r w:rsidRPr="00D4404A">
              <w:rPr>
                <w:rFonts w:cstheme="minorHAnsi"/>
                <w:b/>
                <w:bCs/>
                <w:color w:val="FF33CC"/>
              </w:rPr>
              <w:t>Mots clefs</w:t>
            </w:r>
          </w:p>
          <w:p w:rsidR="00CC291F" w:rsidRPr="00D4404A" w:rsidRDefault="00CC291F" w:rsidP="009D4EC0">
            <w:pPr>
              <w:shd w:val="clear" w:color="auto" w:fill="FFFFFF" w:themeFill="background1"/>
              <w:jc w:val="center"/>
              <w:rPr>
                <w:rFonts w:cstheme="minorHAnsi"/>
                <w:b/>
                <w:bCs/>
                <w:color w:val="FF33CC"/>
              </w:rPr>
            </w:pPr>
          </w:p>
          <w:p w:rsidR="009D4EC0" w:rsidRDefault="009D4EC0" w:rsidP="009D4EC0">
            <w:pPr>
              <w:jc w:val="center"/>
              <w:rPr>
                <w:rFonts w:cstheme="minorHAnsi"/>
                <w:b/>
                <w:bCs/>
              </w:rPr>
            </w:pPr>
            <w:r>
              <w:rPr>
                <w:rFonts w:cstheme="minorHAnsi"/>
                <w:b/>
                <w:bCs/>
              </w:rPr>
              <w:t>Représentation</w:t>
            </w:r>
          </w:p>
          <w:p w:rsidR="009D4EC0" w:rsidRDefault="009D4EC0" w:rsidP="009D4EC0">
            <w:pPr>
              <w:jc w:val="center"/>
              <w:rPr>
                <w:rFonts w:cstheme="minorHAnsi"/>
                <w:b/>
                <w:bCs/>
              </w:rPr>
            </w:pPr>
          </w:p>
          <w:p w:rsidR="009D4EC0" w:rsidRDefault="009D4EC0" w:rsidP="009D4EC0">
            <w:pPr>
              <w:jc w:val="center"/>
              <w:rPr>
                <w:rFonts w:cstheme="minorHAnsi"/>
                <w:b/>
                <w:bCs/>
              </w:rPr>
            </w:pPr>
            <w:r w:rsidRPr="009D4EC0">
              <w:rPr>
                <w:rFonts w:cstheme="minorHAnsi"/>
                <w:b/>
                <w:bCs/>
              </w:rPr>
              <w:t xml:space="preserve">Image </w:t>
            </w:r>
            <w:r>
              <w:rPr>
                <w:rFonts w:cstheme="minorHAnsi"/>
                <w:b/>
                <w:bCs/>
              </w:rPr>
              <w:t>photographique</w:t>
            </w:r>
          </w:p>
          <w:p w:rsidR="009D4EC0" w:rsidRDefault="009D4EC0" w:rsidP="009D4EC0">
            <w:pPr>
              <w:jc w:val="center"/>
              <w:rPr>
                <w:rFonts w:cstheme="minorHAnsi"/>
                <w:b/>
                <w:bCs/>
              </w:rPr>
            </w:pPr>
          </w:p>
          <w:p w:rsidR="009D4EC0" w:rsidRDefault="009D4EC0" w:rsidP="009D4EC0">
            <w:pPr>
              <w:jc w:val="center"/>
              <w:rPr>
                <w:rFonts w:cstheme="minorHAnsi"/>
                <w:b/>
                <w:bCs/>
              </w:rPr>
            </w:pPr>
            <w:r>
              <w:rPr>
                <w:rFonts w:cstheme="minorHAnsi"/>
                <w:b/>
                <w:bCs/>
              </w:rPr>
              <w:t>Image artistique</w:t>
            </w:r>
          </w:p>
          <w:p w:rsidR="009D4EC0" w:rsidRDefault="009D4EC0" w:rsidP="009D4EC0">
            <w:pPr>
              <w:jc w:val="center"/>
              <w:rPr>
                <w:rFonts w:cstheme="minorHAnsi"/>
                <w:b/>
                <w:bCs/>
              </w:rPr>
            </w:pPr>
            <w:r>
              <w:rPr>
                <w:rFonts w:cstheme="minorHAnsi"/>
                <w:b/>
                <w:bCs/>
              </w:rPr>
              <w:t>Image poétique</w:t>
            </w:r>
          </w:p>
          <w:p w:rsidR="009D4EC0" w:rsidRDefault="009D4EC0" w:rsidP="009D4EC0">
            <w:pPr>
              <w:jc w:val="center"/>
              <w:rPr>
                <w:rFonts w:cstheme="minorHAnsi"/>
                <w:b/>
                <w:bCs/>
              </w:rPr>
            </w:pPr>
          </w:p>
          <w:p w:rsidR="009D4EC0" w:rsidRPr="009D4EC0" w:rsidRDefault="009D4EC0" w:rsidP="009D4EC0">
            <w:pPr>
              <w:jc w:val="center"/>
              <w:rPr>
                <w:rFonts w:cstheme="minorHAnsi"/>
                <w:b/>
                <w:bCs/>
              </w:rPr>
            </w:pPr>
            <w:r>
              <w:rPr>
                <w:rFonts w:cstheme="minorHAnsi"/>
                <w:b/>
                <w:bCs/>
              </w:rPr>
              <w:t xml:space="preserve">Image </w:t>
            </w:r>
            <w:r w:rsidRPr="009D4EC0">
              <w:rPr>
                <w:rFonts w:cstheme="minorHAnsi"/>
                <w:b/>
                <w:bCs/>
              </w:rPr>
              <w:t>matériau</w:t>
            </w:r>
          </w:p>
          <w:p w:rsidR="00D35BAE" w:rsidRPr="00D4404A" w:rsidRDefault="00D35BAE" w:rsidP="009D4EC0">
            <w:pPr>
              <w:jc w:val="center"/>
              <w:rPr>
                <w:rFonts w:cstheme="minorHAnsi"/>
                <w:bCs/>
              </w:rPr>
            </w:pPr>
          </w:p>
          <w:p w:rsidR="00CC291F" w:rsidRDefault="00CC291F" w:rsidP="009D4EC0">
            <w:pPr>
              <w:jc w:val="center"/>
              <w:rPr>
                <w:rFonts w:cstheme="minorHAnsi"/>
                <w:b/>
                <w:bCs/>
              </w:rPr>
            </w:pPr>
            <w:r w:rsidRPr="008F5FD0">
              <w:rPr>
                <w:rFonts w:cstheme="minorHAnsi"/>
                <w:b/>
                <w:bCs/>
              </w:rPr>
              <w:t>Photomontage</w:t>
            </w:r>
          </w:p>
          <w:p w:rsidR="009D4EC0" w:rsidRDefault="009D4EC0" w:rsidP="009D4EC0">
            <w:pPr>
              <w:jc w:val="center"/>
              <w:rPr>
                <w:rFonts w:cstheme="minorHAnsi"/>
                <w:b/>
                <w:bCs/>
              </w:rPr>
            </w:pPr>
          </w:p>
          <w:p w:rsidR="009D4EC0" w:rsidRDefault="009D4EC0" w:rsidP="009D4EC0">
            <w:pPr>
              <w:jc w:val="center"/>
              <w:rPr>
                <w:rFonts w:cstheme="minorHAnsi"/>
                <w:b/>
                <w:bCs/>
              </w:rPr>
            </w:pPr>
            <w:r>
              <w:rPr>
                <w:rFonts w:cstheme="minorHAnsi"/>
                <w:b/>
                <w:bCs/>
              </w:rPr>
              <w:t>Transformation/</w:t>
            </w:r>
          </w:p>
          <w:p w:rsidR="009D4EC0" w:rsidRDefault="009D4EC0" w:rsidP="009D4EC0">
            <w:pPr>
              <w:jc w:val="center"/>
              <w:rPr>
                <w:rFonts w:cstheme="minorHAnsi"/>
                <w:b/>
                <w:bCs/>
              </w:rPr>
            </w:pPr>
            <w:r>
              <w:rPr>
                <w:rFonts w:cstheme="minorHAnsi"/>
                <w:b/>
                <w:bCs/>
              </w:rPr>
              <w:t>Restructuration</w:t>
            </w:r>
          </w:p>
          <w:p w:rsidR="009D4EC0" w:rsidRDefault="009D4EC0" w:rsidP="009D4EC0">
            <w:pPr>
              <w:jc w:val="center"/>
              <w:rPr>
                <w:rFonts w:cstheme="minorHAnsi"/>
                <w:b/>
                <w:bCs/>
              </w:rPr>
            </w:pPr>
          </w:p>
          <w:p w:rsidR="009D4EC0" w:rsidRPr="008F5FD0" w:rsidRDefault="009D4EC0" w:rsidP="009D4EC0">
            <w:pPr>
              <w:jc w:val="center"/>
              <w:rPr>
                <w:rFonts w:cstheme="minorHAnsi"/>
                <w:b/>
                <w:bCs/>
              </w:rPr>
            </w:pPr>
            <w:r>
              <w:rPr>
                <w:rFonts w:cstheme="minorHAnsi"/>
                <w:b/>
                <w:bCs/>
              </w:rPr>
              <w:t>Composition plastique bidimensionnelle</w:t>
            </w:r>
          </w:p>
          <w:p w:rsidR="00F37203" w:rsidRPr="008F5FD0" w:rsidRDefault="00F37203" w:rsidP="009D4EC0">
            <w:pPr>
              <w:jc w:val="center"/>
              <w:rPr>
                <w:rFonts w:cstheme="minorHAnsi"/>
                <w:b/>
                <w:bCs/>
              </w:rPr>
            </w:pPr>
          </w:p>
          <w:p w:rsidR="00CC291F" w:rsidRPr="008F5FD0" w:rsidRDefault="00CC291F" w:rsidP="009D4EC0">
            <w:pPr>
              <w:jc w:val="center"/>
              <w:rPr>
                <w:rFonts w:cstheme="minorHAnsi"/>
                <w:b/>
                <w:bCs/>
              </w:rPr>
            </w:pPr>
            <w:r w:rsidRPr="008F5FD0">
              <w:rPr>
                <w:rFonts w:cstheme="minorHAnsi"/>
                <w:b/>
                <w:bCs/>
              </w:rPr>
              <w:t>Continuité plastique</w:t>
            </w:r>
          </w:p>
          <w:p w:rsidR="00F37203" w:rsidRPr="008F5FD0" w:rsidRDefault="00F37203" w:rsidP="009D4EC0">
            <w:pPr>
              <w:jc w:val="center"/>
              <w:rPr>
                <w:rFonts w:cstheme="minorHAnsi"/>
                <w:b/>
                <w:bCs/>
              </w:rPr>
            </w:pPr>
          </w:p>
          <w:p w:rsidR="00CC291F" w:rsidRPr="008F5FD0" w:rsidRDefault="00CC291F" w:rsidP="009D4EC0">
            <w:pPr>
              <w:jc w:val="center"/>
              <w:rPr>
                <w:rFonts w:cstheme="minorHAnsi"/>
                <w:b/>
                <w:bCs/>
              </w:rPr>
            </w:pPr>
            <w:r w:rsidRPr="008F5FD0">
              <w:rPr>
                <w:rFonts w:cstheme="minorHAnsi"/>
                <w:b/>
                <w:bCs/>
              </w:rPr>
              <w:t>Analogie</w:t>
            </w:r>
            <w:r w:rsidR="00D828A1">
              <w:rPr>
                <w:rFonts w:cstheme="minorHAnsi"/>
                <w:b/>
                <w:bCs/>
              </w:rPr>
              <w:t>s</w:t>
            </w:r>
            <w:r w:rsidRPr="008F5FD0">
              <w:rPr>
                <w:rFonts w:cstheme="minorHAnsi"/>
                <w:b/>
                <w:bCs/>
              </w:rPr>
              <w:t xml:space="preserve"> formelle</w:t>
            </w:r>
            <w:r w:rsidR="00D828A1">
              <w:rPr>
                <w:rFonts w:cstheme="minorHAnsi"/>
                <w:b/>
                <w:bCs/>
              </w:rPr>
              <w:t>s</w:t>
            </w:r>
          </w:p>
          <w:p w:rsidR="00F37203" w:rsidRDefault="00F37203" w:rsidP="009D4EC0">
            <w:pPr>
              <w:jc w:val="center"/>
              <w:rPr>
                <w:rFonts w:cstheme="minorHAnsi"/>
                <w:b/>
                <w:bCs/>
              </w:rPr>
            </w:pPr>
          </w:p>
          <w:p w:rsidR="009D4EC0" w:rsidRPr="008F5FD0" w:rsidRDefault="009D4EC0" w:rsidP="009D4EC0">
            <w:pPr>
              <w:jc w:val="center"/>
              <w:rPr>
                <w:rFonts w:cstheme="minorHAnsi"/>
                <w:b/>
                <w:bCs/>
              </w:rPr>
            </w:pPr>
          </w:p>
          <w:p w:rsidR="009D4EC0" w:rsidRDefault="009D4EC0" w:rsidP="009D4EC0">
            <w:pPr>
              <w:jc w:val="center"/>
              <w:rPr>
                <w:rFonts w:cstheme="minorHAnsi"/>
                <w:b/>
                <w:bCs/>
              </w:rPr>
            </w:pPr>
          </w:p>
          <w:p w:rsidR="00CC291F" w:rsidRDefault="00CC291F" w:rsidP="009D4EC0">
            <w:pPr>
              <w:jc w:val="center"/>
              <w:rPr>
                <w:rFonts w:cstheme="minorHAnsi"/>
                <w:b/>
                <w:bCs/>
              </w:rPr>
            </w:pPr>
            <w:r w:rsidRPr="008F5FD0">
              <w:rPr>
                <w:rFonts w:cstheme="minorHAnsi"/>
                <w:b/>
                <w:bCs/>
              </w:rPr>
              <w:t>Etrangeté</w:t>
            </w:r>
          </w:p>
          <w:p w:rsidR="009D4EC0" w:rsidRDefault="009D4EC0" w:rsidP="009D4EC0">
            <w:pPr>
              <w:jc w:val="center"/>
              <w:rPr>
                <w:rFonts w:cstheme="minorHAnsi"/>
                <w:b/>
                <w:bCs/>
              </w:rPr>
            </w:pPr>
          </w:p>
          <w:p w:rsidR="009D4EC0" w:rsidRPr="008F5FD0" w:rsidRDefault="009D4EC0" w:rsidP="009D4EC0">
            <w:pPr>
              <w:jc w:val="center"/>
              <w:rPr>
                <w:rFonts w:cstheme="minorHAnsi"/>
                <w:b/>
                <w:bCs/>
              </w:rPr>
            </w:pPr>
            <w:r>
              <w:rPr>
                <w:rFonts w:cstheme="minorHAnsi"/>
                <w:b/>
                <w:bCs/>
              </w:rPr>
              <w:t>Irréalité - Fiction</w:t>
            </w:r>
          </w:p>
          <w:p w:rsidR="00F37203" w:rsidRPr="008F5FD0" w:rsidRDefault="00F37203" w:rsidP="009D4EC0">
            <w:pPr>
              <w:jc w:val="center"/>
              <w:rPr>
                <w:rFonts w:cstheme="minorHAnsi"/>
                <w:b/>
                <w:bCs/>
              </w:rPr>
            </w:pPr>
          </w:p>
          <w:p w:rsidR="00D8146E" w:rsidRDefault="00D8146E" w:rsidP="009D4EC0">
            <w:pPr>
              <w:jc w:val="center"/>
              <w:rPr>
                <w:rFonts w:cstheme="minorHAnsi"/>
                <w:b/>
                <w:bCs/>
              </w:rPr>
            </w:pPr>
            <w:r w:rsidRPr="008F5FD0">
              <w:rPr>
                <w:rFonts w:cstheme="minorHAnsi"/>
                <w:b/>
                <w:bCs/>
              </w:rPr>
              <w:t>Vraisemblance</w:t>
            </w:r>
          </w:p>
          <w:p w:rsidR="009D4EC0" w:rsidRDefault="009D4EC0" w:rsidP="009D4EC0">
            <w:pPr>
              <w:jc w:val="center"/>
              <w:rPr>
                <w:rFonts w:cstheme="minorHAnsi"/>
                <w:b/>
                <w:bCs/>
              </w:rPr>
            </w:pPr>
          </w:p>
          <w:p w:rsidR="009D4EC0" w:rsidRPr="008F5FD0" w:rsidRDefault="009D4EC0" w:rsidP="009D4EC0">
            <w:pPr>
              <w:jc w:val="center"/>
              <w:rPr>
                <w:rFonts w:cstheme="minorHAnsi"/>
                <w:b/>
                <w:bCs/>
              </w:rPr>
            </w:pPr>
            <w:r w:rsidRPr="008F5FD0">
              <w:rPr>
                <w:rFonts w:cstheme="minorHAnsi"/>
                <w:b/>
                <w:bCs/>
              </w:rPr>
              <w:t>Hasard</w:t>
            </w:r>
          </w:p>
          <w:p w:rsidR="009D4EC0" w:rsidRPr="008F5FD0" w:rsidRDefault="009D4EC0" w:rsidP="009D4EC0">
            <w:pPr>
              <w:jc w:val="center"/>
              <w:rPr>
                <w:rFonts w:cstheme="minorHAnsi"/>
                <w:b/>
                <w:bCs/>
              </w:rPr>
            </w:pPr>
          </w:p>
          <w:p w:rsidR="00CC291F" w:rsidRPr="00D4404A" w:rsidRDefault="00CC291F" w:rsidP="009D4EC0">
            <w:pPr>
              <w:jc w:val="center"/>
              <w:rPr>
                <w:rFonts w:cstheme="minorHAnsi"/>
                <w:bCs/>
              </w:rPr>
            </w:pPr>
          </w:p>
          <w:p w:rsidR="00CC291F" w:rsidRPr="00D4404A" w:rsidRDefault="00CC291F" w:rsidP="009D4EC0">
            <w:pPr>
              <w:jc w:val="center"/>
              <w:rPr>
                <w:rFonts w:cstheme="minorHAnsi"/>
                <w:bCs/>
              </w:rPr>
            </w:pPr>
          </w:p>
          <w:p w:rsidR="00E86A37" w:rsidRPr="00D4404A" w:rsidRDefault="00E86A37" w:rsidP="009D4EC0">
            <w:pPr>
              <w:jc w:val="center"/>
              <w:rPr>
                <w:rFonts w:cstheme="minorHAnsi"/>
                <w:b/>
                <w:bCs/>
              </w:rPr>
            </w:pPr>
          </w:p>
          <w:p w:rsidR="00E86A37" w:rsidRPr="00D4404A" w:rsidRDefault="00E86A37" w:rsidP="009D4EC0">
            <w:pPr>
              <w:jc w:val="center"/>
              <w:rPr>
                <w:rFonts w:cstheme="minorHAnsi"/>
                <w:b/>
                <w:bCs/>
              </w:rPr>
            </w:pPr>
          </w:p>
          <w:p w:rsidR="00E86A37" w:rsidRPr="00D4404A" w:rsidRDefault="00E86A37" w:rsidP="009D4EC0">
            <w:pPr>
              <w:jc w:val="center"/>
              <w:rPr>
                <w:rFonts w:cstheme="minorHAnsi"/>
                <w:b/>
                <w:bCs/>
              </w:rPr>
            </w:pPr>
          </w:p>
          <w:p w:rsidR="00E86A37" w:rsidRPr="00D4404A" w:rsidRDefault="00E86A37" w:rsidP="009D4EC0">
            <w:pPr>
              <w:jc w:val="center"/>
              <w:rPr>
                <w:rFonts w:cstheme="minorHAnsi"/>
                <w:b/>
                <w:bCs/>
              </w:rPr>
            </w:pPr>
          </w:p>
          <w:p w:rsidR="00E86A37" w:rsidRPr="00D4404A" w:rsidRDefault="00E86A37" w:rsidP="009D4EC0">
            <w:pPr>
              <w:jc w:val="center"/>
              <w:rPr>
                <w:rFonts w:cstheme="minorHAnsi"/>
                <w:b/>
                <w:bCs/>
              </w:rPr>
            </w:pPr>
          </w:p>
          <w:p w:rsidR="00E86A37" w:rsidRPr="00D4404A" w:rsidRDefault="00E86A37" w:rsidP="009D4EC0">
            <w:pPr>
              <w:jc w:val="center"/>
              <w:rPr>
                <w:rFonts w:cstheme="minorHAnsi"/>
                <w:b/>
                <w:bCs/>
              </w:rPr>
            </w:pPr>
          </w:p>
        </w:tc>
        <w:tc>
          <w:tcPr>
            <w:tcW w:w="5103" w:type="dxa"/>
          </w:tcPr>
          <w:p w:rsidR="00F37203" w:rsidRPr="00D4404A" w:rsidRDefault="00F37203" w:rsidP="00DD3E75">
            <w:pPr>
              <w:jc w:val="both"/>
              <w:rPr>
                <w:rFonts w:cstheme="minorHAnsi"/>
                <w:b/>
                <w:bCs/>
                <w:color w:val="FF33CC"/>
              </w:rPr>
            </w:pPr>
          </w:p>
          <w:p w:rsidR="00E86A37" w:rsidRPr="00D4404A" w:rsidRDefault="00E86A37" w:rsidP="00C32BC4">
            <w:pPr>
              <w:jc w:val="center"/>
              <w:rPr>
                <w:rFonts w:cstheme="minorHAnsi"/>
                <w:b/>
                <w:bCs/>
                <w:color w:val="FF33CC"/>
              </w:rPr>
            </w:pPr>
            <w:r w:rsidRPr="00D4404A">
              <w:rPr>
                <w:rFonts w:cstheme="minorHAnsi"/>
                <w:b/>
                <w:bCs/>
                <w:color w:val="FF33CC"/>
              </w:rPr>
              <w:t>Programme Arts Plastiques</w:t>
            </w:r>
          </w:p>
          <w:p w:rsidR="00F37203" w:rsidRPr="00D4404A" w:rsidRDefault="00F37203" w:rsidP="00C32BC4">
            <w:pPr>
              <w:jc w:val="center"/>
              <w:rPr>
                <w:rFonts w:cstheme="minorHAnsi"/>
                <w:bCs/>
              </w:rPr>
            </w:pPr>
          </w:p>
          <w:p w:rsidR="00D35BAE" w:rsidRDefault="00E86A37" w:rsidP="00DD3E75">
            <w:pPr>
              <w:jc w:val="both"/>
              <w:rPr>
                <w:rFonts w:cstheme="minorHAnsi"/>
                <w:b/>
                <w:bCs/>
              </w:rPr>
            </w:pPr>
            <w:r w:rsidRPr="00D4404A">
              <w:rPr>
                <w:rFonts w:cstheme="minorHAnsi"/>
                <w:b/>
                <w:bCs/>
              </w:rPr>
              <w:t>Cycle 1</w:t>
            </w:r>
          </w:p>
          <w:p w:rsidR="008F5FD0" w:rsidRPr="00D4404A" w:rsidRDefault="008F5FD0" w:rsidP="00DD3E75">
            <w:pPr>
              <w:jc w:val="both"/>
              <w:rPr>
                <w:rFonts w:cstheme="minorHAnsi"/>
                <w:b/>
                <w:bCs/>
              </w:rPr>
            </w:pPr>
          </w:p>
          <w:p w:rsidR="008F5FD0" w:rsidRPr="00D4404A" w:rsidRDefault="00E86A37" w:rsidP="00DD3E75">
            <w:pPr>
              <w:jc w:val="both"/>
              <w:rPr>
                <w:rFonts w:cstheme="minorHAnsi"/>
                <w:b/>
                <w:bCs/>
                <w:color w:val="FF33CC"/>
              </w:rPr>
            </w:pPr>
            <w:r w:rsidRPr="00D4404A">
              <w:rPr>
                <w:rFonts w:cstheme="minorHAnsi"/>
                <w:b/>
                <w:bCs/>
                <w:color w:val="FF33CC"/>
              </w:rPr>
              <w:t>Réaliser des compositions plastiques</w:t>
            </w:r>
            <w:r w:rsidR="00F37203" w:rsidRPr="00D4404A">
              <w:rPr>
                <w:rFonts w:cstheme="minorHAnsi"/>
                <w:b/>
                <w:bCs/>
                <w:color w:val="FF33CC"/>
              </w:rPr>
              <w:t xml:space="preserve"> </w:t>
            </w:r>
            <w:r w:rsidRPr="00D4404A">
              <w:rPr>
                <w:rFonts w:cstheme="minorHAnsi"/>
                <w:b/>
                <w:bCs/>
                <w:color w:val="FF33CC"/>
              </w:rPr>
              <w:t xml:space="preserve">planes </w:t>
            </w:r>
          </w:p>
          <w:p w:rsidR="00E86A37" w:rsidRPr="00D4404A" w:rsidRDefault="00E86A37" w:rsidP="00DD3E75">
            <w:pPr>
              <w:jc w:val="both"/>
              <w:rPr>
                <w:rFonts w:cstheme="minorHAnsi"/>
              </w:rPr>
            </w:pPr>
            <w:r w:rsidRPr="00D4404A">
              <w:rPr>
                <w:rFonts w:cstheme="minorHAnsi"/>
              </w:rPr>
              <w:t>Pour réaliser différentes compositions plastiques, seuls ou en petit groupe, les enfants sont conduits à s'intéresser aux</w:t>
            </w:r>
            <w:r w:rsidR="00F37203" w:rsidRPr="00D4404A">
              <w:rPr>
                <w:rFonts w:cstheme="minorHAnsi"/>
              </w:rPr>
              <w:t xml:space="preserve"> (…)</w:t>
            </w:r>
            <w:r w:rsidRPr="00D4404A">
              <w:rPr>
                <w:rFonts w:cstheme="minorHAnsi"/>
              </w:rPr>
              <w:t xml:space="preserve"> formes</w:t>
            </w:r>
            <w:r w:rsidR="00F37203" w:rsidRPr="00D4404A">
              <w:rPr>
                <w:rFonts w:cstheme="minorHAnsi"/>
              </w:rPr>
              <w:t xml:space="preserve"> (…)</w:t>
            </w:r>
            <w:r w:rsidRPr="00D4404A">
              <w:rPr>
                <w:rFonts w:cstheme="minorHAnsi"/>
              </w:rPr>
              <w:t xml:space="preserve">. </w:t>
            </w:r>
          </w:p>
          <w:p w:rsidR="00D35BAE" w:rsidRDefault="00E86A37" w:rsidP="00DD3E75">
            <w:pPr>
              <w:jc w:val="both"/>
              <w:rPr>
                <w:rFonts w:cstheme="minorHAnsi"/>
              </w:rPr>
            </w:pPr>
            <w:r w:rsidRPr="00D4404A">
              <w:rPr>
                <w:rFonts w:cstheme="minorHAnsi"/>
              </w:rPr>
              <w:t xml:space="preserve">Le travail </w:t>
            </w:r>
            <w:r w:rsidR="00F37203" w:rsidRPr="00D4404A">
              <w:rPr>
                <w:rFonts w:cstheme="minorHAnsi"/>
              </w:rPr>
              <w:t>(…)</w:t>
            </w:r>
            <w:r w:rsidRPr="00D4404A">
              <w:rPr>
                <w:rFonts w:cstheme="minorHAnsi"/>
              </w:rPr>
              <w:t xml:space="preserve"> s’effectue de manière variée avec </w:t>
            </w:r>
            <w:r w:rsidR="00F37203" w:rsidRPr="00D4404A">
              <w:rPr>
                <w:rFonts w:cstheme="minorHAnsi"/>
              </w:rPr>
              <w:t>(…)</w:t>
            </w:r>
            <w:r w:rsidRPr="00D4404A">
              <w:rPr>
                <w:rFonts w:cstheme="minorHAnsi"/>
              </w:rPr>
              <w:t xml:space="preserve"> l’utilisation d’images et de moyens différents (craies, encre, peinture, pigments naturels, etc.). Ces expériences s'accompagnent de l'acquisition d'un lexique approprié pour décrire les actions (foncer, éclaircir, épaissir, etc.) ou les effets produits (épais, opaque, transparent, etc.).</w:t>
            </w:r>
          </w:p>
          <w:p w:rsidR="008F5FD0" w:rsidRPr="00D4404A" w:rsidRDefault="008F5FD0" w:rsidP="00DD3E75">
            <w:pPr>
              <w:jc w:val="both"/>
              <w:rPr>
                <w:rFonts w:cstheme="minorHAnsi"/>
              </w:rPr>
            </w:pPr>
          </w:p>
          <w:p w:rsidR="008F5FD0" w:rsidRPr="00D4404A" w:rsidRDefault="00E86A37" w:rsidP="00DD3E75">
            <w:pPr>
              <w:jc w:val="both"/>
              <w:rPr>
                <w:rFonts w:cstheme="minorHAnsi"/>
                <w:b/>
                <w:bCs/>
                <w:color w:val="FF33CC"/>
              </w:rPr>
            </w:pPr>
            <w:r w:rsidRPr="00D4404A">
              <w:rPr>
                <w:rFonts w:cstheme="minorHAnsi"/>
                <w:b/>
                <w:bCs/>
                <w:color w:val="FF33CC"/>
              </w:rPr>
              <w:t>Observer, comprendre et transformer des images.</w:t>
            </w:r>
          </w:p>
          <w:p w:rsidR="00E86A37" w:rsidRPr="00D4404A" w:rsidRDefault="00E86A37" w:rsidP="00DD3E75">
            <w:pPr>
              <w:jc w:val="both"/>
              <w:rPr>
                <w:rFonts w:cstheme="minorHAnsi"/>
              </w:rPr>
            </w:pPr>
            <w:r w:rsidRPr="00D4404A">
              <w:rPr>
                <w:rFonts w:cstheme="minorHAnsi"/>
              </w:rPr>
              <w:t>Caractériser les différentes images, fixes ou animées, et leurs fonctions, et à distinguer le réel de sa représentation, afin d’avoir à terme un regard critique sur la multitude d’images…</w:t>
            </w:r>
          </w:p>
          <w:p w:rsidR="008F5FD0" w:rsidRDefault="008F5FD0" w:rsidP="00DD3E75">
            <w:pPr>
              <w:jc w:val="both"/>
              <w:rPr>
                <w:rFonts w:cstheme="minorHAnsi"/>
                <w:b/>
                <w:bCs/>
              </w:rPr>
            </w:pPr>
          </w:p>
          <w:p w:rsidR="00D35BAE" w:rsidRDefault="00E86A37" w:rsidP="00DD3E75">
            <w:pPr>
              <w:jc w:val="both"/>
              <w:rPr>
                <w:rFonts w:cstheme="minorHAnsi"/>
                <w:b/>
                <w:bCs/>
              </w:rPr>
            </w:pPr>
            <w:r w:rsidRPr="00D4404A">
              <w:rPr>
                <w:rFonts w:cstheme="minorHAnsi"/>
                <w:b/>
                <w:bCs/>
              </w:rPr>
              <w:t>Cycle 2</w:t>
            </w:r>
          </w:p>
          <w:p w:rsidR="008F5FD0" w:rsidRPr="00D4404A" w:rsidRDefault="008F5FD0" w:rsidP="00DD3E75">
            <w:pPr>
              <w:jc w:val="both"/>
              <w:rPr>
                <w:rFonts w:cstheme="minorHAnsi"/>
                <w:b/>
                <w:bCs/>
              </w:rPr>
            </w:pPr>
          </w:p>
          <w:p w:rsidR="008F5FD0" w:rsidRPr="00D4404A" w:rsidRDefault="00A3167F" w:rsidP="00DD3E75">
            <w:pPr>
              <w:jc w:val="both"/>
              <w:rPr>
                <w:rFonts w:cstheme="minorHAnsi"/>
                <w:b/>
                <w:bCs/>
                <w:color w:val="FF33CC"/>
              </w:rPr>
            </w:pPr>
            <w:r w:rsidRPr="00D4404A">
              <w:rPr>
                <w:rFonts w:cstheme="minorHAnsi"/>
                <w:b/>
                <w:bCs/>
                <w:color w:val="FF33CC"/>
              </w:rPr>
              <w:t>Narration et témoignage par les images</w:t>
            </w:r>
          </w:p>
          <w:p w:rsidR="00D35BAE" w:rsidRDefault="00A3167F" w:rsidP="00DD3E75">
            <w:pPr>
              <w:jc w:val="both"/>
              <w:rPr>
                <w:rFonts w:cstheme="minorHAnsi"/>
                <w:bCs/>
              </w:rPr>
            </w:pPr>
            <w:r w:rsidRPr="00D4404A">
              <w:rPr>
                <w:rFonts w:cstheme="minorHAnsi"/>
                <w:bCs/>
              </w:rPr>
              <w:t>Transformer ou restructurer des images</w:t>
            </w:r>
            <w:r w:rsidR="006D7732" w:rsidRPr="00D4404A">
              <w:rPr>
                <w:rFonts w:cstheme="minorHAnsi"/>
                <w:bCs/>
              </w:rPr>
              <w:t>.</w:t>
            </w:r>
          </w:p>
          <w:p w:rsidR="008F5FD0" w:rsidRPr="00D4404A" w:rsidRDefault="008F5FD0" w:rsidP="00DD3E75">
            <w:pPr>
              <w:jc w:val="both"/>
              <w:rPr>
                <w:rFonts w:cstheme="minorHAnsi"/>
                <w:bCs/>
              </w:rPr>
            </w:pPr>
          </w:p>
          <w:p w:rsidR="009D4EC0" w:rsidRDefault="009D4EC0" w:rsidP="00DD3E75">
            <w:pPr>
              <w:jc w:val="both"/>
              <w:rPr>
                <w:rFonts w:cstheme="minorHAnsi"/>
                <w:b/>
                <w:bCs/>
                <w:color w:val="FF33CC"/>
              </w:rPr>
            </w:pPr>
          </w:p>
          <w:p w:rsidR="008F5FD0" w:rsidRPr="00D4404A" w:rsidRDefault="00A3167F" w:rsidP="00DD3E75">
            <w:pPr>
              <w:jc w:val="both"/>
              <w:rPr>
                <w:rFonts w:cstheme="minorHAnsi"/>
                <w:b/>
                <w:bCs/>
                <w:color w:val="FF33CC"/>
              </w:rPr>
            </w:pPr>
            <w:r w:rsidRPr="00D4404A">
              <w:rPr>
                <w:rFonts w:cstheme="minorHAnsi"/>
                <w:b/>
                <w:bCs/>
                <w:color w:val="FF33CC"/>
              </w:rPr>
              <w:t>Expression des émotions</w:t>
            </w:r>
          </w:p>
          <w:p w:rsidR="00A3167F" w:rsidRPr="00D4404A" w:rsidRDefault="00A3167F" w:rsidP="00DD3E75">
            <w:pPr>
              <w:jc w:val="both"/>
              <w:rPr>
                <w:rFonts w:cstheme="minorHAnsi"/>
                <w:bCs/>
              </w:rPr>
            </w:pPr>
            <w:r w:rsidRPr="00D4404A">
              <w:rPr>
                <w:rFonts w:cstheme="minorHAnsi"/>
                <w:bCs/>
              </w:rPr>
              <w:t>Expérimenter les effets des matériaux (ici les images) en explorant l’organisation et la composition plastiques.</w:t>
            </w:r>
          </w:p>
          <w:p w:rsidR="00A22796" w:rsidRPr="00D4404A" w:rsidRDefault="00A22796" w:rsidP="00DD3E75">
            <w:pPr>
              <w:jc w:val="both"/>
              <w:rPr>
                <w:rFonts w:cstheme="minorHAnsi"/>
                <w:b/>
                <w:bCs/>
              </w:rPr>
            </w:pPr>
          </w:p>
          <w:p w:rsidR="00D35BAE" w:rsidRDefault="00E86A37" w:rsidP="00DD3E75">
            <w:pPr>
              <w:jc w:val="both"/>
              <w:rPr>
                <w:rFonts w:cstheme="minorHAnsi"/>
                <w:b/>
                <w:bCs/>
              </w:rPr>
            </w:pPr>
            <w:r w:rsidRPr="00D4404A">
              <w:rPr>
                <w:rFonts w:cstheme="minorHAnsi"/>
                <w:b/>
                <w:bCs/>
              </w:rPr>
              <w:t>Cycle 3</w:t>
            </w:r>
          </w:p>
          <w:p w:rsidR="008F5FD0" w:rsidRPr="00D4404A" w:rsidRDefault="008F5FD0" w:rsidP="00DD3E75">
            <w:pPr>
              <w:jc w:val="both"/>
              <w:rPr>
                <w:rFonts w:cstheme="minorHAnsi"/>
                <w:b/>
                <w:bCs/>
              </w:rPr>
            </w:pPr>
          </w:p>
          <w:p w:rsidR="00D35BAE" w:rsidRPr="00D4404A" w:rsidRDefault="00A3167F" w:rsidP="00DD3E75">
            <w:pPr>
              <w:jc w:val="both"/>
              <w:rPr>
                <w:rFonts w:cstheme="minorHAnsi"/>
                <w:b/>
                <w:bCs/>
                <w:color w:val="FF33CC"/>
              </w:rPr>
            </w:pPr>
            <w:r w:rsidRPr="00D4404A">
              <w:rPr>
                <w:rFonts w:cstheme="minorHAnsi"/>
                <w:b/>
                <w:bCs/>
                <w:color w:val="FF33CC"/>
              </w:rPr>
              <w:t>Représentation</w:t>
            </w:r>
          </w:p>
          <w:p w:rsidR="00D35BAE" w:rsidRDefault="00E86A37" w:rsidP="00DD3E75">
            <w:pPr>
              <w:jc w:val="both"/>
              <w:rPr>
                <w:rFonts w:cstheme="minorHAnsi"/>
              </w:rPr>
            </w:pPr>
            <w:r w:rsidRPr="00D4404A">
              <w:rPr>
                <w:rFonts w:cstheme="minorHAnsi"/>
              </w:rPr>
              <w:t xml:space="preserve">Les différentes catégories d’images, leurs procédés de fabrication, leurs transformations : la différence entre images à caractère artistique et images scientifiques ou documentaires, l’image dessinée, peinte, photographiée, filmée, la transformation d’images existantes dans une visée poétique ou artistique. </w:t>
            </w:r>
          </w:p>
          <w:p w:rsidR="008F5FD0" w:rsidRPr="00D4404A" w:rsidRDefault="008F5FD0" w:rsidP="00DD3E75">
            <w:pPr>
              <w:jc w:val="both"/>
              <w:rPr>
                <w:rFonts w:cstheme="minorHAnsi"/>
              </w:rPr>
            </w:pPr>
          </w:p>
          <w:p w:rsidR="00E86A37" w:rsidRPr="00D4404A" w:rsidRDefault="00E86A37" w:rsidP="00DD3E75">
            <w:pPr>
              <w:jc w:val="both"/>
              <w:rPr>
                <w:rFonts w:cstheme="minorHAnsi"/>
                <w:b/>
                <w:bCs/>
                <w:color w:val="FF33CC"/>
              </w:rPr>
            </w:pPr>
            <w:r w:rsidRPr="00D4404A">
              <w:rPr>
                <w:rFonts w:cstheme="minorHAnsi"/>
                <w:b/>
                <w:bCs/>
                <w:color w:val="FF33CC"/>
              </w:rPr>
              <w:t>La matérialité de la production plastique et la sensibilité aux constituants de l’œuvre</w:t>
            </w:r>
          </w:p>
          <w:p w:rsidR="00D35BAE" w:rsidRPr="00D4404A" w:rsidRDefault="00F37203" w:rsidP="00DD3E75">
            <w:pPr>
              <w:jc w:val="both"/>
              <w:rPr>
                <w:rFonts w:cstheme="minorHAnsi"/>
              </w:rPr>
            </w:pPr>
            <w:r w:rsidRPr="00D4404A">
              <w:rPr>
                <w:rFonts w:cstheme="minorHAnsi"/>
              </w:rPr>
              <w:t>Réalité concrète d’une production ou d’une œuvre : comprendre qu’en art l’image peut devenir matéria</w:t>
            </w:r>
            <w:r w:rsidR="009866D4" w:rsidRPr="00D4404A">
              <w:rPr>
                <w:rFonts w:cstheme="minorHAnsi"/>
              </w:rPr>
              <w:t>u</w:t>
            </w:r>
          </w:p>
        </w:tc>
      </w:tr>
    </w:tbl>
    <w:p w:rsidR="008F5FD0" w:rsidRPr="00D4404A" w:rsidRDefault="004068F6" w:rsidP="00DD3E75">
      <w:pPr>
        <w:jc w:val="both"/>
        <w:rPr>
          <w:rFonts w:cstheme="minorHAnsi"/>
        </w:rPr>
      </w:pPr>
      <w:r w:rsidRPr="00D4404A">
        <w:rPr>
          <w:rFonts w:cstheme="minorHAnsi"/>
          <w:b/>
          <w:bCs/>
          <w:noProof/>
        </w:rPr>
        <w:lastRenderedPageBreak/>
        <mc:AlternateContent>
          <mc:Choice Requires="wps">
            <w:drawing>
              <wp:anchor distT="45720" distB="45720" distL="114300" distR="114300" simplePos="0" relativeHeight="251699200" behindDoc="0" locked="0" layoutInCell="1" allowOverlap="1">
                <wp:simplePos x="0" y="0"/>
                <wp:positionH relativeFrom="column">
                  <wp:posOffset>6110605</wp:posOffset>
                </wp:positionH>
                <wp:positionV relativeFrom="paragraph">
                  <wp:posOffset>8255</wp:posOffset>
                </wp:positionV>
                <wp:extent cx="1287780" cy="1691640"/>
                <wp:effectExtent l="0" t="0" r="26670" b="2286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691640"/>
                        </a:xfrm>
                        <a:prstGeom prst="rect">
                          <a:avLst/>
                        </a:prstGeom>
                        <a:solidFill>
                          <a:srgbClr val="FFFFFF"/>
                        </a:solidFill>
                        <a:ln w="9525">
                          <a:solidFill>
                            <a:srgbClr val="000000"/>
                          </a:solidFill>
                          <a:miter lim="800000"/>
                          <a:headEnd/>
                          <a:tailEnd/>
                        </a:ln>
                      </wps:spPr>
                      <wps:txbx>
                        <w:txbxContent>
                          <w:p w:rsidR="001441FA" w:rsidRDefault="001441FA">
                            <w:r w:rsidRPr="001441FA">
                              <w:rPr>
                                <w:noProof/>
                              </w:rPr>
                              <w:drawing>
                                <wp:inline distT="0" distB="0" distL="0" distR="0">
                                  <wp:extent cx="1186180" cy="1577340"/>
                                  <wp:effectExtent l="0" t="0" r="0" b="381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406" cy="1580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1.15pt;margin-top:.65pt;width:101.4pt;height:133.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">
                <v:textbox>
                  <w:txbxContent>
                    <w:p w:rsidR="001441FA" w:rsidRDefault="001441FA">
                      <w:r w:rsidRPr="001441FA">
                        <w:rPr>
                          <w:noProof/>
                        </w:rPr>
                        <w:drawing>
                          <wp:inline distT="0" distB="0" distL="0" distR="0">
                            <wp:extent cx="1186180" cy="1577340"/>
                            <wp:effectExtent l="0" t="0" r="0" b="381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406" cy="1580300"/>
                                    </a:xfrm>
                                    <a:prstGeom prst="rect">
                                      <a:avLst/>
                                    </a:prstGeom>
                                    <a:noFill/>
                                    <a:ln>
                                      <a:noFill/>
                                    </a:ln>
                                  </pic:spPr>
                                </pic:pic>
                              </a:graphicData>
                            </a:graphic>
                          </wp:inline>
                        </w:drawing>
                      </w:r>
                    </w:p>
                  </w:txbxContent>
                </v:textbox>
                <w10:wrap type="square"/>
              </v:shape>
            </w:pict>
          </mc:Fallback>
        </mc:AlternateContent>
      </w:r>
      <w:r w:rsidR="004F3504" w:rsidRPr="00D4404A">
        <w:rPr>
          <w:rFonts w:cstheme="minorHAnsi"/>
          <w:b/>
          <w:bCs/>
          <w:noProof/>
        </w:rPr>
        <w:drawing>
          <wp:anchor distT="0" distB="0" distL="114300" distR="114300" simplePos="0" relativeHeight="251682816" behindDoc="1" locked="0" layoutInCell="1" allowOverlap="1" wp14:anchorId="1DB73FDA" wp14:editId="1A194C63">
            <wp:simplePos x="0" y="0"/>
            <wp:positionH relativeFrom="margin">
              <wp:posOffset>3352165</wp:posOffset>
            </wp:positionH>
            <wp:positionV relativeFrom="paragraph">
              <wp:posOffset>38735</wp:posOffset>
            </wp:positionV>
            <wp:extent cx="2247900" cy="373380"/>
            <wp:effectExtent l="0" t="0" r="0" b="7620"/>
            <wp:wrapTight wrapText="bothSides">
              <wp:wrapPolygon edited="0">
                <wp:start x="0" y="0"/>
                <wp:lineTo x="0" y="15429"/>
                <wp:lineTo x="5675" y="20939"/>
                <wp:lineTo x="7139" y="20939"/>
                <wp:lineTo x="15742" y="20939"/>
                <wp:lineTo x="18122" y="18735"/>
                <wp:lineTo x="21417" y="14327"/>
                <wp:lineTo x="21417" y="0"/>
                <wp:lineTo x="549" y="0"/>
                <wp:lineTo x="0" y="0"/>
              </wp:wrapPolygon>
            </wp:wrapTight>
            <wp:docPr id="30" name="Graphique 46">
              <a:extLst xmlns:a="http://schemas.openxmlformats.org/drawingml/2006/main">
                <a:ext uri="{FF2B5EF4-FFF2-40B4-BE49-F238E27FC236}">
                  <a16:creationId xmlns:a16="http://schemas.microsoft.com/office/drawing/2014/main" id="{3853A2E0-6BD0-C4F4-39AA-CACD5A77F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6">
                      <a:extLst>
                        <a:ext uri="{FF2B5EF4-FFF2-40B4-BE49-F238E27FC236}">
                          <a16:creationId xmlns:a16="http://schemas.microsoft.com/office/drawing/2014/main" id="{3853A2E0-6BD0-C4F4-39AA-CACD5A77FBFB}"/>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47900" cy="373380"/>
                    </a:xfrm>
                    <a:prstGeom prst="rect">
                      <a:avLst/>
                    </a:prstGeom>
                  </pic:spPr>
                </pic:pic>
              </a:graphicData>
            </a:graphic>
            <wp14:sizeRelH relativeFrom="page">
              <wp14:pctWidth>0</wp14:pctWidth>
            </wp14:sizeRelH>
            <wp14:sizeRelV relativeFrom="page">
              <wp14:pctHeight>0</wp14:pctHeight>
            </wp14:sizeRelV>
          </wp:anchor>
        </w:drawing>
      </w:r>
      <w:r w:rsidR="004F3504" w:rsidRPr="00D4404A">
        <w:rPr>
          <w:rFonts w:cstheme="minorHAnsi"/>
          <w:b/>
          <w:bCs/>
          <w:noProof/>
        </w:rPr>
        <mc:AlternateContent>
          <mc:Choice Requires="wps">
            <w:drawing>
              <wp:anchor distT="45720" distB="45720" distL="114300" distR="114300" simplePos="0" relativeHeight="251711488" behindDoc="0" locked="0" layoutInCell="1" allowOverlap="1">
                <wp:simplePos x="0" y="0"/>
                <wp:positionH relativeFrom="column">
                  <wp:posOffset>1622425</wp:posOffset>
                </wp:positionH>
                <wp:positionV relativeFrom="paragraph">
                  <wp:posOffset>153035</wp:posOffset>
                </wp:positionV>
                <wp:extent cx="1318260" cy="1704975"/>
                <wp:effectExtent l="0" t="0" r="15240" b="28575"/>
                <wp:wrapSquare wrapText="bothSides"/>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704975"/>
                        </a:xfrm>
                        <a:prstGeom prst="rect">
                          <a:avLst/>
                        </a:prstGeom>
                        <a:solidFill>
                          <a:srgbClr val="FFFFFF"/>
                        </a:solidFill>
                        <a:ln w="9525">
                          <a:solidFill>
                            <a:srgbClr val="000000"/>
                          </a:solidFill>
                          <a:miter lim="800000"/>
                          <a:headEnd/>
                          <a:tailEnd/>
                        </a:ln>
                      </wps:spPr>
                      <wps:txbx>
                        <w:txbxContent>
                          <w:p w:rsidR="00C4180F" w:rsidRDefault="00C4180F">
                            <w:r w:rsidRPr="000C14E2">
                              <w:rPr>
                                <w:rFonts w:cstheme="minorHAnsi"/>
                                <w:noProof/>
                                <w:lang w:eastAsia="fr-FR"/>
                              </w:rPr>
                              <w:drawing>
                                <wp:inline distT="0" distB="0" distL="0" distR="0" wp14:anchorId="5307B0B9" wp14:editId="69139D1E">
                                  <wp:extent cx="1143000" cy="1613263"/>
                                  <wp:effectExtent l="0" t="0" r="0" b="6350"/>
                                  <wp:docPr id="193" name="Image 193" descr="Arcimboldo Vegetables upside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imboldo Vegetables upsidedow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747" cy="167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7.75pt;margin-top:12.05pt;width:103.8pt;height:134.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">
                <v:textbox>
                  <w:txbxContent>
                    <w:p w:rsidR="00C4180F" w:rsidRDefault="00C4180F">
                      <w:r w:rsidRPr="000C14E2">
                        <w:rPr>
                          <w:rFonts w:cstheme="minorHAnsi"/>
                          <w:noProof/>
                          <w:lang w:eastAsia="fr-FR"/>
                        </w:rPr>
                        <w:drawing>
                          <wp:inline distT="0" distB="0" distL="0" distR="0" wp14:anchorId="5307B0B9" wp14:editId="69139D1E">
                            <wp:extent cx="1143000" cy="1613263"/>
                            <wp:effectExtent l="0" t="0" r="0" b="6350"/>
                            <wp:docPr id="193" name="Image 193" descr="Arcimboldo Vegetables upside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imboldo Vegetables upsidedow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4747" cy="1672185"/>
                                    </a:xfrm>
                                    <a:prstGeom prst="rect">
                                      <a:avLst/>
                                    </a:prstGeom>
                                    <a:noFill/>
                                    <a:ln>
                                      <a:noFill/>
                                    </a:ln>
                                  </pic:spPr>
                                </pic:pic>
                              </a:graphicData>
                            </a:graphic>
                          </wp:inline>
                        </w:drawing>
                      </w:r>
                    </w:p>
                  </w:txbxContent>
                </v:textbox>
                <w10:wrap type="square"/>
              </v:shape>
            </w:pict>
          </mc:Fallback>
        </mc:AlternateContent>
      </w:r>
      <w:r w:rsidR="00BA5E0F" w:rsidRPr="00D4404A">
        <w:rPr>
          <w:rFonts w:cstheme="minorHAnsi"/>
          <w:b/>
          <w:bCs/>
          <w:noProof/>
        </w:rPr>
        <mc:AlternateContent>
          <mc:Choice Requires="wps">
            <w:drawing>
              <wp:anchor distT="45720" distB="45720" distL="114300" distR="114300" simplePos="0" relativeHeight="251713536" behindDoc="0" locked="0" layoutInCell="1" allowOverlap="1">
                <wp:simplePos x="0" y="0"/>
                <wp:positionH relativeFrom="margin">
                  <wp:posOffset>-92075</wp:posOffset>
                </wp:positionH>
                <wp:positionV relativeFrom="paragraph">
                  <wp:posOffset>635</wp:posOffset>
                </wp:positionV>
                <wp:extent cx="1337945" cy="1722120"/>
                <wp:effectExtent l="0" t="0" r="14605" b="1143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722120"/>
                        </a:xfrm>
                        <a:prstGeom prst="rect">
                          <a:avLst/>
                        </a:prstGeom>
                        <a:solidFill>
                          <a:srgbClr val="FFFFFF"/>
                        </a:solidFill>
                        <a:ln w="9525">
                          <a:solidFill>
                            <a:srgbClr val="000000"/>
                          </a:solidFill>
                          <a:miter lim="800000"/>
                          <a:headEnd/>
                          <a:tailEnd/>
                        </a:ln>
                      </wps:spPr>
                      <wps:txbx>
                        <w:txbxContent>
                          <w:p w:rsidR="00C4180F" w:rsidRDefault="00C4180F">
                            <w:r w:rsidRPr="000C14E2">
                              <w:rPr>
                                <w:rFonts w:cstheme="minorHAnsi"/>
                                <w:noProof/>
                                <w:lang w:eastAsia="fr-FR"/>
                              </w:rPr>
                              <w:drawing>
                                <wp:inline distT="0" distB="0" distL="0" distR="0" wp14:anchorId="39DEB6E7" wp14:editId="301B9F93">
                                  <wp:extent cx="1134745" cy="1605441"/>
                                  <wp:effectExtent l="0" t="0" r="8255" b="0"/>
                                  <wp:docPr id="23" name="Image 23" descr="Man Ray : le Violon d'Ingres pourrait devenir la photo la plus chère a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Ray : le Violon d'Ingres pourrait devenir la photo la plus chère au  mon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321" cy="16953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25pt;margin-top:.05pt;width:105.35pt;height:135.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">
                <v:textbox>
                  <w:txbxContent>
                    <w:p w:rsidR="00C4180F" w:rsidRDefault="00C4180F">
                      <w:r w:rsidRPr="000C14E2">
                        <w:rPr>
                          <w:rFonts w:cstheme="minorHAnsi"/>
                          <w:noProof/>
                          <w:lang w:eastAsia="fr-FR"/>
                        </w:rPr>
                        <w:drawing>
                          <wp:inline distT="0" distB="0" distL="0" distR="0" wp14:anchorId="39DEB6E7" wp14:editId="301B9F93">
                            <wp:extent cx="1134745" cy="1605441"/>
                            <wp:effectExtent l="0" t="0" r="8255" b="0"/>
                            <wp:docPr id="23" name="Image 23" descr="Man Ray : le Violon d'Ingres pourrait devenir la photo la plus chère au  m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Ray : le Violon d'Ingres pourrait devenir la photo la plus chère au  mon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8321" cy="1695388"/>
                                    </a:xfrm>
                                    <a:prstGeom prst="rect">
                                      <a:avLst/>
                                    </a:prstGeom>
                                    <a:noFill/>
                                    <a:ln>
                                      <a:noFill/>
                                    </a:ln>
                                  </pic:spPr>
                                </pic:pic>
                              </a:graphicData>
                            </a:graphic>
                          </wp:inline>
                        </w:drawing>
                      </w:r>
                    </w:p>
                  </w:txbxContent>
                </v:textbox>
                <w10:wrap type="square" anchorx="margin"/>
              </v:shape>
            </w:pict>
          </mc:Fallback>
        </mc:AlternateContent>
      </w:r>
      <w:r w:rsidR="00844AA3" w:rsidRPr="00D4404A">
        <w:rPr>
          <w:rFonts w:cstheme="minorHAnsi"/>
          <w:b/>
          <w:bCs/>
          <w:noProof/>
        </w:rPr>
        <mc:AlternateContent>
          <mc:Choice Requires="wps">
            <w:drawing>
              <wp:anchor distT="45720" distB="45720" distL="114300" distR="114300" simplePos="0" relativeHeight="251701248" behindDoc="0" locked="0" layoutInCell="1" allowOverlap="1">
                <wp:simplePos x="0" y="0"/>
                <wp:positionH relativeFrom="margin">
                  <wp:posOffset>7726045</wp:posOffset>
                </wp:positionH>
                <wp:positionV relativeFrom="paragraph">
                  <wp:posOffset>229235</wp:posOffset>
                </wp:positionV>
                <wp:extent cx="1348740" cy="1729740"/>
                <wp:effectExtent l="0" t="0" r="22860" b="2286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8740" cy="1729740"/>
                        </a:xfrm>
                        <a:prstGeom prst="rect">
                          <a:avLst/>
                        </a:prstGeom>
                        <a:solidFill>
                          <a:srgbClr val="FFFFFF"/>
                        </a:solidFill>
                        <a:ln w="9525">
                          <a:solidFill>
                            <a:srgbClr val="000000"/>
                          </a:solidFill>
                          <a:miter lim="800000"/>
                          <a:headEnd/>
                          <a:tailEnd/>
                        </a:ln>
                      </wps:spPr>
                      <wps:txbx>
                        <w:txbxContent>
                          <w:p w:rsidR="001441FA" w:rsidRDefault="00887435">
                            <w:r w:rsidRPr="00887435">
                              <w:drawing>
                                <wp:inline distT="0" distB="0" distL="0" distR="0" wp14:anchorId="6D852CA6" wp14:editId="1887A1BB">
                                  <wp:extent cx="1163432" cy="16230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69417" cy="1631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08.35pt;margin-top:18.05pt;width:106.2pt;height:136.2pt;flip:x;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">
                <v:textbox>
                  <w:txbxContent>
                    <w:p w:rsidR="001441FA" w:rsidRDefault="00887435">
                      <w:r w:rsidRPr="00887435">
                        <w:drawing>
                          <wp:inline distT="0" distB="0" distL="0" distR="0" wp14:anchorId="6D852CA6" wp14:editId="1887A1BB">
                            <wp:extent cx="1163432" cy="16230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69417" cy="1631409"/>
                                    </a:xfrm>
                                    <a:prstGeom prst="rect">
                                      <a:avLst/>
                                    </a:prstGeom>
                                  </pic:spPr>
                                </pic:pic>
                              </a:graphicData>
                            </a:graphic>
                          </wp:inline>
                        </w:drawing>
                      </w:r>
                    </w:p>
                  </w:txbxContent>
                </v:textbox>
                <w10:wrap type="square" anchorx="margin"/>
              </v:shape>
            </w:pict>
          </mc:Fallback>
        </mc:AlternateContent>
      </w:r>
    </w:p>
    <w:p w:rsidR="000C2CAE" w:rsidRPr="00D4404A" w:rsidRDefault="000C2CAE" w:rsidP="00DD3E75">
      <w:pPr>
        <w:jc w:val="both"/>
        <w:rPr>
          <w:rFonts w:cstheme="minorHAnsi"/>
        </w:rPr>
      </w:pPr>
    </w:p>
    <w:p w:rsidR="006860A4" w:rsidRPr="00D4404A" w:rsidRDefault="004068F6" w:rsidP="00DD3E75">
      <w:pPr>
        <w:jc w:val="both"/>
        <w:rPr>
          <w:rFonts w:cstheme="minorHAnsi"/>
          <w:b/>
          <w:bCs/>
          <w:noProof/>
        </w:rPr>
      </w:pPr>
      <w:r w:rsidRPr="00D4404A">
        <w:rPr>
          <w:rFonts w:cstheme="minorHAnsi"/>
          <w:b/>
          <w:bCs/>
          <w:noProof/>
        </w:rPr>
        <mc:AlternateContent>
          <mc:Choice Requires="wps">
            <w:drawing>
              <wp:anchor distT="45720" distB="45720" distL="114300" distR="114300" simplePos="0" relativeHeight="251709440" behindDoc="0" locked="0" layoutInCell="1" allowOverlap="1">
                <wp:simplePos x="0" y="0"/>
                <wp:positionH relativeFrom="column">
                  <wp:posOffset>3413125</wp:posOffset>
                </wp:positionH>
                <wp:positionV relativeFrom="paragraph">
                  <wp:posOffset>213995</wp:posOffset>
                </wp:positionV>
                <wp:extent cx="2286000" cy="2926080"/>
                <wp:effectExtent l="0" t="0" r="19050" b="2667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26080"/>
                        </a:xfrm>
                        <a:prstGeom prst="rect">
                          <a:avLst/>
                        </a:prstGeom>
                        <a:solidFill>
                          <a:srgbClr val="FFFFFF"/>
                        </a:solidFill>
                        <a:ln w="9525">
                          <a:solidFill>
                            <a:srgbClr val="000000"/>
                          </a:solidFill>
                          <a:miter lim="800000"/>
                          <a:headEnd/>
                          <a:tailEnd/>
                        </a:ln>
                      </wps:spPr>
                      <wps:txbx>
                        <w:txbxContent>
                          <w:p w:rsidR="00C4180F" w:rsidRDefault="00C4180F">
                            <w:r>
                              <w:rPr>
                                <w:noProof/>
                                <w14:ligatures w14:val="none"/>
                              </w:rPr>
                              <w:drawing>
                                <wp:inline distT="0" distB="0" distL="0" distR="0" wp14:anchorId="39CD15A6" wp14:editId="056B1D51">
                                  <wp:extent cx="2125980" cy="2796540"/>
                                  <wp:effectExtent l="0" t="0" r="7620" b="3810"/>
                                  <wp:docPr id="47" name="Image 47" descr="C:\Users\anne-sophie.jaulin\AppData\Local\Microsoft\Windows\INetCache\Content.MSO\3EFA1E4.tmp"/>
                                  <wp:cNvGraphicFramePr/>
                                  <a:graphic xmlns:a="http://schemas.openxmlformats.org/drawingml/2006/main">
                                    <a:graphicData uri="http://schemas.openxmlformats.org/drawingml/2006/picture">
                                      <pic:pic xmlns:pic="http://schemas.openxmlformats.org/drawingml/2006/picture">
                                        <pic:nvPicPr>
                                          <pic:cNvPr id="29" name="Image 29" descr="C:\Users\anne-sophie.jaulin\AppData\Local\Microsoft\Windows\INetCache\Content.MSO\3EFA1E4.tmp"/>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5980" cy="27965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8.75pt;margin-top:16.85pt;width:180pt;height:23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">
                <v:textbox>
                  <w:txbxContent>
                    <w:p w:rsidR="00C4180F" w:rsidRDefault="00C4180F">
                      <w:r>
                        <w:rPr>
                          <w:noProof/>
                          <w14:ligatures w14:val="none"/>
                        </w:rPr>
                        <w:drawing>
                          <wp:inline distT="0" distB="0" distL="0" distR="0" wp14:anchorId="39CD15A6" wp14:editId="056B1D51">
                            <wp:extent cx="2125980" cy="2796540"/>
                            <wp:effectExtent l="0" t="0" r="7620" b="3810"/>
                            <wp:docPr id="47" name="Image 47" descr="C:\Users\anne-sophie.jaulin\AppData\Local\Microsoft\Windows\INetCache\Content.MSO\3EFA1E4.tmp"/>
                            <wp:cNvGraphicFramePr/>
                            <a:graphic xmlns:a="http://schemas.openxmlformats.org/drawingml/2006/main">
                              <a:graphicData uri="http://schemas.openxmlformats.org/drawingml/2006/picture">
                                <pic:pic xmlns:pic="http://schemas.openxmlformats.org/drawingml/2006/picture">
                                  <pic:nvPicPr>
                                    <pic:cNvPr id="29" name="Image 29" descr="C:\Users\anne-sophie.jaulin\AppData\Local\Microsoft\Windows\INetCache\Content.MSO\3EFA1E4.tmp"/>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5980" cy="2796540"/>
                                    </a:xfrm>
                                    <a:prstGeom prst="rect">
                                      <a:avLst/>
                                    </a:prstGeom>
                                    <a:noFill/>
                                    <a:ln>
                                      <a:noFill/>
                                    </a:ln>
                                  </pic:spPr>
                                </pic:pic>
                              </a:graphicData>
                            </a:graphic>
                          </wp:inline>
                        </w:drawing>
                      </w:r>
                    </w:p>
                  </w:txbxContent>
                </v:textbox>
                <w10:wrap type="square"/>
              </v:shape>
            </w:pict>
          </mc:Fallback>
        </mc:AlternateContent>
      </w:r>
    </w:p>
    <w:p w:rsidR="006860A4" w:rsidRPr="00D4404A" w:rsidRDefault="006860A4" w:rsidP="00DD3E75">
      <w:pPr>
        <w:jc w:val="both"/>
        <w:rPr>
          <w:rFonts w:cstheme="minorHAnsi"/>
          <w:b/>
          <w:bCs/>
          <w:noProof/>
        </w:rPr>
      </w:pPr>
    </w:p>
    <w:p w:rsidR="006860A4" w:rsidRPr="00D4404A" w:rsidRDefault="006860A4" w:rsidP="00DD3E75">
      <w:pPr>
        <w:jc w:val="both"/>
        <w:rPr>
          <w:rFonts w:cstheme="minorHAnsi"/>
          <w:b/>
          <w:bCs/>
          <w:noProof/>
        </w:rPr>
      </w:pPr>
      <w:r w:rsidRPr="00D4404A">
        <w:rPr>
          <w:rFonts w:cstheme="minorHAnsi"/>
          <w:b/>
          <w:bCs/>
          <w:noProof/>
        </w:rPr>
        <w:t xml:space="preserve">  </w:t>
      </w:r>
    </w:p>
    <w:p w:rsidR="006860A4" w:rsidRPr="00D4404A" w:rsidRDefault="006860A4" w:rsidP="00DD3E75">
      <w:pPr>
        <w:jc w:val="both"/>
        <w:rPr>
          <w:rFonts w:cstheme="minorHAnsi"/>
          <w:color w:val="FF33CC"/>
        </w:rPr>
      </w:pPr>
    </w:p>
    <w:p w:rsidR="00832CE2" w:rsidRPr="00D4404A" w:rsidRDefault="004068F6" w:rsidP="00DD3E75">
      <w:pPr>
        <w:jc w:val="both"/>
        <w:rPr>
          <w:rFonts w:cstheme="minorHAnsi"/>
          <w:color w:val="FF33CC"/>
        </w:rPr>
      </w:pPr>
      <w:r w:rsidRPr="00C83701">
        <w:rPr>
          <w:rFonts w:cstheme="minorHAnsi"/>
          <w:noProof/>
          <w:color w:val="FF33CC"/>
        </w:rPr>
        <mc:AlternateContent>
          <mc:Choice Requires="wps">
            <w:drawing>
              <wp:anchor distT="45720" distB="45720" distL="114300" distR="114300" simplePos="0" relativeHeight="251732992" behindDoc="0" locked="0" layoutInCell="1" allowOverlap="1">
                <wp:simplePos x="0" y="0"/>
                <wp:positionH relativeFrom="column">
                  <wp:posOffset>6099175</wp:posOffset>
                </wp:positionH>
                <wp:positionV relativeFrom="paragraph">
                  <wp:posOffset>804545</wp:posOffset>
                </wp:positionV>
                <wp:extent cx="1338580" cy="1965960"/>
                <wp:effectExtent l="0" t="0" r="13970" b="1524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965960"/>
                        </a:xfrm>
                        <a:prstGeom prst="rect">
                          <a:avLst/>
                        </a:prstGeom>
                        <a:solidFill>
                          <a:srgbClr val="FFFFFF"/>
                        </a:solidFill>
                        <a:ln w="9525">
                          <a:solidFill>
                            <a:srgbClr val="000000"/>
                          </a:solidFill>
                          <a:miter lim="800000"/>
                          <a:headEnd/>
                          <a:tailEnd/>
                        </a:ln>
                      </wps:spPr>
                      <wps:txbx>
                        <w:txbxContent>
                          <w:p w:rsidR="00C83701" w:rsidRDefault="00C83701">
                            <w:r>
                              <w:rPr>
                                <w:noProof/>
                              </w:rPr>
                              <w:drawing>
                                <wp:inline distT="0" distB="0" distL="0" distR="0" wp14:anchorId="3FA56243" wp14:editId="46B76D05">
                                  <wp:extent cx="1200694" cy="1849120"/>
                                  <wp:effectExtent l="0" t="0" r="0" b="0"/>
                                  <wp:docPr id="51" name="Image 51" descr="Pocket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ket Univer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271" cy="18654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80.25pt;margin-top:63.35pt;width:105.4pt;height:154.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">
                <v:textbox>
                  <w:txbxContent>
                    <w:p w:rsidR="00C83701" w:rsidRDefault="00C83701">
                      <w:r>
                        <w:rPr>
                          <w:noProof/>
                        </w:rPr>
                        <w:drawing>
                          <wp:inline distT="0" distB="0" distL="0" distR="0" wp14:anchorId="3FA56243" wp14:editId="46B76D05">
                            <wp:extent cx="1200694" cy="1849120"/>
                            <wp:effectExtent l="0" t="0" r="0" b="0"/>
                            <wp:docPr id="51" name="Image 51" descr="Pocket Uni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ket Univer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1271" cy="1865409"/>
                                    </a:xfrm>
                                    <a:prstGeom prst="rect">
                                      <a:avLst/>
                                    </a:prstGeom>
                                    <a:noFill/>
                                    <a:ln>
                                      <a:noFill/>
                                    </a:ln>
                                  </pic:spPr>
                                </pic:pic>
                              </a:graphicData>
                            </a:graphic>
                          </wp:inline>
                        </w:drawing>
                      </w:r>
                    </w:p>
                  </w:txbxContent>
                </v:textbox>
                <w10:wrap type="square"/>
              </v:shape>
            </w:pict>
          </mc:Fallback>
        </mc:AlternateContent>
      </w:r>
      <w:r w:rsidRPr="00D4404A">
        <w:rPr>
          <w:rFonts w:cstheme="minorHAnsi"/>
          <w:b/>
          <w:bCs/>
          <w:noProof/>
        </w:rPr>
        <mc:AlternateContent>
          <mc:Choice Requires="wps">
            <w:drawing>
              <wp:anchor distT="45720" distB="45720" distL="114300" distR="114300" simplePos="0" relativeHeight="251703296" behindDoc="0" locked="0" layoutInCell="1" allowOverlap="1">
                <wp:simplePos x="0" y="0"/>
                <wp:positionH relativeFrom="page">
                  <wp:posOffset>6903720</wp:posOffset>
                </wp:positionH>
                <wp:positionV relativeFrom="paragraph">
                  <wp:posOffset>100330</wp:posOffset>
                </wp:positionV>
                <wp:extent cx="1569720" cy="647700"/>
                <wp:effectExtent l="0" t="0" r="11430" b="1905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47700"/>
                        </a:xfrm>
                        <a:prstGeom prst="rect">
                          <a:avLst/>
                        </a:prstGeom>
                        <a:solidFill>
                          <a:srgbClr val="FFFFFF"/>
                        </a:solidFill>
                        <a:ln w="9525">
                          <a:solidFill>
                            <a:srgbClr val="000000"/>
                          </a:solidFill>
                          <a:miter lim="800000"/>
                          <a:headEnd/>
                          <a:tailEnd/>
                        </a:ln>
                      </wps:spPr>
                      <wps:txbx>
                        <w:txbxContent>
                          <w:p w:rsidR="00D828A1" w:rsidRPr="00844AA3" w:rsidRDefault="00C4180F" w:rsidP="002F36CA">
                            <w:pPr>
                              <w:autoSpaceDE w:val="0"/>
                              <w:autoSpaceDN w:val="0"/>
                              <w:adjustRightInd w:val="0"/>
                              <w:spacing w:after="0" w:line="240" w:lineRule="auto"/>
                              <w:jc w:val="center"/>
                              <w:rPr>
                                <w:rFonts w:cs="Arial"/>
                                <w:color w:val="000000"/>
                                <w:kern w:val="0"/>
                                <w:sz w:val="18"/>
                                <w:szCs w:val="18"/>
                                <w14:ligatures w14:val="none"/>
                              </w:rPr>
                            </w:pPr>
                            <w:r w:rsidRPr="00844AA3">
                              <w:rPr>
                                <w:rFonts w:cs="Arial"/>
                                <w:b/>
                                <w:color w:val="000000"/>
                                <w:kern w:val="0"/>
                                <w:sz w:val="18"/>
                                <w:szCs w:val="18"/>
                                <w14:ligatures w14:val="none"/>
                              </w:rPr>
                              <w:t>Max ERNST</w:t>
                            </w:r>
                            <w:r w:rsidRPr="00844AA3">
                              <w:rPr>
                                <w:rFonts w:cs="Arial"/>
                                <w:color w:val="000000"/>
                                <w:kern w:val="0"/>
                                <w:sz w:val="18"/>
                                <w:szCs w:val="18"/>
                                <w14:ligatures w14:val="none"/>
                              </w:rPr>
                              <w:t xml:space="preserve">, </w:t>
                            </w:r>
                            <w:r w:rsidRPr="00844AA3">
                              <w:rPr>
                                <w:rFonts w:cs="Arial"/>
                                <w:i/>
                                <w:iCs/>
                                <w:color w:val="000000"/>
                                <w:kern w:val="0"/>
                                <w:sz w:val="18"/>
                                <w:szCs w:val="18"/>
                                <w14:ligatures w14:val="none"/>
                              </w:rPr>
                              <w:t xml:space="preserve">Le Rossignol Chinois, </w:t>
                            </w:r>
                            <w:r w:rsidRPr="00844AA3">
                              <w:rPr>
                                <w:rFonts w:cs="Arial"/>
                                <w:color w:val="000000"/>
                                <w:kern w:val="0"/>
                                <w:sz w:val="18"/>
                                <w:szCs w:val="18"/>
                                <w14:ligatures w14:val="none"/>
                              </w:rPr>
                              <w:t>1920,</w:t>
                            </w:r>
                            <w:r w:rsidR="002F36CA" w:rsidRPr="00844AA3">
                              <w:rPr>
                                <w:rFonts w:cs="Arial"/>
                                <w:color w:val="000000"/>
                                <w:kern w:val="0"/>
                                <w:sz w:val="18"/>
                                <w:szCs w:val="18"/>
                                <w14:ligatures w14:val="none"/>
                              </w:rPr>
                              <w:t xml:space="preserve"> </w:t>
                            </w:r>
                          </w:p>
                          <w:p w:rsidR="00C4180F" w:rsidRPr="00844AA3" w:rsidRDefault="00887435" w:rsidP="002F36CA">
                            <w:pPr>
                              <w:autoSpaceDE w:val="0"/>
                              <w:autoSpaceDN w:val="0"/>
                              <w:adjustRightInd w:val="0"/>
                              <w:spacing w:after="0" w:line="240" w:lineRule="auto"/>
                              <w:jc w:val="center"/>
                              <w:rPr>
                                <w:rFonts w:cs="Arial"/>
                                <w:color w:val="000000"/>
                                <w:kern w:val="0"/>
                                <w:sz w:val="18"/>
                                <w:szCs w:val="18"/>
                                <w14:ligatures w14:val="none"/>
                              </w:rPr>
                            </w:pPr>
                            <w:proofErr w:type="gramStart"/>
                            <w:r w:rsidRPr="00844AA3">
                              <w:rPr>
                                <w:rFonts w:cs="Arial"/>
                                <w:color w:val="000000"/>
                                <w:kern w:val="0"/>
                                <w:sz w:val="18"/>
                                <w:szCs w:val="18"/>
                                <w14:ligatures w14:val="none"/>
                              </w:rPr>
                              <w:t>p</w:t>
                            </w:r>
                            <w:r w:rsidR="00C4180F" w:rsidRPr="00844AA3">
                              <w:rPr>
                                <w:rFonts w:cs="Arial"/>
                                <w:color w:val="000000"/>
                                <w:kern w:val="0"/>
                                <w:sz w:val="18"/>
                                <w:szCs w:val="18"/>
                                <w14:ligatures w14:val="none"/>
                              </w:rPr>
                              <w:t>hotomontage</w:t>
                            </w:r>
                            <w:proofErr w:type="gramEnd"/>
                            <w:r w:rsidR="00D828A1" w:rsidRPr="00844AA3">
                              <w:rPr>
                                <w:rFonts w:cs="Arial"/>
                                <w:color w:val="000000"/>
                                <w:kern w:val="0"/>
                                <w:sz w:val="18"/>
                                <w:szCs w:val="18"/>
                                <w14:ligatures w14:val="none"/>
                              </w:rPr>
                              <w:t>,</w:t>
                            </w:r>
                          </w:p>
                          <w:p w:rsidR="00D828A1" w:rsidRPr="00844AA3" w:rsidRDefault="00D828A1" w:rsidP="002F36CA">
                            <w:pPr>
                              <w:autoSpaceDE w:val="0"/>
                              <w:autoSpaceDN w:val="0"/>
                              <w:adjustRightInd w:val="0"/>
                              <w:spacing w:after="0" w:line="240" w:lineRule="auto"/>
                              <w:jc w:val="center"/>
                              <w:rPr>
                                <w:rFonts w:cs="Arial"/>
                                <w:color w:val="000000"/>
                                <w:kern w:val="0"/>
                                <w:sz w:val="18"/>
                                <w:szCs w:val="18"/>
                                <w14:ligatures w14:val="none"/>
                              </w:rPr>
                            </w:pPr>
                            <w:r w:rsidRPr="00844AA3">
                              <w:rPr>
                                <w:rFonts w:cs="Arial"/>
                                <w:color w:val="000000"/>
                                <w:kern w:val="0"/>
                                <w:sz w:val="18"/>
                                <w:szCs w:val="18"/>
                                <w14:ligatures w14:val="none"/>
                              </w:rPr>
                              <w:t>12.5 x 9 cm</w:t>
                            </w:r>
                          </w:p>
                          <w:p w:rsidR="001441FA" w:rsidRDefault="001441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43.6pt;margin-top:7.9pt;width:123.6pt;height:51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">
                <v:textbox>
                  <w:txbxContent>
                    <w:p w:rsidR="00D828A1" w:rsidRPr="00844AA3" w:rsidRDefault="00C4180F" w:rsidP="002F36CA">
                      <w:pPr>
                        <w:autoSpaceDE w:val="0"/>
                        <w:autoSpaceDN w:val="0"/>
                        <w:adjustRightInd w:val="0"/>
                        <w:spacing w:after="0" w:line="240" w:lineRule="auto"/>
                        <w:jc w:val="center"/>
                        <w:rPr>
                          <w:rFonts w:cs="Arial"/>
                          <w:color w:val="000000"/>
                          <w:kern w:val="0"/>
                          <w:sz w:val="18"/>
                          <w:szCs w:val="18"/>
                          <w14:ligatures w14:val="none"/>
                        </w:rPr>
                      </w:pPr>
                      <w:r w:rsidRPr="00844AA3">
                        <w:rPr>
                          <w:rFonts w:cs="Arial"/>
                          <w:b/>
                          <w:color w:val="000000"/>
                          <w:kern w:val="0"/>
                          <w:sz w:val="18"/>
                          <w:szCs w:val="18"/>
                          <w14:ligatures w14:val="none"/>
                        </w:rPr>
                        <w:t>Max ERNST</w:t>
                      </w:r>
                      <w:r w:rsidRPr="00844AA3">
                        <w:rPr>
                          <w:rFonts w:cs="Arial"/>
                          <w:color w:val="000000"/>
                          <w:kern w:val="0"/>
                          <w:sz w:val="18"/>
                          <w:szCs w:val="18"/>
                          <w14:ligatures w14:val="none"/>
                        </w:rPr>
                        <w:t xml:space="preserve">, </w:t>
                      </w:r>
                      <w:r w:rsidRPr="00844AA3">
                        <w:rPr>
                          <w:rFonts w:cs="Arial"/>
                          <w:i/>
                          <w:iCs/>
                          <w:color w:val="000000"/>
                          <w:kern w:val="0"/>
                          <w:sz w:val="18"/>
                          <w:szCs w:val="18"/>
                          <w14:ligatures w14:val="none"/>
                        </w:rPr>
                        <w:t xml:space="preserve">Le Rossignol Chinois, </w:t>
                      </w:r>
                      <w:r w:rsidRPr="00844AA3">
                        <w:rPr>
                          <w:rFonts w:cs="Arial"/>
                          <w:color w:val="000000"/>
                          <w:kern w:val="0"/>
                          <w:sz w:val="18"/>
                          <w:szCs w:val="18"/>
                          <w14:ligatures w14:val="none"/>
                        </w:rPr>
                        <w:t>1920,</w:t>
                      </w:r>
                      <w:r w:rsidR="002F36CA" w:rsidRPr="00844AA3">
                        <w:rPr>
                          <w:rFonts w:cs="Arial"/>
                          <w:color w:val="000000"/>
                          <w:kern w:val="0"/>
                          <w:sz w:val="18"/>
                          <w:szCs w:val="18"/>
                          <w14:ligatures w14:val="none"/>
                        </w:rPr>
                        <w:t xml:space="preserve"> </w:t>
                      </w:r>
                    </w:p>
                    <w:p w:rsidR="00C4180F" w:rsidRPr="00844AA3" w:rsidRDefault="00887435" w:rsidP="002F36CA">
                      <w:pPr>
                        <w:autoSpaceDE w:val="0"/>
                        <w:autoSpaceDN w:val="0"/>
                        <w:adjustRightInd w:val="0"/>
                        <w:spacing w:after="0" w:line="240" w:lineRule="auto"/>
                        <w:jc w:val="center"/>
                        <w:rPr>
                          <w:rFonts w:cs="Arial"/>
                          <w:color w:val="000000"/>
                          <w:kern w:val="0"/>
                          <w:sz w:val="18"/>
                          <w:szCs w:val="18"/>
                          <w14:ligatures w14:val="none"/>
                        </w:rPr>
                      </w:pPr>
                      <w:proofErr w:type="gramStart"/>
                      <w:r w:rsidRPr="00844AA3">
                        <w:rPr>
                          <w:rFonts w:cs="Arial"/>
                          <w:color w:val="000000"/>
                          <w:kern w:val="0"/>
                          <w:sz w:val="18"/>
                          <w:szCs w:val="18"/>
                          <w14:ligatures w14:val="none"/>
                        </w:rPr>
                        <w:t>p</w:t>
                      </w:r>
                      <w:r w:rsidR="00C4180F" w:rsidRPr="00844AA3">
                        <w:rPr>
                          <w:rFonts w:cs="Arial"/>
                          <w:color w:val="000000"/>
                          <w:kern w:val="0"/>
                          <w:sz w:val="18"/>
                          <w:szCs w:val="18"/>
                          <w14:ligatures w14:val="none"/>
                        </w:rPr>
                        <w:t>hotomontage</w:t>
                      </w:r>
                      <w:proofErr w:type="gramEnd"/>
                      <w:r w:rsidR="00D828A1" w:rsidRPr="00844AA3">
                        <w:rPr>
                          <w:rFonts w:cs="Arial"/>
                          <w:color w:val="000000"/>
                          <w:kern w:val="0"/>
                          <w:sz w:val="18"/>
                          <w:szCs w:val="18"/>
                          <w14:ligatures w14:val="none"/>
                        </w:rPr>
                        <w:t>,</w:t>
                      </w:r>
                    </w:p>
                    <w:p w:rsidR="00D828A1" w:rsidRPr="00844AA3" w:rsidRDefault="00D828A1" w:rsidP="002F36CA">
                      <w:pPr>
                        <w:autoSpaceDE w:val="0"/>
                        <w:autoSpaceDN w:val="0"/>
                        <w:adjustRightInd w:val="0"/>
                        <w:spacing w:after="0" w:line="240" w:lineRule="auto"/>
                        <w:jc w:val="center"/>
                        <w:rPr>
                          <w:rFonts w:cs="Arial"/>
                          <w:color w:val="000000"/>
                          <w:kern w:val="0"/>
                          <w:sz w:val="18"/>
                          <w:szCs w:val="18"/>
                          <w14:ligatures w14:val="none"/>
                        </w:rPr>
                      </w:pPr>
                      <w:r w:rsidRPr="00844AA3">
                        <w:rPr>
                          <w:rFonts w:cs="Arial"/>
                          <w:color w:val="000000"/>
                          <w:kern w:val="0"/>
                          <w:sz w:val="18"/>
                          <w:szCs w:val="18"/>
                          <w14:ligatures w14:val="none"/>
                        </w:rPr>
                        <w:t>12.5 x 9 cm</w:t>
                      </w:r>
                    </w:p>
                    <w:p w:rsidR="001441FA" w:rsidRDefault="001441FA"/>
                  </w:txbxContent>
                </v:textbox>
                <w10:wrap type="square" anchorx="page"/>
              </v:shape>
            </w:pict>
          </mc:Fallback>
        </mc:AlternateContent>
      </w:r>
      <w:r w:rsidR="00844AA3" w:rsidRPr="00D4404A">
        <w:rPr>
          <w:rFonts w:cstheme="minorHAnsi"/>
          <w:b/>
          <w:bCs/>
          <w:noProof/>
        </w:rPr>
        <mc:AlternateContent>
          <mc:Choice Requires="wps">
            <w:drawing>
              <wp:anchor distT="45720" distB="45720" distL="114300" distR="114300" simplePos="0" relativeHeight="251693056" behindDoc="0" locked="0" layoutInCell="1" allowOverlap="1">
                <wp:simplePos x="0" y="0"/>
                <wp:positionH relativeFrom="column">
                  <wp:posOffset>1599565</wp:posOffset>
                </wp:positionH>
                <wp:positionV relativeFrom="paragraph">
                  <wp:posOffset>290830</wp:posOffset>
                </wp:positionV>
                <wp:extent cx="1417320" cy="693420"/>
                <wp:effectExtent l="0" t="0" r="11430" b="1143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693420"/>
                        </a:xfrm>
                        <a:prstGeom prst="rect">
                          <a:avLst/>
                        </a:prstGeom>
                        <a:solidFill>
                          <a:srgbClr val="FFFFFF"/>
                        </a:solidFill>
                        <a:ln w="9525">
                          <a:solidFill>
                            <a:srgbClr val="000000"/>
                          </a:solidFill>
                          <a:miter lim="800000"/>
                          <a:headEnd/>
                          <a:tailEnd/>
                        </a:ln>
                      </wps:spPr>
                      <wps:txbx>
                        <w:txbxContent>
                          <w:p w:rsidR="006860A4" w:rsidRPr="00844AA3" w:rsidRDefault="00526A96" w:rsidP="00526A96">
                            <w:pPr>
                              <w:jc w:val="center"/>
                              <w:rPr>
                                <w:rFonts w:cs="Arial"/>
                                <w:sz w:val="18"/>
                                <w:szCs w:val="18"/>
                                <w:shd w:val="clear" w:color="auto" w:fill="FFFFFF"/>
                              </w:rPr>
                            </w:pPr>
                            <w:r w:rsidRPr="00844AA3">
                              <w:rPr>
                                <w:rFonts w:cs="Arial"/>
                                <w:b/>
                                <w:sz w:val="18"/>
                                <w:szCs w:val="18"/>
                              </w:rPr>
                              <w:t xml:space="preserve">Giuseppe </w:t>
                            </w:r>
                            <w:r w:rsidR="001441FA" w:rsidRPr="00844AA3">
                              <w:rPr>
                                <w:rFonts w:cs="Arial"/>
                                <w:b/>
                                <w:sz w:val="18"/>
                                <w:szCs w:val="18"/>
                              </w:rPr>
                              <w:t xml:space="preserve">ARCIMBOLDO, </w:t>
                            </w:r>
                            <w:r w:rsidR="001441FA" w:rsidRPr="00844AA3">
                              <w:rPr>
                                <w:rFonts w:cs="Arial"/>
                                <w:i/>
                                <w:sz w:val="18"/>
                                <w:szCs w:val="18"/>
                              </w:rPr>
                              <w:t>Le jardinier</w:t>
                            </w:r>
                            <w:r w:rsidR="001441FA" w:rsidRPr="00844AA3">
                              <w:rPr>
                                <w:rFonts w:cs="Arial"/>
                                <w:sz w:val="18"/>
                                <w:szCs w:val="18"/>
                              </w:rPr>
                              <w:t xml:space="preserve">, </w:t>
                            </w:r>
                            <w:r w:rsidR="001441FA" w:rsidRPr="00844AA3">
                              <w:rPr>
                                <w:rFonts w:cs="Arial"/>
                                <w:sz w:val="18"/>
                                <w:szCs w:val="18"/>
                                <w:shd w:val="clear" w:color="auto" w:fill="FFFFFF"/>
                              </w:rPr>
                              <w:t>1587-1590, peinture à l’huile sur panneau, 36 x 24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5.95pt;margin-top:22.9pt;width:111.6pt;height:54.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">
                <v:textbox>
                  <w:txbxContent>
                    <w:p w:rsidR="006860A4" w:rsidRPr="00844AA3" w:rsidRDefault="00526A96" w:rsidP="00526A96">
                      <w:pPr>
                        <w:jc w:val="center"/>
                        <w:rPr>
                          <w:rFonts w:cs="Arial"/>
                          <w:sz w:val="18"/>
                          <w:szCs w:val="18"/>
                          <w:shd w:val="clear" w:color="auto" w:fill="FFFFFF"/>
                        </w:rPr>
                      </w:pPr>
                      <w:r w:rsidRPr="00844AA3">
                        <w:rPr>
                          <w:rFonts w:cs="Arial"/>
                          <w:b/>
                          <w:sz w:val="18"/>
                          <w:szCs w:val="18"/>
                        </w:rPr>
                        <w:t xml:space="preserve">Giuseppe </w:t>
                      </w:r>
                      <w:r w:rsidR="001441FA" w:rsidRPr="00844AA3">
                        <w:rPr>
                          <w:rFonts w:cs="Arial"/>
                          <w:b/>
                          <w:sz w:val="18"/>
                          <w:szCs w:val="18"/>
                        </w:rPr>
                        <w:t xml:space="preserve">ARCIMBOLDO, </w:t>
                      </w:r>
                      <w:r w:rsidR="001441FA" w:rsidRPr="00844AA3">
                        <w:rPr>
                          <w:rFonts w:cs="Arial"/>
                          <w:i/>
                          <w:sz w:val="18"/>
                          <w:szCs w:val="18"/>
                        </w:rPr>
                        <w:t>Le jardinier</w:t>
                      </w:r>
                      <w:r w:rsidR="001441FA" w:rsidRPr="00844AA3">
                        <w:rPr>
                          <w:rFonts w:cs="Arial"/>
                          <w:sz w:val="18"/>
                          <w:szCs w:val="18"/>
                        </w:rPr>
                        <w:t xml:space="preserve">, </w:t>
                      </w:r>
                      <w:r w:rsidR="001441FA" w:rsidRPr="00844AA3">
                        <w:rPr>
                          <w:rFonts w:cs="Arial"/>
                          <w:sz w:val="18"/>
                          <w:szCs w:val="18"/>
                          <w:shd w:val="clear" w:color="auto" w:fill="FFFFFF"/>
                        </w:rPr>
                        <w:t>1587-1590, peinture à l’huile sur panneau, 36 x 24 cm</w:t>
                      </w:r>
                    </w:p>
                  </w:txbxContent>
                </v:textbox>
                <w10:wrap type="square"/>
              </v:shape>
            </w:pict>
          </mc:Fallback>
        </mc:AlternateContent>
      </w:r>
      <w:r w:rsidR="00844AA3" w:rsidRPr="00D4404A">
        <w:rPr>
          <w:rFonts w:cstheme="minorHAnsi"/>
          <w:noProof/>
          <w:color w:val="FF33CC"/>
        </w:rPr>
        <mc:AlternateContent>
          <mc:Choice Requires="wps">
            <w:drawing>
              <wp:anchor distT="45720" distB="45720" distL="114300" distR="114300" simplePos="0" relativeHeight="251695104" behindDoc="0" locked="0" layoutInCell="1" allowOverlap="1">
                <wp:simplePos x="0" y="0"/>
                <wp:positionH relativeFrom="margin">
                  <wp:posOffset>-450215</wp:posOffset>
                </wp:positionH>
                <wp:positionV relativeFrom="paragraph">
                  <wp:posOffset>199390</wp:posOffset>
                </wp:positionV>
                <wp:extent cx="1965960" cy="701040"/>
                <wp:effectExtent l="0" t="0" r="15240" b="2286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701040"/>
                        </a:xfrm>
                        <a:prstGeom prst="rect">
                          <a:avLst/>
                        </a:prstGeom>
                        <a:solidFill>
                          <a:srgbClr val="FFFFFF"/>
                        </a:solidFill>
                        <a:ln w="9525">
                          <a:solidFill>
                            <a:srgbClr val="000000"/>
                          </a:solidFill>
                          <a:miter lim="800000"/>
                          <a:headEnd/>
                          <a:tailEnd/>
                        </a:ln>
                      </wps:spPr>
                      <wps:txbx>
                        <w:txbxContent>
                          <w:p w:rsidR="001441FA" w:rsidRPr="00844AA3" w:rsidRDefault="001441FA" w:rsidP="002F36CA">
                            <w:pPr>
                              <w:jc w:val="center"/>
                              <w:rPr>
                                <w:rFonts w:cs="Arial"/>
                                <w:color w:val="000000"/>
                                <w:sz w:val="18"/>
                                <w:szCs w:val="18"/>
                              </w:rPr>
                            </w:pPr>
                            <w:r w:rsidRPr="00844AA3">
                              <w:rPr>
                                <w:rFonts w:cs="Arial"/>
                                <w:b/>
                                <w:color w:val="000000"/>
                                <w:sz w:val="18"/>
                                <w:szCs w:val="18"/>
                              </w:rPr>
                              <w:t xml:space="preserve">MAN RAY, </w:t>
                            </w:r>
                            <w:r w:rsidRPr="00844AA3">
                              <w:rPr>
                                <w:rFonts w:cs="Arial"/>
                                <w:i/>
                                <w:color w:val="000000"/>
                                <w:sz w:val="18"/>
                                <w:szCs w:val="18"/>
                              </w:rPr>
                              <w:t>Le violon d’Ingres</w:t>
                            </w:r>
                            <w:r w:rsidRPr="00844AA3">
                              <w:rPr>
                                <w:rFonts w:cs="Arial"/>
                                <w:color w:val="000000"/>
                                <w:sz w:val="18"/>
                                <w:szCs w:val="18"/>
                              </w:rPr>
                              <w:t xml:space="preserve">, 1924, épreuve aux sels d’argent rehaussée de mine de plomb et d’encre de </w:t>
                            </w:r>
                            <w:r w:rsidR="00AE6E16" w:rsidRPr="00844AA3">
                              <w:rPr>
                                <w:rFonts w:cs="Arial"/>
                                <w:color w:val="000000"/>
                                <w:sz w:val="18"/>
                                <w:szCs w:val="18"/>
                              </w:rPr>
                              <w:t>C</w:t>
                            </w:r>
                            <w:r w:rsidRPr="00844AA3">
                              <w:rPr>
                                <w:rFonts w:cs="Arial"/>
                                <w:color w:val="000000"/>
                                <w:sz w:val="18"/>
                                <w:szCs w:val="18"/>
                              </w:rPr>
                              <w:t>hine</w:t>
                            </w:r>
                            <w:r w:rsidR="002F36CA" w:rsidRPr="00844AA3">
                              <w:rPr>
                                <w:rFonts w:cs="Arial"/>
                                <w:color w:val="000000"/>
                                <w:sz w:val="18"/>
                                <w:szCs w:val="18"/>
                              </w:rPr>
                              <w:t>, 28.2 x 22.5 cm.</w:t>
                            </w:r>
                          </w:p>
                          <w:p w:rsidR="006860A4" w:rsidRDefault="006860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45pt;margin-top:15.7pt;width:154.8pt;height:55.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">
                <v:textbox>
                  <w:txbxContent>
                    <w:p w:rsidR="001441FA" w:rsidRPr="00844AA3" w:rsidRDefault="001441FA" w:rsidP="002F36CA">
                      <w:pPr>
                        <w:jc w:val="center"/>
                        <w:rPr>
                          <w:rFonts w:cs="Arial"/>
                          <w:color w:val="000000"/>
                          <w:sz w:val="18"/>
                          <w:szCs w:val="18"/>
                        </w:rPr>
                      </w:pPr>
                      <w:r w:rsidRPr="00844AA3">
                        <w:rPr>
                          <w:rFonts w:cs="Arial"/>
                          <w:b/>
                          <w:color w:val="000000"/>
                          <w:sz w:val="18"/>
                          <w:szCs w:val="18"/>
                        </w:rPr>
                        <w:t xml:space="preserve">MAN RAY, </w:t>
                      </w:r>
                      <w:r w:rsidRPr="00844AA3">
                        <w:rPr>
                          <w:rFonts w:cs="Arial"/>
                          <w:i/>
                          <w:color w:val="000000"/>
                          <w:sz w:val="18"/>
                          <w:szCs w:val="18"/>
                        </w:rPr>
                        <w:t>Le violon d’Ingres</w:t>
                      </w:r>
                      <w:r w:rsidRPr="00844AA3">
                        <w:rPr>
                          <w:rFonts w:cs="Arial"/>
                          <w:color w:val="000000"/>
                          <w:sz w:val="18"/>
                          <w:szCs w:val="18"/>
                        </w:rPr>
                        <w:t xml:space="preserve">, 1924, épreuve aux sels d’argent rehaussée de mine de plomb et d’encre de </w:t>
                      </w:r>
                      <w:r w:rsidR="00AE6E16" w:rsidRPr="00844AA3">
                        <w:rPr>
                          <w:rFonts w:cs="Arial"/>
                          <w:color w:val="000000"/>
                          <w:sz w:val="18"/>
                          <w:szCs w:val="18"/>
                        </w:rPr>
                        <w:t>C</w:t>
                      </w:r>
                      <w:r w:rsidRPr="00844AA3">
                        <w:rPr>
                          <w:rFonts w:cs="Arial"/>
                          <w:color w:val="000000"/>
                          <w:sz w:val="18"/>
                          <w:szCs w:val="18"/>
                        </w:rPr>
                        <w:t>hine</w:t>
                      </w:r>
                      <w:r w:rsidR="002F36CA" w:rsidRPr="00844AA3">
                        <w:rPr>
                          <w:rFonts w:cs="Arial"/>
                          <w:color w:val="000000"/>
                          <w:sz w:val="18"/>
                          <w:szCs w:val="18"/>
                        </w:rPr>
                        <w:t>, 28.2 x 22.5 cm.</w:t>
                      </w:r>
                    </w:p>
                    <w:p w:rsidR="006860A4" w:rsidRDefault="006860A4"/>
                  </w:txbxContent>
                </v:textbox>
                <w10:wrap type="square" anchorx="margin"/>
              </v:shape>
            </w:pict>
          </mc:Fallback>
        </mc:AlternateContent>
      </w:r>
    </w:p>
    <w:p w:rsidR="00832CE2" w:rsidRPr="00D4404A" w:rsidRDefault="004068F6" w:rsidP="00DD3E75">
      <w:pPr>
        <w:jc w:val="both"/>
        <w:rPr>
          <w:rFonts w:cstheme="minorHAnsi"/>
        </w:rPr>
      </w:pPr>
      <w:r w:rsidRPr="00D4404A">
        <w:rPr>
          <w:rFonts w:cstheme="minorHAnsi"/>
          <w:noProof/>
          <w:color w:val="FF33CC"/>
        </w:rPr>
        <mc:AlternateContent>
          <mc:Choice Requires="wps">
            <w:drawing>
              <wp:anchor distT="45720" distB="45720" distL="114300" distR="114300" simplePos="0" relativeHeight="251697152" behindDoc="0" locked="0" layoutInCell="1" allowOverlap="1">
                <wp:simplePos x="0" y="0"/>
                <wp:positionH relativeFrom="margin">
                  <wp:posOffset>-290195</wp:posOffset>
                </wp:positionH>
                <wp:positionV relativeFrom="paragraph">
                  <wp:posOffset>855980</wp:posOffset>
                </wp:positionV>
                <wp:extent cx="3154680" cy="304800"/>
                <wp:effectExtent l="0" t="0" r="26670" b="1905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04800"/>
                        </a:xfrm>
                        <a:prstGeom prst="rect">
                          <a:avLst/>
                        </a:prstGeom>
                        <a:solidFill>
                          <a:srgbClr val="FFFFFF"/>
                        </a:solidFill>
                        <a:ln w="9525">
                          <a:solidFill>
                            <a:srgbClr val="000000"/>
                          </a:solidFill>
                          <a:miter lim="800000"/>
                          <a:headEnd/>
                          <a:tailEnd/>
                        </a:ln>
                      </wps:spPr>
                      <wps:txbx>
                        <w:txbxContent>
                          <w:p w:rsidR="006860A4" w:rsidRPr="00844AA3" w:rsidRDefault="00A22796" w:rsidP="001441FA">
                            <w:pPr>
                              <w:shd w:val="clear" w:color="auto" w:fill="D9D9D9" w:themeFill="background1" w:themeFillShade="D9"/>
                              <w:jc w:val="center"/>
                              <w:rPr>
                                <w:rFonts w:cs="Arial"/>
                                <w:b/>
                                <w:sz w:val="24"/>
                                <w:szCs w:val="24"/>
                              </w:rPr>
                            </w:pPr>
                            <w:r w:rsidRPr="00844AA3">
                              <w:rPr>
                                <w:rFonts w:cs="Arial"/>
                                <w:b/>
                                <w:sz w:val="24"/>
                                <w:szCs w:val="24"/>
                              </w:rPr>
                              <w:t>Les j</w:t>
                            </w:r>
                            <w:r w:rsidR="001441FA" w:rsidRPr="00844AA3">
                              <w:rPr>
                                <w:rFonts w:cs="Arial"/>
                                <w:b/>
                                <w:sz w:val="24"/>
                                <w:szCs w:val="24"/>
                              </w:rPr>
                              <w:t>eux d’analogies formelles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85pt;margin-top:67.4pt;width:248.4pt;height:24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">
                <v:textbox>
                  <w:txbxContent>
                    <w:p w:rsidR="006860A4" w:rsidRPr="00844AA3" w:rsidRDefault="00A22796" w:rsidP="001441FA">
                      <w:pPr>
                        <w:shd w:val="clear" w:color="auto" w:fill="D9D9D9" w:themeFill="background1" w:themeFillShade="D9"/>
                        <w:jc w:val="center"/>
                        <w:rPr>
                          <w:rFonts w:cs="Arial"/>
                          <w:b/>
                          <w:sz w:val="24"/>
                          <w:szCs w:val="24"/>
                        </w:rPr>
                      </w:pPr>
                      <w:r w:rsidRPr="00844AA3">
                        <w:rPr>
                          <w:rFonts w:cs="Arial"/>
                          <w:b/>
                          <w:sz w:val="24"/>
                          <w:szCs w:val="24"/>
                        </w:rPr>
                        <w:t>Les j</w:t>
                      </w:r>
                      <w:r w:rsidR="001441FA" w:rsidRPr="00844AA3">
                        <w:rPr>
                          <w:rFonts w:cs="Arial"/>
                          <w:b/>
                          <w:sz w:val="24"/>
                          <w:szCs w:val="24"/>
                        </w:rPr>
                        <w:t>eux d’analogies formelles</w:t>
                      </w:r>
                    </w:p>
                  </w:txbxContent>
                </v:textbox>
                <w10:wrap type="square" anchorx="margin"/>
              </v:shape>
            </w:pict>
          </mc:Fallback>
        </mc:AlternateContent>
      </w:r>
      <w:r w:rsidR="00844AA3" w:rsidRPr="00D4404A">
        <w:rPr>
          <w:rFonts w:cstheme="minorHAnsi"/>
          <w:b/>
          <w:bCs/>
          <w:noProof/>
        </w:rPr>
        <mc:AlternateContent>
          <mc:Choice Requires="wps">
            <w:drawing>
              <wp:anchor distT="45720" distB="45720" distL="114300" distR="114300" simplePos="0" relativeHeight="251705344" behindDoc="0" locked="0" layoutInCell="1" allowOverlap="1">
                <wp:simplePos x="0" y="0"/>
                <wp:positionH relativeFrom="column">
                  <wp:posOffset>7657465</wp:posOffset>
                </wp:positionH>
                <wp:positionV relativeFrom="paragraph">
                  <wp:posOffset>111760</wp:posOffset>
                </wp:positionV>
                <wp:extent cx="1577340" cy="647700"/>
                <wp:effectExtent l="0" t="0" r="22860" b="24765"/>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647700"/>
                        </a:xfrm>
                        <a:prstGeom prst="rect">
                          <a:avLst/>
                        </a:prstGeom>
                        <a:solidFill>
                          <a:srgbClr val="FFFFFF"/>
                        </a:solidFill>
                        <a:ln w="9525">
                          <a:solidFill>
                            <a:srgbClr val="000000"/>
                          </a:solidFill>
                          <a:miter lim="800000"/>
                          <a:headEnd/>
                          <a:tailEnd/>
                        </a:ln>
                      </wps:spPr>
                      <wps:txbx>
                        <w:txbxContent>
                          <w:p w:rsidR="00887435" w:rsidRPr="00844AA3" w:rsidRDefault="00887435" w:rsidP="00887435">
                            <w:pPr>
                              <w:autoSpaceDE w:val="0"/>
                              <w:autoSpaceDN w:val="0"/>
                              <w:adjustRightInd w:val="0"/>
                              <w:spacing w:after="0" w:line="240" w:lineRule="auto"/>
                              <w:jc w:val="center"/>
                              <w:rPr>
                                <w:rFonts w:cs="Arial"/>
                                <w:sz w:val="18"/>
                                <w:szCs w:val="18"/>
                              </w:rPr>
                            </w:pPr>
                            <w:r w:rsidRPr="00844AA3">
                              <w:rPr>
                                <w:rStyle w:val="Accentuation"/>
                                <w:rFonts w:cs="Arial"/>
                                <w:b/>
                                <w:i w:val="0"/>
                                <w:sz w:val="18"/>
                                <w:szCs w:val="18"/>
                              </w:rPr>
                              <w:t>Jacques PRÉVERT</w:t>
                            </w:r>
                            <w:r w:rsidRPr="00844AA3">
                              <w:rPr>
                                <w:rStyle w:val="Accentuation"/>
                                <w:rFonts w:cs="Arial"/>
                                <w:sz w:val="18"/>
                                <w:szCs w:val="18"/>
                              </w:rPr>
                              <w:t xml:space="preserve">, </w:t>
                            </w:r>
                            <w:r w:rsidRPr="00844AA3">
                              <w:rPr>
                                <w:rStyle w:val="Accentuation"/>
                                <w:rFonts w:cs="Arial"/>
                                <w:sz w:val="18"/>
                                <w:szCs w:val="18"/>
                              </w:rPr>
                              <w:t>Le désert de Retz</w:t>
                            </w:r>
                            <w:r w:rsidRPr="00844AA3">
                              <w:rPr>
                                <w:rFonts w:cs="Arial"/>
                                <w:sz w:val="18"/>
                                <w:szCs w:val="18"/>
                              </w:rPr>
                              <w:t>. 1963</w:t>
                            </w:r>
                            <w:r w:rsidRPr="00844AA3">
                              <w:rPr>
                                <w:rFonts w:cs="Arial"/>
                                <w:sz w:val="18"/>
                                <w:szCs w:val="18"/>
                              </w:rPr>
                              <w:t>,</w:t>
                            </w:r>
                            <w:r w:rsidRPr="00844AA3">
                              <w:rPr>
                                <w:rFonts w:cs="Arial"/>
                                <w:sz w:val="18"/>
                                <w:szCs w:val="18"/>
                              </w:rPr>
                              <w:t xml:space="preserve"> </w:t>
                            </w:r>
                            <w:r w:rsidRPr="00844AA3">
                              <w:rPr>
                                <w:rFonts w:cs="Arial"/>
                                <w:sz w:val="18"/>
                                <w:szCs w:val="18"/>
                              </w:rPr>
                              <w:t xml:space="preserve">photomontage, </w:t>
                            </w:r>
                          </w:p>
                          <w:p w:rsidR="00D828A1" w:rsidRPr="00844AA3" w:rsidRDefault="00887435" w:rsidP="00887435">
                            <w:pPr>
                              <w:autoSpaceDE w:val="0"/>
                              <w:autoSpaceDN w:val="0"/>
                              <w:adjustRightInd w:val="0"/>
                              <w:spacing w:after="0" w:line="240" w:lineRule="auto"/>
                              <w:jc w:val="center"/>
                              <w:rPr>
                                <w:rFonts w:cs="Arial"/>
                                <w:sz w:val="18"/>
                                <w:szCs w:val="18"/>
                              </w:rPr>
                            </w:pPr>
                            <w:r w:rsidRPr="00844AA3">
                              <w:rPr>
                                <w:rFonts w:cs="Arial"/>
                                <w:sz w:val="18"/>
                                <w:szCs w:val="18"/>
                              </w:rPr>
                              <w:t>60 x 45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02.95pt;margin-top:8.8pt;width:124.2pt;height:5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">
                <v:textbox>
                  <w:txbxContent>
                    <w:p w:rsidR="00887435" w:rsidRPr="00844AA3" w:rsidRDefault="00887435" w:rsidP="00887435">
                      <w:pPr>
                        <w:autoSpaceDE w:val="0"/>
                        <w:autoSpaceDN w:val="0"/>
                        <w:adjustRightInd w:val="0"/>
                        <w:spacing w:after="0" w:line="240" w:lineRule="auto"/>
                        <w:jc w:val="center"/>
                        <w:rPr>
                          <w:rFonts w:cs="Arial"/>
                          <w:sz w:val="18"/>
                          <w:szCs w:val="18"/>
                        </w:rPr>
                      </w:pPr>
                      <w:r w:rsidRPr="00844AA3">
                        <w:rPr>
                          <w:rStyle w:val="Accentuation"/>
                          <w:rFonts w:cs="Arial"/>
                          <w:b/>
                          <w:i w:val="0"/>
                          <w:sz w:val="18"/>
                          <w:szCs w:val="18"/>
                        </w:rPr>
                        <w:t>Jacques PRÉVERT</w:t>
                      </w:r>
                      <w:r w:rsidRPr="00844AA3">
                        <w:rPr>
                          <w:rStyle w:val="Accentuation"/>
                          <w:rFonts w:cs="Arial"/>
                          <w:sz w:val="18"/>
                          <w:szCs w:val="18"/>
                        </w:rPr>
                        <w:t xml:space="preserve">, </w:t>
                      </w:r>
                      <w:r w:rsidRPr="00844AA3">
                        <w:rPr>
                          <w:rStyle w:val="Accentuation"/>
                          <w:rFonts w:cs="Arial"/>
                          <w:sz w:val="18"/>
                          <w:szCs w:val="18"/>
                        </w:rPr>
                        <w:t>Le désert de Retz</w:t>
                      </w:r>
                      <w:r w:rsidRPr="00844AA3">
                        <w:rPr>
                          <w:rFonts w:cs="Arial"/>
                          <w:sz w:val="18"/>
                          <w:szCs w:val="18"/>
                        </w:rPr>
                        <w:t>. 1963</w:t>
                      </w:r>
                      <w:r w:rsidRPr="00844AA3">
                        <w:rPr>
                          <w:rFonts w:cs="Arial"/>
                          <w:sz w:val="18"/>
                          <w:szCs w:val="18"/>
                        </w:rPr>
                        <w:t>,</w:t>
                      </w:r>
                      <w:r w:rsidRPr="00844AA3">
                        <w:rPr>
                          <w:rFonts w:cs="Arial"/>
                          <w:sz w:val="18"/>
                          <w:szCs w:val="18"/>
                        </w:rPr>
                        <w:t xml:space="preserve"> </w:t>
                      </w:r>
                      <w:r w:rsidRPr="00844AA3">
                        <w:rPr>
                          <w:rFonts w:cs="Arial"/>
                          <w:sz w:val="18"/>
                          <w:szCs w:val="18"/>
                        </w:rPr>
                        <w:t xml:space="preserve">photomontage, </w:t>
                      </w:r>
                    </w:p>
                    <w:p w:rsidR="00D828A1" w:rsidRPr="00844AA3" w:rsidRDefault="00887435" w:rsidP="00887435">
                      <w:pPr>
                        <w:autoSpaceDE w:val="0"/>
                        <w:autoSpaceDN w:val="0"/>
                        <w:adjustRightInd w:val="0"/>
                        <w:spacing w:after="0" w:line="240" w:lineRule="auto"/>
                        <w:jc w:val="center"/>
                        <w:rPr>
                          <w:rFonts w:cs="Arial"/>
                          <w:sz w:val="18"/>
                          <w:szCs w:val="18"/>
                        </w:rPr>
                      </w:pPr>
                      <w:r w:rsidRPr="00844AA3">
                        <w:rPr>
                          <w:rFonts w:cs="Arial"/>
                          <w:sz w:val="18"/>
                          <w:szCs w:val="18"/>
                        </w:rPr>
                        <w:t>60 x 45 cm</w:t>
                      </w:r>
                    </w:p>
                  </w:txbxContent>
                </v:textbox>
                <w10:wrap type="square"/>
              </v:shape>
            </w:pict>
          </mc:Fallback>
        </mc:AlternateContent>
      </w:r>
    </w:p>
    <w:p w:rsidR="00832CE2" w:rsidRPr="00D4404A" w:rsidRDefault="00832CE2" w:rsidP="00DD3E75">
      <w:pPr>
        <w:jc w:val="both"/>
        <w:rPr>
          <w:rFonts w:cstheme="minorHAnsi"/>
        </w:rPr>
      </w:pPr>
    </w:p>
    <w:p w:rsidR="00832CE2" w:rsidRPr="00D4404A" w:rsidRDefault="00832CE2" w:rsidP="00DD3E75">
      <w:pPr>
        <w:jc w:val="both"/>
        <w:rPr>
          <w:rFonts w:cstheme="minorHAnsi"/>
        </w:rPr>
      </w:pPr>
    </w:p>
    <w:p w:rsidR="00AE6E16" w:rsidRDefault="00B70811" w:rsidP="00DD3E75">
      <w:pPr>
        <w:jc w:val="both"/>
        <w:rPr>
          <w:rFonts w:cstheme="minorHAnsi"/>
        </w:rPr>
      </w:pPr>
      <w:r w:rsidRPr="00D4404A">
        <w:rPr>
          <w:rFonts w:cstheme="minorHAnsi"/>
          <w:noProof/>
          <w:color w:val="FF33CC"/>
        </w:rPr>
        <mc:AlternateContent>
          <mc:Choice Requires="wps">
            <w:drawing>
              <wp:anchor distT="45720" distB="45720" distL="114300" distR="114300" simplePos="0" relativeHeight="251717632" behindDoc="0" locked="0" layoutInCell="1" allowOverlap="1">
                <wp:simplePos x="0" y="0"/>
                <wp:positionH relativeFrom="column">
                  <wp:posOffset>1113790</wp:posOffset>
                </wp:positionH>
                <wp:positionV relativeFrom="paragraph">
                  <wp:posOffset>38735</wp:posOffset>
                </wp:positionV>
                <wp:extent cx="1310640" cy="1784985"/>
                <wp:effectExtent l="0" t="0" r="22860" b="24765"/>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784985"/>
                        </a:xfrm>
                        <a:prstGeom prst="rect">
                          <a:avLst/>
                        </a:prstGeom>
                        <a:solidFill>
                          <a:srgbClr val="FFFFFF"/>
                        </a:solidFill>
                        <a:ln w="9525">
                          <a:solidFill>
                            <a:srgbClr val="000000"/>
                          </a:solidFill>
                          <a:miter lim="800000"/>
                          <a:headEnd/>
                          <a:tailEnd/>
                        </a:ln>
                      </wps:spPr>
                      <wps:txbx>
                        <w:txbxContent>
                          <w:p w:rsidR="00720B06" w:rsidRDefault="00720B06">
                            <w:r>
                              <w:rPr>
                                <w:noProof/>
                              </w:rPr>
                              <w:drawing>
                                <wp:inline distT="0" distB="0" distL="0" distR="0" wp14:anchorId="2D772277" wp14:editId="4E72058C">
                                  <wp:extent cx="1120140" cy="1676400"/>
                                  <wp:effectExtent l="0" t="0" r="3810" b="0"/>
                                  <wp:docPr id="29" name="Image 29" descr="5660010034177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descr="56600100341770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8605" cy="1763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7.7pt;margin-top:3.05pt;width:103.2pt;height:140.5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">
                <v:textbox>
                  <w:txbxContent>
                    <w:p w:rsidR="00720B06" w:rsidRDefault="00720B06">
                      <w:r>
                        <w:rPr>
                          <w:noProof/>
                        </w:rPr>
                        <w:drawing>
                          <wp:inline distT="0" distB="0" distL="0" distR="0" wp14:anchorId="2D772277" wp14:editId="4E72058C">
                            <wp:extent cx="1120140" cy="1676400"/>
                            <wp:effectExtent l="0" t="0" r="3810" b="0"/>
                            <wp:docPr id="29" name="Image 29" descr="5660010034177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descr="56600100341770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8605" cy="1763898"/>
                                    </a:xfrm>
                                    <a:prstGeom prst="rect">
                                      <a:avLst/>
                                    </a:prstGeom>
                                    <a:noFill/>
                                    <a:ln>
                                      <a:noFill/>
                                    </a:ln>
                                  </pic:spPr>
                                </pic:pic>
                              </a:graphicData>
                            </a:graphic>
                          </wp:inline>
                        </w:drawing>
                      </w:r>
                    </w:p>
                  </w:txbxContent>
                </v:textbox>
                <w10:wrap type="square"/>
              </v:shape>
            </w:pict>
          </mc:Fallback>
        </mc:AlternateContent>
      </w:r>
      <w:r w:rsidR="004068F6">
        <w:rPr>
          <w:rFonts w:cstheme="minorHAnsi"/>
          <w:b/>
          <w:bCs/>
          <w:noProof/>
          <w14:ligatures w14:val="none"/>
        </w:rPr>
        <mc:AlternateContent>
          <mc:Choice Requires="wps">
            <w:drawing>
              <wp:anchor distT="0" distB="0" distL="114300" distR="114300" simplePos="0" relativeHeight="251734016" behindDoc="0" locked="0" layoutInCell="1" allowOverlap="1">
                <wp:simplePos x="0" y="0"/>
                <wp:positionH relativeFrom="column">
                  <wp:posOffset>7547519</wp:posOffset>
                </wp:positionH>
                <wp:positionV relativeFrom="paragraph">
                  <wp:posOffset>15875</wp:posOffset>
                </wp:positionV>
                <wp:extent cx="1691640" cy="567146"/>
                <wp:effectExtent l="0" t="0" r="22860" b="23495"/>
                <wp:wrapNone/>
                <wp:docPr id="17" name="Zone de texte 17"/>
                <wp:cNvGraphicFramePr/>
                <a:graphic xmlns:a="http://schemas.openxmlformats.org/drawingml/2006/main">
                  <a:graphicData uri="http://schemas.microsoft.com/office/word/2010/wordprocessingShape">
                    <wps:wsp>
                      <wps:cNvSpPr txBox="1"/>
                      <wps:spPr>
                        <a:xfrm>
                          <a:off x="0" y="0"/>
                          <a:ext cx="1691640" cy="567146"/>
                        </a:xfrm>
                        <a:prstGeom prst="rect">
                          <a:avLst/>
                        </a:prstGeom>
                        <a:solidFill>
                          <a:schemeClr val="lt1"/>
                        </a:solidFill>
                        <a:ln w="6350">
                          <a:solidFill>
                            <a:prstClr val="black"/>
                          </a:solidFill>
                        </a:ln>
                      </wps:spPr>
                      <wps:txbx>
                        <w:txbxContent>
                          <w:p w:rsidR="00C83701" w:rsidRPr="00844AA3" w:rsidRDefault="00C83701" w:rsidP="00C83701">
                            <w:pPr>
                              <w:jc w:val="center"/>
                              <w:rPr>
                                <w:rFonts w:cs="Arial"/>
                                <w:sz w:val="18"/>
                                <w:szCs w:val="18"/>
                              </w:rPr>
                            </w:pPr>
                            <w:r w:rsidRPr="00844AA3">
                              <w:rPr>
                                <w:rFonts w:cs="Arial"/>
                                <w:b/>
                                <w:sz w:val="18"/>
                                <w:szCs w:val="18"/>
                              </w:rPr>
                              <w:t>Julien PACAUD</w:t>
                            </w:r>
                            <w:r w:rsidRPr="00844AA3">
                              <w:rPr>
                                <w:rFonts w:cs="Arial"/>
                                <w:sz w:val="18"/>
                                <w:szCs w:val="18"/>
                              </w:rPr>
                              <w:t xml:space="preserve">, </w:t>
                            </w:r>
                            <w:r w:rsidRPr="00844AA3">
                              <w:rPr>
                                <w:rFonts w:cs="Arial"/>
                                <w:i/>
                                <w:sz w:val="18"/>
                                <w:szCs w:val="18"/>
                              </w:rPr>
                              <w:t xml:space="preserve">Pocket </w:t>
                            </w:r>
                            <w:proofErr w:type="spellStart"/>
                            <w:r w:rsidRPr="00844AA3">
                              <w:rPr>
                                <w:rFonts w:cs="Arial"/>
                                <w:i/>
                                <w:sz w:val="18"/>
                                <w:szCs w:val="18"/>
                              </w:rPr>
                              <w:t>universe</w:t>
                            </w:r>
                            <w:proofErr w:type="spellEnd"/>
                            <w:r w:rsidRPr="00844AA3">
                              <w:rPr>
                                <w:rFonts w:cs="Arial"/>
                                <w:sz w:val="18"/>
                                <w:szCs w:val="18"/>
                              </w:rPr>
                              <w:t>, 2020, p</w:t>
                            </w:r>
                            <w:r w:rsidRPr="00844AA3">
                              <w:rPr>
                                <w:rFonts w:cs="Arial"/>
                                <w:sz w:val="18"/>
                                <w:szCs w:val="18"/>
                              </w:rPr>
                              <w:t>hotomontage numérique</w:t>
                            </w:r>
                          </w:p>
                          <w:p w:rsidR="00C83701" w:rsidRDefault="00C83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9" type="#_x0000_t202" style="position:absolute;left:0;text-align:left;margin-left:594.3pt;margin-top:1.25pt;width:133.2pt;height:4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" fillcolor="white [3201]" strokeweight=".5pt">
                <v:textbox>
                  <w:txbxContent>
                    <w:p w:rsidR="00C83701" w:rsidRPr="00844AA3" w:rsidRDefault="00C83701" w:rsidP="00C83701">
                      <w:pPr>
                        <w:jc w:val="center"/>
                        <w:rPr>
                          <w:rFonts w:cs="Arial"/>
                          <w:sz w:val="18"/>
                          <w:szCs w:val="18"/>
                        </w:rPr>
                      </w:pPr>
                      <w:r w:rsidRPr="00844AA3">
                        <w:rPr>
                          <w:rFonts w:cs="Arial"/>
                          <w:b/>
                          <w:sz w:val="18"/>
                          <w:szCs w:val="18"/>
                        </w:rPr>
                        <w:t>Julien PACAUD</w:t>
                      </w:r>
                      <w:r w:rsidRPr="00844AA3">
                        <w:rPr>
                          <w:rFonts w:cs="Arial"/>
                          <w:sz w:val="18"/>
                          <w:szCs w:val="18"/>
                        </w:rPr>
                        <w:t xml:space="preserve">, </w:t>
                      </w:r>
                      <w:r w:rsidRPr="00844AA3">
                        <w:rPr>
                          <w:rFonts w:cs="Arial"/>
                          <w:i/>
                          <w:sz w:val="18"/>
                          <w:szCs w:val="18"/>
                        </w:rPr>
                        <w:t xml:space="preserve">Pocket </w:t>
                      </w:r>
                      <w:proofErr w:type="spellStart"/>
                      <w:r w:rsidRPr="00844AA3">
                        <w:rPr>
                          <w:rFonts w:cs="Arial"/>
                          <w:i/>
                          <w:sz w:val="18"/>
                          <w:szCs w:val="18"/>
                        </w:rPr>
                        <w:t>universe</w:t>
                      </w:r>
                      <w:proofErr w:type="spellEnd"/>
                      <w:r w:rsidRPr="00844AA3">
                        <w:rPr>
                          <w:rFonts w:cs="Arial"/>
                          <w:sz w:val="18"/>
                          <w:szCs w:val="18"/>
                        </w:rPr>
                        <w:t>, 2020, p</w:t>
                      </w:r>
                      <w:r w:rsidRPr="00844AA3">
                        <w:rPr>
                          <w:rFonts w:cs="Arial"/>
                          <w:sz w:val="18"/>
                          <w:szCs w:val="18"/>
                        </w:rPr>
                        <w:t>hotomontage numérique</w:t>
                      </w:r>
                    </w:p>
                    <w:p w:rsidR="00C83701" w:rsidRDefault="00C83701"/>
                  </w:txbxContent>
                </v:textbox>
              </v:shape>
            </w:pict>
          </mc:Fallback>
        </mc:AlternateContent>
      </w:r>
      <w:r w:rsidR="00A22796" w:rsidRPr="00D4404A">
        <w:rPr>
          <w:rFonts w:cstheme="minorHAnsi"/>
        </w:rPr>
        <w:t xml:space="preserve">                                                                    </w:t>
      </w:r>
    </w:p>
    <w:p w:rsidR="00832CE2" w:rsidRPr="00D4404A" w:rsidRDefault="00B70811" w:rsidP="00DD3E75">
      <w:pPr>
        <w:jc w:val="both"/>
        <w:rPr>
          <w:rFonts w:cstheme="minorHAnsi"/>
        </w:rPr>
      </w:pPr>
      <w:r w:rsidRPr="00D4404A">
        <w:rPr>
          <w:rFonts w:cstheme="minorHAnsi"/>
          <w:noProof/>
        </w:rPr>
        <mc:AlternateContent>
          <mc:Choice Requires="wps">
            <w:drawing>
              <wp:anchor distT="45720" distB="45720" distL="114300" distR="114300" simplePos="0" relativeHeight="251721728" behindDoc="0" locked="0" layoutInCell="1" allowOverlap="1">
                <wp:simplePos x="0" y="0"/>
                <wp:positionH relativeFrom="column">
                  <wp:posOffset>2540000</wp:posOffset>
                </wp:positionH>
                <wp:positionV relativeFrom="paragraph">
                  <wp:posOffset>166370</wp:posOffset>
                </wp:positionV>
                <wp:extent cx="1196340" cy="1863090"/>
                <wp:effectExtent l="0" t="0" r="22860" b="22860"/>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863090"/>
                        </a:xfrm>
                        <a:prstGeom prst="rect">
                          <a:avLst/>
                        </a:prstGeom>
                        <a:solidFill>
                          <a:srgbClr val="FFFFFF"/>
                        </a:solidFill>
                        <a:ln w="9525">
                          <a:solidFill>
                            <a:srgbClr val="000000"/>
                          </a:solidFill>
                          <a:miter lim="800000"/>
                          <a:headEnd/>
                          <a:tailEnd/>
                        </a:ln>
                      </wps:spPr>
                      <wps:txbx>
                        <w:txbxContent>
                          <w:p w:rsidR="00832CE2" w:rsidRDefault="00F70560">
                            <w:r>
                              <w:rPr>
                                <w:noProof/>
                                <w14:ligatures w14:val="none"/>
                              </w:rPr>
                              <w:drawing>
                                <wp:inline distT="0" distB="0" distL="0" distR="0" wp14:anchorId="264740A6" wp14:editId="1687E278">
                                  <wp:extent cx="1059180" cy="1743892"/>
                                  <wp:effectExtent l="0" t="0" r="762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5262" cy="18362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0pt;margin-top:13.1pt;width:94.2pt;height:146.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">
                <v:textbox>
                  <w:txbxContent>
                    <w:p w:rsidR="00832CE2" w:rsidRDefault="00F70560">
                      <w:r>
                        <w:rPr>
                          <w:noProof/>
                          <w14:ligatures w14:val="none"/>
                        </w:rPr>
                        <w:drawing>
                          <wp:inline distT="0" distB="0" distL="0" distR="0" wp14:anchorId="264740A6" wp14:editId="1687E278">
                            <wp:extent cx="1059180" cy="1743892"/>
                            <wp:effectExtent l="0" t="0" r="762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5262" cy="1836229"/>
                                    </a:xfrm>
                                    <a:prstGeom prst="rect">
                                      <a:avLst/>
                                    </a:prstGeom>
                                  </pic:spPr>
                                </pic:pic>
                              </a:graphicData>
                            </a:graphic>
                          </wp:inline>
                        </w:drawing>
                      </w:r>
                    </w:p>
                  </w:txbxContent>
                </v:textbox>
                <w10:wrap type="square"/>
              </v:shape>
            </w:pict>
          </mc:Fallback>
        </mc:AlternateContent>
      </w:r>
    </w:p>
    <w:p w:rsidR="00832CE2" w:rsidRPr="00D4404A" w:rsidRDefault="004068F6" w:rsidP="00DD3E75">
      <w:pPr>
        <w:jc w:val="both"/>
        <w:rPr>
          <w:rFonts w:cstheme="minorHAnsi"/>
        </w:rPr>
      </w:pPr>
      <w:r w:rsidRPr="00D4404A">
        <w:rPr>
          <w:rFonts w:cstheme="minorHAnsi"/>
          <w:noProof/>
        </w:rPr>
        <mc:AlternateContent>
          <mc:Choice Requires="wps">
            <w:drawing>
              <wp:anchor distT="45720" distB="45720" distL="114300" distR="114300" simplePos="0" relativeHeight="251723776" behindDoc="0" locked="0" layoutInCell="1" allowOverlap="1">
                <wp:simplePos x="0" y="0"/>
                <wp:positionH relativeFrom="column">
                  <wp:posOffset>3870325</wp:posOffset>
                </wp:positionH>
                <wp:positionV relativeFrom="paragraph">
                  <wp:posOffset>12065</wp:posOffset>
                </wp:positionV>
                <wp:extent cx="975360" cy="1097280"/>
                <wp:effectExtent l="0" t="0" r="15240" b="2667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097280"/>
                        </a:xfrm>
                        <a:prstGeom prst="rect">
                          <a:avLst/>
                        </a:prstGeom>
                        <a:solidFill>
                          <a:srgbClr val="FFFFFF"/>
                        </a:solidFill>
                        <a:ln w="9525">
                          <a:solidFill>
                            <a:srgbClr val="000000"/>
                          </a:solidFill>
                          <a:miter lim="800000"/>
                          <a:headEnd/>
                          <a:tailEnd/>
                        </a:ln>
                      </wps:spPr>
                      <wps:txbx>
                        <w:txbxContent>
                          <w:p w:rsidR="00832CE2" w:rsidRPr="00BA5E0F" w:rsidRDefault="009610BC" w:rsidP="00D828A1">
                            <w:pPr>
                              <w:pStyle w:val="concept-authors"/>
                              <w:jc w:val="center"/>
                              <w:rPr>
                                <w:rFonts w:asciiTheme="minorHAnsi" w:hAnsiTheme="minorHAnsi" w:cs="Arial"/>
                                <w:sz w:val="18"/>
                                <w:szCs w:val="18"/>
                              </w:rPr>
                            </w:pPr>
                            <w:r w:rsidRPr="00BA5E0F">
                              <w:rPr>
                                <w:rFonts w:asciiTheme="minorHAnsi" w:hAnsiTheme="minorHAnsi" w:cs="Arial"/>
                                <w:b/>
                                <w:sz w:val="18"/>
                                <w:szCs w:val="18"/>
                              </w:rPr>
                              <w:t xml:space="preserve">André </w:t>
                            </w:r>
                            <w:r w:rsidR="00DC501A" w:rsidRPr="00BA5E0F">
                              <w:rPr>
                                <w:rFonts w:asciiTheme="minorHAnsi" w:hAnsiTheme="minorHAnsi" w:cs="Arial"/>
                                <w:b/>
                                <w:sz w:val="18"/>
                                <w:szCs w:val="18"/>
                              </w:rPr>
                              <w:t>BRETON</w:t>
                            </w:r>
                            <w:r w:rsidRPr="00BA5E0F">
                              <w:rPr>
                                <w:rFonts w:asciiTheme="minorHAnsi" w:hAnsiTheme="minorHAnsi" w:cs="Arial"/>
                                <w:b/>
                                <w:sz w:val="18"/>
                                <w:szCs w:val="18"/>
                              </w:rPr>
                              <w:t xml:space="preserve">, Jacques </w:t>
                            </w:r>
                            <w:r w:rsidR="00DC501A" w:rsidRPr="00BA5E0F">
                              <w:rPr>
                                <w:rFonts w:asciiTheme="minorHAnsi" w:hAnsiTheme="minorHAnsi" w:cs="Arial"/>
                                <w:b/>
                                <w:sz w:val="18"/>
                                <w:szCs w:val="18"/>
                              </w:rPr>
                              <w:t xml:space="preserve">HEROLD, </w:t>
                            </w:r>
                            <w:proofErr w:type="spellStart"/>
                            <w:r w:rsidRPr="00BA5E0F">
                              <w:rPr>
                                <w:rFonts w:asciiTheme="minorHAnsi" w:hAnsiTheme="minorHAnsi" w:cs="Arial"/>
                                <w:b/>
                                <w:sz w:val="18"/>
                                <w:szCs w:val="18"/>
                              </w:rPr>
                              <w:t>Wifredo</w:t>
                            </w:r>
                            <w:proofErr w:type="spellEnd"/>
                            <w:r w:rsidRPr="00BA5E0F">
                              <w:rPr>
                                <w:rFonts w:asciiTheme="minorHAnsi" w:hAnsiTheme="minorHAnsi" w:cs="Arial"/>
                                <w:b/>
                                <w:sz w:val="18"/>
                                <w:szCs w:val="18"/>
                              </w:rPr>
                              <w:t xml:space="preserve"> </w:t>
                            </w:r>
                            <w:r w:rsidR="00DC501A" w:rsidRPr="00BA5E0F">
                              <w:rPr>
                                <w:rFonts w:asciiTheme="minorHAnsi" w:hAnsiTheme="minorHAnsi" w:cs="Arial"/>
                                <w:b/>
                                <w:sz w:val="18"/>
                                <w:szCs w:val="18"/>
                              </w:rPr>
                              <w:t>LAM</w:t>
                            </w:r>
                            <w:r w:rsidR="00DC501A" w:rsidRPr="00BA5E0F">
                              <w:rPr>
                                <w:rFonts w:asciiTheme="minorHAnsi" w:hAnsiTheme="minorHAnsi" w:cs="Arial"/>
                                <w:sz w:val="18"/>
                                <w:szCs w:val="18"/>
                              </w:rPr>
                              <w:t xml:space="preserve">, </w:t>
                            </w:r>
                            <w:r w:rsidR="00DC501A" w:rsidRPr="00BA5E0F">
                              <w:rPr>
                                <w:rFonts w:asciiTheme="minorHAnsi" w:hAnsiTheme="minorHAnsi" w:cs="Arial"/>
                                <w:i/>
                                <w:sz w:val="18"/>
                                <w:szCs w:val="18"/>
                              </w:rPr>
                              <w:t>Cadavre exquis</w:t>
                            </w:r>
                            <w:r w:rsidR="00DC501A" w:rsidRPr="00BA5E0F">
                              <w:rPr>
                                <w:rFonts w:asciiTheme="minorHAnsi" w:hAnsiTheme="minorHAnsi" w:cs="Arial"/>
                                <w:sz w:val="18"/>
                                <w:szCs w:val="18"/>
                              </w:rPr>
                              <w:t>, 1940, e</w:t>
                            </w:r>
                            <w:r w:rsidRPr="00BA5E0F">
                              <w:rPr>
                                <w:rFonts w:asciiTheme="minorHAnsi" w:hAnsiTheme="minorHAnsi" w:cs="Arial"/>
                                <w:sz w:val="18"/>
                                <w:szCs w:val="18"/>
                              </w:rPr>
                              <w:t>ncre, mine graphite, crayon de couleur et illustration de magazine</w:t>
                            </w:r>
                            <w:r w:rsidR="00DC501A" w:rsidRPr="00BA5E0F">
                              <w:rPr>
                                <w:rFonts w:asciiTheme="minorHAnsi" w:hAnsiTheme="minorHAnsi" w:cs="Arial"/>
                                <w:sz w:val="18"/>
                                <w:szCs w:val="18"/>
                              </w:rPr>
                              <w:t xml:space="preserve">, </w:t>
                            </w:r>
                            <w:r w:rsidRPr="00BA5E0F">
                              <w:rPr>
                                <w:rFonts w:asciiTheme="minorHAnsi" w:hAnsiTheme="minorHAnsi" w:cs="Arial"/>
                                <w:sz w:val="18"/>
                                <w:szCs w:val="18"/>
                              </w:rPr>
                              <w:t>29,8 x 22,9 cm</w:t>
                            </w:r>
                            <w:r w:rsidR="00DC501A" w:rsidRPr="00BA5E0F">
                              <w:rPr>
                                <w:rFonts w:asciiTheme="minorHAnsi" w:hAnsiTheme="minorHAnsi"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04.75pt;margin-top:.95pt;width:76.8pt;height:86.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">
                <v:textbox>
                  <w:txbxContent>
                    <w:p w:rsidR="00832CE2" w:rsidRPr="00BA5E0F" w:rsidRDefault="009610BC" w:rsidP="00D828A1">
                      <w:pPr>
                        <w:pStyle w:val="concept-authors"/>
                        <w:jc w:val="center"/>
                        <w:rPr>
                          <w:rFonts w:asciiTheme="minorHAnsi" w:hAnsiTheme="minorHAnsi" w:cs="Arial"/>
                          <w:sz w:val="18"/>
                          <w:szCs w:val="18"/>
                        </w:rPr>
                      </w:pPr>
                      <w:r w:rsidRPr="00BA5E0F">
                        <w:rPr>
                          <w:rFonts w:asciiTheme="minorHAnsi" w:hAnsiTheme="minorHAnsi" w:cs="Arial"/>
                          <w:b/>
                          <w:sz w:val="18"/>
                          <w:szCs w:val="18"/>
                        </w:rPr>
                        <w:t xml:space="preserve">André </w:t>
                      </w:r>
                      <w:r w:rsidR="00DC501A" w:rsidRPr="00BA5E0F">
                        <w:rPr>
                          <w:rFonts w:asciiTheme="minorHAnsi" w:hAnsiTheme="minorHAnsi" w:cs="Arial"/>
                          <w:b/>
                          <w:sz w:val="18"/>
                          <w:szCs w:val="18"/>
                        </w:rPr>
                        <w:t>BRETON</w:t>
                      </w:r>
                      <w:r w:rsidRPr="00BA5E0F">
                        <w:rPr>
                          <w:rFonts w:asciiTheme="minorHAnsi" w:hAnsiTheme="minorHAnsi" w:cs="Arial"/>
                          <w:b/>
                          <w:sz w:val="18"/>
                          <w:szCs w:val="18"/>
                        </w:rPr>
                        <w:t xml:space="preserve">, Jacques </w:t>
                      </w:r>
                      <w:r w:rsidR="00DC501A" w:rsidRPr="00BA5E0F">
                        <w:rPr>
                          <w:rFonts w:asciiTheme="minorHAnsi" w:hAnsiTheme="minorHAnsi" w:cs="Arial"/>
                          <w:b/>
                          <w:sz w:val="18"/>
                          <w:szCs w:val="18"/>
                        </w:rPr>
                        <w:t xml:space="preserve">HEROLD, </w:t>
                      </w:r>
                      <w:proofErr w:type="spellStart"/>
                      <w:r w:rsidRPr="00BA5E0F">
                        <w:rPr>
                          <w:rFonts w:asciiTheme="minorHAnsi" w:hAnsiTheme="minorHAnsi" w:cs="Arial"/>
                          <w:b/>
                          <w:sz w:val="18"/>
                          <w:szCs w:val="18"/>
                        </w:rPr>
                        <w:t>Wifredo</w:t>
                      </w:r>
                      <w:proofErr w:type="spellEnd"/>
                      <w:r w:rsidRPr="00BA5E0F">
                        <w:rPr>
                          <w:rFonts w:asciiTheme="minorHAnsi" w:hAnsiTheme="minorHAnsi" w:cs="Arial"/>
                          <w:b/>
                          <w:sz w:val="18"/>
                          <w:szCs w:val="18"/>
                        </w:rPr>
                        <w:t xml:space="preserve"> </w:t>
                      </w:r>
                      <w:r w:rsidR="00DC501A" w:rsidRPr="00BA5E0F">
                        <w:rPr>
                          <w:rFonts w:asciiTheme="minorHAnsi" w:hAnsiTheme="minorHAnsi" w:cs="Arial"/>
                          <w:b/>
                          <w:sz w:val="18"/>
                          <w:szCs w:val="18"/>
                        </w:rPr>
                        <w:t>LAM</w:t>
                      </w:r>
                      <w:r w:rsidR="00DC501A" w:rsidRPr="00BA5E0F">
                        <w:rPr>
                          <w:rFonts w:asciiTheme="minorHAnsi" w:hAnsiTheme="minorHAnsi" w:cs="Arial"/>
                          <w:sz w:val="18"/>
                          <w:szCs w:val="18"/>
                        </w:rPr>
                        <w:t xml:space="preserve">, </w:t>
                      </w:r>
                      <w:r w:rsidR="00DC501A" w:rsidRPr="00BA5E0F">
                        <w:rPr>
                          <w:rFonts w:asciiTheme="minorHAnsi" w:hAnsiTheme="minorHAnsi" w:cs="Arial"/>
                          <w:i/>
                          <w:sz w:val="18"/>
                          <w:szCs w:val="18"/>
                        </w:rPr>
                        <w:t>Cadavre exquis</w:t>
                      </w:r>
                      <w:r w:rsidR="00DC501A" w:rsidRPr="00BA5E0F">
                        <w:rPr>
                          <w:rFonts w:asciiTheme="minorHAnsi" w:hAnsiTheme="minorHAnsi" w:cs="Arial"/>
                          <w:sz w:val="18"/>
                          <w:szCs w:val="18"/>
                        </w:rPr>
                        <w:t>, 1940, e</w:t>
                      </w:r>
                      <w:r w:rsidRPr="00BA5E0F">
                        <w:rPr>
                          <w:rFonts w:asciiTheme="minorHAnsi" w:hAnsiTheme="minorHAnsi" w:cs="Arial"/>
                          <w:sz w:val="18"/>
                          <w:szCs w:val="18"/>
                        </w:rPr>
                        <w:t>ncre, mine graphite, crayon de couleur et illustration de magazine</w:t>
                      </w:r>
                      <w:r w:rsidR="00DC501A" w:rsidRPr="00BA5E0F">
                        <w:rPr>
                          <w:rFonts w:asciiTheme="minorHAnsi" w:hAnsiTheme="minorHAnsi" w:cs="Arial"/>
                          <w:sz w:val="18"/>
                          <w:szCs w:val="18"/>
                        </w:rPr>
                        <w:t xml:space="preserve">, </w:t>
                      </w:r>
                      <w:r w:rsidRPr="00BA5E0F">
                        <w:rPr>
                          <w:rFonts w:asciiTheme="minorHAnsi" w:hAnsiTheme="minorHAnsi" w:cs="Arial"/>
                          <w:sz w:val="18"/>
                          <w:szCs w:val="18"/>
                        </w:rPr>
                        <w:t>29,8 x 22,9 cm</w:t>
                      </w:r>
                      <w:r w:rsidR="00DC501A" w:rsidRPr="00BA5E0F">
                        <w:rPr>
                          <w:rFonts w:asciiTheme="minorHAnsi" w:hAnsiTheme="minorHAnsi" w:cs="Arial"/>
                          <w:sz w:val="18"/>
                          <w:szCs w:val="18"/>
                        </w:rPr>
                        <w:t>.</w:t>
                      </w:r>
                    </w:p>
                  </w:txbxContent>
                </v:textbox>
                <w10:wrap type="square"/>
              </v:shape>
            </w:pict>
          </mc:Fallback>
        </mc:AlternateContent>
      </w:r>
      <w:r w:rsidR="00BA5E0F" w:rsidRPr="00D4404A">
        <w:rPr>
          <w:rFonts w:cstheme="minorHAnsi"/>
          <w:b/>
          <w:bCs/>
          <w:noProof/>
        </w:rPr>
        <mc:AlternateContent>
          <mc:Choice Requires="wps">
            <w:drawing>
              <wp:anchor distT="45720" distB="45720" distL="114300" distR="114300" simplePos="0" relativeHeight="251719680" behindDoc="0" locked="0" layoutInCell="1" allowOverlap="1">
                <wp:simplePos x="0" y="0"/>
                <wp:positionH relativeFrom="column">
                  <wp:posOffset>-549275</wp:posOffset>
                </wp:positionH>
                <wp:positionV relativeFrom="paragraph">
                  <wp:posOffset>301625</wp:posOffset>
                </wp:positionV>
                <wp:extent cx="1531620" cy="830580"/>
                <wp:effectExtent l="0" t="0" r="11430" b="26670"/>
                <wp:wrapSquare wrapText="bothSides"/>
                <wp:docPr id="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830580"/>
                        </a:xfrm>
                        <a:prstGeom prst="rect">
                          <a:avLst/>
                        </a:prstGeom>
                        <a:solidFill>
                          <a:srgbClr val="FFFFFF"/>
                        </a:solidFill>
                        <a:ln w="9525">
                          <a:solidFill>
                            <a:srgbClr val="000000"/>
                          </a:solidFill>
                          <a:miter lim="800000"/>
                          <a:headEnd/>
                          <a:tailEnd/>
                        </a:ln>
                      </wps:spPr>
                      <wps:txbx>
                        <w:txbxContent>
                          <w:p w:rsidR="00720B06" w:rsidRPr="00844AA3" w:rsidRDefault="00720B06" w:rsidP="00720B06">
                            <w:pPr>
                              <w:pStyle w:val="Default"/>
                              <w:jc w:val="center"/>
                              <w:rPr>
                                <w:rStyle w:val="lev"/>
                                <w:rFonts w:asciiTheme="minorHAnsi" w:hAnsiTheme="minorHAnsi" w:cs="Arial"/>
                                <w:b w:val="0"/>
                                <w:sz w:val="18"/>
                                <w:szCs w:val="18"/>
                              </w:rPr>
                            </w:pPr>
                            <w:r w:rsidRPr="00844AA3">
                              <w:rPr>
                                <w:rFonts w:asciiTheme="minorHAnsi" w:hAnsiTheme="minorHAnsi" w:cs="Arial"/>
                                <w:b/>
                                <w:sz w:val="18"/>
                                <w:szCs w:val="18"/>
                              </w:rPr>
                              <w:t>Yves TANGUY, André BRETON</w:t>
                            </w:r>
                            <w:r w:rsidRPr="00844AA3">
                              <w:rPr>
                                <w:rFonts w:asciiTheme="minorHAnsi" w:hAnsiTheme="minorHAnsi" w:cs="Arial"/>
                                <w:sz w:val="18"/>
                                <w:szCs w:val="18"/>
                              </w:rPr>
                              <w:t xml:space="preserve">, </w:t>
                            </w:r>
                            <w:r w:rsidRPr="00844AA3">
                              <w:rPr>
                                <w:rFonts w:asciiTheme="minorHAnsi" w:hAnsiTheme="minorHAnsi" w:cs="Arial"/>
                                <w:i/>
                                <w:sz w:val="18"/>
                                <w:szCs w:val="18"/>
                              </w:rPr>
                              <w:t>Cadavre Exquis</w:t>
                            </w:r>
                            <w:r w:rsidRPr="00844AA3">
                              <w:rPr>
                                <w:rFonts w:asciiTheme="minorHAnsi" w:hAnsiTheme="minorHAnsi" w:cs="Arial"/>
                                <w:sz w:val="18"/>
                                <w:szCs w:val="18"/>
                              </w:rPr>
                              <w:t xml:space="preserve">, </w:t>
                            </w:r>
                            <w:r w:rsidR="00F70560" w:rsidRPr="00844AA3">
                              <w:rPr>
                                <w:rFonts w:asciiTheme="minorHAnsi" w:hAnsiTheme="minorHAnsi" w:cs="Arial"/>
                                <w:sz w:val="18"/>
                                <w:szCs w:val="18"/>
                              </w:rPr>
                              <w:t xml:space="preserve">17 mai 1927, </w:t>
                            </w:r>
                            <w:r w:rsidRPr="00844AA3">
                              <w:rPr>
                                <w:rStyle w:val="lev"/>
                                <w:rFonts w:asciiTheme="minorHAnsi" w:hAnsiTheme="minorHAnsi" w:cs="Arial"/>
                                <w:b w:val="0"/>
                                <w:sz w:val="18"/>
                                <w:szCs w:val="18"/>
                              </w:rPr>
                              <w:t xml:space="preserve">encre, </w:t>
                            </w:r>
                            <w:proofErr w:type="gramStart"/>
                            <w:r w:rsidRPr="00844AA3">
                              <w:rPr>
                                <w:rStyle w:val="lev"/>
                                <w:rFonts w:asciiTheme="minorHAnsi" w:hAnsiTheme="minorHAnsi" w:cs="Arial"/>
                                <w:b w:val="0"/>
                                <w:sz w:val="18"/>
                                <w:szCs w:val="18"/>
                              </w:rPr>
                              <w:t>crayons noir</w:t>
                            </w:r>
                            <w:proofErr w:type="gramEnd"/>
                            <w:r w:rsidRPr="00844AA3">
                              <w:rPr>
                                <w:rStyle w:val="lev"/>
                                <w:rFonts w:asciiTheme="minorHAnsi" w:hAnsiTheme="minorHAnsi" w:cs="Arial"/>
                                <w:b w:val="0"/>
                                <w:sz w:val="18"/>
                                <w:szCs w:val="18"/>
                              </w:rPr>
                              <w:t xml:space="preserve"> et de couleur.</w:t>
                            </w:r>
                          </w:p>
                          <w:p w:rsidR="00D828A1" w:rsidRPr="00844AA3" w:rsidRDefault="00D828A1" w:rsidP="00720B06">
                            <w:pPr>
                              <w:pStyle w:val="Default"/>
                              <w:jc w:val="center"/>
                              <w:rPr>
                                <w:rFonts w:asciiTheme="minorHAnsi" w:hAnsiTheme="minorHAnsi" w:cs="Arial"/>
                                <w:b/>
                                <w:sz w:val="18"/>
                                <w:szCs w:val="18"/>
                              </w:rPr>
                            </w:pPr>
                            <w:r w:rsidRPr="00844AA3">
                              <w:rPr>
                                <w:rFonts w:asciiTheme="minorHAnsi" w:hAnsiTheme="minorHAnsi"/>
                                <w:sz w:val="18"/>
                                <w:szCs w:val="18"/>
                              </w:rPr>
                              <w:t>31,5 x 19,7 cm</w:t>
                            </w:r>
                          </w:p>
                          <w:p w:rsidR="00720B06" w:rsidRPr="00832CE2" w:rsidRDefault="00720B06" w:rsidP="00720B06">
                            <w:pPr>
                              <w:pStyle w:val="Default"/>
                              <w:jc w:val="center"/>
                              <w:rPr>
                                <w:sz w:val="18"/>
                                <w:szCs w:val="18"/>
                              </w:rPr>
                            </w:pPr>
                          </w:p>
                          <w:p w:rsidR="00720B06" w:rsidRPr="00832CE2" w:rsidRDefault="00720B0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3.25pt;margin-top:23.75pt;width:120.6pt;height:65.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">
                <v:textbox>
                  <w:txbxContent>
                    <w:p w:rsidR="00720B06" w:rsidRPr="00844AA3" w:rsidRDefault="00720B06" w:rsidP="00720B06">
                      <w:pPr>
                        <w:pStyle w:val="Default"/>
                        <w:jc w:val="center"/>
                        <w:rPr>
                          <w:rStyle w:val="lev"/>
                          <w:rFonts w:asciiTheme="minorHAnsi" w:hAnsiTheme="minorHAnsi" w:cs="Arial"/>
                          <w:b w:val="0"/>
                          <w:sz w:val="18"/>
                          <w:szCs w:val="18"/>
                        </w:rPr>
                      </w:pPr>
                      <w:r w:rsidRPr="00844AA3">
                        <w:rPr>
                          <w:rFonts w:asciiTheme="minorHAnsi" w:hAnsiTheme="minorHAnsi" w:cs="Arial"/>
                          <w:b/>
                          <w:sz w:val="18"/>
                          <w:szCs w:val="18"/>
                        </w:rPr>
                        <w:t>Yves TANGUY, André BRETON</w:t>
                      </w:r>
                      <w:r w:rsidRPr="00844AA3">
                        <w:rPr>
                          <w:rFonts w:asciiTheme="minorHAnsi" w:hAnsiTheme="minorHAnsi" w:cs="Arial"/>
                          <w:sz w:val="18"/>
                          <w:szCs w:val="18"/>
                        </w:rPr>
                        <w:t xml:space="preserve">, </w:t>
                      </w:r>
                      <w:r w:rsidRPr="00844AA3">
                        <w:rPr>
                          <w:rFonts w:asciiTheme="minorHAnsi" w:hAnsiTheme="minorHAnsi" w:cs="Arial"/>
                          <w:i/>
                          <w:sz w:val="18"/>
                          <w:szCs w:val="18"/>
                        </w:rPr>
                        <w:t>Cadavre Exquis</w:t>
                      </w:r>
                      <w:r w:rsidRPr="00844AA3">
                        <w:rPr>
                          <w:rFonts w:asciiTheme="minorHAnsi" w:hAnsiTheme="minorHAnsi" w:cs="Arial"/>
                          <w:sz w:val="18"/>
                          <w:szCs w:val="18"/>
                        </w:rPr>
                        <w:t xml:space="preserve">, </w:t>
                      </w:r>
                      <w:r w:rsidR="00F70560" w:rsidRPr="00844AA3">
                        <w:rPr>
                          <w:rFonts w:asciiTheme="minorHAnsi" w:hAnsiTheme="minorHAnsi" w:cs="Arial"/>
                          <w:sz w:val="18"/>
                          <w:szCs w:val="18"/>
                        </w:rPr>
                        <w:t xml:space="preserve">17 mai 1927, </w:t>
                      </w:r>
                      <w:r w:rsidRPr="00844AA3">
                        <w:rPr>
                          <w:rStyle w:val="lev"/>
                          <w:rFonts w:asciiTheme="minorHAnsi" w:hAnsiTheme="minorHAnsi" w:cs="Arial"/>
                          <w:b w:val="0"/>
                          <w:sz w:val="18"/>
                          <w:szCs w:val="18"/>
                        </w:rPr>
                        <w:t xml:space="preserve">encre, </w:t>
                      </w:r>
                      <w:proofErr w:type="gramStart"/>
                      <w:r w:rsidRPr="00844AA3">
                        <w:rPr>
                          <w:rStyle w:val="lev"/>
                          <w:rFonts w:asciiTheme="minorHAnsi" w:hAnsiTheme="minorHAnsi" w:cs="Arial"/>
                          <w:b w:val="0"/>
                          <w:sz w:val="18"/>
                          <w:szCs w:val="18"/>
                        </w:rPr>
                        <w:t>crayons noir</w:t>
                      </w:r>
                      <w:proofErr w:type="gramEnd"/>
                      <w:r w:rsidRPr="00844AA3">
                        <w:rPr>
                          <w:rStyle w:val="lev"/>
                          <w:rFonts w:asciiTheme="minorHAnsi" w:hAnsiTheme="minorHAnsi" w:cs="Arial"/>
                          <w:b w:val="0"/>
                          <w:sz w:val="18"/>
                          <w:szCs w:val="18"/>
                        </w:rPr>
                        <w:t xml:space="preserve"> et de couleur.</w:t>
                      </w:r>
                    </w:p>
                    <w:p w:rsidR="00D828A1" w:rsidRPr="00844AA3" w:rsidRDefault="00D828A1" w:rsidP="00720B06">
                      <w:pPr>
                        <w:pStyle w:val="Default"/>
                        <w:jc w:val="center"/>
                        <w:rPr>
                          <w:rFonts w:asciiTheme="minorHAnsi" w:hAnsiTheme="minorHAnsi" w:cs="Arial"/>
                          <w:b/>
                          <w:sz w:val="18"/>
                          <w:szCs w:val="18"/>
                        </w:rPr>
                      </w:pPr>
                      <w:r w:rsidRPr="00844AA3">
                        <w:rPr>
                          <w:rFonts w:asciiTheme="minorHAnsi" w:hAnsiTheme="minorHAnsi"/>
                          <w:sz w:val="18"/>
                          <w:szCs w:val="18"/>
                        </w:rPr>
                        <w:t>31,5 x 19,7 cm</w:t>
                      </w:r>
                    </w:p>
                    <w:p w:rsidR="00720B06" w:rsidRPr="00832CE2" w:rsidRDefault="00720B06" w:rsidP="00720B06">
                      <w:pPr>
                        <w:pStyle w:val="Default"/>
                        <w:jc w:val="center"/>
                        <w:rPr>
                          <w:sz w:val="18"/>
                          <w:szCs w:val="18"/>
                        </w:rPr>
                      </w:pPr>
                    </w:p>
                    <w:p w:rsidR="00720B06" w:rsidRPr="00832CE2" w:rsidRDefault="00720B06">
                      <w:pPr>
                        <w:rPr>
                          <w:sz w:val="18"/>
                          <w:szCs w:val="18"/>
                        </w:rPr>
                      </w:pPr>
                    </w:p>
                  </w:txbxContent>
                </v:textbox>
                <w10:wrap type="square"/>
              </v:shape>
            </w:pict>
          </mc:Fallback>
        </mc:AlternateContent>
      </w:r>
      <w:r w:rsidR="00A22796" w:rsidRPr="00D4404A">
        <w:rPr>
          <w:rFonts w:cstheme="minorHAnsi"/>
        </w:rPr>
        <w:t xml:space="preserve">                                                                 </w:t>
      </w:r>
    </w:p>
    <w:p w:rsidR="00832CE2" w:rsidRPr="00D4404A" w:rsidRDefault="004068F6" w:rsidP="00DD3E75">
      <w:pPr>
        <w:tabs>
          <w:tab w:val="left" w:pos="1740"/>
        </w:tabs>
        <w:jc w:val="both"/>
        <w:rPr>
          <w:rFonts w:cstheme="minorHAnsi"/>
        </w:rPr>
      </w:pPr>
      <w:bookmarkStart w:id="0" w:name="_GoBack"/>
      <w:bookmarkEnd w:id="0"/>
      <w:r w:rsidRPr="004068F6">
        <w:rPr>
          <w:rFonts w:cstheme="minorHAnsi"/>
          <w:noProof/>
          <w:color w:val="FF33CC"/>
        </w:rPr>
        <mc:AlternateContent>
          <mc:Choice Requires="wps">
            <w:drawing>
              <wp:anchor distT="45720" distB="45720" distL="114300" distR="114300" simplePos="0" relativeHeight="251738112" behindDoc="0" locked="0" layoutInCell="1" allowOverlap="1">
                <wp:simplePos x="0" y="0"/>
                <wp:positionH relativeFrom="column">
                  <wp:posOffset>5380990</wp:posOffset>
                </wp:positionH>
                <wp:positionV relativeFrom="paragraph">
                  <wp:posOffset>204470</wp:posOffset>
                </wp:positionV>
                <wp:extent cx="4229100" cy="956310"/>
                <wp:effectExtent l="0" t="0" r="19050" b="1524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56310"/>
                        </a:xfrm>
                        <a:prstGeom prst="rect">
                          <a:avLst/>
                        </a:prstGeom>
                        <a:solidFill>
                          <a:srgbClr val="FFFFFF"/>
                        </a:solidFill>
                        <a:ln w="9525">
                          <a:solidFill>
                            <a:srgbClr val="000000"/>
                          </a:solidFill>
                          <a:miter lim="800000"/>
                          <a:headEnd/>
                          <a:tailEnd/>
                        </a:ln>
                      </wps:spPr>
                      <wps:txbx>
                        <w:txbxContent>
                          <w:p w:rsidR="004068F6" w:rsidRPr="004068F6" w:rsidRDefault="004068F6" w:rsidP="004068F6">
                            <w:pPr>
                              <w:jc w:val="center"/>
                              <w:rPr>
                                <w:sz w:val="16"/>
                                <w:szCs w:val="16"/>
                              </w:rPr>
                            </w:pPr>
                            <w:r w:rsidRPr="004068F6">
                              <w:rPr>
                                <w:rStyle w:val="Accentuation"/>
                                <w:sz w:val="16"/>
                                <w:szCs w:val="16"/>
                              </w:rPr>
                              <w:t>« Le mot image veut dire ce qu’il veut dire, ce qu’on lui fait dire, aussi bien ce que les gens ont appelé une métaphore : c’est un mot un peu drôle, un peu savant, comme une figure ou un visage de rhétorique, toutes ces choses ont des noms</w:t>
                            </w:r>
                            <w:r>
                              <w:rPr>
                                <w:rStyle w:val="Accentuation"/>
                                <w:sz w:val="16"/>
                                <w:szCs w:val="16"/>
                              </w:rPr>
                              <w:t xml:space="preserve"> ! </w:t>
                            </w:r>
                            <w:r w:rsidRPr="004068F6">
                              <w:rPr>
                                <w:rStyle w:val="Accentuation"/>
                                <w:sz w:val="16"/>
                                <w:szCs w:val="16"/>
                              </w:rPr>
                              <w:t>Mais du moment qu</w:t>
                            </w:r>
                            <w:r w:rsidRPr="004068F6">
                              <w:rPr>
                                <w:rStyle w:val="Accentuation"/>
                                <w:rFonts w:cs="Calibri"/>
                                <w:sz w:val="16"/>
                                <w:szCs w:val="16"/>
                              </w:rPr>
                              <w:t>’</w:t>
                            </w:r>
                            <w:r w:rsidRPr="004068F6">
                              <w:rPr>
                                <w:rStyle w:val="Accentuation"/>
                                <w:sz w:val="16"/>
                                <w:szCs w:val="16"/>
                              </w:rPr>
                              <w:t xml:space="preserve">on </w:t>
                            </w:r>
                            <w:r w:rsidRPr="004068F6">
                              <w:rPr>
                                <w:rStyle w:val="Accentuation"/>
                                <w:rFonts w:cs="Calibri"/>
                                <w:sz w:val="16"/>
                                <w:szCs w:val="16"/>
                              </w:rPr>
                              <w:t>é</w:t>
                            </w:r>
                            <w:r w:rsidRPr="004068F6">
                              <w:rPr>
                                <w:rStyle w:val="Accentuation"/>
                                <w:sz w:val="16"/>
                                <w:szCs w:val="16"/>
                              </w:rPr>
                              <w:t>crit avec de l’encre ou un crayon, on peut faire des images aussi, surtout comme moi, quand on ne sait pas dessiner, on peut faire des images avec de la colle et des ciseaux, et c’est pareil qu’un texte, ça dit la même chose. »</w:t>
                            </w:r>
                            <w:r w:rsidRPr="004068F6">
                              <w:rPr>
                                <w:sz w:val="16"/>
                                <w:szCs w:val="16"/>
                              </w:rPr>
                              <w:t xml:space="preserve"> (Jacques Prévert)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23.7pt;margin-top:16.1pt;width:333pt;height:75.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">
                <v:textbox>
                  <w:txbxContent>
                    <w:p w:rsidR="004068F6" w:rsidRPr="004068F6" w:rsidRDefault="004068F6" w:rsidP="004068F6">
                      <w:pPr>
                        <w:jc w:val="center"/>
                        <w:rPr>
                          <w:sz w:val="16"/>
                          <w:szCs w:val="16"/>
                        </w:rPr>
                      </w:pPr>
                      <w:r w:rsidRPr="004068F6">
                        <w:rPr>
                          <w:rStyle w:val="Accentuation"/>
                          <w:sz w:val="16"/>
                          <w:szCs w:val="16"/>
                        </w:rPr>
                        <w:t>« Le mot image veut dire ce qu’il veut dire, ce qu’on lui fait dire, aussi bien ce que les gens ont appelé une métaphore : c’est un mot un peu drôle, un peu savant, comme une figure ou un visage de rhétorique, toutes ces choses ont des noms</w:t>
                      </w:r>
                      <w:r>
                        <w:rPr>
                          <w:rStyle w:val="Accentuation"/>
                          <w:sz w:val="16"/>
                          <w:szCs w:val="16"/>
                        </w:rPr>
                        <w:t xml:space="preserve"> ! </w:t>
                      </w:r>
                      <w:r w:rsidRPr="004068F6">
                        <w:rPr>
                          <w:rStyle w:val="Accentuation"/>
                          <w:sz w:val="16"/>
                          <w:szCs w:val="16"/>
                        </w:rPr>
                        <w:t>Mais du moment qu</w:t>
                      </w:r>
                      <w:r w:rsidRPr="004068F6">
                        <w:rPr>
                          <w:rStyle w:val="Accentuation"/>
                          <w:rFonts w:cs="Calibri"/>
                          <w:sz w:val="16"/>
                          <w:szCs w:val="16"/>
                        </w:rPr>
                        <w:t>’</w:t>
                      </w:r>
                      <w:r w:rsidRPr="004068F6">
                        <w:rPr>
                          <w:rStyle w:val="Accentuation"/>
                          <w:sz w:val="16"/>
                          <w:szCs w:val="16"/>
                        </w:rPr>
                        <w:t xml:space="preserve">on </w:t>
                      </w:r>
                      <w:r w:rsidRPr="004068F6">
                        <w:rPr>
                          <w:rStyle w:val="Accentuation"/>
                          <w:rFonts w:cs="Calibri"/>
                          <w:sz w:val="16"/>
                          <w:szCs w:val="16"/>
                        </w:rPr>
                        <w:t>é</w:t>
                      </w:r>
                      <w:r w:rsidRPr="004068F6">
                        <w:rPr>
                          <w:rStyle w:val="Accentuation"/>
                          <w:sz w:val="16"/>
                          <w:szCs w:val="16"/>
                        </w:rPr>
                        <w:t>crit avec de l’encre ou un crayon, on peut faire des images aussi, surtout comme moi, quand on ne sait pas dessiner, on peut faire des images avec de la colle et des ciseaux, et c’est pareil qu’un texte, ça dit la même chose. »</w:t>
                      </w:r>
                      <w:r w:rsidRPr="004068F6">
                        <w:rPr>
                          <w:sz w:val="16"/>
                          <w:szCs w:val="16"/>
                        </w:rPr>
                        <w:t xml:space="preserve"> (Jacques Prévert)</w:t>
                      </w:r>
                    </w:p>
                  </w:txbxContent>
                </v:textbox>
                <w10:wrap type="square"/>
              </v:shape>
            </w:pict>
          </mc:Fallback>
        </mc:AlternateContent>
      </w:r>
    </w:p>
    <w:p w:rsidR="00832CE2" w:rsidRPr="00D4404A" w:rsidRDefault="00832CE2" w:rsidP="00DD3E75">
      <w:pPr>
        <w:tabs>
          <w:tab w:val="left" w:pos="1740"/>
        </w:tabs>
        <w:jc w:val="both"/>
        <w:rPr>
          <w:rFonts w:cstheme="minorHAnsi"/>
        </w:rPr>
      </w:pPr>
    </w:p>
    <w:p w:rsidR="00832CE2" w:rsidRPr="00D4404A" w:rsidRDefault="00832CE2" w:rsidP="00DD3E75">
      <w:pPr>
        <w:tabs>
          <w:tab w:val="left" w:pos="1740"/>
        </w:tabs>
        <w:jc w:val="both"/>
        <w:rPr>
          <w:rFonts w:cstheme="minorHAnsi"/>
        </w:rPr>
      </w:pPr>
    </w:p>
    <w:p w:rsidR="006860A4" w:rsidRPr="00D4404A" w:rsidRDefault="006860A4" w:rsidP="00DD3E75">
      <w:pPr>
        <w:jc w:val="both"/>
        <w:rPr>
          <w:rFonts w:cstheme="minorHAnsi"/>
        </w:rPr>
      </w:pPr>
    </w:p>
    <w:p w:rsidR="000C2CAE" w:rsidRPr="00D4404A" w:rsidRDefault="004068F6" w:rsidP="00DD3E75">
      <w:pPr>
        <w:jc w:val="both"/>
        <w:rPr>
          <w:rFonts w:cstheme="minorHAnsi"/>
          <w:color w:val="FF33CC"/>
        </w:rPr>
      </w:pPr>
      <w:r w:rsidRPr="00D4404A">
        <w:rPr>
          <w:rFonts w:cstheme="minorHAnsi"/>
          <w:b/>
          <w:bCs/>
          <w:noProof/>
        </w:rPr>
        <mc:AlternateContent>
          <mc:Choice Requires="wps">
            <w:drawing>
              <wp:anchor distT="45720" distB="45720" distL="114300" distR="114300" simplePos="0" relativeHeight="251707392" behindDoc="0" locked="0" layoutInCell="1" allowOverlap="1">
                <wp:simplePos x="0" y="0"/>
                <wp:positionH relativeFrom="margin">
                  <wp:posOffset>6273800</wp:posOffset>
                </wp:positionH>
                <wp:positionV relativeFrom="paragraph">
                  <wp:posOffset>205105</wp:posOffset>
                </wp:positionV>
                <wp:extent cx="2895600" cy="304800"/>
                <wp:effectExtent l="0" t="0" r="19050" b="1905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4800"/>
                        </a:xfrm>
                        <a:prstGeom prst="rect">
                          <a:avLst/>
                        </a:prstGeom>
                        <a:solidFill>
                          <a:srgbClr val="FFFFFF"/>
                        </a:solidFill>
                        <a:ln w="9525">
                          <a:solidFill>
                            <a:srgbClr val="000000"/>
                          </a:solidFill>
                          <a:miter lim="800000"/>
                          <a:headEnd/>
                          <a:tailEnd/>
                        </a:ln>
                      </wps:spPr>
                      <wps:txbx>
                        <w:txbxContent>
                          <w:p w:rsidR="001441FA" w:rsidRPr="00844AA3" w:rsidRDefault="001441FA" w:rsidP="001441FA">
                            <w:pPr>
                              <w:shd w:val="clear" w:color="auto" w:fill="D9D9D9" w:themeFill="background1" w:themeFillShade="D9"/>
                              <w:jc w:val="center"/>
                              <w:rPr>
                                <w:rFonts w:cs="Arial"/>
                                <w:b/>
                                <w:sz w:val="24"/>
                                <w:szCs w:val="24"/>
                              </w:rPr>
                            </w:pPr>
                            <w:r w:rsidRPr="00844AA3">
                              <w:rPr>
                                <w:rFonts w:cs="Arial"/>
                                <w:b/>
                                <w:sz w:val="24"/>
                                <w:szCs w:val="24"/>
                              </w:rPr>
                              <w:t>La pratique du photomontage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94pt;margin-top:16.15pt;width:228pt;height:2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">
                <v:textbox>
                  <w:txbxContent>
                    <w:p w:rsidR="001441FA" w:rsidRPr="00844AA3" w:rsidRDefault="001441FA" w:rsidP="001441FA">
                      <w:pPr>
                        <w:shd w:val="clear" w:color="auto" w:fill="D9D9D9" w:themeFill="background1" w:themeFillShade="D9"/>
                        <w:jc w:val="center"/>
                        <w:rPr>
                          <w:rFonts w:cs="Arial"/>
                          <w:b/>
                          <w:sz w:val="24"/>
                          <w:szCs w:val="24"/>
                        </w:rPr>
                      </w:pPr>
                      <w:r w:rsidRPr="00844AA3">
                        <w:rPr>
                          <w:rFonts w:cs="Arial"/>
                          <w:b/>
                          <w:sz w:val="24"/>
                          <w:szCs w:val="24"/>
                        </w:rPr>
                        <w:t>La pratique du photomontage</w:t>
                      </w:r>
                    </w:p>
                  </w:txbxContent>
                </v:textbox>
                <w10:wrap type="square" anchorx="margin"/>
              </v:shape>
            </w:pict>
          </mc:Fallback>
        </mc:AlternateContent>
      </w:r>
    </w:p>
    <w:p w:rsidR="00C014FB" w:rsidRDefault="00BA5E0F" w:rsidP="00DD3E75">
      <w:pPr>
        <w:jc w:val="both"/>
        <w:rPr>
          <w:rFonts w:cstheme="minorHAnsi"/>
        </w:rPr>
      </w:pPr>
      <w:r w:rsidRPr="00844AA3">
        <w:rPr>
          <w:rFonts w:cstheme="minorHAnsi"/>
          <w:noProof/>
          <w:color w:val="FF33CC"/>
        </w:rPr>
        <mc:AlternateContent>
          <mc:Choice Requires="wps">
            <w:drawing>
              <wp:anchor distT="45720" distB="45720" distL="114300" distR="114300" simplePos="0" relativeHeight="251736064" behindDoc="0" locked="0" layoutInCell="1" allowOverlap="1">
                <wp:simplePos x="0" y="0"/>
                <wp:positionH relativeFrom="margin">
                  <wp:posOffset>250825</wp:posOffset>
                </wp:positionH>
                <wp:positionV relativeFrom="paragraph">
                  <wp:posOffset>172720</wp:posOffset>
                </wp:positionV>
                <wp:extent cx="4023360" cy="289560"/>
                <wp:effectExtent l="0" t="0" r="15240" b="1524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89560"/>
                        </a:xfrm>
                        <a:prstGeom prst="rect">
                          <a:avLst/>
                        </a:prstGeom>
                        <a:solidFill>
                          <a:srgbClr val="FFFFFF"/>
                        </a:solidFill>
                        <a:ln w="9525">
                          <a:solidFill>
                            <a:srgbClr val="000000"/>
                          </a:solidFill>
                          <a:miter lim="800000"/>
                          <a:headEnd/>
                          <a:tailEnd/>
                        </a:ln>
                      </wps:spPr>
                      <wps:txbx>
                        <w:txbxContent>
                          <w:p w:rsidR="00844AA3" w:rsidRPr="002F36CA" w:rsidRDefault="00844AA3" w:rsidP="00844AA3">
                            <w:pPr>
                              <w:shd w:val="clear" w:color="auto" w:fill="D9D9D9" w:themeFill="background1" w:themeFillShade="D9"/>
                              <w:jc w:val="center"/>
                              <w:rPr>
                                <w:b/>
                                <w:sz w:val="24"/>
                                <w:szCs w:val="24"/>
                              </w:rPr>
                            </w:pPr>
                            <w:r w:rsidRPr="002F36CA">
                              <w:rPr>
                                <w:b/>
                                <w:sz w:val="24"/>
                                <w:szCs w:val="24"/>
                              </w:rPr>
                              <w:t>Les « cadavres exquis » surréalistes</w:t>
                            </w:r>
                          </w:p>
                          <w:p w:rsidR="00844AA3" w:rsidRDefault="00844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75pt;margin-top:13.6pt;width:316.8pt;height:22.8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">
                <v:textbox>
                  <w:txbxContent>
                    <w:p w:rsidR="00844AA3" w:rsidRPr="002F36CA" w:rsidRDefault="00844AA3" w:rsidP="00844AA3">
                      <w:pPr>
                        <w:shd w:val="clear" w:color="auto" w:fill="D9D9D9" w:themeFill="background1" w:themeFillShade="D9"/>
                        <w:jc w:val="center"/>
                        <w:rPr>
                          <w:b/>
                          <w:sz w:val="24"/>
                          <w:szCs w:val="24"/>
                        </w:rPr>
                      </w:pPr>
                      <w:r w:rsidRPr="002F36CA">
                        <w:rPr>
                          <w:b/>
                          <w:sz w:val="24"/>
                          <w:szCs w:val="24"/>
                        </w:rPr>
                        <w:t>Les « cadavres exquis » surréalistes</w:t>
                      </w:r>
                    </w:p>
                    <w:p w:rsidR="00844AA3" w:rsidRDefault="00844AA3"/>
                  </w:txbxContent>
                </v:textbox>
                <w10:wrap type="square" anchorx="margin"/>
              </v:shape>
            </w:pict>
          </mc:Fallback>
        </mc:AlternateContent>
      </w:r>
      <w:r w:rsidR="000C2CAE" w:rsidRPr="00D4404A">
        <w:rPr>
          <w:rFonts w:cstheme="minorHAnsi"/>
        </w:rPr>
        <w:t xml:space="preserve">                                </w:t>
      </w:r>
    </w:p>
    <w:p w:rsidR="00C014FB" w:rsidRPr="00D4404A" w:rsidRDefault="00C014FB" w:rsidP="00DD3E75">
      <w:pPr>
        <w:jc w:val="both"/>
        <w:rPr>
          <w:rFonts w:cstheme="minorHAnsi"/>
        </w:rPr>
      </w:pPr>
    </w:p>
    <w:sectPr w:rsidR="00C014FB" w:rsidRPr="00D4404A" w:rsidSect="00F63F6F">
      <w:headerReference w:type="default" r:id="rId23"/>
      <w:footerReference w:type="default" r:id="rId24"/>
      <w:pgSz w:w="16838" w:h="11906" w:orient="landscape"/>
      <w:pgMar w:top="851" w:right="1417" w:bottom="851" w:left="1417" w:header="426" w:footer="1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462" w:rsidRDefault="00D91462">
      <w:pPr>
        <w:spacing w:after="0" w:line="240" w:lineRule="auto"/>
      </w:pPr>
      <w:r>
        <w:separator/>
      </w:r>
    </w:p>
  </w:endnote>
  <w:endnote w:type="continuationSeparator" w:id="0">
    <w:p w:rsidR="00D91462" w:rsidRDefault="00D9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33CC"/>
        <w:sz w:val="18"/>
        <w:szCs w:val="18"/>
      </w:rPr>
      <w:id w:val="-788355918"/>
      <w:docPartObj>
        <w:docPartGallery w:val="Page Numbers (Bottom of Page)"/>
        <w:docPartUnique/>
      </w:docPartObj>
    </w:sdtPr>
    <w:sdtEndPr/>
    <w:sdtContent>
      <w:p w:rsidR="00A22796" w:rsidRPr="00126FBE" w:rsidRDefault="00126FBE" w:rsidP="00126FBE">
        <w:pPr>
          <w:pStyle w:val="Pieddepage"/>
          <w:jc w:val="center"/>
          <w:rPr>
            <w:color w:val="FF33CC"/>
            <w:sz w:val="18"/>
            <w:szCs w:val="18"/>
          </w:rPr>
        </w:pPr>
        <w:r w:rsidRPr="00126FBE">
          <w:rPr>
            <w:color w:val="FF33CC"/>
            <w:sz w:val="18"/>
            <w:szCs w:val="18"/>
          </w:rPr>
          <w:t>Master MEEF – INSPE Toulouse – Occitanie - Pyrénées</w:t>
        </w:r>
      </w:p>
    </w:sdtContent>
  </w:sdt>
  <w:p w:rsidR="003471E1" w:rsidRPr="003471E1" w:rsidRDefault="00D91462" w:rsidP="003471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462" w:rsidRDefault="00D91462">
      <w:pPr>
        <w:spacing w:after="0" w:line="240" w:lineRule="auto"/>
      </w:pPr>
      <w:r>
        <w:separator/>
      </w:r>
    </w:p>
  </w:footnote>
  <w:footnote w:type="continuationSeparator" w:id="0">
    <w:p w:rsidR="00D91462" w:rsidRDefault="00D91462">
      <w:pPr>
        <w:spacing w:after="0" w:line="240" w:lineRule="auto"/>
      </w:pPr>
      <w:r>
        <w:continuationSeparator/>
      </w:r>
    </w:p>
  </w:footnote>
  <w:footnote w:id="1">
    <w:p w:rsidR="00924BA4" w:rsidRDefault="00924BA4">
      <w:pPr>
        <w:pStyle w:val="Notedebasdepage"/>
      </w:pPr>
      <w:r>
        <w:rPr>
          <w:rStyle w:val="Appelnotedebasdep"/>
        </w:rPr>
        <w:footnoteRef/>
      </w:r>
      <w:r>
        <w:t xml:space="preserve"> </w:t>
      </w:r>
      <w:r w:rsidRPr="00D4404A">
        <w:rPr>
          <w:rFonts w:cstheme="minorHAnsi"/>
          <w:sz w:val="22"/>
          <w:szCs w:val="22"/>
        </w:rPr>
        <w:t xml:space="preserve">L'exemple qui a donné son nom au jeu, tient dans la première phrase obtenue selon ce protocole : </w:t>
      </w:r>
      <w:r w:rsidR="00213E41">
        <w:rPr>
          <w:rFonts w:cstheme="minorHAnsi"/>
          <w:sz w:val="22"/>
          <w:szCs w:val="22"/>
        </w:rPr>
        <w:t>« </w:t>
      </w:r>
      <w:r w:rsidRPr="00D4404A">
        <w:rPr>
          <w:rFonts w:cstheme="minorHAnsi"/>
          <w:sz w:val="22"/>
          <w:szCs w:val="22"/>
        </w:rPr>
        <w:t>Le cadavre-exquis-boira-le-vin-nouveau</w:t>
      </w:r>
      <w:r w:rsidR="00213E41">
        <w:rPr>
          <w:rFonts w:cstheme="minorHAnsi"/>
          <w:sz w:val="22"/>
          <w:szCs w:val="22"/>
        </w:rPr>
        <w:t> »</w:t>
      </w:r>
      <w:r w:rsidRPr="00D4404A">
        <w:rPr>
          <w:rFonts w:cstheme="minorHAnsi"/>
          <w:sz w:val="22"/>
          <w:szCs w:val="22"/>
        </w:rPr>
        <w:t>. (</w:t>
      </w:r>
      <w:r w:rsidRPr="00D4404A">
        <w:rPr>
          <w:rStyle w:val="Accentuation"/>
          <w:rFonts w:cstheme="minorHAnsi"/>
          <w:sz w:val="22"/>
          <w:szCs w:val="22"/>
        </w:rPr>
        <w:t xml:space="preserve">Dictionnaire abrégé du </w:t>
      </w:r>
      <w:r>
        <w:rPr>
          <w:rStyle w:val="Accentuation"/>
          <w:rFonts w:cstheme="minorHAnsi"/>
          <w:sz w:val="22"/>
          <w:szCs w:val="22"/>
        </w:rPr>
        <w:t>S</w:t>
      </w:r>
      <w:r w:rsidRPr="00D4404A">
        <w:rPr>
          <w:rStyle w:val="Accentuation"/>
          <w:rFonts w:cstheme="minorHAnsi"/>
          <w:sz w:val="22"/>
          <w:szCs w:val="22"/>
        </w:rPr>
        <w:t>urréalisme</w:t>
      </w:r>
      <w:r>
        <w:rPr>
          <w:rStyle w:val="Accentuation"/>
          <w:rFonts w:cstheme="minorHAnsi"/>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D2D" w:rsidRPr="00D54DB2" w:rsidRDefault="00564D54" w:rsidP="00DB5D2D">
    <w:pPr>
      <w:pStyle w:val="En-tte"/>
      <w:jc w:val="center"/>
      <w:rPr>
        <w:color w:val="FF33CC"/>
        <w:sz w:val="18"/>
      </w:rPr>
    </w:pPr>
    <w:r w:rsidRPr="00D54DB2">
      <w:rPr>
        <w:color w:val="FF33CC"/>
        <w:sz w:val="18"/>
      </w:rPr>
      <w:t>Enseigner les arts plastiques – se préparer à l’épreuve 3 d’admissibilité - Domaine « Arts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A5572"/>
    <w:multiLevelType w:val="hybridMultilevel"/>
    <w:tmpl w:val="96248F0A"/>
    <w:lvl w:ilvl="0" w:tplc="1DDE214A">
      <w:start w:val="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DB5FA5"/>
    <w:multiLevelType w:val="multilevel"/>
    <w:tmpl w:val="F5E8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E22257"/>
    <w:multiLevelType w:val="multilevel"/>
    <w:tmpl w:val="162C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5E0A5B"/>
    <w:multiLevelType w:val="multilevel"/>
    <w:tmpl w:val="D3A2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AD224B"/>
    <w:multiLevelType w:val="multilevel"/>
    <w:tmpl w:val="98D8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57087"/>
    <w:multiLevelType w:val="hybridMultilevel"/>
    <w:tmpl w:val="922AE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A37"/>
    <w:rsid w:val="000C2CAE"/>
    <w:rsid w:val="00126FBE"/>
    <w:rsid w:val="001441FA"/>
    <w:rsid w:val="00173084"/>
    <w:rsid w:val="00213E41"/>
    <w:rsid w:val="002347E2"/>
    <w:rsid w:val="002B5516"/>
    <w:rsid w:val="002D573D"/>
    <w:rsid w:val="002E48FC"/>
    <w:rsid w:val="002F36CA"/>
    <w:rsid w:val="0038134B"/>
    <w:rsid w:val="004068F6"/>
    <w:rsid w:val="004C721D"/>
    <w:rsid w:val="004F3504"/>
    <w:rsid w:val="00526A96"/>
    <w:rsid w:val="00563A9E"/>
    <w:rsid w:val="00564D54"/>
    <w:rsid w:val="005B298B"/>
    <w:rsid w:val="005D5287"/>
    <w:rsid w:val="00670AC6"/>
    <w:rsid w:val="006860A4"/>
    <w:rsid w:val="006A0870"/>
    <w:rsid w:val="006A1AB5"/>
    <w:rsid w:val="006D7732"/>
    <w:rsid w:val="006F1D57"/>
    <w:rsid w:val="006F380A"/>
    <w:rsid w:val="007130A5"/>
    <w:rsid w:val="00720B06"/>
    <w:rsid w:val="00832CE2"/>
    <w:rsid w:val="00844AA3"/>
    <w:rsid w:val="00882CE4"/>
    <w:rsid w:val="00887435"/>
    <w:rsid w:val="008E7297"/>
    <w:rsid w:val="008F5FD0"/>
    <w:rsid w:val="009157E2"/>
    <w:rsid w:val="00924BA4"/>
    <w:rsid w:val="009610BC"/>
    <w:rsid w:val="009866D4"/>
    <w:rsid w:val="009B58FB"/>
    <w:rsid w:val="009D4EC0"/>
    <w:rsid w:val="00A22796"/>
    <w:rsid w:val="00A25E2F"/>
    <w:rsid w:val="00A3167F"/>
    <w:rsid w:val="00AE6E16"/>
    <w:rsid w:val="00B70811"/>
    <w:rsid w:val="00BA5E0F"/>
    <w:rsid w:val="00C014FB"/>
    <w:rsid w:val="00C32BC4"/>
    <w:rsid w:val="00C4180F"/>
    <w:rsid w:val="00C83701"/>
    <w:rsid w:val="00CB6D37"/>
    <w:rsid w:val="00CC09EB"/>
    <w:rsid w:val="00CC291F"/>
    <w:rsid w:val="00CF039D"/>
    <w:rsid w:val="00D03F3F"/>
    <w:rsid w:val="00D35BAE"/>
    <w:rsid w:val="00D4404A"/>
    <w:rsid w:val="00D54DB2"/>
    <w:rsid w:val="00D8146E"/>
    <w:rsid w:val="00D828A1"/>
    <w:rsid w:val="00D91462"/>
    <w:rsid w:val="00DC501A"/>
    <w:rsid w:val="00DD3E75"/>
    <w:rsid w:val="00DE079C"/>
    <w:rsid w:val="00DE22C9"/>
    <w:rsid w:val="00E86A37"/>
    <w:rsid w:val="00EB1C00"/>
    <w:rsid w:val="00F156AA"/>
    <w:rsid w:val="00F37203"/>
    <w:rsid w:val="00F66460"/>
    <w:rsid w:val="00F70560"/>
    <w:rsid w:val="00FA2E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7FCB8"/>
  <w15:chartTrackingRefBased/>
  <w15:docId w15:val="{C6AA1872-7EAC-411B-AA34-87878054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6A37"/>
    <w:rPr>
      <w:kern w:val="2"/>
      <w14:ligatures w14:val="standardContextual"/>
    </w:rPr>
  </w:style>
  <w:style w:type="paragraph" w:styleId="Titre3">
    <w:name w:val="heading 3"/>
    <w:basedOn w:val="Normal"/>
    <w:link w:val="Titre3Car"/>
    <w:uiPriority w:val="9"/>
    <w:qFormat/>
    <w:rsid w:val="0038134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86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6A37"/>
    <w:pPr>
      <w:tabs>
        <w:tab w:val="center" w:pos="4536"/>
        <w:tab w:val="right" w:pos="9072"/>
      </w:tabs>
      <w:spacing w:after="0" w:line="240" w:lineRule="auto"/>
    </w:pPr>
  </w:style>
  <w:style w:type="character" w:customStyle="1" w:styleId="En-tteCar">
    <w:name w:val="En-tête Car"/>
    <w:basedOn w:val="Policepardfaut"/>
    <w:link w:val="En-tte"/>
    <w:uiPriority w:val="99"/>
    <w:rsid w:val="00E86A37"/>
    <w:rPr>
      <w:kern w:val="2"/>
      <w14:ligatures w14:val="standardContextual"/>
    </w:rPr>
  </w:style>
  <w:style w:type="paragraph" w:styleId="Pieddepage">
    <w:name w:val="footer"/>
    <w:basedOn w:val="Normal"/>
    <w:link w:val="PieddepageCar"/>
    <w:uiPriority w:val="99"/>
    <w:unhideWhenUsed/>
    <w:rsid w:val="00E86A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6A37"/>
    <w:rPr>
      <w:kern w:val="2"/>
      <w14:ligatures w14:val="standardContextual"/>
    </w:rPr>
  </w:style>
  <w:style w:type="character" w:styleId="Lienhypertexte">
    <w:name w:val="Hyperlink"/>
    <w:basedOn w:val="Policepardfaut"/>
    <w:uiPriority w:val="99"/>
    <w:unhideWhenUsed/>
    <w:rsid w:val="00E86A37"/>
    <w:rPr>
      <w:color w:val="0563C1" w:themeColor="hyperlink"/>
      <w:u w:val="single"/>
    </w:rPr>
  </w:style>
  <w:style w:type="paragraph" w:styleId="Paragraphedeliste">
    <w:name w:val="List Paragraph"/>
    <w:basedOn w:val="Normal"/>
    <w:uiPriority w:val="34"/>
    <w:qFormat/>
    <w:rsid w:val="00E86A37"/>
    <w:pPr>
      <w:ind w:left="720"/>
      <w:contextualSpacing/>
    </w:pPr>
  </w:style>
  <w:style w:type="paragraph" w:styleId="NormalWeb">
    <w:name w:val="Normal (Web)"/>
    <w:basedOn w:val="Normal"/>
    <w:uiPriority w:val="99"/>
    <w:semiHidden/>
    <w:unhideWhenUsed/>
    <w:rsid w:val="00E86A3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Accentuation">
    <w:name w:val="Emphasis"/>
    <w:basedOn w:val="Policepardfaut"/>
    <w:uiPriority w:val="20"/>
    <w:qFormat/>
    <w:rsid w:val="00CF039D"/>
    <w:rPr>
      <w:i/>
      <w:iCs/>
    </w:rPr>
  </w:style>
  <w:style w:type="paragraph" w:customStyle="1" w:styleId="Default">
    <w:name w:val="Default"/>
    <w:rsid w:val="000C2CAE"/>
    <w:pPr>
      <w:autoSpaceDE w:val="0"/>
      <w:autoSpaceDN w:val="0"/>
      <w:adjustRightInd w:val="0"/>
      <w:spacing w:after="0" w:line="240" w:lineRule="auto"/>
    </w:pPr>
    <w:rPr>
      <w:rFonts w:ascii="Calibri" w:hAnsi="Calibri" w:cs="Calibri"/>
      <w:color w:val="000000"/>
      <w:sz w:val="24"/>
      <w:szCs w:val="24"/>
    </w:rPr>
  </w:style>
  <w:style w:type="character" w:styleId="lev">
    <w:name w:val="Strong"/>
    <w:basedOn w:val="Policepardfaut"/>
    <w:uiPriority w:val="22"/>
    <w:qFormat/>
    <w:rsid w:val="00720B06"/>
    <w:rPr>
      <w:b/>
      <w:bCs/>
    </w:rPr>
  </w:style>
  <w:style w:type="paragraph" w:customStyle="1" w:styleId="concept-authors">
    <w:name w:val="concept-authors"/>
    <w:basedOn w:val="Normal"/>
    <w:rsid w:val="009610B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concept-title">
    <w:name w:val="concept-title"/>
    <w:basedOn w:val="Normal"/>
    <w:rsid w:val="009610B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concept-date">
    <w:name w:val="concept-date"/>
    <w:basedOn w:val="Normal"/>
    <w:rsid w:val="009610B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itre3Car">
    <w:name w:val="Titre 3 Car"/>
    <w:basedOn w:val="Policepardfaut"/>
    <w:link w:val="Titre3"/>
    <w:uiPriority w:val="9"/>
    <w:rsid w:val="0038134B"/>
    <w:rPr>
      <w:rFonts w:ascii="Times New Roman" w:eastAsia="Times New Roman" w:hAnsi="Times New Roman" w:cs="Times New Roman"/>
      <w:b/>
      <w:bCs/>
      <w:sz w:val="27"/>
      <w:szCs w:val="27"/>
      <w:lang w:eastAsia="fr-FR"/>
    </w:rPr>
  </w:style>
  <w:style w:type="paragraph" w:styleId="Notedebasdepage">
    <w:name w:val="footnote text"/>
    <w:basedOn w:val="Normal"/>
    <w:link w:val="NotedebasdepageCar"/>
    <w:uiPriority w:val="99"/>
    <w:semiHidden/>
    <w:unhideWhenUsed/>
    <w:rsid w:val="00924BA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24BA4"/>
    <w:rPr>
      <w:kern w:val="2"/>
      <w:sz w:val="20"/>
      <w:szCs w:val="20"/>
      <w14:ligatures w14:val="standardContextual"/>
    </w:rPr>
  </w:style>
  <w:style w:type="character" w:styleId="Appelnotedebasdep">
    <w:name w:val="footnote reference"/>
    <w:basedOn w:val="Policepardfaut"/>
    <w:uiPriority w:val="99"/>
    <w:semiHidden/>
    <w:unhideWhenUsed/>
    <w:rsid w:val="00924B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553810">
      <w:bodyDiv w:val="1"/>
      <w:marLeft w:val="0"/>
      <w:marRight w:val="0"/>
      <w:marTop w:val="0"/>
      <w:marBottom w:val="0"/>
      <w:divBdr>
        <w:top w:val="none" w:sz="0" w:space="0" w:color="auto"/>
        <w:left w:val="none" w:sz="0" w:space="0" w:color="auto"/>
        <w:bottom w:val="none" w:sz="0" w:space="0" w:color="auto"/>
        <w:right w:val="none" w:sz="0" w:space="0" w:color="auto"/>
      </w:divBdr>
    </w:div>
    <w:div w:id="1521431974">
      <w:bodyDiv w:val="1"/>
      <w:marLeft w:val="0"/>
      <w:marRight w:val="0"/>
      <w:marTop w:val="0"/>
      <w:marBottom w:val="0"/>
      <w:divBdr>
        <w:top w:val="none" w:sz="0" w:space="0" w:color="auto"/>
        <w:left w:val="none" w:sz="0" w:space="0" w:color="auto"/>
        <w:bottom w:val="none" w:sz="0" w:space="0" w:color="auto"/>
        <w:right w:val="none" w:sz="0" w:space="0" w:color="auto"/>
      </w:divBdr>
    </w:div>
    <w:div w:id="1702631761">
      <w:bodyDiv w:val="1"/>
      <w:marLeft w:val="0"/>
      <w:marRight w:val="0"/>
      <w:marTop w:val="0"/>
      <w:marBottom w:val="0"/>
      <w:divBdr>
        <w:top w:val="none" w:sz="0" w:space="0" w:color="auto"/>
        <w:left w:val="none" w:sz="0" w:space="0" w:color="auto"/>
        <w:bottom w:val="none" w:sz="0" w:space="0" w:color="auto"/>
        <w:right w:val="none" w:sz="0" w:space="0" w:color="auto"/>
      </w:divBdr>
    </w:div>
    <w:div w:id="1824001634">
      <w:bodyDiv w:val="1"/>
      <w:marLeft w:val="0"/>
      <w:marRight w:val="0"/>
      <w:marTop w:val="0"/>
      <w:marBottom w:val="0"/>
      <w:divBdr>
        <w:top w:val="none" w:sz="0" w:space="0" w:color="auto"/>
        <w:left w:val="none" w:sz="0" w:space="0" w:color="auto"/>
        <w:bottom w:val="none" w:sz="0" w:space="0" w:color="auto"/>
        <w:right w:val="none" w:sz="0" w:space="0" w:color="auto"/>
      </w:divBdr>
    </w:div>
    <w:div w:id="2082897539">
      <w:bodyDiv w:val="1"/>
      <w:marLeft w:val="0"/>
      <w:marRight w:val="0"/>
      <w:marTop w:val="0"/>
      <w:marBottom w:val="0"/>
      <w:divBdr>
        <w:top w:val="none" w:sz="0" w:space="0" w:color="auto"/>
        <w:left w:val="none" w:sz="0" w:space="0" w:color="auto"/>
        <w:bottom w:val="none" w:sz="0" w:space="0" w:color="auto"/>
        <w:right w:val="none" w:sz="0" w:space="0" w:color="auto"/>
      </w:divBdr>
    </w:div>
    <w:div w:id="21304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trepompidou.fr/fr/ressources/personne/cToqke"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gallica.bnf.fr/ark:/12148/bpt6k9775732c/f11.ite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trepompidou.fr/fr/recherche/oeuvres?evenement=Le%20Surr%C3%A9alisme%20et%20l%27obje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histoiredesarts.culture.gouv.fr/Toutes-les-ressources/Patrimoine.manche.fr/Les-collages-de-Jacques-Prever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histoiredesarts.culture.gouv.fr/Toutes-les-ressources/Musee-d-Orsay/Max-Ernst-Une-semaine-de-bonte-les-collages-originaux" TargetMode="External"/><Relationship Id="rId14" Type="http://schemas.openxmlformats.org/officeDocument/2006/relationships/image" Target="media/image2.emf"/><Relationship Id="rId22"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EA2E8-94BD-4522-97D9-15577EC58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1500</Words>
  <Characters>8251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Anne-Sophie Jaulin</dc:creator>
  <cp:keywords/>
  <dc:description/>
  <cp:lastModifiedBy>Anne-Sophie Jaulin</cp:lastModifiedBy>
  <cp:revision>2</cp:revision>
  <dcterms:created xsi:type="dcterms:W3CDTF">2025-03-31T07:17:00Z</dcterms:created>
  <dcterms:modified xsi:type="dcterms:W3CDTF">2025-03-31T07:17:00Z</dcterms:modified>
</cp:coreProperties>
</file>