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45" w:rsidRDefault="00195FA1" w:rsidP="00195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F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195FA1">
        <w:rPr>
          <w:rFonts w:ascii="Times New Roman" w:hAnsi="Times New Roman" w:cs="Times New Roman"/>
          <w:sz w:val="28"/>
          <w:szCs w:val="28"/>
        </w:rPr>
        <w:br/>
        <w:t>"Детский сад №1 Берёзка" посёлка Мостовского</w:t>
      </w:r>
      <w:r w:rsidRPr="00195FA1">
        <w:rPr>
          <w:rFonts w:ascii="Times New Roman" w:hAnsi="Times New Roman" w:cs="Times New Roman"/>
          <w:sz w:val="28"/>
          <w:szCs w:val="28"/>
        </w:rPr>
        <w:br/>
        <w:t>муниципального образования Мостовский район</w:t>
      </w:r>
    </w:p>
    <w:p w:rsidR="00D66D45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8E2158" w:rsidP="00D66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58" w:rsidRDefault="00D66D45" w:rsidP="008E2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215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8E2158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Pr="008E2158">
        <w:rPr>
          <w:rFonts w:ascii="Times New Roman" w:hAnsi="Times New Roman" w:cs="Times New Roman"/>
          <w:sz w:val="28"/>
          <w:szCs w:val="28"/>
        </w:rPr>
        <w:t>по тем</w:t>
      </w:r>
      <w:r w:rsidR="001C6F47" w:rsidRPr="008E2158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D66D45" w:rsidRPr="008E2158" w:rsidRDefault="001C6F47" w:rsidP="008E2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158">
        <w:rPr>
          <w:rFonts w:ascii="Times New Roman" w:hAnsi="Times New Roman" w:cs="Times New Roman"/>
          <w:sz w:val="28"/>
          <w:szCs w:val="28"/>
        </w:rPr>
        <w:t>«</w:t>
      </w:r>
      <w:r w:rsidR="0058779D" w:rsidRPr="008E2158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медиа-образовательной среды в ДОО, по средствам реализации культурных практик, направленных на приобщение дошкольников к традиционным ценностям народов Российской Федерации и национально-культурных традиций</w:t>
      </w:r>
      <w:r w:rsidR="00D66D45" w:rsidRPr="008E215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66D45" w:rsidRPr="008E2158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2158" w:rsidRDefault="008E2158" w:rsidP="008E2158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3E99" w:rsidRDefault="00D66D45" w:rsidP="008E2158">
      <w:pPr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3E99">
        <w:rPr>
          <w:rFonts w:ascii="Times New Roman" w:hAnsi="Times New Roman" w:cs="Times New Roman"/>
          <w:sz w:val="28"/>
          <w:szCs w:val="28"/>
        </w:rPr>
        <w:t>пикер: Лазарчук Ольга Александровна</w:t>
      </w:r>
    </w:p>
    <w:p w:rsidR="000C3E99" w:rsidRDefault="000C3E99" w:rsidP="008E21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D66D45" w:rsidRDefault="00D66D45" w:rsidP="008E21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D45" w:rsidRDefault="00D66D45" w:rsidP="00D66D45">
      <w:pPr>
        <w:rPr>
          <w:rFonts w:ascii="Times New Roman" w:hAnsi="Times New Roman" w:cs="Times New Roman"/>
          <w:sz w:val="28"/>
          <w:szCs w:val="28"/>
        </w:rPr>
      </w:pPr>
    </w:p>
    <w:p w:rsidR="00CE2E10" w:rsidRDefault="000C3E99" w:rsidP="00D66D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E2E10" w:rsidRDefault="00CE2E10" w:rsidP="00D66D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2158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7212F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 системы образования предъявляет новые требования к педагогу, к его профе</w:t>
      </w:r>
      <w:r w:rsidR="00A93F1A">
        <w:rPr>
          <w:rFonts w:ascii="Times New Roman" w:hAnsi="Times New Roman" w:cs="Times New Roman"/>
          <w:sz w:val="28"/>
          <w:szCs w:val="28"/>
        </w:rPr>
        <w:t>ссиональной компетентности по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пользованию  </w:t>
      </w:r>
      <w:r w:rsidR="00A93F1A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и массовых коммуникаций </w:t>
      </w:r>
      <w:r>
        <w:rPr>
          <w:rFonts w:ascii="Times New Roman" w:hAnsi="Times New Roman" w:cs="Times New Roman"/>
          <w:sz w:val="28"/>
          <w:szCs w:val="28"/>
        </w:rPr>
        <w:t xml:space="preserve"> в работе. </w:t>
      </w:r>
      <w:r w:rsidR="001975D7" w:rsidRPr="001975D7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 и становление нового информационного общества способствует обновлению традиционной системы образования. </w:t>
      </w:r>
    </w:p>
    <w:p w:rsidR="0058779D" w:rsidRDefault="000C3E99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нами, педагогами, </w:t>
      </w:r>
      <w:r w:rsidR="008E146B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D66D45">
        <w:rPr>
          <w:rFonts w:ascii="Times New Roman" w:hAnsi="Times New Roman" w:cs="Times New Roman"/>
          <w:sz w:val="28"/>
          <w:szCs w:val="28"/>
        </w:rPr>
        <w:t>задача приобщение</w:t>
      </w:r>
      <w:r w:rsidR="0062344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6D45">
        <w:rPr>
          <w:rFonts w:ascii="Times New Roman" w:hAnsi="Times New Roman" w:cs="Times New Roman"/>
          <w:sz w:val="28"/>
          <w:szCs w:val="28"/>
        </w:rPr>
        <w:t xml:space="preserve"> к культурным способам познания посредством  использованием информационно-медийных ресурсов. Мультимедиа является средством познания различного рода информации. Видим – слушаем – говорим</w:t>
      </w:r>
      <w:r w:rsidR="0058779D">
        <w:rPr>
          <w:rFonts w:ascii="Times New Roman" w:hAnsi="Times New Roman" w:cs="Times New Roman"/>
          <w:sz w:val="28"/>
          <w:szCs w:val="28"/>
        </w:rPr>
        <w:t xml:space="preserve"> – создаем.</w:t>
      </w:r>
    </w:p>
    <w:p w:rsidR="00D66D45" w:rsidRPr="0058779D" w:rsidRDefault="0058779D" w:rsidP="008E2158">
      <w:pPr>
        <w:pStyle w:val="3"/>
        <w:shd w:val="clear" w:color="auto" w:fill="FFFFFF"/>
        <w:spacing w:before="0" w:beforeAutospacing="0" w:line="360" w:lineRule="auto"/>
        <w:ind w:firstLine="709"/>
        <w:jc w:val="both"/>
        <w:rPr>
          <w:b w:val="0"/>
          <w:caps/>
          <w:spacing w:val="15"/>
          <w:sz w:val="28"/>
          <w:szCs w:val="28"/>
        </w:rPr>
      </w:pPr>
      <w:r w:rsidRPr="0058779D">
        <w:rPr>
          <w:b w:val="0"/>
          <w:sz w:val="28"/>
          <w:szCs w:val="28"/>
        </w:rPr>
        <w:t xml:space="preserve">         </w:t>
      </w:r>
      <w:r w:rsidR="00D66D45" w:rsidRPr="0058779D">
        <w:rPr>
          <w:b w:val="0"/>
          <w:sz w:val="28"/>
          <w:szCs w:val="28"/>
        </w:rPr>
        <w:t xml:space="preserve"> </w:t>
      </w:r>
      <w:r w:rsidRPr="0058779D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 xml:space="preserve">сентября 2024 года наше ДОО является </w:t>
      </w:r>
      <w:r>
        <w:rPr>
          <w:b w:val="0"/>
          <w:spacing w:val="15"/>
          <w:sz w:val="28"/>
          <w:szCs w:val="28"/>
        </w:rPr>
        <w:t>апробационной площадкой Краснодарского края по теме: «С</w:t>
      </w:r>
      <w:r w:rsidRPr="0058779D">
        <w:rPr>
          <w:b w:val="0"/>
          <w:spacing w:val="15"/>
          <w:sz w:val="28"/>
          <w:szCs w:val="28"/>
        </w:rPr>
        <w:t>оздание медиа кейсов, как методического ресурса по формированию б</w:t>
      </w:r>
      <w:r>
        <w:rPr>
          <w:b w:val="0"/>
          <w:spacing w:val="15"/>
          <w:sz w:val="28"/>
          <w:szCs w:val="28"/>
        </w:rPr>
        <w:t>азовых ценностей у дошкольников».</w:t>
      </w:r>
      <w:r w:rsidR="009E102E">
        <w:rPr>
          <w:b w:val="0"/>
          <w:spacing w:val="15"/>
          <w:sz w:val="28"/>
          <w:szCs w:val="28"/>
        </w:rPr>
        <w:t xml:space="preserve"> Работа площадки заключается в создание медиакейсов, которые необходимы для </w:t>
      </w:r>
      <w:r w:rsidR="009E102E">
        <w:rPr>
          <w:b w:val="0"/>
          <w:color w:val="000000"/>
          <w:spacing w:val="-2"/>
          <w:sz w:val="28"/>
          <w:szCs w:val="28"/>
        </w:rPr>
        <w:t>формирования</w:t>
      </w:r>
      <w:r w:rsidR="009E102E" w:rsidRPr="0058779D">
        <w:rPr>
          <w:b w:val="0"/>
          <w:color w:val="000000"/>
          <w:spacing w:val="-2"/>
          <w:sz w:val="28"/>
          <w:szCs w:val="28"/>
        </w:rPr>
        <w:t xml:space="preserve"> медиа-образовательной среды в ДОО, по средствам реализации культурных практик, направленных на приобщение дошкольников к традиционным ценностям народов Российской Федерации и национально-культурных традиций</w:t>
      </w:r>
      <w:r w:rsidR="009E102E">
        <w:rPr>
          <w:b w:val="0"/>
          <w:color w:val="000000"/>
          <w:spacing w:val="-2"/>
          <w:sz w:val="28"/>
          <w:szCs w:val="28"/>
        </w:rPr>
        <w:t>.</w:t>
      </w:r>
    </w:p>
    <w:p w:rsidR="00F929FE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779D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8779D">
        <w:rPr>
          <w:rFonts w:ascii="Times New Roman" w:hAnsi="Times New Roman" w:cs="Times New Roman"/>
          <w:sz w:val="28"/>
          <w:szCs w:val="28"/>
        </w:rPr>
        <w:t>создаем условия</w:t>
      </w:r>
      <w:r>
        <w:rPr>
          <w:rFonts w:ascii="Times New Roman" w:hAnsi="Times New Roman" w:cs="Times New Roman"/>
          <w:sz w:val="28"/>
          <w:szCs w:val="28"/>
        </w:rPr>
        <w:t>, которые позволяют детям познакомиться с различными типами медиа</w:t>
      </w:r>
      <w:r w:rsidR="000C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 и их функционирование</w:t>
      </w:r>
      <w:r w:rsidR="00373C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7D7">
        <w:rPr>
          <w:rFonts w:ascii="Times New Roman" w:hAnsi="Times New Roman" w:cs="Times New Roman"/>
          <w:sz w:val="28"/>
          <w:szCs w:val="28"/>
        </w:rPr>
        <w:t xml:space="preserve"> </w:t>
      </w:r>
      <w:r w:rsidR="001975D7" w:rsidRPr="001975D7">
        <w:rPr>
          <w:rFonts w:ascii="Times New Roman" w:hAnsi="Times New Roman" w:cs="Times New Roman"/>
          <w:sz w:val="28"/>
          <w:szCs w:val="28"/>
        </w:rPr>
        <w:t>Важно, чтобы взаимодействие детей с медиа</w:t>
      </w:r>
      <w:r w:rsidR="00373CFF">
        <w:rPr>
          <w:rFonts w:ascii="Times New Roman" w:hAnsi="Times New Roman" w:cs="Times New Roman"/>
          <w:sz w:val="28"/>
          <w:szCs w:val="28"/>
        </w:rPr>
        <w:t>-</w:t>
      </w:r>
      <w:r w:rsidR="001975D7" w:rsidRPr="001975D7">
        <w:rPr>
          <w:rFonts w:ascii="Times New Roman" w:hAnsi="Times New Roman" w:cs="Times New Roman"/>
          <w:sz w:val="28"/>
          <w:szCs w:val="28"/>
        </w:rPr>
        <w:t xml:space="preserve">образовательной средой строилось  на концепции единства развивающего культурного общения взрослых с детьми. </w:t>
      </w:r>
    </w:p>
    <w:p w:rsidR="0058779D" w:rsidRDefault="009E102E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начинает свою работу педагогическая лаборатория СтартУМ. Работа в данной лаборатории осуществляется по нескольким направлениям.</w:t>
      </w:r>
    </w:p>
    <w:p w:rsidR="009E102E" w:rsidRDefault="009E102E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мы выделили следующие направления работы, мы решили открыть так называемые точки активности в ДОО:</w:t>
      </w:r>
    </w:p>
    <w:p w:rsidR="009E102E" w:rsidRPr="00D4206C" w:rsidRDefault="009E102E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МУЗЫКА ПОЗНАЙЧИКА</w:t>
      </w:r>
    </w:p>
    <w:p w:rsidR="009E102E" w:rsidRPr="00D4206C" w:rsidRDefault="009E102E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МЕДИА-ЦЕНТР «Дошкольный мультимир</w:t>
      </w:r>
      <w:r w:rsid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Познайчика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E102E" w:rsidRPr="00D4206C" w:rsidRDefault="009E102E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 ЭТНО-МУЗЕЙ  «Мостовчаночка»</w:t>
      </w:r>
    </w:p>
    <w:p w:rsidR="009E102E" w:rsidRPr="00D4206C" w:rsidRDefault="00D4206C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ВОПРОСЫ от Познайчика</w:t>
      </w:r>
    </w:p>
    <w:p w:rsidR="00D4206C" w:rsidRPr="00D4206C" w:rsidRDefault="00D4206C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ЭКОИСКАТЕЛИ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206C" w:rsidRPr="00D4206C" w:rsidRDefault="00D4206C" w:rsidP="008E2158">
      <w:pPr>
        <w:pStyle w:val="a8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Художественная галерея  «Крас</w:t>
      </w:r>
      <w:r w:rsidR="00F14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ота вокруг нас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4206C" w:rsidRDefault="00D4206C" w:rsidP="008E215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</w:p>
    <w:p w:rsidR="009E102E" w:rsidRDefault="009E102E" w:rsidP="008E215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</w:p>
    <w:p w:rsidR="009E102E" w:rsidRDefault="00D4206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проводником и помощником стал созданный детьми и педагогами наш новый герой Познайчик. Который готовит ребятам загадки, задания. Вместе с ним ребята узнают много нового и интересного.</w:t>
      </w:r>
    </w:p>
    <w:p w:rsidR="00D4206C" w:rsidRDefault="00D4206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но а сейчас кратко хотела бы познакомить Вас с работой каждого направления нашей педагогической лаборатории.</w:t>
      </w:r>
    </w:p>
    <w:p w:rsidR="009E102E" w:rsidRDefault="009E102E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06C" w:rsidRPr="00D4206C" w:rsidRDefault="00D4206C" w:rsidP="008E2158">
      <w:pPr>
        <w:pStyle w:val="a8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 ПОЗНАЙЧИКА</w:t>
      </w:r>
    </w:p>
    <w:p w:rsidR="00D66D45" w:rsidRDefault="00F929FE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продуктов нашей деятельности </w:t>
      </w:r>
      <w:r w:rsidR="00620195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стало создание</w:t>
      </w:r>
      <w:r w:rsidR="00DB17D7">
        <w:rPr>
          <w:rFonts w:ascii="Times New Roman" w:hAnsi="Times New Roman" w:cs="Times New Roman"/>
          <w:sz w:val="28"/>
          <w:szCs w:val="28"/>
        </w:rPr>
        <w:t xml:space="preserve"> </w:t>
      </w:r>
      <w:r w:rsidR="00620195">
        <w:rPr>
          <w:rFonts w:ascii="Times New Roman" w:hAnsi="Times New Roman" w:cs="Times New Roman"/>
          <w:sz w:val="28"/>
          <w:szCs w:val="28"/>
        </w:rPr>
        <w:t>медийно –образовательной  музыкальной  карты</w:t>
      </w:r>
      <w:r w:rsidR="00D66D45">
        <w:rPr>
          <w:rFonts w:ascii="Times New Roman" w:hAnsi="Times New Roman" w:cs="Times New Roman"/>
          <w:sz w:val="28"/>
          <w:szCs w:val="28"/>
        </w:rPr>
        <w:t xml:space="preserve"> – познания. Такая карта для нас, стала незаменима в работе с</w:t>
      </w:r>
      <w:r w:rsidR="008C7C7D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="00D66D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</w:t>
      </w:r>
      <w:r w:rsidR="000C3E99">
        <w:rPr>
          <w:rFonts w:ascii="Times New Roman" w:hAnsi="Times New Roman" w:cs="Times New Roman"/>
          <w:sz w:val="28"/>
          <w:szCs w:val="28"/>
        </w:rPr>
        <w:t xml:space="preserve"> </w:t>
      </w:r>
      <w:r w:rsidR="008C7C7D">
        <w:rPr>
          <w:rFonts w:ascii="Times New Roman" w:hAnsi="Times New Roman" w:cs="Times New Roman"/>
          <w:sz w:val="28"/>
          <w:szCs w:val="28"/>
        </w:rPr>
        <w:t xml:space="preserve">карты изображен </w:t>
      </w:r>
      <w:r>
        <w:rPr>
          <w:rFonts w:ascii="Times New Roman" w:hAnsi="Times New Roman" w:cs="Times New Roman"/>
          <w:sz w:val="28"/>
          <w:szCs w:val="28"/>
        </w:rPr>
        <w:t xml:space="preserve">человечек, </w:t>
      </w:r>
      <w:r w:rsidR="008C7C7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его назвали ПОЗНАЙЧИК. </w:t>
      </w:r>
      <w:r w:rsidR="000C3E99">
        <w:rPr>
          <w:rFonts w:ascii="Times New Roman" w:hAnsi="Times New Roman" w:cs="Times New Roman"/>
          <w:sz w:val="28"/>
          <w:szCs w:val="28"/>
        </w:rPr>
        <w:t>И дальше с</w:t>
      </w:r>
      <w:r>
        <w:rPr>
          <w:rFonts w:ascii="Times New Roman" w:hAnsi="Times New Roman" w:cs="Times New Roman"/>
          <w:sz w:val="28"/>
          <w:szCs w:val="28"/>
        </w:rPr>
        <w:t xml:space="preserve"> опорой на детскую субъектность, </w:t>
      </w:r>
      <w:r w:rsidR="000C3E9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приступили к созданию нашего медийного контента.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данный вид деятельности вовлечены были дети старшей группы – 5 лет. Педагог совместно с </w:t>
      </w:r>
      <w:r w:rsidR="008C7C7D">
        <w:rPr>
          <w:rFonts w:ascii="Times New Roman" w:hAnsi="Times New Roman" w:cs="Times New Roman"/>
          <w:sz w:val="28"/>
          <w:szCs w:val="28"/>
        </w:rPr>
        <w:t>детьми подбирали детские песни</w:t>
      </w:r>
      <w:r>
        <w:rPr>
          <w:rFonts w:ascii="Times New Roman" w:hAnsi="Times New Roman" w:cs="Times New Roman"/>
          <w:sz w:val="28"/>
          <w:szCs w:val="28"/>
        </w:rPr>
        <w:t xml:space="preserve">, картинки, оформляли, раскрашивали иллюстрации и т.д.  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</w:t>
      </w:r>
      <w:r w:rsidR="003B6448">
        <w:rPr>
          <w:rFonts w:ascii="Times New Roman" w:hAnsi="Times New Roman" w:cs="Times New Roman"/>
          <w:sz w:val="28"/>
          <w:szCs w:val="28"/>
        </w:rPr>
        <w:t xml:space="preserve"> работы с данной картой заключается в активном детском</w:t>
      </w:r>
      <w:r>
        <w:rPr>
          <w:rFonts w:ascii="Times New Roman" w:hAnsi="Times New Roman" w:cs="Times New Roman"/>
          <w:sz w:val="28"/>
          <w:szCs w:val="28"/>
        </w:rPr>
        <w:t xml:space="preserve"> творческом поиске разных решений, в умении взаимодействовать друг с другом и приходить к общему решению</w:t>
      </w:r>
      <w:r w:rsidR="0062344F">
        <w:rPr>
          <w:rFonts w:ascii="Times New Roman" w:hAnsi="Times New Roman" w:cs="Times New Roman"/>
          <w:sz w:val="28"/>
          <w:szCs w:val="28"/>
        </w:rPr>
        <w:t>.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медийно- информационное пространство по основным базовым ценностям воспитания, важно умело активизировать детск</w:t>
      </w:r>
      <w:r w:rsidR="003B6448">
        <w:rPr>
          <w:rFonts w:ascii="Times New Roman" w:hAnsi="Times New Roman" w:cs="Times New Roman"/>
          <w:sz w:val="28"/>
          <w:szCs w:val="28"/>
        </w:rPr>
        <w:t>ую вовлеченность в деятельность</w:t>
      </w:r>
      <w:r w:rsidR="0062344F">
        <w:rPr>
          <w:rFonts w:ascii="Times New Roman" w:hAnsi="Times New Roman" w:cs="Times New Roman"/>
          <w:sz w:val="28"/>
          <w:szCs w:val="28"/>
        </w:rPr>
        <w:t>, мотивировать, поддерживать значимость и уникальность</w:t>
      </w:r>
      <w:r>
        <w:rPr>
          <w:rFonts w:ascii="Times New Roman" w:hAnsi="Times New Roman" w:cs="Times New Roman"/>
          <w:sz w:val="28"/>
          <w:szCs w:val="28"/>
        </w:rPr>
        <w:t xml:space="preserve"> идей, предложений каждого ребенка. Дети должны четко представлять и понимать, зачем и для чего они это делают, это важно!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создания новых карт наш друг – человечек ПОЗНАЙЧИК </w:t>
      </w:r>
      <w:r w:rsidR="008C7C7D">
        <w:rPr>
          <w:rFonts w:ascii="Times New Roman" w:hAnsi="Times New Roman" w:cs="Times New Roman"/>
          <w:sz w:val="28"/>
          <w:szCs w:val="28"/>
        </w:rPr>
        <w:t>преображается, обретает</w:t>
      </w:r>
      <w:r>
        <w:rPr>
          <w:rFonts w:ascii="Times New Roman" w:hAnsi="Times New Roman" w:cs="Times New Roman"/>
          <w:sz w:val="28"/>
          <w:szCs w:val="28"/>
        </w:rPr>
        <w:t xml:space="preserve"> новые знания, </w:t>
      </w:r>
      <w:r w:rsidR="003B6448">
        <w:rPr>
          <w:rFonts w:ascii="Times New Roman" w:hAnsi="Times New Roman" w:cs="Times New Roman"/>
          <w:sz w:val="28"/>
          <w:szCs w:val="28"/>
        </w:rPr>
        <w:t>наблюдаться</w:t>
      </w:r>
      <w:r>
        <w:rPr>
          <w:rFonts w:ascii="Times New Roman" w:hAnsi="Times New Roman" w:cs="Times New Roman"/>
          <w:sz w:val="28"/>
          <w:szCs w:val="28"/>
        </w:rPr>
        <w:t xml:space="preserve"> его личностный рост. Меняется его имя, мы называем его: Познайчик – Патриот; Познайчик – Добрячок; Познайчик – Дружочек; Познайчик – Здоровячок; Познайчик – Трудяжка; Познайчик  - Красавчик.  </w:t>
      </w:r>
      <w:r w:rsidR="000C3E99">
        <w:rPr>
          <w:rFonts w:ascii="Times New Roman" w:hAnsi="Times New Roman" w:cs="Times New Roman"/>
          <w:sz w:val="28"/>
          <w:szCs w:val="28"/>
        </w:rPr>
        <w:t>Коллеги, и как вы думаете, почему у него появлялись именно такие имена?</w:t>
      </w:r>
    </w:p>
    <w:p w:rsidR="0062344F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 на основные ценности, прежде всего в основе</w:t>
      </w:r>
      <w:r w:rsidR="003B6448">
        <w:rPr>
          <w:rFonts w:ascii="Times New Roman" w:hAnsi="Times New Roman" w:cs="Times New Roman"/>
          <w:sz w:val="28"/>
          <w:szCs w:val="28"/>
        </w:rPr>
        <w:t xml:space="preserve"> наполнения карты</w:t>
      </w:r>
      <w:r>
        <w:rPr>
          <w:rFonts w:ascii="Times New Roman" w:hAnsi="Times New Roman" w:cs="Times New Roman"/>
          <w:sz w:val="28"/>
          <w:szCs w:val="28"/>
        </w:rPr>
        <w:t xml:space="preserve"> лежит знакомый программный материал, на основе ФОП ДО, дополнительно  используется   программа «Ладушки», а так же интернет – ресурсы. Можно дополнять, преобразовывать, создавать</w:t>
      </w:r>
      <w:r w:rsidR="003B644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новые детские «шедевры».  В репертуаре, прежде всего, рекомендуем детям для выбора ценные, художественные музыкальные произведения, напол</w:t>
      </w:r>
      <w:r w:rsidR="0062344F">
        <w:rPr>
          <w:rFonts w:ascii="Times New Roman" w:hAnsi="Times New Roman" w:cs="Times New Roman"/>
          <w:sz w:val="28"/>
          <w:szCs w:val="28"/>
        </w:rPr>
        <w:t>ненные полезным содержанием.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наша карта стала элементом медийно- образовательной среды. </w:t>
      </w:r>
    </w:p>
    <w:p w:rsidR="0062344F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очень просто. Мы оцифровали  весь музыкальный материал представленный на карте. Данный музыкальный материал размещён на сайте ДОУ (страница музыкального руководителя). Это сделано целенаправленно, чтобы файлы не пропали и не было возможности зайти на опасные (вирусные) сайты. Карта «Познайчик» стала медийно доступной, на ней появился значок QR. </w:t>
      </w:r>
      <w:r w:rsidR="00620195">
        <w:rPr>
          <w:rFonts w:ascii="Times New Roman" w:hAnsi="Times New Roman" w:cs="Times New Roman"/>
          <w:sz w:val="28"/>
          <w:szCs w:val="28"/>
        </w:rPr>
        <w:t>Который помогает быстро и самое главное безопасно прослушать или скачать нужный музыкальный файл.</w:t>
      </w:r>
      <w:r w:rsidR="00DB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06C" w:rsidRDefault="00D4206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переходим к следующему этапу работы. Закуплено оборудование и мы начинаем пробовать вместе с ребятами записывать фонограммы, песни в исполнении детей. Важно погрузить ребят в настоящий мир студии звукозаписи. </w:t>
      </w:r>
    </w:p>
    <w:p w:rsidR="00F146EC" w:rsidRPr="00D4206C" w:rsidRDefault="00F146EC" w:rsidP="008E2158">
      <w:pPr>
        <w:pStyle w:val="a8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МЕДИА-ЦЕНТР «Дошкольный мультимир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Познайчика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B17D7" w:rsidRPr="00DB17D7" w:rsidRDefault="00DB17D7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D45" w:rsidRDefault="000C3E99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понимаем, что в</w:t>
      </w:r>
      <w:r w:rsidR="00D66D45">
        <w:rPr>
          <w:rFonts w:ascii="Times New Roman" w:hAnsi="Times New Roman" w:cs="Times New Roman"/>
          <w:sz w:val="28"/>
          <w:szCs w:val="28"/>
        </w:rPr>
        <w:t xml:space="preserve"> современных реалиях </w:t>
      </w:r>
      <w:r w:rsidR="008C7C7D">
        <w:rPr>
          <w:rFonts w:ascii="Times New Roman" w:hAnsi="Times New Roman" w:cs="Times New Roman"/>
          <w:sz w:val="28"/>
          <w:szCs w:val="28"/>
        </w:rPr>
        <w:t>дошкольные образовательные учреждения уже не могут</w:t>
      </w:r>
      <w:r w:rsidR="00D66D45">
        <w:rPr>
          <w:rFonts w:ascii="Times New Roman" w:hAnsi="Times New Roman" w:cs="Times New Roman"/>
          <w:sz w:val="28"/>
          <w:szCs w:val="28"/>
        </w:rPr>
        <w:t xml:space="preserve"> обойтись без элементов медийно-информационной среды. </w:t>
      </w:r>
    </w:p>
    <w:p w:rsidR="008E146B" w:rsidRPr="009109FF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и необходимо помнить о безопасности в интернете, о </w:t>
      </w:r>
      <w:r w:rsidR="0062344F">
        <w:rPr>
          <w:rFonts w:ascii="Times New Roman" w:hAnsi="Times New Roman" w:cs="Times New Roman"/>
          <w:sz w:val="28"/>
          <w:szCs w:val="28"/>
        </w:rPr>
        <w:t>том, что, главное – это общение - живое, творческое,</w:t>
      </w:r>
      <w:r>
        <w:rPr>
          <w:rFonts w:ascii="Times New Roman" w:hAnsi="Times New Roman" w:cs="Times New Roman"/>
          <w:sz w:val="28"/>
          <w:szCs w:val="28"/>
        </w:rPr>
        <w:t xml:space="preserve"> активное. Следует умело совмещать инновации и традиции.</w:t>
      </w:r>
      <w:r w:rsidR="000C3E99">
        <w:rPr>
          <w:rFonts w:ascii="Times New Roman" w:hAnsi="Times New Roman" w:cs="Times New Roman"/>
          <w:sz w:val="28"/>
          <w:szCs w:val="28"/>
        </w:rPr>
        <w:t xml:space="preserve"> </w:t>
      </w:r>
      <w:r w:rsidR="008E146B">
        <w:rPr>
          <w:rFonts w:ascii="Times New Roman" w:hAnsi="Times New Roman" w:cs="Times New Roman"/>
          <w:sz w:val="28"/>
          <w:szCs w:val="28"/>
        </w:rPr>
        <w:t xml:space="preserve">Данную работу </w:t>
      </w:r>
      <w:r w:rsidR="009109F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D2CAA">
        <w:rPr>
          <w:rFonts w:ascii="Times New Roman" w:hAnsi="Times New Roman" w:cs="Times New Roman"/>
          <w:sz w:val="28"/>
          <w:szCs w:val="28"/>
        </w:rPr>
        <w:t xml:space="preserve">мы </w:t>
      </w:r>
      <w:r w:rsidR="009109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D2CAA">
        <w:rPr>
          <w:rFonts w:ascii="Times New Roman" w:hAnsi="Times New Roman" w:cs="Times New Roman"/>
          <w:sz w:val="28"/>
          <w:szCs w:val="28"/>
        </w:rPr>
        <w:t xml:space="preserve">осуществляем при реализации </w:t>
      </w:r>
      <w:r w:rsidR="009109FF">
        <w:rPr>
          <w:rFonts w:ascii="Times New Roman" w:hAnsi="Times New Roman" w:cs="Times New Roman"/>
          <w:sz w:val="28"/>
          <w:szCs w:val="28"/>
        </w:rPr>
        <w:t>коммуникативной культурной практики</w:t>
      </w:r>
      <w:r w:rsidR="008E146B" w:rsidRPr="008E146B">
        <w:rPr>
          <w:rFonts w:ascii="Times New Roman" w:hAnsi="Times New Roman" w:cs="Times New Roman"/>
          <w:sz w:val="28"/>
          <w:szCs w:val="28"/>
        </w:rPr>
        <w:t xml:space="preserve"> «Мульти</w:t>
      </w:r>
      <w:r w:rsidR="008C7C7D">
        <w:rPr>
          <w:rFonts w:ascii="Times New Roman" w:hAnsi="Times New Roman" w:cs="Times New Roman"/>
          <w:sz w:val="28"/>
          <w:szCs w:val="28"/>
        </w:rPr>
        <w:t>мир</w:t>
      </w:r>
      <w:r w:rsidR="008E146B" w:rsidRPr="008E146B">
        <w:rPr>
          <w:rFonts w:ascii="Times New Roman" w:hAnsi="Times New Roman" w:cs="Times New Roman"/>
          <w:sz w:val="28"/>
          <w:szCs w:val="28"/>
        </w:rPr>
        <w:t xml:space="preserve">». </w:t>
      </w:r>
      <w:r w:rsidR="008E146B" w:rsidRPr="00925515">
        <w:rPr>
          <w:rFonts w:ascii="Times New Roman" w:hAnsi="Times New Roman" w:cs="Times New Roman"/>
          <w:sz w:val="28"/>
          <w:szCs w:val="28"/>
        </w:rPr>
        <w:t>Целью которой является – внедрение анимационных произведений в воспитательный процесс дошкольников</w:t>
      </w:r>
      <w:r w:rsidR="00DD2CAA" w:rsidRPr="00925515">
        <w:rPr>
          <w:rFonts w:ascii="Times New Roman" w:hAnsi="Times New Roman" w:cs="Times New Roman"/>
          <w:sz w:val="28"/>
          <w:szCs w:val="28"/>
        </w:rPr>
        <w:t>.</w:t>
      </w:r>
    </w:p>
    <w:p w:rsidR="00DD2CAA" w:rsidRPr="00925515" w:rsidRDefault="009109FF" w:rsidP="008E2158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925515">
        <w:rPr>
          <w:rStyle w:val="fontstyle01"/>
          <w:color w:val="auto"/>
          <w:sz w:val="28"/>
          <w:szCs w:val="28"/>
        </w:rPr>
        <w:t>К</w:t>
      </w:r>
      <w:r w:rsidR="00DD2CAA" w:rsidRPr="00925515">
        <w:rPr>
          <w:rStyle w:val="fontstyle01"/>
          <w:color w:val="auto"/>
          <w:sz w:val="28"/>
          <w:szCs w:val="28"/>
        </w:rPr>
        <w:t>ультурная</w:t>
      </w:r>
      <w:r w:rsidRPr="00925515">
        <w:rPr>
          <w:rStyle w:val="fontstyle01"/>
          <w:color w:val="auto"/>
          <w:sz w:val="28"/>
          <w:szCs w:val="28"/>
        </w:rPr>
        <w:t xml:space="preserve"> практика</w:t>
      </w:r>
      <w:r w:rsidRPr="00925515">
        <w:rPr>
          <w:rStyle w:val="fontstyle01"/>
          <w:rFonts w:hint="eastAsia"/>
          <w:color w:val="auto"/>
          <w:sz w:val="28"/>
          <w:szCs w:val="28"/>
        </w:rPr>
        <w:t xml:space="preserve"> «</w:t>
      </w:r>
      <w:r w:rsidR="008C7C7D">
        <w:rPr>
          <w:rStyle w:val="fontstyle01"/>
          <w:color w:val="auto"/>
          <w:sz w:val="28"/>
          <w:szCs w:val="28"/>
        </w:rPr>
        <w:t>Мультимир</w:t>
      </w:r>
      <w:r w:rsidRPr="00925515">
        <w:rPr>
          <w:rStyle w:val="fontstyle01"/>
          <w:rFonts w:hint="eastAsia"/>
          <w:color w:val="auto"/>
          <w:sz w:val="28"/>
          <w:szCs w:val="28"/>
        </w:rPr>
        <w:t>»</w:t>
      </w:r>
      <w:r w:rsidR="00DD2CAA" w:rsidRPr="00925515">
        <w:rPr>
          <w:rStyle w:val="fontstyle01"/>
          <w:color w:val="auto"/>
          <w:sz w:val="28"/>
          <w:szCs w:val="28"/>
        </w:rPr>
        <w:t xml:space="preserve"> направл</w:t>
      </w:r>
      <w:r w:rsidRPr="00925515">
        <w:rPr>
          <w:rStyle w:val="fontstyle01"/>
          <w:color w:val="auto"/>
          <w:sz w:val="28"/>
          <w:szCs w:val="28"/>
        </w:rPr>
        <w:t>ена на организа</w:t>
      </w:r>
      <w:r w:rsidR="00DD2CAA" w:rsidRPr="00925515">
        <w:rPr>
          <w:rStyle w:val="fontstyle01"/>
          <w:color w:val="auto"/>
          <w:sz w:val="28"/>
          <w:szCs w:val="28"/>
        </w:rPr>
        <w:t xml:space="preserve">цию </w:t>
      </w:r>
      <w:r w:rsidR="00FC04AE">
        <w:rPr>
          <w:rStyle w:val="fontstyle01"/>
          <w:color w:val="auto"/>
          <w:sz w:val="28"/>
          <w:szCs w:val="28"/>
        </w:rPr>
        <w:t xml:space="preserve">образовательного процесса с применением </w:t>
      </w:r>
      <w:r w:rsidR="00DD2CAA" w:rsidRPr="00925515">
        <w:rPr>
          <w:rStyle w:val="fontstyle01"/>
          <w:color w:val="auto"/>
          <w:sz w:val="28"/>
          <w:szCs w:val="28"/>
        </w:rPr>
        <w:t xml:space="preserve"> просмотра</w:t>
      </w:r>
      <w:r w:rsidR="000C3E99">
        <w:rPr>
          <w:rStyle w:val="fontstyle01"/>
          <w:color w:val="auto"/>
          <w:sz w:val="28"/>
          <w:szCs w:val="28"/>
        </w:rPr>
        <w:t xml:space="preserve"> </w:t>
      </w:r>
      <w:r w:rsidR="00BE7B0A">
        <w:rPr>
          <w:rStyle w:val="fontstyle01"/>
          <w:color w:val="auto"/>
          <w:sz w:val="28"/>
          <w:szCs w:val="28"/>
        </w:rPr>
        <w:t xml:space="preserve">фрагментов </w:t>
      </w:r>
      <w:r w:rsidR="00FC04AE">
        <w:rPr>
          <w:rStyle w:val="fontstyle01"/>
          <w:color w:val="auto"/>
          <w:sz w:val="28"/>
          <w:szCs w:val="28"/>
        </w:rPr>
        <w:t xml:space="preserve">видео-контента </w:t>
      </w:r>
      <w:r w:rsidR="000C3E99">
        <w:rPr>
          <w:rStyle w:val="fontstyle01"/>
          <w:color w:val="auto"/>
          <w:sz w:val="28"/>
          <w:szCs w:val="28"/>
        </w:rPr>
        <w:t>(мультфильмов). Всё это мы опять же осуществляем с нашим П</w:t>
      </w:r>
      <w:r w:rsidR="00DB17D7">
        <w:rPr>
          <w:rStyle w:val="fontstyle01"/>
          <w:color w:val="auto"/>
          <w:sz w:val="28"/>
          <w:szCs w:val="28"/>
        </w:rPr>
        <w:t>ознайчиком</w:t>
      </w:r>
      <w:r w:rsidRPr="00925515">
        <w:rPr>
          <w:rStyle w:val="fontstyle01"/>
          <w:color w:val="auto"/>
          <w:sz w:val="28"/>
          <w:szCs w:val="28"/>
        </w:rPr>
        <w:t xml:space="preserve">. </w:t>
      </w:r>
    </w:p>
    <w:p w:rsidR="00BE7B0A" w:rsidRDefault="00DD2CAA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взяли за основу нашу модель года и создали планирование, в которое входят анимационные произведения из перечня предложенн</w:t>
      </w:r>
      <w:r w:rsidR="008C7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в ФОП для детей 5 – 6 лет, а также </w:t>
      </w:r>
      <w:r w:rsidRPr="00DD2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распределили их по темам и базовым ценностям воспитания. </w:t>
      </w:r>
    </w:p>
    <w:p w:rsidR="008879CC" w:rsidRPr="008879CC" w:rsidRDefault="00DD2CAA" w:rsidP="008E2158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D2CAA">
        <w:rPr>
          <w:rFonts w:ascii="Times New Roman" w:hAnsi="Times New Roman" w:cs="Times New Roman"/>
          <w:sz w:val="28"/>
          <w:szCs w:val="28"/>
        </w:rPr>
        <w:t>Мультимир заключается в просмотре короткометражных тематических мультфильмов с дальнейшим их обсуждением. Создаются условия для эмоционального проживания детьми конкретных ситуаций через просмотр мультфильмов.</w:t>
      </w:r>
      <w:r w:rsidR="00D4206C">
        <w:rPr>
          <w:rFonts w:ascii="Times New Roman" w:hAnsi="Times New Roman" w:cs="Times New Roman"/>
          <w:sz w:val="28"/>
          <w:szCs w:val="28"/>
        </w:rPr>
        <w:t xml:space="preserve"> 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Мы учимся с ребятами рассуждать, какие чувства вызывает тот или иной персонаж, как бы хотели изменить мультфильм, кого добавить, даже придумываем другое окончание мультфильма, сравниваем мультфильм с прочитанной книгой или предлагаем представить персонажа в других условиях</w:t>
      </w:r>
      <w:r w:rsidRPr="009109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9C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 в данной работе нам помогает наше дидактическое пособие </w:t>
      </w:r>
      <w:r w:rsidR="008879CC" w:rsidRPr="008879C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«Мульт</w:t>
      </w:r>
      <w:r w:rsidR="008879C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илента</w:t>
      </w:r>
      <w:r w:rsidR="008879CC" w:rsidRPr="008879C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8879CC" w:rsidRPr="008879C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которое помогает детям осуществить выбор социально - одобряемых действий в конкретных ситуациях и обосновать свои намерения и ценностные ориентации. </w:t>
      </w:r>
    </w:p>
    <w:p w:rsidR="008879CC" w:rsidRPr="008879CC" w:rsidRDefault="008879CC" w:rsidP="008E2158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8879CC">
        <w:rPr>
          <w:rFonts w:ascii="Times New Roman" w:hAnsi="Times New Roman" w:cs="Times New Roman"/>
          <w:sz w:val="28"/>
          <w:szCs w:val="28"/>
        </w:rPr>
        <w:t xml:space="preserve">особие представляет собой 5 карточек, где </w:t>
      </w:r>
      <w:r w:rsidR="00211374">
        <w:rPr>
          <w:rFonts w:ascii="Times New Roman" w:hAnsi="Times New Roman" w:cs="Times New Roman"/>
          <w:sz w:val="28"/>
          <w:szCs w:val="28"/>
        </w:rPr>
        <w:t xml:space="preserve">наши дошколята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отвечают на важные вопросы. </w:t>
      </w:r>
    </w:p>
    <w:p w:rsidR="008879CC" w:rsidRPr="008879CC" w:rsidRDefault="008879CC" w:rsidP="008E215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Работая с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арточкой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«Найди героев» ребёнок находит и отмечает персонажей мультфильма. Рассуждает – Кто – главный герой? Как его зовут.</w:t>
      </w:r>
    </w:p>
    <w:p w:rsidR="008879CC" w:rsidRPr="008879CC" w:rsidRDefault="008879CC" w:rsidP="008E215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Карточка «Что хорошо, а что плохо» - здесь ребёнок анализирует какие поступки  совершил тот или иной герой. Так же детям предлагается дать совет герою или сформулировать жизненное правило.</w:t>
      </w:r>
    </w:p>
    <w:p w:rsidR="008879CC" w:rsidRPr="008879CC" w:rsidRDefault="008879CC" w:rsidP="008E215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Кинолента карточки «Что с начала, а что потом» помогает ребятам вспомнить сюжет мультфильма или создать свой новый. </w:t>
      </w:r>
    </w:p>
    <w:p w:rsidR="008879CC" w:rsidRPr="008879CC" w:rsidRDefault="008879CC" w:rsidP="008E215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Работая с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арточкой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«Расскажи о герое» ребята учатся составлять описательный рассказ о выбранном персонаже. Рассуждают,  чему он нас может научить?</w:t>
      </w:r>
      <w:r w:rsidR="0021137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Какие базовые ценности закла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дываются…</w:t>
      </w:r>
    </w:p>
    <w:p w:rsidR="008879CC" w:rsidRPr="008879CC" w:rsidRDefault="008879CC" w:rsidP="008E215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выбрав карточку «Спецзадание от любимого героя», дети в одиночку или командой могут решить увлекательную задачку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 ребус, сыграть в игру с героями мультфильма.</w:t>
      </w:r>
    </w:p>
    <w:p w:rsidR="008879CC" w:rsidRPr="008879CC" w:rsidRDefault="008879C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Данное пособие используется и родителями дома, и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педагогами </w:t>
      </w:r>
      <w:r w:rsidRPr="008879CC">
        <w:rPr>
          <w:rStyle w:val="a5"/>
          <w:rFonts w:ascii="Times New Roman" w:hAnsi="Times New Roman" w:cs="Times New Roman"/>
          <w:b w:val="0"/>
          <w:sz w:val="28"/>
          <w:szCs w:val="28"/>
        </w:rPr>
        <w:t>нашего детского сада.</w:t>
      </w:r>
    </w:p>
    <w:p w:rsidR="00DD2CAA" w:rsidRPr="009109FF" w:rsidRDefault="008879C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Также традиц</w:t>
      </w:r>
      <w:r w:rsidR="0021137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ей нашего «Мультимира» являются «Обсуждалки». Н</w:t>
      </w:r>
      <w:r w:rsidR="00DD2CAA"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«Обсуждалках» решаем путём голосования какой мультфильм хотят посмотреть дети дома с родителями. Нами была разработана картотека «Мультфильмы для дошколят», с кратким описанием содержания и основной целью произведений.</w:t>
      </w:r>
    </w:p>
    <w:p w:rsidR="00DD2CAA" w:rsidRPr="00DD2CAA" w:rsidRDefault="00DD2CAA" w:rsidP="008E2158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A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 как в ФОП </w:t>
      </w:r>
      <w:r w:rsidR="0091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DD2CAA">
        <w:rPr>
          <w:rFonts w:ascii="Times New Roman" w:hAnsi="Times New Roman" w:cs="Times New Roman"/>
          <w:sz w:val="28"/>
          <w:szCs w:val="28"/>
          <w:shd w:val="clear" w:color="auto" w:fill="FFFFFF"/>
        </w:rPr>
        <w:t>даны чёткие требования по использованию цифрового контента, медиа продукции, в том числе и анимационных фильмов, и их применение должно осуществляться в соответствии с нормами</w:t>
      </w:r>
      <w:r w:rsidR="008C7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</w:t>
      </w:r>
      <w:r w:rsidRPr="00DD2CAA">
        <w:rPr>
          <w:rFonts w:ascii="Times New Roman" w:hAnsi="Times New Roman" w:cs="Times New Roman"/>
          <w:sz w:val="28"/>
          <w:szCs w:val="28"/>
          <w:shd w:val="clear" w:color="auto" w:fill="FFFFFF"/>
        </w:rPr>
        <w:t>, мы задумались с кем мы можем посмотреть мультфильмы? Кто поможет в реа</w:t>
      </w:r>
      <w:r w:rsidR="008C7C7D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 задач нашего МУЛЬТИДВИЖЕНИЯ</w:t>
      </w:r>
      <w:r w:rsidRPr="00DD2CA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D2CAA" w:rsidRPr="00DD2CAA" w:rsidRDefault="00DD2CAA" w:rsidP="008E2158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FF">
        <w:rPr>
          <w:rFonts w:ascii="Times New Roman" w:hAnsi="Times New Roman" w:cs="Times New Roman"/>
          <w:sz w:val="28"/>
          <w:szCs w:val="28"/>
        </w:rPr>
        <w:t>Конечно же наши помощники и партнёры – наши родители.</w:t>
      </w:r>
      <w:r w:rsidRPr="00DD2CAA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так мама или папа смогут пояснить малышу непонятные моменты, проговорить какие-то сложные места. Во-вторых, совместный досуг может стать хорошей почвой для сближения, даст темы для разговоров, позволит ненавязчиво </w:t>
      </w:r>
      <w:r w:rsidR="009109FF">
        <w:rPr>
          <w:rFonts w:ascii="Times New Roman" w:hAnsi="Times New Roman" w:cs="Times New Roman"/>
          <w:color w:val="000000"/>
          <w:sz w:val="28"/>
          <w:szCs w:val="28"/>
        </w:rPr>
        <w:t>транслировать сыну или дочери, «</w:t>
      </w:r>
      <w:r w:rsidRPr="00DD2CA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109FF">
        <w:rPr>
          <w:rFonts w:ascii="Times New Roman" w:hAnsi="Times New Roman" w:cs="Times New Roman"/>
          <w:color w:val="000000"/>
          <w:sz w:val="28"/>
          <w:szCs w:val="28"/>
        </w:rPr>
        <w:t xml:space="preserve"> такое хорошо и что такое плохо»</w:t>
      </w:r>
      <w:r w:rsidRPr="00DD2CAA">
        <w:rPr>
          <w:rFonts w:ascii="Times New Roman" w:hAnsi="Times New Roman" w:cs="Times New Roman"/>
          <w:color w:val="000000"/>
          <w:sz w:val="28"/>
          <w:szCs w:val="28"/>
        </w:rPr>
        <w:t>, при обсуждении сюжета, героев, их поведения.</w:t>
      </w:r>
    </w:p>
    <w:p w:rsidR="00DD2CAA" w:rsidRPr="009109FF" w:rsidRDefault="00DD2CAA" w:rsidP="008E215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Для этого</w:t>
      </w:r>
      <w:r w:rsidR="009255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мы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организовали в социальной сети Медиа - мультиклуб «Смотрим всей семьёй», где родителям 1 раз в неделю советуем посмотреть вместе с детьми мультфильм.Чтобы заинтересовать дошколят анимационными фильмами показываем мульттрелер или небольшой отрывок мультфильма, а дома предлагаем продолжить просмотр. В работе клуба большое внимание уделяем вопросам, которые могут помочь родителям в беседе с детьми после просмотренно</w:t>
      </w:r>
      <w:r w:rsidR="008C7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го мультфильма. Вопросы подбираем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открытые</w:t>
      </w:r>
      <w:r w:rsidR="008C7C7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 Условно их разделили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их на 4 группы:</w:t>
      </w:r>
    </w:p>
    <w:p w:rsidR="00DD2CAA" w:rsidRPr="009109FF" w:rsidRDefault="00DD2CAA" w:rsidP="008E2158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7C7D">
        <w:rPr>
          <w:rStyle w:val="a5"/>
          <w:rFonts w:ascii="Times New Roman" w:hAnsi="Times New Roman" w:cs="Times New Roman"/>
          <w:color w:val="000000"/>
          <w:sz w:val="28"/>
          <w:szCs w:val="28"/>
        </w:rPr>
        <w:t>«Эмоциональные вопросы»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- позволяют узнать, какое эмоциональное отношение детей к мультфильму, к героям мультфильма.</w:t>
      </w:r>
    </w:p>
    <w:p w:rsidR="00DD2CAA" w:rsidRPr="009109FF" w:rsidRDefault="00DD2CAA" w:rsidP="008E215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7C7D">
        <w:rPr>
          <w:rStyle w:val="a5"/>
          <w:rFonts w:ascii="Times New Roman" w:hAnsi="Times New Roman" w:cs="Times New Roman"/>
          <w:color w:val="000000"/>
          <w:sz w:val="28"/>
          <w:szCs w:val="28"/>
        </w:rPr>
        <w:t>«Содержательные вопросы»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- направленына умение детей воспроизвести содержание мультфильма, вспомнить последовательность сюжета.</w:t>
      </w:r>
    </w:p>
    <w:p w:rsidR="00DD2CAA" w:rsidRPr="009109FF" w:rsidRDefault="00DD2CAA" w:rsidP="008E215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7C7D">
        <w:rPr>
          <w:rStyle w:val="a5"/>
          <w:rFonts w:ascii="Times New Roman" w:hAnsi="Times New Roman" w:cs="Times New Roman"/>
          <w:color w:val="000000"/>
          <w:sz w:val="28"/>
          <w:szCs w:val="28"/>
        </w:rPr>
        <w:t>«Проблемно – следственные вопросы»-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обращают внимание детей на мотивы поступков героев. Данные вопросы заставляют ребёнка размышлять о причинах и следствиях поступков.</w:t>
      </w:r>
    </w:p>
    <w:p w:rsidR="00DD2CAA" w:rsidRPr="009109FF" w:rsidRDefault="00DD2CAA" w:rsidP="008E2158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C7C7D">
        <w:rPr>
          <w:rStyle w:val="a5"/>
          <w:rFonts w:ascii="Times New Roman" w:hAnsi="Times New Roman" w:cs="Times New Roman"/>
          <w:color w:val="000000"/>
          <w:sz w:val="28"/>
          <w:szCs w:val="28"/>
        </w:rPr>
        <w:t>«Вопросы - рассуждалки»</w:t>
      </w:r>
      <w:r w:rsidRPr="009109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помогают, выявить основной замысел мультфильма, подвести к выводу – обсуждению нравственной проблемы. А ведь она есть в любом мультфильме.</w:t>
      </w:r>
    </w:p>
    <w:p w:rsidR="00DB17D7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день, мы приступили уже к созданию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мультфильмов по собственному сценарию по направлениям воспитания Цикл «Сказки Познайчика»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Мы открыли мультистудию, где ребята самостоятельно создают декорации, героев мультфильмов и учатся снимать  мультипликационные фильмы. Первый мультфильм «Сказка о дружбе» уже завершается, сейчас работаем над озвучкой.</w:t>
      </w:r>
    </w:p>
    <w:p w:rsid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Художественная галерея  «Крас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ота вокруг нас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нашей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студии 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>ТРИС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 работу наша детская художественная галерея.</w:t>
      </w:r>
      <w:r w:rsidR="00A17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Приобщение к базовым ценностям Культура и красота очень важны для дошкольников.</w:t>
      </w:r>
    </w:p>
    <w:p w:rsid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галереи 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рисуют картины (программного содержания). </w:t>
      </w:r>
    </w:p>
    <w:p w:rsid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мы создаем работу в рамке репродукция + детский рисунок и размещаем в коридоре ДОУ, можно и на улице. </w:t>
      </w:r>
    </w:p>
    <w:p w:rsid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какие работы уже получились.</w:t>
      </w:r>
    </w:p>
    <w:p w:rsidR="00F146EC" w:rsidRP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6EC" w:rsidRPr="00F146EC" w:rsidRDefault="00F146EC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мы начинаем работу над с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>оздание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медиаконтента (ребенок экскурсовод рассказывает об авторе картины и об истории картины, в конце ролика задается открытый вопрос по сюжету картины).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видео будет размещаться на картине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F14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кода.</w:t>
      </w:r>
    </w:p>
    <w:p w:rsidR="00F146EC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7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ЭТНО-МУЗЕЙ  «Мостовчаночка»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17EEB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живем в прекрасной стране России , в замечательном  Краснодарском крае, где ценность Родина была есть и будет Всегда на первом месте. </w:t>
      </w:r>
    </w:p>
    <w:p w:rsidR="00A17EEB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саду открыта группа казачьей направленности, в которой ведется работа п</w:t>
      </w:r>
      <w:r w:rsidRPr="00A17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приобщению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дошколят </w:t>
      </w:r>
      <w:r w:rsidRPr="00A17EEB">
        <w:rPr>
          <w:rFonts w:ascii="Times New Roman" w:hAnsi="Times New Roman" w:cs="Times New Roman"/>
          <w:sz w:val="28"/>
          <w:szCs w:val="28"/>
          <w:shd w:val="clear" w:color="auto" w:fill="FFFFFF"/>
        </w:rPr>
        <w:t>к культуре и традициям казачества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7EEB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мы создаем условия , когда наши ребята сами знакомят всех с традициями казаков, с их обычаями и особенностями быта.</w:t>
      </w:r>
    </w:p>
    <w:p w:rsidR="00A17EEB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17EEB" w:rsidRDefault="00A17EEB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7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кубанской горнице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нас проходят съемки</w:t>
      </w:r>
      <w:r w:rsidRPr="00A17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краткометражных видеороликов (дети обыгрывают быт казаков, знакомят с казачьими обычаями и т.д. – киноспектакль)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Первый фильм «Грушица» создан. Наши казачата участвуют в создании сценария, </w:t>
      </w:r>
      <w:r w:rsidR="0039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выбирают самостоятельно актеров, проводят кастинг,  играют в спектакле, а потом устраивается открытые показ для всех. Где актеры отвечают на вопросы зрителей. </w:t>
      </w:r>
    </w:p>
    <w:p w:rsidR="00390686" w:rsidRPr="00A17EEB" w:rsidRDefault="00390686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46B" w:rsidRPr="00650CBE" w:rsidRDefault="0092551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м</w:t>
      </w:r>
      <w:r w:rsidR="00D66D45">
        <w:rPr>
          <w:rFonts w:ascii="Times New Roman" w:hAnsi="Times New Roman" w:cs="Times New Roman"/>
          <w:sz w:val="28"/>
          <w:szCs w:val="28"/>
        </w:rPr>
        <w:t xml:space="preserve">ы видим, что </w:t>
      </w:r>
      <w:r w:rsidR="00D66D4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окружающее </w:t>
      </w:r>
      <w:r w:rsidR="00D66D45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цифровое пространство</w:t>
      </w:r>
      <w:r w:rsidR="00D66D45">
        <w:rPr>
          <w:rFonts w:ascii="Times New Roman" w:hAnsi="Times New Roman" w:cs="Times New Roman"/>
          <w:color w:val="000000"/>
          <w:sz w:val="28"/>
          <w:szCs w:val="28"/>
        </w:rPr>
        <w:t xml:space="preserve"> 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медиаресурс. </w:t>
      </w:r>
      <w:r w:rsidR="00650CBE" w:rsidRPr="004576B1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 </w:t>
      </w:r>
      <w:r w:rsidR="00F41581" w:rsidRPr="004576B1">
        <w:rPr>
          <w:rFonts w:ascii="Times New Roman" w:hAnsi="Times New Roman" w:cs="Times New Roman"/>
          <w:color w:val="000000"/>
          <w:sz w:val="28"/>
          <w:szCs w:val="28"/>
        </w:rPr>
        <w:t xml:space="preserve">в пунктах 31.11 и 31.12 ФОП ДО говорится  о том, что в ДОО должны быть созданы </w:t>
      </w:r>
      <w:r w:rsidR="00F41581" w:rsidRPr="004576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 для информатизации образовательного процесса. Для этого желательно, чтобы в групповых и прочих помещениях имелось оборудование для использования информационно – коммуникативных технологий в образовательном процессе. В оснащении РППС могут быть использованы элементы цифровой образовательной среды</w:t>
      </w:r>
      <w:r w:rsidR="00650CBE" w:rsidRPr="004576B1">
        <w:rPr>
          <w:rFonts w:ascii="Times New Roman" w:hAnsi="Times New Roman" w:cs="Times New Roman"/>
          <w:color w:val="000000"/>
          <w:sz w:val="28"/>
          <w:szCs w:val="28"/>
        </w:rPr>
        <w:t>, как пространство сотрудничества и творческой самореализации ребёнка и взрослого.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медийно- образовательной среды в ДОУ, как </w:t>
      </w:r>
      <w:r w:rsidR="00620195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>
        <w:rPr>
          <w:rFonts w:ascii="Times New Roman" w:hAnsi="Times New Roman" w:cs="Times New Roman"/>
          <w:sz w:val="28"/>
          <w:szCs w:val="28"/>
        </w:rPr>
        <w:t>ресурса формирования базовых ценностей воспитания у дошкольников – это очень интересный и увлекательный процесс</w:t>
      </w:r>
      <w:r w:rsidR="00925515">
        <w:rPr>
          <w:rFonts w:ascii="Times New Roman" w:hAnsi="Times New Roman" w:cs="Times New Roman"/>
          <w:sz w:val="28"/>
          <w:szCs w:val="28"/>
        </w:rPr>
        <w:t>, и наша с вами задача сделать этот процесс познавательным и безопасным для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D45" w:rsidRDefault="00D66D45" w:rsidP="008E2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D45" w:rsidSect="008E21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E0D"/>
    <w:multiLevelType w:val="hybridMultilevel"/>
    <w:tmpl w:val="97B8E6A2"/>
    <w:lvl w:ilvl="0" w:tplc="1B2C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DE26A8"/>
    <w:multiLevelType w:val="hybridMultilevel"/>
    <w:tmpl w:val="DE9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F15"/>
    <w:multiLevelType w:val="hybridMultilevel"/>
    <w:tmpl w:val="8DB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B10"/>
    <w:multiLevelType w:val="hybridMultilevel"/>
    <w:tmpl w:val="DE9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A0E71"/>
    <w:multiLevelType w:val="hybridMultilevel"/>
    <w:tmpl w:val="DE9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87"/>
    <w:rsid w:val="00027F59"/>
    <w:rsid w:val="000C3E99"/>
    <w:rsid w:val="000D6AF9"/>
    <w:rsid w:val="00106520"/>
    <w:rsid w:val="00131313"/>
    <w:rsid w:val="00161128"/>
    <w:rsid w:val="00195FA1"/>
    <w:rsid w:val="001975D7"/>
    <w:rsid w:val="001C6F47"/>
    <w:rsid w:val="00211374"/>
    <w:rsid w:val="002116CE"/>
    <w:rsid w:val="002B000C"/>
    <w:rsid w:val="00373CFF"/>
    <w:rsid w:val="00390686"/>
    <w:rsid w:val="003B6448"/>
    <w:rsid w:val="004576B1"/>
    <w:rsid w:val="004D095F"/>
    <w:rsid w:val="0052462E"/>
    <w:rsid w:val="0058779D"/>
    <w:rsid w:val="005F0F05"/>
    <w:rsid w:val="00620195"/>
    <w:rsid w:val="0062344F"/>
    <w:rsid w:val="00650CBE"/>
    <w:rsid w:val="00681B88"/>
    <w:rsid w:val="0071120E"/>
    <w:rsid w:val="008879CC"/>
    <w:rsid w:val="008B0F87"/>
    <w:rsid w:val="008C7C7D"/>
    <w:rsid w:val="008D6C0D"/>
    <w:rsid w:val="008E146B"/>
    <w:rsid w:val="008E2158"/>
    <w:rsid w:val="009109FF"/>
    <w:rsid w:val="00925515"/>
    <w:rsid w:val="009A2A4E"/>
    <w:rsid w:val="009B3163"/>
    <w:rsid w:val="009E102E"/>
    <w:rsid w:val="00A17EEB"/>
    <w:rsid w:val="00A63E22"/>
    <w:rsid w:val="00A700F1"/>
    <w:rsid w:val="00A93F1A"/>
    <w:rsid w:val="00AA556F"/>
    <w:rsid w:val="00B97DF5"/>
    <w:rsid w:val="00BE3409"/>
    <w:rsid w:val="00BE7B0A"/>
    <w:rsid w:val="00CE2E10"/>
    <w:rsid w:val="00D046EA"/>
    <w:rsid w:val="00D4206C"/>
    <w:rsid w:val="00D66D45"/>
    <w:rsid w:val="00D75992"/>
    <w:rsid w:val="00DB17D7"/>
    <w:rsid w:val="00DD2CAA"/>
    <w:rsid w:val="00EB0536"/>
    <w:rsid w:val="00F146EC"/>
    <w:rsid w:val="00F162AB"/>
    <w:rsid w:val="00F23744"/>
    <w:rsid w:val="00F41581"/>
    <w:rsid w:val="00F57588"/>
    <w:rsid w:val="00F7212F"/>
    <w:rsid w:val="00F929FE"/>
    <w:rsid w:val="00FC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87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45"/>
    <w:pPr>
      <w:spacing w:after="0" w:line="240" w:lineRule="auto"/>
    </w:pPr>
    <w:rPr>
      <w:rFonts w:eastAsiaTheme="minorEastAsia"/>
      <w:lang w:eastAsia="ru-RU"/>
    </w:rPr>
  </w:style>
  <w:style w:type="character" w:customStyle="1" w:styleId="hl">
    <w:name w:val="hl"/>
    <w:basedOn w:val="a0"/>
    <w:rsid w:val="00D66D45"/>
  </w:style>
  <w:style w:type="character" w:styleId="a4">
    <w:name w:val="Emphasis"/>
    <w:qFormat/>
    <w:rsid w:val="00DD2CAA"/>
    <w:rPr>
      <w:i/>
      <w:iCs/>
    </w:rPr>
  </w:style>
  <w:style w:type="character" w:customStyle="1" w:styleId="a5">
    <w:name w:val="Выделение жирным"/>
    <w:qFormat/>
    <w:rsid w:val="00DD2CAA"/>
    <w:rPr>
      <w:b/>
      <w:bCs/>
    </w:rPr>
  </w:style>
  <w:style w:type="paragraph" w:styleId="a6">
    <w:name w:val="Body Text"/>
    <w:basedOn w:val="a"/>
    <w:link w:val="a7"/>
    <w:rsid w:val="00DD2CAA"/>
    <w:pPr>
      <w:suppressAutoHyphens/>
      <w:spacing w:after="14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rsid w:val="00DD2CAA"/>
  </w:style>
  <w:style w:type="paragraph" w:styleId="a8">
    <w:name w:val="List Paragraph"/>
    <w:basedOn w:val="a"/>
    <w:uiPriority w:val="34"/>
    <w:qFormat/>
    <w:rsid w:val="00DD2CA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D2CAA"/>
    <w:rPr>
      <w:rFonts w:ascii="GothamPro" w:hAnsi="GothamPro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9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87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D45"/>
    <w:pPr>
      <w:spacing w:after="0" w:line="240" w:lineRule="auto"/>
    </w:pPr>
    <w:rPr>
      <w:rFonts w:eastAsiaTheme="minorEastAsia"/>
      <w:lang w:eastAsia="ru-RU"/>
    </w:rPr>
  </w:style>
  <w:style w:type="character" w:customStyle="1" w:styleId="hl">
    <w:name w:val="hl"/>
    <w:basedOn w:val="a0"/>
    <w:rsid w:val="00D66D45"/>
  </w:style>
  <w:style w:type="character" w:styleId="a4">
    <w:name w:val="Emphasis"/>
    <w:qFormat/>
    <w:rsid w:val="00DD2CAA"/>
    <w:rPr>
      <w:i/>
      <w:iCs/>
    </w:rPr>
  </w:style>
  <w:style w:type="character" w:customStyle="1" w:styleId="a5">
    <w:name w:val="Выделение жирным"/>
    <w:qFormat/>
    <w:rsid w:val="00DD2CAA"/>
    <w:rPr>
      <w:b/>
      <w:bCs/>
    </w:rPr>
  </w:style>
  <w:style w:type="paragraph" w:styleId="a6">
    <w:name w:val="Body Text"/>
    <w:basedOn w:val="a"/>
    <w:link w:val="a7"/>
    <w:rsid w:val="00DD2CAA"/>
    <w:pPr>
      <w:suppressAutoHyphens/>
      <w:spacing w:after="14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rsid w:val="00DD2CAA"/>
  </w:style>
  <w:style w:type="paragraph" w:styleId="a8">
    <w:name w:val="List Paragraph"/>
    <w:basedOn w:val="a"/>
    <w:uiPriority w:val="34"/>
    <w:qFormat/>
    <w:rsid w:val="00DD2CA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DD2CAA"/>
    <w:rPr>
      <w:rFonts w:ascii="GothamPro" w:hAnsi="GothamPro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9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1284-7F28-42E7-8823-1B9FFC42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Бешук</dc:creator>
  <cp:lastModifiedBy>Polina</cp:lastModifiedBy>
  <cp:revision>6</cp:revision>
  <cp:lastPrinted>2024-05-20T02:21:00Z</cp:lastPrinted>
  <dcterms:created xsi:type="dcterms:W3CDTF">2024-12-11T03:13:00Z</dcterms:created>
  <dcterms:modified xsi:type="dcterms:W3CDTF">2024-12-16T17:38:00Z</dcterms:modified>
</cp:coreProperties>
</file>