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ECE2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МУНЦИПАЛЬНОЕ БЮДЖЕТНОЕ ДОШКОЛЬНОЕ ОБРАЗОВАТЕЛЬНОЕ УЧРЕЖДЕНИЕ</w:t>
      </w:r>
    </w:p>
    <w:p w14:paraId="44B2E568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детский сад № 1 «Сказка» пгт. Джубга</w:t>
      </w:r>
    </w:p>
    <w:p w14:paraId="5E43230C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Туапсинского муниципального округа</w:t>
      </w:r>
    </w:p>
    <w:p w14:paraId="3F531A47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D52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13AF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1288C5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91FDC8D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3011A08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F4019D7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A3C33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DD6DDB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1B711E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755CE09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F8CD794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91C6E3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688644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11CD10C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из опыта работы по теме:</w:t>
      </w:r>
    </w:p>
    <w:p w14:paraId="6549141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«Развитие мышления у дошкольников</w:t>
      </w:r>
    </w:p>
    <w:p w14:paraId="0B1DFF01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 помощью Кубика Блума»</w:t>
      </w:r>
    </w:p>
    <w:p w14:paraId="67EDD44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71F9B93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0A3453F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86C4DB3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B58D8B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70F7C5D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3795518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8CC296D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3205D1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C6C10D3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BCE6620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8DAF4E5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8A3520B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E944C55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Подготовила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: воспитатель</w:t>
      </w:r>
    </w:p>
    <w:p w14:paraId="7FF3AE57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Махначева Ольга Викторовна</w:t>
      </w:r>
    </w:p>
    <w:p w14:paraId="744F3DFF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D2BC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7E7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C714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CDF19">
      <w:pPr>
        <w:spacing w:line="36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2025 год</w:t>
      </w:r>
    </w:p>
    <w:p w14:paraId="21420467">
      <w:pPr>
        <w:spacing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Каждый педагог в процессе планирования образовательной деятельности задумывается над ее целями и конкретными задачами: как повторить, обобщить или систематизировать знания по теме? Как закрепить умения? Как сформировать интерес к теме? Подбирает необходимый материал, составляет задания, и именно здесь многие из педагогов попадают в ловушку: все вопросы и задания сводятся к тому, чтобы воспитанник знал и понимал материал.</w:t>
      </w:r>
    </w:p>
    <w:p w14:paraId="6927EE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современного дошкольного образования, обозначенные в ФГОС ДО, ориентированы на принцип </w:t>
      </w:r>
      <w:r>
        <w:rPr>
          <w:rFonts w:ascii="Times New Roman" w:hAnsi="Times New Roman" w:cs="Times New Roman"/>
          <w:bCs/>
          <w:i/>
          <w:sz w:val="28"/>
          <w:szCs w:val="28"/>
        </w:rPr>
        <w:t>«учить не науке, а учить учиться»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воспитаннику нужно не столько передавать готовую информацию, сколько познакомить с методами ее получения, осмысления и применения, в результате чего он </w:t>
      </w:r>
      <w:r>
        <w:rPr>
          <w:rFonts w:ascii="Times New Roman" w:hAnsi="Times New Roman" w:cs="Times New Roman"/>
          <w:b/>
          <w:sz w:val="28"/>
          <w:szCs w:val="28"/>
        </w:rPr>
        <w:t xml:space="preserve">овладевает способами </w:t>
      </w:r>
      <w:r>
        <w:rPr>
          <w:rFonts w:ascii="Times New Roman" w:hAnsi="Times New Roman" w:cs="Times New Roman"/>
          <w:sz w:val="28"/>
          <w:szCs w:val="28"/>
        </w:rPr>
        <w:t>познания окружающего мира. И задача воспитателя заключается не в передаче готовых знаний и умений, а в создании условий для развития личности ребенка.</w:t>
      </w:r>
    </w:p>
    <w:p w14:paraId="5017B5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 детей всё чаще наблюдаются речевые нарушения, которые резко ограничивают их общение с окружающими людьми. Образная, богатая речь у детей дошкольников - явление очень редкое. </w:t>
      </w:r>
    </w:p>
    <w:p w14:paraId="2690C5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как развивать в ребенке навыки критического мышления, словарный запас, диалогическую и монологическую речь? Ведь мы знаем, что овладение связной устной речью – важнейшее условие успешной подготовки детей к школе. </w:t>
      </w:r>
    </w:p>
    <w:p w14:paraId="7B491E94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А как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развивать в ребенке навыки мышления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? Какие приемы и технологии использовать? Один из популярных приемов игровой технологии, разработанных американским ученым и психологом Бенджамином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Блумом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 Прием называется  «</w:t>
      </w:r>
      <w:r>
        <w:fldChar w:fldCharType="begin"/>
      </w:r>
      <w:r>
        <w:instrText xml:space="preserve"> HYPERLINK "https://www.maam.ru/obrazovanie/kubiki" \o "Кубики. Игры с кубиками"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ru-RU"/>
        </w:rPr>
        <w:t>Кубик Блума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».</w:t>
      </w:r>
    </w:p>
    <w:p w14:paraId="7F11100B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Бенджамин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Блум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известен как автор уникальной системы алгоритмов педагогической деятельности. Предложенная им теория, 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разделяет образовательные цели на три блока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когнитивную, психомоторную и аффективную. Проще говоря, эти цели можно обозначить блоками "Знаю", "Творю" и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14:paraId="127BD24A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Кубик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представляет собой объёмную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(можно бумажную, тканевую)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фигуру, на сторонах которой написаны слова, 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являющиеся отправной точкой для ответа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</w:t>
      </w:r>
    </w:p>
    <w:p w14:paraId="667F1E1E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Работа с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кубиком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строится следующим образом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</w:t>
      </w:r>
    </w:p>
    <w:p w14:paraId="39406E6E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Формулируется тема и круг вопросов, которые будут обсуждаться на занятии. Ребенок бросает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кубик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и отвечает на вопрос темы, начинающийся с того слова, которое выпало на грани. Если ответ даётся неполный, то другие дети могут его дополнить и исправить.</w:t>
      </w:r>
    </w:p>
    <w:p w14:paraId="6452F5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61F088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F5F98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современной педагогике появилась модель «4К», которая предполагает развитие, таких качеств в человеке, как:</w:t>
      </w:r>
    </w:p>
    <w:p w14:paraId="4435B343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Критическое мышление </w:t>
      </w:r>
      <w:r>
        <w:rPr>
          <w:rFonts w:ascii="Times New Roman" w:hAnsi="Times New Roman" w:cs="Times New Roman"/>
          <w:sz w:val="28"/>
          <w:szCs w:val="28"/>
        </w:rPr>
        <w:t>(способность анализировать информацию, вырабатывать разнообразные аргументы, делать выводы, формировать собственное мнение и отстаивать свою позицию).</w:t>
      </w:r>
    </w:p>
    <w:p w14:paraId="310EDD78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Креативность</w:t>
      </w:r>
    </w:p>
    <w:p w14:paraId="19FF183D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навыки</w:t>
      </w:r>
    </w:p>
    <w:p w14:paraId="418D797B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Командность </w:t>
      </w:r>
    </w:p>
    <w:p w14:paraId="4040E57B">
      <w:pPr>
        <w:spacing w:before="225" w:after="0" w:line="36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Работая в режиме данной технологии, педагог перестает быть главным источником информации, и, используя приемы технологии, превращает обучение в совместный и интересный поиск.</w:t>
      </w:r>
    </w:p>
    <w:p w14:paraId="48926B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называется «</w:t>
      </w:r>
      <w:r>
        <w:rPr>
          <w:rFonts w:ascii="Times New Roman" w:hAnsi="Times New Roman" w:cs="Times New Roman"/>
          <w:b/>
          <w:bCs/>
          <w:sz w:val="28"/>
          <w:szCs w:val="28"/>
        </w:rPr>
        <w:t>Кубик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r>
        <w:rPr>
          <w:rFonts w:ascii="Times New Roman" w:hAnsi="Times New Roman" w:cs="Times New Roman"/>
          <w:bCs/>
          <w:sz w:val="28"/>
          <w:szCs w:val="28"/>
        </w:rPr>
        <w:t>». Бенджамин Блум известен как автор уникальной системы алгоритмов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2FC9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им теория, разделяет образовательные цели на три блока: когнитивную (Знаю), психомоторную (Творю) и аффективную (Умею).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14:paraId="7A89466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решить данную проблему,  сформирована </w:t>
      </w:r>
      <w:r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: Если активно применять кубик Блума в работе с детьми, то познавательное развитие детей будет совершенствоваться. Дети будут пополнять свой словарный запас, самостоятельно искать пути решения к проблеме, неординарно отвечать на вопросы, работать в коллективе. </w:t>
      </w:r>
    </w:p>
    <w:p w14:paraId="72B900C8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Грань «Назови»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 Предполагает воспроизведение знаний. Это самые простые вопросы. Ребёнку предлагается просто назвать предмет, явление, термин и т.д. </w:t>
      </w:r>
    </w:p>
    <w:p w14:paraId="23CE3CE6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Например, «Назови три весенних месяца. Какие весенние праздники ты знаешь?». Данный блок можно разнообразить вариативными заданиями, которые помогают проверить самые общие знания по теме.</w:t>
      </w:r>
    </w:p>
    <w:p w14:paraId="382FC6B6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Грань «Почему</w:t>
      </w:r>
      <w:r>
        <w:rPr>
          <w:rFonts w:ascii="Times New Roman" w:hAnsi="Times New Roman" w:cs="Times New Roman"/>
          <w:bCs/>
          <w:sz w:val="28"/>
          <w:szCs w:val="28"/>
        </w:rPr>
        <w:t>» -  Это блок вопросов позволяет сформулировать причинно-следственные связи, то есть описать процессы, которые происходят с указанным предметом, явлением.  </w:t>
      </w:r>
    </w:p>
    <w:p w14:paraId="02D2CA7D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Например: Почему весной возвращаются перелётные птицы? Какая перелётная птица возвращается первой? </w:t>
      </w:r>
    </w:p>
    <w:p w14:paraId="23EA42BC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Грань «Объясни»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 Это вопросы уточняющие. Они помогают увидеть проблему с разных сторон.</w:t>
      </w:r>
    </w:p>
    <w:p w14:paraId="3448D7EF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Дополнительные фразы, которые помогут сформулировать вопросы этого блока: - Как ты думаешь, какие изменения в природе происходят весной? Как встречают весну звери?</w:t>
      </w:r>
    </w:p>
    <w:p w14:paraId="2252D78D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Грань «Предложи</w:t>
      </w:r>
      <w:r>
        <w:rPr>
          <w:rFonts w:ascii="Times New Roman" w:hAnsi="Times New Roman" w:cs="Times New Roman"/>
          <w:bCs/>
          <w:sz w:val="28"/>
          <w:szCs w:val="28"/>
        </w:rPr>
        <w:t>» -  Ребёнок должен предложить свою задачу, которая позволяет применить то или иное правило. Либо предложить свое видение проблемы, свои идеи. Например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Предложи игры, в которые можно поиграть в весенний день</w:t>
      </w:r>
    </w:p>
    <w:p w14:paraId="142ACA4C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Грань «Придумай»</w:t>
      </w:r>
      <w:r>
        <w:rPr>
          <w:rFonts w:ascii="Times New Roman" w:hAnsi="Times New Roman" w:cs="Times New Roman"/>
          <w:bCs/>
          <w:sz w:val="28"/>
          <w:szCs w:val="28"/>
        </w:rPr>
        <w:t> — это вопросы творческие, которые содержат в себе элемент предположения, вымысла.</w:t>
      </w:r>
    </w:p>
    <w:p w14:paraId="385FF05B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Придумай красивые слова о весне. Как её можно описать?</w:t>
      </w:r>
    </w:p>
    <w:p w14:paraId="47BACC39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Грань «Поделись»</w:t>
      </w:r>
      <w:r>
        <w:rPr>
          <w:rFonts w:ascii="Times New Roman" w:hAnsi="Times New Roman" w:cs="Times New Roman"/>
          <w:bCs/>
          <w:sz w:val="28"/>
          <w:szCs w:val="28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следствия. Вопросам этого блока желательно добавлять эмоциональную окраску. То есть, сконцентрировать внимание на ощущениях и чувствах ребёнка, его эмоциях, которые вызваны названной темой.</w:t>
      </w:r>
    </w:p>
    <w:p w14:paraId="53B75A40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Например: «Нравится ли тебе такое время года как весна? За что ты её любишь?»</w:t>
      </w:r>
    </w:p>
    <w:p w14:paraId="7D7343BF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дети не умеют читать, я подбираю картинки, соответствующие теме для закрепления. Работа с кубиком строится следующим образом: педагог формулирует тему и круг вопросов, которые будут обсуждаться на занятии; ребенок бросает кубик и отвечает на вопрос темы, начинающийся с того слова, которое выпало на грани. Если ответ даётся неполный, то другие дети могут его дополнить и исправить.</w:t>
      </w:r>
    </w:p>
    <w:p w14:paraId="3F8CA26B">
      <w:pPr>
        <w:pStyle w:val="5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«Кубик Блума»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использовать во всех возрастных группах и по всем образовательным областям. Этот приём я использую на обобщающих занятиях, когда у детей уже есть представление о сути темы. А на этапе изучения какого-либо материала, работу с кубиком делаю групповой, то есть ответы на вопросы дети формулируют вместе. </w:t>
      </w:r>
    </w:p>
    <w:p w14:paraId="0867CF5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 работе  метод «Круг вопросов» можно применять Кубик Блума. Этот метод помогает детям в сравнении предметов, развитии памяти, обогащении словарного запаса. Суть этого метода в том, что на круге написаны определенные вопросы, на которые дети должны ответить. Ребенок, бросая кубик Блума на котором нарисованы определенные объекты, должен ответить на все вопросы.</w:t>
      </w:r>
    </w:p>
    <w:p w14:paraId="64F0541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Освоение детьми способов формулировки вопросов дает положительный результат на занятиях по развитию речи детей, в частности в ответах на вопросы после прочтения художественного произведения, что было довольно трудной частью.</w:t>
      </w:r>
    </w:p>
    <w:p w14:paraId="0D57D56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 показывает, что данные приемы очень нравятся детям, они быстро осваивают прием «Кубик Блума» и «Круг Вопросов». А педагогу этот прием помогает развивать навыки критического мышления в активной и занимательной форме, проверять знания и умения воспитанников.</w:t>
      </w:r>
    </w:p>
    <w:p w14:paraId="1534DC8F">
      <w:pPr>
        <w:spacing w:line="360" w:lineRule="auto"/>
        <w:ind w:firstLine="567"/>
      </w:pPr>
    </w:p>
    <w:p w14:paraId="07367938">
      <w:pPr>
        <w:ind w:firstLine="567"/>
      </w:pPr>
    </w:p>
    <w:p w14:paraId="642B8DEE"/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F0E41"/>
    <w:multiLevelType w:val="multilevel"/>
    <w:tmpl w:val="07EF0E4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AD"/>
    <w:rsid w:val="00087CAD"/>
    <w:rsid w:val="0070620F"/>
    <w:rsid w:val="008A2FAE"/>
    <w:rsid w:val="00EA5B47"/>
    <w:rsid w:val="164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1046</Words>
  <Characters>5966</Characters>
  <Lines>49</Lines>
  <Paragraphs>13</Paragraphs>
  <TotalTime>3</TotalTime>
  <ScaleCrop>false</ScaleCrop>
  <LinksUpToDate>false</LinksUpToDate>
  <CharactersWithSpaces>6999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2025-08-04T16:48:00Z</dcterms:created>
  <dc:creator>Оля</dc:creator>
  <cp:lastModifiedBy>Polina</cp:lastModifiedBy>
  <dcterms:modified xsi:type="dcterms:W3CDTF">2025-08-07T09:07:27Z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35B05509DA114C958F269F1B28CD5659_12</vt:lpwstr>
  </property>
</Properties>
</file>