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B85" w:rsidRPr="00FB11E4" w:rsidRDefault="00535B85" w:rsidP="00535B85">
      <w:pPr>
        <w:pStyle w:val="a3"/>
        <w:jc w:val="center"/>
        <w:rPr>
          <w:rFonts w:ascii="Times New Roman" w:hAnsi="Times New Roman" w:cs="Times New Roman"/>
          <w:b/>
          <w:color w:val="7B7B7B" w:themeColor="accent3" w:themeShade="BF"/>
          <w:sz w:val="28"/>
          <w:szCs w:val="28"/>
        </w:rPr>
      </w:pPr>
      <w:r w:rsidRPr="00FB11E4">
        <w:rPr>
          <w:rFonts w:ascii="Times New Roman" w:hAnsi="Times New Roman" w:cs="Times New Roman"/>
          <w:b/>
          <w:color w:val="7B7B7B" w:themeColor="accent3" w:themeShade="BF"/>
          <w:sz w:val="28"/>
          <w:szCs w:val="28"/>
        </w:rPr>
        <w:t>В БОРЬБЕ ПРОТИВ НЕМЕЦКО-ФАШИСТСКИХ ЗАХВАТЧИКОВ.</w:t>
      </w:r>
    </w:p>
    <w:p w:rsidR="00535B85" w:rsidRDefault="00535B85" w:rsidP="00535B85">
      <w:pPr>
        <w:pStyle w:val="a3"/>
        <w:jc w:val="center"/>
        <w:rPr>
          <w:rFonts w:ascii="Times New Roman" w:hAnsi="Times New Roman" w:cs="Times New Roman"/>
          <w:b/>
          <w:color w:val="7B7B7B" w:themeColor="accent3" w:themeShade="BF"/>
          <w:sz w:val="28"/>
          <w:szCs w:val="28"/>
        </w:rPr>
      </w:pPr>
      <w:r w:rsidRPr="00FB11E4">
        <w:rPr>
          <w:rFonts w:ascii="Times New Roman" w:hAnsi="Times New Roman" w:cs="Times New Roman"/>
          <w:b/>
          <w:color w:val="7B7B7B" w:themeColor="accent3" w:themeShade="BF"/>
          <w:sz w:val="28"/>
          <w:szCs w:val="28"/>
        </w:rPr>
        <w:t>ОСВОБОЖДЕНИЕ ПОЛОЦКА</w:t>
      </w:r>
    </w:p>
    <w:p w:rsidR="00535B85" w:rsidRPr="00FB11E4" w:rsidRDefault="00535B85" w:rsidP="00535B85">
      <w:pPr>
        <w:pStyle w:val="a3"/>
        <w:jc w:val="center"/>
        <w:rPr>
          <w:rFonts w:ascii="Times New Roman" w:hAnsi="Times New Roman" w:cs="Times New Roman"/>
          <w:b/>
          <w:color w:val="7B7B7B" w:themeColor="accent3" w:themeShade="BF"/>
          <w:sz w:val="28"/>
          <w:szCs w:val="28"/>
        </w:rPr>
      </w:pP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В мае 1944 г. в Ставке Верховного Главнокомандования Советских Вооруженных Сил был рассмотрен и одобрен план операции "Багратион" по разгрому немецко-фашистских армий в Белоруссии. Для координации действий фронтов в этой операции Ставка направила в войска представител</w:t>
      </w:r>
      <w:r>
        <w:rPr>
          <w:rFonts w:ascii="Times New Roman" w:hAnsi="Times New Roman" w:cs="Times New Roman"/>
          <w:sz w:val="28"/>
          <w:szCs w:val="28"/>
        </w:rPr>
        <w:t>ей-Маршалов Советского Союза Г.К. Жукова и А.М.</w:t>
      </w:r>
      <w:r w:rsidRPr="00A62FD0">
        <w:rPr>
          <w:rFonts w:ascii="Times New Roman" w:hAnsi="Times New Roman" w:cs="Times New Roman"/>
          <w:sz w:val="28"/>
          <w:szCs w:val="28"/>
        </w:rPr>
        <w:t>Василевского. В соответствии с планом Белорусской наступательной операции директивой Ставки Верховного Главнокомандования войскам 1-го Прибалтийского фронт</w:t>
      </w:r>
      <w:r>
        <w:rPr>
          <w:rFonts w:ascii="Times New Roman" w:hAnsi="Times New Roman" w:cs="Times New Roman"/>
          <w:sz w:val="28"/>
          <w:szCs w:val="28"/>
        </w:rPr>
        <w:t>а (командующий генерал армии И.</w:t>
      </w:r>
      <w:r w:rsidRPr="00A62FD0">
        <w:rPr>
          <w:rFonts w:ascii="Times New Roman" w:hAnsi="Times New Roman" w:cs="Times New Roman"/>
          <w:sz w:val="28"/>
          <w:szCs w:val="28"/>
        </w:rPr>
        <w:t>X. Баграмян) была поставлена задача нанести удар и уничтожить витебскую группировку врага, освободить города Витебск, Полоцк, Лепель.</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23 июня 1944 г. советские войска начали наступление за полное освобождение Белоруссии. Прорвав оборону противника севернее и южнее Витебска, войск</w:t>
      </w:r>
      <w:r>
        <w:rPr>
          <w:rFonts w:ascii="Times New Roman" w:hAnsi="Times New Roman" w:cs="Times New Roman"/>
          <w:sz w:val="28"/>
          <w:szCs w:val="28"/>
        </w:rPr>
        <w:t>а 1-го Прибалтийского и</w:t>
      </w:r>
      <w:r w:rsidRPr="00A62FD0">
        <w:rPr>
          <w:rFonts w:ascii="Times New Roman" w:hAnsi="Times New Roman" w:cs="Times New Roman"/>
          <w:sz w:val="28"/>
          <w:szCs w:val="28"/>
        </w:rPr>
        <w:t xml:space="preserve"> 3-го Белорусского фронтов окружили и полностью ликвидировали витебскую группировку врага в составе пяти дивизий и 26 июня освободили Витебск. К 28 июня главные силы 1-го Прибалтийского фронт</w:t>
      </w:r>
      <w:r>
        <w:rPr>
          <w:rFonts w:ascii="Times New Roman" w:hAnsi="Times New Roman" w:cs="Times New Roman"/>
          <w:sz w:val="28"/>
          <w:szCs w:val="28"/>
        </w:rPr>
        <w:t>а, продвигаясь на запад, вышли н</w:t>
      </w:r>
      <w:r w:rsidRPr="00A62FD0">
        <w:rPr>
          <w:rFonts w:ascii="Times New Roman" w:hAnsi="Times New Roman" w:cs="Times New Roman"/>
          <w:sz w:val="28"/>
          <w:szCs w:val="28"/>
        </w:rPr>
        <w:t>а подступы к Полоцку. Немецко-фашистские войска пытались задержать наступление советских войск на линии полоцких оборонительных укреплений. Завязались ожесточенные бои.</w:t>
      </w:r>
    </w:p>
    <w:p w:rsidR="00535B85" w:rsidRPr="00A62FD0" w:rsidRDefault="00535B85" w:rsidP="00535B85">
      <w:pPr>
        <w:pStyle w:val="a3"/>
        <w:ind w:firstLine="708"/>
        <w:jc w:val="both"/>
        <w:rPr>
          <w:rFonts w:ascii="Times New Roman" w:hAnsi="Times New Roman" w:cs="Times New Roman"/>
          <w:sz w:val="28"/>
          <w:szCs w:val="28"/>
        </w:rPr>
      </w:pPr>
      <w:r w:rsidRPr="00317FF8">
        <w:rPr>
          <w:rFonts w:ascii="Times New Roman" w:hAnsi="Times New Roman" w:cs="Times New Roman"/>
          <w:sz w:val="28"/>
          <w:szCs w:val="28"/>
        </w:rPr>
        <w:t xml:space="preserve">Полоцк, </w:t>
      </w:r>
      <w:r w:rsidRPr="00A62FD0">
        <w:rPr>
          <w:rFonts w:ascii="Times New Roman" w:hAnsi="Times New Roman" w:cs="Times New Roman"/>
          <w:sz w:val="28"/>
          <w:szCs w:val="28"/>
        </w:rPr>
        <w:t>расположенный на важнейших шоссейных и железнодорожных коммуникациях, являлся важным их узлом, имеющим первостепенное значение в системе обороны противника, обеспечивающим рокировку сил севера и юга, поддерживающим непрерывную с</w:t>
      </w:r>
      <w:r>
        <w:rPr>
          <w:rFonts w:ascii="Times New Roman" w:hAnsi="Times New Roman" w:cs="Times New Roman"/>
          <w:sz w:val="28"/>
          <w:szCs w:val="28"/>
        </w:rPr>
        <w:t>вязь с ближайшим и глубоким тыл</w:t>
      </w:r>
      <w:r w:rsidRPr="00A62FD0">
        <w:rPr>
          <w:rFonts w:ascii="Times New Roman" w:hAnsi="Times New Roman" w:cs="Times New Roman"/>
          <w:sz w:val="28"/>
          <w:szCs w:val="28"/>
        </w:rPr>
        <w:t>ом немецких войск. Ги</w:t>
      </w:r>
      <w:r>
        <w:rPr>
          <w:rFonts w:ascii="Times New Roman" w:hAnsi="Times New Roman" w:cs="Times New Roman"/>
          <w:sz w:val="28"/>
          <w:szCs w:val="28"/>
        </w:rPr>
        <w:t>тлеровцы называли Полоцк вторыми</w:t>
      </w:r>
      <w:r w:rsidRPr="00A62FD0">
        <w:rPr>
          <w:rFonts w:ascii="Times New Roman" w:hAnsi="Times New Roman" w:cs="Times New Roman"/>
          <w:sz w:val="28"/>
          <w:szCs w:val="28"/>
        </w:rPr>
        <w:t>, после Витебска, воротами в Прибалтику. В течение долгого времени гитлеровцы укрепляли подступы к городу. Восточнее Полоцка были сооружены три линии укреплений под названиями "Пантера", "Тигр" и "Медведь". Полоса озер и болот, на линии которых были сооружены эти линии укреплений, в сочетании с широко развитой системой полевых, а местами и долговременных дзотов делала оборонительную систему вокруг Полоцка мощной и трудноодолимой. В 5-7 км от города был создан мощный кольцевой рубеж. Сильно укреплены были окраины города. К Полоцку противник спешно стянул все боеспособные части, находивши</w:t>
      </w:r>
      <w:r>
        <w:rPr>
          <w:rFonts w:ascii="Times New Roman" w:hAnsi="Times New Roman" w:cs="Times New Roman"/>
          <w:sz w:val="28"/>
          <w:szCs w:val="28"/>
        </w:rPr>
        <w:t>еся до начала операции в Полоцко</w:t>
      </w:r>
      <w:r w:rsidRPr="00A62FD0">
        <w:rPr>
          <w:rFonts w:ascii="Times New Roman" w:hAnsi="Times New Roman" w:cs="Times New Roman"/>
          <w:sz w:val="28"/>
          <w:szCs w:val="28"/>
        </w:rPr>
        <w:t>м выступе. Всего в районе Полоцка действовало к этому времени около шести дивизий.</w:t>
      </w:r>
    </w:p>
    <w:p w:rsidR="00535B85" w:rsidRDefault="00535B85" w:rsidP="00535B85">
      <w:pPr>
        <w:pStyle w:val="a3"/>
        <w:jc w:val="both"/>
        <w:rPr>
          <w:rFonts w:ascii="Times New Roman" w:hAnsi="Times New Roman" w:cs="Times New Roman"/>
          <w:i/>
          <w:iCs/>
          <w:sz w:val="28"/>
          <w:szCs w:val="28"/>
        </w:rPr>
      </w:pPr>
      <w:r w:rsidRPr="00A62FD0">
        <w:rPr>
          <w:rFonts w:ascii="Times New Roman" w:hAnsi="Times New Roman" w:cs="Times New Roman"/>
          <w:sz w:val="28"/>
          <w:szCs w:val="28"/>
        </w:rPr>
        <w:br/>
      </w:r>
    </w:p>
    <w:p w:rsidR="00535B85" w:rsidRDefault="00535B85" w:rsidP="00535B85">
      <w:pPr>
        <w:rPr>
          <w:rFonts w:ascii="Times New Roman" w:hAnsi="Times New Roman" w:cs="Times New Roman"/>
          <w:i/>
          <w:iCs/>
          <w:sz w:val="28"/>
          <w:szCs w:val="28"/>
        </w:rPr>
      </w:pPr>
      <w:r>
        <w:rPr>
          <w:rFonts w:ascii="Times New Roman" w:hAnsi="Times New Roman" w:cs="Times New Roman"/>
          <w:i/>
          <w:iCs/>
          <w:sz w:val="28"/>
          <w:szCs w:val="28"/>
        </w:rPr>
        <w:br w:type="page"/>
      </w:r>
    </w:p>
    <w:p w:rsidR="00535B85" w:rsidRPr="00A62FD0" w:rsidRDefault="00535B85" w:rsidP="00535B85">
      <w:pPr>
        <w:pStyle w:val="a3"/>
        <w:jc w:val="center"/>
        <w:rPr>
          <w:rFonts w:ascii="Times New Roman" w:hAnsi="Times New Roman" w:cs="Times New Roman"/>
          <w:sz w:val="28"/>
          <w:szCs w:val="28"/>
        </w:rPr>
      </w:pPr>
      <w:r w:rsidRPr="00A62FD0">
        <w:rPr>
          <w:rFonts w:ascii="Times New Roman" w:hAnsi="Times New Roman" w:cs="Times New Roman"/>
          <w:noProof/>
          <w:sz w:val="28"/>
          <w:szCs w:val="28"/>
          <w:lang w:eastAsia="ru-RU"/>
        </w:rPr>
        <w:lastRenderedPageBreak/>
        <w:drawing>
          <wp:anchor distT="0" distB="0" distL="114300" distR="114300" simplePos="0" relativeHeight="251659264" behindDoc="1" locked="0" layoutInCell="1" allowOverlap="1" wp14:anchorId="4FA2B880" wp14:editId="308CEECD">
            <wp:simplePos x="0" y="0"/>
            <wp:positionH relativeFrom="column">
              <wp:posOffset>651510</wp:posOffset>
            </wp:positionH>
            <wp:positionV relativeFrom="paragraph">
              <wp:posOffset>-193675</wp:posOffset>
            </wp:positionV>
            <wp:extent cx="4399280" cy="3068955"/>
            <wp:effectExtent l="0" t="0" r="1270" b="0"/>
            <wp:wrapThrough wrapText="bothSides">
              <wp:wrapPolygon edited="0">
                <wp:start x="0" y="0"/>
                <wp:lineTo x="0" y="21453"/>
                <wp:lineTo x="21513" y="21453"/>
                <wp:lineTo x="21513" y="0"/>
                <wp:lineTo x="0" y="0"/>
              </wp:wrapPolygon>
            </wp:wrapThrough>
            <wp:docPr id="9" name="Рисунок 9" descr="Советская самоходная артиллерия на улицах Полоц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етская самоходная артиллерия на улицах Полоцк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99280" cy="3068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2FD0">
        <w:rPr>
          <w:rFonts w:ascii="Times New Roman" w:hAnsi="Times New Roman" w:cs="Times New Roman"/>
          <w:i/>
          <w:iCs/>
          <w:sz w:val="28"/>
          <w:szCs w:val="28"/>
        </w:rPr>
        <w:t>Советская самоходная артиллерия на улицах Полоцка</w:t>
      </w:r>
    </w:p>
    <w:p w:rsidR="00535B85" w:rsidRDefault="00535B85" w:rsidP="00535B85">
      <w:pPr>
        <w:pStyle w:val="a3"/>
        <w:jc w:val="both"/>
        <w:rPr>
          <w:rFonts w:ascii="Times New Roman" w:hAnsi="Times New Roman" w:cs="Times New Roman"/>
          <w:sz w:val="28"/>
          <w:szCs w:val="28"/>
        </w:rPr>
      </w:pP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28 июня Ставка Верховного Главнокомандования уточнила дальнейшие задачи войск и приказала командованию 1-го Прибалтийского фронта главными силами продолжать наступление в западном направлении, а частью сил ударить на Полоцк, овладеть созданной там опорной базой группы армий "Север" и наступать на Глубокое.</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29B20252" wp14:editId="2D0FC115">
            <wp:simplePos x="0" y="0"/>
            <wp:positionH relativeFrom="column">
              <wp:posOffset>81280</wp:posOffset>
            </wp:positionH>
            <wp:positionV relativeFrom="paragraph">
              <wp:posOffset>1494155</wp:posOffset>
            </wp:positionV>
            <wp:extent cx="1990725" cy="2819400"/>
            <wp:effectExtent l="0" t="0" r="9525" b="0"/>
            <wp:wrapThrough wrapText="bothSides">
              <wp:wrapPolygon edited="0">
                <wp:start x="0" y="0"/>
                <wp:lineTo x="0" y="21454"/>
                <wp:lineTo x="21497" y="21454"/>
                <wp:lineTo x="21497" y="0"/>
                <wp:lineTo x="0" y="0"/>
              </wp:wrapPolygon>
            </wp:wrapThrough>
            <wp:docPr id="8" name="Рисунок 8" descr="И. М. Чистя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 М. Чистяков"/>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0725" cy="2819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2FD0">
        <w:rPr>
          <w:rFonts w:ascii="Times New Roman" w:hAnsi="Times New Roman" w:cs="Times New Roman"/>
          <w:sz w:val="28"/>
          <w:szCs w:val="28"/>
        </w:rPr>
        <w:t>В боях Красной Армии за освобождение Полоцка от немецко-фашистских захватчиков большую помощь советским воинам оказывали партизаны. В ночь на 20 июня партизаны Белоруссии начали проведение третьего этапа "рельсовой войны". Движение противника по железным дорогам Молодечно-Полоцк и Полоцк-Двинск было парализовано. Одновременно с усилением ударов по коммуникациям врага партизаны захватывали и удерживали до подхода частей Красной Армии выгодные рубежи, переправы, плацдармы на реках, оказывали активную помощь советским войскам в освобождении населенных пунктов, железнодорожных станций. Партизаны снабжали войска проводниками, помогали восстанавливать мосты, переправы и в то же время всеми средствами разрушали пути отступления немецко-фашистских войск, помогали уничтожить живую силу отступавшего врага.</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Кроме этого, партизаны спасали жителей от истребления и угона в фашистское рабство, организовывали вооруженную защиту населенных пунктов и охрану общественного и личного имущества.</w:t>
      </w:r>
    </w:p>
    <w:p w:rsidR="00535B85" w:rsidRPr="00A62FD0" w:rsidRDefault="00535B85" w:rsidP="00535B85">
      <w:pPr>
        <w:pStyle w:val="a3"/>
        <w:ind w:left="708"/>
        <w:jc w:val="both"/>
        <w:rPr>
          <w:rFonts w:ascii="Times New Roman" w:hAnsi="Times New Roman" w:cs="Times New Roman"/>
          <w:sz w:val="28"/>
          <w:szCs w:val="28"/>
        </w:rPr>
      </w:pPr>
      <w:r w:rsidRPr="00A62FD0">
        <w:rPr>
          <w:rFonts w:ascii="Times New Roman" w:hAnsi="Times New Roman" w:cs="Times New Roman"/>
          <w:sz w:val="28"/>
          <w:szCs w:val="28"/>
        </w:rPr>
        <w:br/>
      </w:r>
      <w:r w:rsidRPr="00A62FD0">
        <w:rPr>
          <w:rFonts w:ascii="Times New Roman" w:hAnsi="Times New Roman" w:cs="Times New Roman"/>
          <w:i/>
          <w:iCs/>
          <w:sz w:val="28"/>
          <w:szCs w:val="28"/>
        </w:rPr>
        <w:t>И. М. Чистяков</w:t>
      </w:r>
      <w:r w:rsidRPr="00A62FD0">
        <w:rPr>
          <w:rFonts w:ascii="Times New Roman" w:hAnsi="Times New Roman" w:cs="Times New Roman"/>
          <w:sz w:val="28"/>
          <w:szCs w:val="28"/>
        </w:rPr>
        <w:t xml:space="preserve"> </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lastRenderedPageBreak/>
        <w:t>Партизаны и ме</w:t>
      </w:r>
      <w:r>
        <w:rPr>
          <w:rFonts w:ascii="Times New Roman" w:hAnsi="Times New Roman" w:cs="Times New Roman"/>
          <w:sz w:val="28"/>
          <w:szCs w:val="28"/>
        </w:rPr>
        <w:t>стные жители во время операций п</w:t>
      </w:r>
      <w:r w:rsidRPr="00A62FD0">
        <w:rPr>
          <w:rFonts w:ascii="Times New Roman" w:hAnsi="Times New Roman" w:cs="Times New Roman"/>
          <w:sz w:val="28"/>
          <w:szCs w:val="28"/>
        </w:rPr>
        <w:t>о освобождению Полоцка помогали командованию армейских частей находить слабо укрепленные участки вражеской обороны.</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Жительница д. Попки Ветринского района Мария Андреевна Кощук помогла нашим танкистам выйти в тыл противника.</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В ночь на 28 июня войска 6-й гвардейской и 43-й армии 1-го Прибалтийского фронта овладели Лепелем и такими сильными опорными пунктами врага, как Оболь и Камень.</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28 июня войска 4-й ударной армии (команду</w:t>
      </w:r>
      <w:r>
        <w:rPr>
          <w:rFonts w:ascii="Times New Roman" w:hAnsi="Times New Roman" w:cs="Times New Roman"/>
          <w:sz w:val="28"/>
          <w:szCs w:val="28"/>
        </w:rPr>
        <w:t>ющий генерал-лейтенант П.</w:t>
      </w:r>
      <w:r w:rsidRPr="00A62FD0">
        <w:rPr>
          <w:rFonts w:ascii="Times New Roman" w:hAnsi="Times New Roman" w:cs="Times New Roman"/>
          <w:sz w:val="28"/>
          <w:szCs w:val="28"/>
        </w:rPr>
        <w:t>Ф. Малышев) и 6-й гвардейской армии (к</w:t>
      </w:r>
      <w:r>
        <w:rPr>
          <w:rFonts w:ascii="Times New Roman" w:hAnsi="Times New Roman" w:cs="Times New Roman"/>
          <w:sz w:val="28"/>
          <w:szCs w:val="28"/>
        </w:rPr>
        <w:t>омандующий генерал-полковник И.</w:t>
      </w:r>
      <w:r w:rsidRPr="00A62FD0">
        <w:rPr>
          <w:rFonts w:ascii="Times New Roman" w:hAnsi="Times New Roman" w:cs="Times New Roman"/>
          <w:sz w:val="28"/>
          <w:szCs w:val="28"/>
        </w:rPr>
        <w:t>М. Чистяков) 1-го Прибалтийского фронта перешли в наступление. В составе 6-й гвардейской армии дейс</w:t>
      </w:r>
      <w:r>
        <w:rPr>
          <w:rFonts w:ascii="Times New Roman" w:hAnsi="Times New Roman" w:cs="Times New Roman"/>
          <w:sz w:val="28"/>
          <w:szCs w:val="28"/>
        </w:rPr>
        <w:t xml:space="preserve">твовали два стрелковых корпуса </w:t>
      </w:r>
      <w:r>
        <w:rPr>
          <w:rFonts w:ascii="Times New Roman" w:hAnsi="Times New Roman" w:cs="Times New Roman"/>
          <w:sz w:val="28"/>
          <w:szCs w:val="28"/>
        </w:rPr>
        <w:sym w:font="Symbol" w:char="F02D"/>
      </w:r>
      <w:r w:rsidRPr="00A62FD0">
        <w:rPr>
          <w:rFonts w:ascii="Times New Roman" w:hAnsi="Times New Roman" w:cs="Times New Roman"/>
          <w:sz w:val="28"/>
          <w:szCs w:val="28"/>
        </w:rPr>
        <w:t xml:space="preserve"> 22-й и 23-й в первом эшелоне</w:t>
      </w:r>
      <w:r>
        <w:rPr>
          <w:rFonts w:ascii="Times New Roman" w:hAnsi="Times New Roman" w:cs="Times New Roman"/>
          <w:sz w:val="28"/>
          <w:szCs w:val="28"/>
        </w:rPr>
        <w:t xml:space="preserve"> и два стрелковых корпуса </w:t>
      </w:r>
      <w:r>
        <w:rPr>
          <w:rFonts w:ascii="Times New Roman" w:hAnsi="Times New Roman" w:cs="Times New Roman"/>
          <w:sz w:val="28"/>
          <w:szCs w:val="28"/>
        </w:rPr>
        <w:sym w:font="Symbol" w:char="F02D"/>
      </w:r>
      <w:r w:rsidRPr="00A62FD0">
        <w:rPr>
          <w:rFonts w:ascii="Times New Roman" w:hAnsi="Times New Roman" w:cs="Times New Roman"/>
          <w:sz w:val="28"/>
          <w:szCs w:val="28"/>
        </w:rPr>
        <w:t xml:space="preserve"> 103-й и 2-й гвардейский во втором.</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В последующие шесть дней операции (с 29 июня по 4 июля) в районе Полоцка, являвшегося после Витебска самым сильным узлом сопротивления, развернулись наиболее ожесточенные бои. Опрокидывая противника, войска 1-го Прибалтийского фронта</w:t>
      </w:r>
      <w:r>
        <w:rPr>
          <w:rFonts w:ascii="Times New Roman" w:hAnsi="Times New Roman" w:cs="Times New Roman"/>
          <w:sz w:val="28"/>
          <w:szCs w:val="28"/>
        </w:rPr>
        <w:t>,</w:t>
      </w:r>
      <w:r w:rsidRPr="00A62FD0">
        <w:rPr>
          <w:rFonts w:ascii="Times New Roman" w:hAnsi="Times New Roman" w:cs="Times New Roman"/>
          <w:sz w:val="28"/>
          <w:szCs w:val="28"/>
        </w:rPr>
        <w:t xml:space="preserve"> с боями</w:t>
      </w:r>
      <w:r>
        <w:rPr>
          <w:rFonts w:ascii="Times New Roman" w:hAnsi="Times New Roman" w:cs="Times New Roman"/>
          <w:sz w:val="28"/>
          <w:szCs w:val="28"/>
        </w:rPr>
        <w:t>, продвигались п</w:t>
      </w:r>
      <w:r w:rsidRPr="00A62FD0">
        <w:rPr>
          <w:rFonts w:ascii="Times New Roman" w:hAnsi="Times New Roman" w:cs="Times New Roman"/>
          <w:sz w:val="28"/>
          <w:szCs w:val="28"/>
        </w:rPr>
        <w:t>о 20 и более километров в сутки к Полоцку. Чем ближе они подходили к городу, тем ожесточеннее становилось сопротивление. Соединения 4-й ударной армии наступали в обход Полоцка с севера и стремились обеспечить окружение полоцкого гарнизона фашистских войск, а 22-й и 23-й гвардейские стрелковые корпуса 6-й гвардейской армии замыкали окружение Полоцка с востока и юга.</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В этом наступлении приняли участие войска 4-й ударной армии: 83-й стрелковый корп</w:t>
      </w:r>
      <w:r>
        <w:rPr>
          <w:rFonts w:ascii="Times New Roman" w:hAnsi="Times New Roman" w:cs="Times New Roman"/>
          <w:sz w:val="28"/>
          <w:szCs w:val="28"/>
        </w:rPr>
        <w:t>ус (генерал-майор Н.</w:t>
      </w:r>
      <w:r w:rsidRPr="00A62FD0">
        <w:rPr>
          <w:rFonts w:ascii="Times New Roman" w:hAnsi="Times New Roman" w:cs="Times New Roman"/>
          <w:sz w:val="28"/>
          <w:szCs w:val="28"/>
        </w:rPr>
        <w:t>Л. Солдатов</w:t>
      </w:r>
      <w:r>
        <w:rPr>
          <w:rFonts w:ascii="Times New Roman" w:hAnsi="Times New Roman" w:cs="Times New Roman"/>
          <w:sz w:val="28"/>
          <w:szCs w:val="28"/>
        </w:rPr>
        <w:t>) в составе 332-й (полковник Т.</w:t>
      </w:r>
      <w:r w:rsidRPr="00A62FD0">
        <w:rPr>
          <w:rFonts w:ascii="Times New Roman" w:hAnsi="Times New Roman" w:cs="Times New Roman"/>
          <w:sz w:val="28"/>
          <w:szCs w:val="28"/>
        </w:rPr>
        <w:t>Ф. Е</w:t>
      </w:r>
      <w:r>
        <w:rPr>
          <w:rFonts w:ascii="Times New Roman" w:hAnsi="Times New Roman" w:cs="Times New Roman"/>
          <w:sz w:val="28"/>
          <w:szCs w:val="28"/>
        </w:rPr>
        <w:t>гошин), 119-й (генерал-майор И.</w:t>
      </w:r>
      <w:r w:rsidRPr="00A62FD0">
        <w:rPr>
          <w:rFonts w:ascii="Times New Roman" w:hAnsi="Times New Roman" w:cs="Times New Roman"/>
          <w:sz w:val="28"/>
          <w:szCs w:val="28"/>
        </w:rPr>
        <w:t>И. Х</w:t>
      </w:r>
      <w:r>
        <w:rPr>
          <w:rFonts w:ascii="Times New Roman" w:hAnsi="Times New Roman" w:cs="Times New Roman"/>
          <w:sz w:val="28"/>
          <w:szCs w:val="28"/>
        </w:rPr>
        <w:t>орун) и 360-й (генерал-майор И.</w:t>
      </w:r>
      <w:r w:rsidRPr="00A62FD0">
        <w:rPr>
          <w:rFonts w:ascii="Times New Roman" w:hAnsi="Times New Roman" w:cs="Times New Roman"/>
          <w:sz w:val="28"/>
          <w:szCs w:val="28"/>
        </w:rPr>
        <w:t>И. Чиннов) стрелковых дивизий; 138-я пушечная артил</w:t>
      </w:r>
      <w:r>
        <w:rPr>
          <w:rFonts w:ascii="Times New Roman" w:hAnsi="Times New Roman" w:cs="Times New Roman"/>
          <w:sz w:val="28"/>
          <w:szCs w:val="28"/>
        </w:rPr>
        <w:t>лерийская бригада (полковник В.</w:t>
      </w:r>
      <w:r w:rsidRPr="00A62FD0">
        <w:rPr>
          <w:rFonts w:ascii="Times New Roman" w:hAnsi="Times New Roman" w:cs="Times New Roman"/>
          <w:sz w:val="28"/>
          <w:szCs w:val="28"/>
        </w:rPr>
        <w:t xml:space="preserve">А. Лебедев) и 2-я инженерно-саперная </w:t>
      </w:r>
      <w:r>
        <w:rPr>
          <w:rFonts w:ascii="Times New Roman" w:hAnsi="Times New Roman" w:cs="Times New Roman"/>
          <w:sz w:val="28"/>
          <w:szCs w:val="28"/>
        </w:rPr>
        <w:t>бригада (полковник М.</w:t>
      </w:r>
      <w:r w:rsidRPr="00A62FD0">
        <w:rPr>
          <w:rFonts w:ascii="Times New Roman" w:hAnsi="Times New Roman" w:cs="Times New Roman"/>
          <w:sz w:val="28"/>
          <w:szCs w:val="28"/>
        </w:rPr>
        <w:t>В. Соколов).</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С 4-й ударной армией успешно взаимодействовал ряд соединений и частей 6-й гв. армии. В их числе 23-й гв. стрелков</w:t>
      </w:r>
      <w:r>
        <w:rPr>
          <w:rFonts w:ascii="Times New Roman" w:hAnsi="Times New Roman" w:cs="Times New Roman"/>
          <w:sz w:val="28"/>
          <w:szCs w:val="28"/>
        </w:rPr>
        <w:t>ый корпус (генерал-лейтенант А.</w:t>
      </w:r>
      <w:r w:rsidRPr="00A62FD0">
        <w:rPr>
          <w:rFonts w:ascii="Times New Roman" w:hAnsi="Times New Roman" w:cs="Times New Roman"/>
          <w:sz w:val="28"/>
          <w:szCs w:val="28"/>
        </w:rPr>
        <w:t>Н. Ермаков) в</w:t>
      </w:r>
      <w:r>
        <w:rPr>
          <w:rFonts w:ascii="Times New Roman" w:hAnsi="Times New Roman" w:cs="Times New Roman"/>
          <w:sz w:val="28"/>
          <w:szCs w:val="28"/>
        </w:rPr>
        <w:t xml:space="preserve"> составе 51-й (генерал-майор С.В. Черников) и 71 </w:t>
      </w:r>
      <w:r w:rsidRPr="00A62FD0">
        <w:rPr>
          <w:rFonts w:ascii="Times New Roman" w:hAnsi="Times New Roman" w:cs="Times New Roman"/>
          <w:sz w:val="28"/>
          <w:szCs w:val="28"/>
        </w:rPr>
        <w:t>(генерал-ма</w:t>
      </w:r>
      <w:r>
        <w:rPr>
          <w:rFonts w:ascii="Times New Roman" w:hAnsi="Times New Roman" w:cs="Times New Roman"/>
          <w:sz w:val="28"/>
          <w:szCs w:val="28"/>
        </w:rPr>
        <w:t>йор И.</w:t>
      </w:r>
      <w:r w:rsidRPr="00A62FD0">
        <w:rPr>
          <w:rFonts w:ascii="Times New Roman" w:hAnsi="Times New Roman" w:cs="Times New Roman"/>
          <w:sz w:val="28"/>
          <w:szCs w:val="28"/>
        </w:rPr>
        <w:t>П. Сиваков) гвардейских дивизий, 143-я</w:t>
      </w:r>
      <w:r>
        <w:rPr>
          <w:rFonts w:ascii="Times New Roman" w:hAnsi="Times New Roman" w:cs="Times New Roman"/>
          <w:sz w:val="28"/>
          <w:szCs w:val="28"/>
        </w:rPr>
        <w:t xml:space="preserve"> танковая бригада (полковник А.</w:t>
      </w:r>
      <w:r w:rsidRPr="00A62FD0">
        <w:rPr>
          <w:rFonts w:ascii="Times New Roman" w:hAnsi="Times New Roman" w:cs="Times New Roman"/>
          <w:sz w:val="28"/>
          <w:szCs w:val="28"/>
        </w:rPr>
        <w:t>С. Подковский), танковая группа в составе 333-го тяжелого самоходного</w:t>
      </w:r>
      <w:r>
        <w:rPr>
          <w:rFonts w:ascii="Times New Roman" w:hAnsi="Times New Roman" w:cs="Times New Roman"/>
          <w:sz w:val="28"/>
          <w:szCs w:val="28"/>
        </w:rPr>
        <w:t xml:space="preserve"> артиллерийского полка (майор П.</w:t>
      </w:r>
      <w:r w:rsidRPr="00A62FD0">
        <w:rPr>
          <w:rFonts w:ascii="Times New Roman" w:hAnsi="Times New Roman" w:cs="Times New Roman"/>
          <w:sz w:val="28"/>
          <w:szCs w:val="28"/>
        </w:rPr>
        <w:t xml:space="preserve">М. Бессчетнов, он же командир группы), 2-го отдельного гв. тяжелого танкового </w:t>
      </w:r>
      <w:r>
        <w:rPr>
          <w:rFonts w:ascii="Times New Roman" w:hAnsi="Times New Roman" w:cs="Times New Roman"/>
          <w:sz w:val="28"/>
          <w:szCs w:val="28"/>
        </w:rPr>
        <w:t>полка (подполковник А.</w:t>
      </w:r>
      <w:r w:rsidRPr="00A62FD0">
        <w:rPr>
          <w:rFonts w:ascii="Times New Roman" w:hAnsi="Times New Roman" w:cs="Times New Roman"/>
          <w:sz w:val="28"/>
          <w:szCs w:val="28"/>
        </w:rPr>
        <w:t>П. Пахаруков) и 335-го гв. тяжелого самоходного арти</w:t>
      </w:r>
      <w:r>
        <w:rPr>
          <w:rFonts w:ascii="Times New Roman" w:hAnsi="Times New Roman" w:cs="Times New Roman"/>
          <w:sz w:val="28"/>
          <w:szCs w:val="28"/>
        </w:rPr>
        <w:t>ллерийского полка (полковник И.</w:t>
      </w:r>
      <w:r w:rsidRPr="00A62FD0">
        <w:rPr>
          <w:rFonts w:ascii="Times New Roman" w:hAnsi="Times New Roman" w:cs="Times New Roman"/>
          <w:sz w:val="28"/>
          <w:szCs w:val="28"/>
        </w:rPr>
        <w:t>И. Дусь), 8-я пушечная артил</w:t>
      </w:r>
      <w:r>
        <w:rPr>
          <w:rFonts w:ascii="Times New Roman" w:hAnsi="Times New Roman" w:cs="Times New Roman"/>
          <w:sz w:val="28"/>
          <w:szCs w:val="28"/>
        </w:rPr>
        <w:t>лерийская дивизия (полковник П.</w:t>
      </w:r>
      <w:r w:rsidRPr="00A62FD0">
        <w:rPr>
          <w:rFonts w:ascii="Times New Roman" w:hAnsi="Times New Roman" w:cs="Times New Roman"/>
          <w:sz w:val="28"/>
          <w:szCs w:val="28"/>
        </w:rPr>
        <w:t>Г. Степаненко) в составе 26-й гвардейской пушечной артил</w:t>
      </w:r>
      <w:r>
        <w:rPr>
          <w:rFonts w:ascii="Times New Roman" w:hAnsi="Times New Roman" w:cs="Times New Roman"/>
          <w:sz w:val="28"/>
          <w:szCs w:val="28"/>
        </w:rPr>
        <w:t>лерийской бригады (полковник Г.</w:t>
      </w:r>
      <w:r w:rsidRPr="00A62FD0">
        <w:rPr>
          <w:rFonts w:ascii="Times New Roman" w:hAnsi="Times New Roman" w:cs="Times New Roman"/>
          <w:sz w:val="28"/>
          <w:szCs w:val="28"/>
        </w:rPr>
        <w:t>И. Капитоненко), 27-й гв. пушечной артил</w:t>
      </w:r>
      <w:r>
        <w:rPr>
          <w:rFonts w:ascii="Times New Roman" w:hAnsi="Times New Roman" w:cs="Times New Roman"/>
          <w:sz w:val="28"/>
          <w:szCs w:val="28"/>
        </w:rPr>
        <w:t>лерийской бригады (полковник Н.</w:t>
      </w:r>
      <w:r w:rsidRPr="00A62FD0">
        <w:rPr>
          <w:rFonts w:ascii="Times New Roman" w:hAnsi="Times New Roman" w:cs="Times New Roman"/>
          <w:sz w:val="28"/>
          <w:szCs w:val="28"/>
        </w:rPr>
        <w:t>А. Завьялов), 103-я гаубичная артиллерийская бригада</w:t>
      </w:r>
      <w:r>
        <w:rPr>
          <w:rFonts w:ascii="Times New Roman" w:hAnsi="Times New Roman" w:cs="Times New Roman"/>
          <w:sz w:val="28"/>
          <w:szCs w:val="28"/>
        </w:rPr>
        <w:t xml:space="preserve"> большой мощности (полковник П.</w:t>
      </w:r>
      <w:r w:rsidRPr="00A62FD0">
        <w:rPr>
          <w:rFonts w:ascii="Times New Roman" w:hAnsi="Times New Roman" w:cs="Times New Roman"/>
          <w:sz w:val="28"/>
          <w:szCs w:val="28"/>
        </w:rPr>
        <w:t>И. Чайковский) 21-й артиллерийской дивизии проры</w:t>
      </w:r>
      <w:r>
        <w:rPr>
          <w:rFonts w:ascii="Times New Roman" w:hAnsi="Times New Roman" w:cs="Times New Roman"/>
          <w:sz w:val="28"/>
          <w:szCs w:val="28"/>
        </w:rPr>
        <w:t>ва (генерал-майор артиллерии К.</w:t>
      </w:r>
      <w:r w:rsidRPr="00A62FD0">
        <w:rPr>
          <w:rFonts w:ascii="Times New Roman" w:hAnsi="Times New Roman" w:cs="Times New Roman"/>
          <w:sz w:val="28"/>
          <w:szCs w:val="28"/>
        </w:rPr>
        <w:t>И. Самборский), 45-я отдельная истребительно-противотанковая артиллер</w:t>
      </w:r>
      <w:r>
        <w:rPr>
          <w:rFonts w:ascii="Times New Roman" w:hAnsi="Times New Roman" w:cs="Times New Roman"/>
          <w:sz w:val="28"/>
          <w:szCs w:val="28"/>
        </w:rPr>
        <w:t>ийская бригада (подполковник А.</w:t>
      </w:r>
      <w:r w:rsidRPr="00A62FD0">
        <w:rPr>
          <w:rFonts w:ascii="Times New Roman" w:hAnsi="Times New Roman" w:cs="Times New Roman"/>
          <w:sz w:val="28"/>
          <w:szCs w:val="28"/>
        </w:rPr>
        <w:t>М. Теплинский) и 22-й гв. стре</w:t>
      </w:r>
      <w:r>
        <w:rPr>
          <w:rFonts w:ascii="Times New Roman" w:hAnsi="Times New Roman" w:cs="Times New Roman"/>
          <w:sz w:val="28"/>
          <w:szCs w:val="28"/>
        </w:rPr>
        <w:t>лковый корпус (генерал-майор А.</w:t>
      </w:r>
      <w:r w:rsidRPr="00A62FD0">
        <w:rPr>
          <w:rFonts w:ascii="Times New Roman" w:hAnsi="Times New Roman" w:cs="Times New Roman"/>
          <w:sz w:val="28"/>
          <w:szCs w:val="28"/>
        </w:rPr>
        <w:t xml:space="preserve">И. Ручкин) в </w:t>
      </w:r>
      <w:r w:rsidRPr="00A62FD0">
        <w:rPr>
          <w:rFonts w:ascii="Times New Roman" w:hAnsi="Times New Roman" w:cs="Times New Roman"/>
          <w:sz w:val="28"/>
          <w:szCs w:val="28"/>
        </w:rPr>
        <w:lastRenderedPageBreak/>
        <w:t>составе 51-й стрел</w:t>
      </w:r>
      <w:r>
        <w:rPr>
          <w:rFonts w:ascii="Times New Roman" w:hAnsi="Times New Roman" w:cs="Times New Roman"/>
          <w:sz w:val="28"/>
          <w:szCs w:val="28"/>
        </w:rPr>
        <w:t>ковой дивизии (генерал-майор А.</w:t>
      </w:r>
      <w:r w:rsidRPr="00A62FD0">
        <w:rPr>
          <w:rFonts w:ascii="Times New Roman" w:hAnsi="Times New Roman" w:cs="Times New Roman"/>
          <w:sz w:val="28"/>
          <w:szCs w:val="28"/>
        </w:rPr>
        <w:t>Я. Хвостов), 90-й гв. стрелковой дивизии (генерал-м</w:t>
      </w:r>
      <w:r>
        <w:rPr>
          <w:rFonts w:ascii="Times New Roman" w:hAnsi="Times New Roman" w:cs="Times New Roman"/>
          <w:sz w:val="28"/>
          <w:szCs w:val="28"/>
        </w:rPr>
        <w:t>айор В.</w:t>
      </w:r>
      <w:r w:rsidRPr="00A62FD0">
        <w:rPr>
          <w:rFonts w:ascii="Times New Roman" w:hAnsi="Times New Roman" w:cs="Times New Roman"/>
          <w:sz w:val="28"/>
          <w:szCs w:val="28"/>
        </w:rPr>
        <w:t>Е. Власов) и 47-й с</w:t>
      </w:r>
      <w:r>
        <w:rPr>
          <w:rFonts w:ascii="Times New Roman" w:hAnsi="Times New Roman" w:cs="Times New Roman"/>
          <w:sz w:val="28"/>
          <w:szCs w:val="28"/>
        </w:rPr>
        <w:t>трелковой дивизии (полковник П.</w:t>
      </w:r>
      <w:r w:rsidRPr="00A62FD0">
        <w:rPr>
          <w:rFonts w:ascii="Times New Roman" w:hAnsi="Times New Roman" w:cs="Times New Roman"/>
          <w:sz w:val="28"/>
          <w:szCs w:val="28"/>
        </w:rPr>
        <w:t>В. Черноус).</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Наземные войска активно поддерживались авиацией 11-го истребительного авиационного ко</w:t>
      </w:r>
      <w:r>
        <w:rPr>
          <w:rFonts w:ascii="Times New Roman" w:hAnsi="Times New Roman" w:cs="Times New Roman"/>
          <w:sz w:val="28"/>
          <w:szCs w:val="28"/>
        </w:rPr>
        <w:t>рпуса (генерал-майор авиации Г.</w:t>
      </w:r>
      <w:r w:rsidRPr="00A62FD0">
        <w:rPr>
          <w:rFonts w:ascii="Times New Roman" w:hAnsi="Times New Roman" w:cs="Times New Roman"/>
          <w:sz w:val="28"/>
          <w:szCs w:val="28"/>
        </w:rPr>
        <w:t>А. Иванов) в составе 190-й истребительной авиационной дивизии (полк</w:t>
      </w:r>
      <w:r>
        <w:rPr>
          <w:rFonts w:ascii="Times New Roman" w:hAnsi="Times New Roman" w:cs="Times New Roman"/>
          <w:sz w:val="28"/>
          <w:szCs w:val="28"/>
        </w:rPr>
        <w:t>овник В.</w:t>
      </w:r>
      <w:r w:rsidRPr="00A62FD0">
        <w:rPr>
          <w:rFonts w:ascii="Times New Roman" w:hAnsi="Times New Roman" w:cs="Times New Roman"/>
          <w:sz w:val="28"/>
          <w:szCs w:val="28"/>
        </w:rPr>
        <w:t>В. Фокин), 5-й гв. истребительной ав</w:t>
      </w:r>
      <w:r>
        <w:rPr>
          <w:rFonts w:ascii="Times New Roman" w:hAnsi="Times New Roman" w:cs="Times New Roman"/>
          <w:sz w:val="28"/>
          <w:szCs w:val="28"/>
        </w:rPr>
        <w:t>иационной дивизии (полковник Ю.</w:t>
      </w:r>
      <w:r w:rsidRPr="00A62FD0">
        <w:rPr>
          <w:rFonts w:ascii="Times New Roman" w:hAnsi="Times New Roman" w:cs="Times New Roman"/>
          <w:sz w:val="28"/>
          <w:szCs w:val="28"/>
        </w:rPr>
        <w:t>Б. Рыкачев), 211-й штурмовой ав</w:t>
      </w:r>
      <w:r>
        <w:rPr>
          <w:rFonts w:ascii="Times New Roman" w:hAnsi="Times New Roman" w:cs="Times New Roman"/>
          <w:sz w:val="28"/>
          <w:szCs w:val="28"/>
        </w:rPr>
        <w:t>иационной дивизии (полковник П.</w:t>
      </w:r>
      <w:r w:rsidRPr="00A62FD0">
        <w:rPr>
          <w:rFonts w:ascii="Times New Roman" w:hAnsi="Times New Roman" w:cs="Times New Roman"/>
          <w:sz w:val="28"/>
          <w:szCs w:val="28"/>
        </w:rPr>
        <w:t>М. Кучма), 332-й штурмовой ав</w:t>
      </w:r>
      <w:r>
        <w:rPr>
          <w:rFonts w:ascii="Times New Roman" w:hAnsi="Times New Roman" w:cs="Times New Roman"/>
          <w:sz w:val="28"/>
          <w:szCs w:val="28"/>
        </w:rPr>
        <w:t>иационной дивизии (полковник М.</w:t>
      </w:r>
      <w:r w:rsidRPr="00A62FD0">
        <w:rPr>
          <w:rFonts w:ascii="Times New Roman" w:hAnsi="Times New Roman" w:cs="Times New Roman"/>
          <w:sz w:val="28"/>
          <w:szCs w:val="28"/>
        </w:rPr>
        <w:t>И. Тихомиров), 335-й штурмовой авиационной дивизии (пол</w:t>
      </w:r>
      <w:r>
        <w:rPr>
          <w:rFonts w:ascii="Times New Roman" w:hAnsi="Times New Roman" w:cs="Times New Roman"/>
          <w:sz w:val="28"/>
          <w:szCs w:val="28"/>
        </w:rPr>
        <w:t>ковник С.</w:t>
      </w:r>
      <w:r w:rsidRPr="00A62FD0">
        <w:rPr>
          <w:rFonts w:ascii="Times New Roman" w:hAnsi="Times New Roman" w:cs="Times New Roman"/>
          <w:sz w:val="28"/>
          <w:szCs w:val="28"/>
        </w:rPr>
        <w:t>С. Александров), 259-й истребительной ав</w:t>
      </w:r>
      <w:r>
        <w:rPr>
          <w:rFonts w:ascii="Times New Roman" w:hAnsi="Times New Roman" w:cs="Times New Roman"/>
          <w:sz w:val="28"/>
          <w:szCs w:val="28"/>
        </w:rPr>
        <w:t>иационной дивизии (полковник Я.</w:t>
      </w:r>
      <w:r w:rsidRPr="00A62FD0">
        <w:rPr>
          <w:rFonts w:ascii="Times New Roman" w:hAnsi="Times New Roman" w:cs="Times New Roman"/>
          <w:sz w:val="28"/>
          <w:szCs w:val="28"/>
        </w:rPr>
        <w:t>А. Курбатов), 314-й ночной бомбардировочной ав</w:t>
      </w:r>
      <w:r>
        <w:rPr>
          <w:rFonts w:ascii="Times New Roman" w:hAnsi="Times New Roman" w:cs="Times New Roman"/>
          <w:sz w:val="28"/>
          <w:szCs w:val="28"/>
        </w:rPr>
        <w:t>иационной дивизии (полковник С.</w:t>
      </w:r>
      <w:r w:rsidRPr="00A62FD0">
        <w:rPr>
          <w:rFonts w:ascii="Times New Roman" w:hAnsi="Times New Roman" w:cs="Times New Roman"/>
          <w:sz w:val="28"/>
          <w:szCs w:val="28"/>
        </w:rPr>
        <w:t>Ф. Плахов) 3-й воздушной армии.</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Вражеские укрепления, технику и войска в целом во время операции бомбили 1-й гв. авиационный корпус дальнего дей</w:t>
      </w:r>
      <w:r>
        <w:rPr>
          <w:rFonts w:ascii="Times New Roman" w:hAnsi="Times New Roman" w:cs="Times New Roman"/>
          <w:sz w:val="28"/>
          <w:szCs w:val="28"/>
        </w:rPr>
        <w:t>ствия (генерал-майор авиации Д.</w:t>
      </w:r>
      <w:r w:rsidRPr="00A62FD0">
        <w:rPr>
          <w:rFonts w:ascii="Times New Roman" w:hAnsi="Times New Roman" w:cs="Times New Roman"/>
          <w:sz w:val="28"/>
          <w:szCs w:val="28"/>
        </w:rPr>
        <w:t xml:space="preserve">П. Юханов) в составе: части сил 1-й гв. авиационной дивизии </w:t>
      </w:r>
      <w:r>
        <w:rPr>
          <w:rFonts w:ascii="Times New Roman" w:hAnsi="Times New Roman" w:cs="Times New Roman"/>
          <w:sz w:val="28"/>
          <w:szCs w:val="28"/>
        </w:rPr>
        <w:t>дальнего действия (полковник И.</w:t>
      </w:r>
      <w:r w:rsidRPr="00A62FD0">
        <w:rPr>
          <w:rFonts w:ascii="Times New Roman" w:hAnsi="Times New Roman" w:cs="Times New Roman"/>
          <w:sz w:val="28"/>
          <w:szCs w:val="28"/>
        </w:rPr>
        <w:t xml:space="preserve">Ф. Балашов), части сил 6-й гв. авиационной дивизии </w:t>
      </w:r>
      <w:r>
        <w:rPr>
          <w:rFonts w:ascii="Times New Roman" w:hAnsi="Times New Roman" w:cs="Times New Roman"/>
          <w:sz w:val="28"/>
          <w:szCs w:val="28"/>
        </w:rPr>
        <w:t>дальнего действия (полковник С.</w:t>
      </w:r>
      <w:r w:rsidRPr="00A62FD0">
        <w:rPr>
          <w:rFonts w:ascii="Times New Roman" w:hAnsi="Times New Roman" w:cs="Times New Roman"/>
          <w:sz w:val="28"/>
          <w:szCs w:val="28"/>
        </w:rPr>
        <w:t>И. Чемоданов); 7-го авиационного корпуса дальнего действи</w:t>
      </w:r>
      <w:r>
        <w:rPr>
          <w:rFonts w:ascii="Times New Roman" w:hAnsi="Times New Roman" w:cs="Times New Roman"/>
          <w:sz w:val="28"/>
          <w:szCs w:val="28"/>
        </w:rPr>
        <w:t>я (генерал-лейтенант авиации В.</w:t>
      </w:r>
      <w:r w:rsidRPr="00A62FD0">
        <w:rPr>
          <w:rFonts w:ascii="Times New Roman" w:hAnsi="Times New Roman" w:cs="Times New Roman"/>
          <w:sz w:val="28"/>
          <w:szCs w:val="28"/>
        </w:rPr>
        <w:t xml:space="preserve">Е. Нестерцев) в составе 1-й авиационной дивизии </w:t>
      </w:r>
      <w:r>
        <w:rPr>
          <w:rFonts w:ascii="Times New Roman" w:hAnsi="Times New Roman" w:cs="Times New Roman"/>
          <w:sz w:val="28"/>
          <w:szCs w:val="28"/>
        </w:rPr>
        <w:t>дальнего действия (полковник В.</w:t>
      </w:r>
      <w:r w:rsidRPr="00A62FD0">
        <w:rPr>
          <w:rFonts w:ascii="Times New Roman" w:hAnsi="Times New Roman" w:cs="Times New Roman"/>
          <w:sz w:val="28"/>
          <w:szCs w:val="28"/>
        </w:rPr>
        <w:t xml:space="preserve">А. Картаков), 12-й авиационной дивизии </w:t>
      </w:r>
      <w:r>
        <w:rPr>
          <w:rFonts w:ascii="Times New Roman" w:hAnsi="Times New Roman" w:cs="Times New Roman"/>
          <w:sz w:val="28"/>
          <w:szCs w:val="28"/>
        </w:rPr>
        <w:t>дальнего действия (полковник И.</w:t>
      </w:r>
      <w:r w:rsidRPr="00A62FD0">
        <w:rPr>
          <w:rFonts w:ascii="Times New Roman" w:hAnsi="Times New Roman" w:cs="Times New Roman"/>
          <w:sz w:val="28"/>
          <w:szCs w:val="28"/>
        </w:rPr>
        <w:t>И. Глущенко); 8-й авиационный корпус дальнего дей</w:t>
      </w:r>
      <w:r>
        <w:rPr>
          <w:rFonts w:ascii="Times New Roman" w:hAnsi="Times New Roman" w:cs="Times New Roman"/>
          <w:sz w:val="28"/>
          <w:szCs w:val="28"/>
        </w:rPr>
        <w:t>ствия (генерал-майор авиации Н.</w:t>
      </w:r>
      <w:r w:rsidRPr="00A62FD0">
        <w:rPr>
          <w:rFonts w:ascii="Times New Roman" w:hAnsi="Times New Roman" w:cs="Times New Roman"/>
          <w:sz w:val="28"/>
          <w:szCs w:val="28"/>
        </w:rPr>
        <w:t>Н. Буянский) в составе 36-й авиационной дивизии дальнего дей</w:t>
      </w:r>
      <w:r>
        <w:rPr>
          <w:rFonts w:ascii="Times New Roman" w:hAnsi="Times New Roman" w:cs="Times New Roman"/>
          <w:sz w:val="28"/>
          <w:szCs w:val="28"/>
        </w:rPr>
        <w:t>ствия (генерал-майор авиации В.</w:t>
      </w:r>
      <w:r w:rsidRPr="00A62FD0">
        <w:rPr>
          <w:rFonts w:ascii="Times New Roman" w:hAnsi="Times New Roman" w:cs="Times New Roman"/>
          <w:sz w:val="28"/>
          <w:szCs w:val="28"/>
        </w:rPr>
        <w:t xml:space="preserve">Ф. Дрянин) и 48-й авиационной дивизии </w:t>
      </w:r>
      <w:r>
        <w:rPr>
          <w:rFonts w:ascii="Times New Roman" w:hAnsi="Times New Roman" w:cs="Times New Roman"/>
          <w:sz w:val="28"/>
          <w:szCs w:val="28"/>
        </w:rPr>
        <w:t>дальнего действия (полковник С.</w:t>
      </w:r>
      <w:r w:rsidRPr="00A62FD0">
        <w:rPr>
          <w:rFonts w:ascii="Times New Roman" w:hAnsi="Times New Roman" w:cs="Times New Roman"/>
          <w:sz w:val="28"/>
          <w:szCs w:val="28"/>
        </w:rPr>
        <w:t>К. Набоков).</w:t>
      </w:r>
    </w:p>
    <w:p w:rsidR="00535B85" w:rsidRPr="00A62FD0" w:rsidRDefault="00535B85" w:rsidP="00535B85">
      <w:pPr>
        <w:pStyle w:val="a3"/>
        <w:jc w:val="center"/>
        <w:rPr>
          <w:rFonts w:ascii="Times New Roman" w:hAnsi="Times New Roman" w:cs="Times New Roman"/>
          <w:sz w:val="28"/>
          <w:szCs w:val="28"/>
        </w:rPr>
      </w:pPr>
      <w:r w:rsidRPr="00A62FD0">
        <w:rPr>
          <w:rFonts w:ascii="Times New Roman" w:hAnsi="Times New Roman" w:cs="Times New Roman"/>
          <w:noProof/>
          <w:sz w:val="28"/>
          <w:szCs w:val="28"/>
          <w:lang w:eastAsia="ru-RU"/>
        </w:rPr>
        <w:drawing>
          <wp:inline distT="0" distB="0" distL="0" distR="0" wp14:anchorId="506F0C6F" wp14:editId="4F3CD4F1">
            <wp:extent cx="1866900" cy="2819400"/>
            <wp:effectExtent l="0" t="0" r="0" b="0"/>
            <wp:docPr id="7" name="Рисунок 7" descr="И. Е. Алексеев, командир первого танка, ворвавшегося в гор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 Е. Алексеев, командир первого танка, ворвавшегося в город"/>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2819400"/>
                    </a:xfrm>
                    <a:prstGeom prst="rect">
                      <a:avLst/>
                    </a:prstGeom>
                    <a:noFill/>
                    <a:ln>
                      <a:noFill/>
                    </a:ln>
                  </pic:spPr>
                </pic:pic>
              </a:graphicData>
            </a:graphic>
          </wp:inline>
        </w:drawing>
      </w:r>
      <w:r w:rsidRPr="00A62FD0">
        <w:rPr>
          <w:rFonts w:ascii="Times New Roman" w:hAnsi="Times New Roman" w:cs="Times New Roman"/>
          <w:sz w:val="28"/>
          <w:szCs w:val="28"/>
        </w:rPr>
        <w:br/>
      </w:r>
      <w:r>
        <w:rPr>
          <w:rFonts w:ascii="Times New Roman" w:hAnsi="Times New Roman" w:cs="Times New Roman"/>
          <w:i/>
          <w:iCs/>
          <w:sz w:val="28"/>
          <w:szCs w:val="28"/>
        </w:rPr>
        <w:t>И.</w:t>
      </w:r>
      <w:r w:rsidRPr="00A62FD0">
        <w:rPr>
          <w:rFonts w:ascii="Times New Roman" w:hAnsi="Times New Roman" w:cs="Times New Roman"/>
          <w:i/>
          <w:iCs/>
          <w:sz w:val="28"/>
          <w:szCs w:val="28"/>
        </w:rPr>
        <w:t>Е. Алексеев, командир первого танка, ворвавшегося в город</w:t>
      </w:r>
    </w:p>
    <w:p w:rsidR="00535B85" w:rsidRDefault="00535B85" w:rsidP="00535B85">
      <w:pPr>
        <w:pStyle w:val="a3"/>
        <w:jc w:val="both"/>
        <w:rPr>
          <w:rFonts w:ascii="Times New Roman" w:hAnsi="Times New Roman" w:cs="Times New Roman"/>
          <w:sz w:val="28"/>
          <w:szCs w:val="28"/>
        </w:rPr>
      </w:pP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 xml:space="preserve">Решающую роль в боях на подступах к Полоцку сыграли танковые части, и мотопехота Успешно действовали части 1-го танкового корпуса, которым </w:t>
      </w:r>
      <w:r>
        <w:rPr>
          <w:rFonts w:ascii="Times New Roman" w:hAnsi="Times New Roman" w:cs="Times New Roman"/>
          <w:sz w:val="28"/>
          <w:szCs w:val="28"/>
        </w:rPr>
        <w:t>командовал генерал-лейтенант В.</w:t>
      </w:r>
      <w:r w:rsidRPr="00A62FD0">
        <w:rPr>
          <w:rFonts w:ascii="Times New Roman" w:hAnsi="Times New Roman" w:cs="Times New Roman"/>
          <w:sz w:val="28"/>
          <w:szCs w:val="28"/>
        </w:rPr>
        <w:t xml:space="preserve">В. Бутко. Стремительным ударом 28 июня они овладели районным центром Ушачи. Мотострелковая и танковая </w:t>
      </w:r>
      <w:r w:rsidRPr="00A62FD0">
        <w:rPr>
          <w:rFonts w:ascii="Times New Roman" w:hAnsi="Times New Roman" w:cs="Times New Roman"/>
          <w:sz w:val="28"/>
          <w:szCs w:val="28"/>
        </w:rPr>
        <w:lastRenderedPageBreak/>
        <w:t>бригады, пройдя по грудной местности около 30 км, с ходу захватили ст. Ветрино, разбили гарнизон противника и перерезали ж</w:t>
      </w:r>
      <w:r>
        <w:rPr>
          <w:rFonts w:ascii="Times New Roman" w:hAnsi="Times New Roman" w:cs="Times New Roman"/>
          <w:sz w:val="28"/>
          <w:szCs w:val="28"/>
        </w:rPr>
        <w:t xml:space="preserve">елезную дорогу Полоцк </w:t>
      </w:r>
      <w:r>
        <w:rPr>
          <w:rFonts w:ascii="Times New Roman" w:hAnsi="Times New Roman" w:cs="Times New Roman"/>
          <w:sz w:val="28"/>
          <w:szCs w:val="28"/>
        </w:rPr>
        <w:sym w:font="Symbol" w:char="F02D"/>
      </w:r>
      <w:r>
        <w:rPr>
          <w:rFonts w:ascii="Times New Roman" w:hAnsi="Times New Roman" w:cs="Times New Roman"/>
          <w:sz w:val="28"/>
          <w:szCs w:val="28"/>
        </w:rPr>
        <w:t xml:space="preserve"> Молодечн</w:t>
      </w:r>
      <w:r w:rsidRPr="00A62FD0">
        <w:rPr>
          <w:rFonts w:ascii="Times New Roman" w:hAnsi="Times New Roman" w:cs="Times New Roman"/>
          <w:sz w:val="28"/>
          <w:szCs w:val="28"/>
        </w:rPr>
        <w:t>о. 29 июня разгорелись ожесточенные бои на ближайших подступах к городу. Лишившись важной коммуникации, соединявшей Полоцк с их тылом, гитлеровцы предприняли 15 контратак с участие</w:t>
      </w:r>
      <w:r>
        <w:rPr>
          <w:rFonts w:ascii="Times New Roman" w:hAnsi="Times New Roman" w:cs="Times New Roman"/>
          <w:sz w:val="28"/>
          <w:szCs w:val="28"/>
        </w:rPr>
        <w:t>м танков и авиации, но не добили</w:t>
      </w:r>
      <w:r w:rsidRPr="00A62FD0">
        <w:rPr>
          <w:rFonts w:ascii="Times New Roman" w:hAnsi="Times New Roman" w:cs="Times New Roman"/>
          <w:sz w:val="28"/>
          <w:szCs w:val="28"/>
        </w:rPr>
        <w:t>сь успеха, 159-я танковая бригада советских войск совершила прорыв с юга на север в направлении г. Дисны. Пройдя за ночь около 45 км, утром 30 июня она ворвалась на юго-восточную окраину города. В результате стремительного продвижения советские войска оказались в 35 км северо-западнее Полоцка.</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Таким образом</w:t>
      </w:r>
      <w:r>
        <w:rPr>
          <w:rFonts w:ascii="Times New Roman" w:hAnsi="Times New Roman" w:cs="Times New Roman"/>
          <w:sz w:val="28"/>
          <w:szCs w:val="28"/>
        </w:rPr>
        <w:t>,</w:t>
      </w:r>
      <w:r w:rsidRPr="00A62FD0">
        <w:rPr>
          <w:rFonts w:ascii="Times New Roman" w:hAnsi="Times New Roman" w:cs="Times New Roman"/>
          <w:sz w:val="28"/>
          <w:szCs w:val="28"/>
        </w:rPr>
        <w:t xml:space="preserve"> советские войска обошли Полоцк с севера и юга. 30 июня командующий 1-м Прибалт</w:t>
      </w:r>
      <w:r>
        <w:rPr>
          <w:rFonts w:ascii="Times New Roman" w:hAnsi="Times New Roman" w:cs="Times New Roman"/>
          <w:sz w:val="28"/>
          <w:szCs w:val="28"/>
        </w:rPr>
        <w:t>ийским фронтом генерал армии И.</w:t>
      </w:r>
      <w:r w:rsidRPr="00A62FD0">
        <w:rPr>
          <w:rFonts w:ascii="Times New Roman" w:hAnsi="Times New Roman" w:cs="Times New Roman"/>
          <w:sz w:val="28"/>
          <w:szCs w:val="28"/>
        </w:rPr>
        <w:t>X. Баграмян с оперативной группой прибыл в расположение 22-го гв. стрелковою корпуса, чтобы обеспечить тесное взаимодействие соединений</w:t>
      </w:r>
      <w:r>
        <w:rPr>
          <w:rFonts w:ascii="Times New Roman" w:hAnsi="Times New Roman" w:cs="Times New Roman"/>
          <w:sz w:val="28"/>
          <w:szCs w:val="28"/>
        </w:rPr>
        <w:t xml:space="preserve"> </w:t>
      </w:r>
      <w:r w:rsidRPr="00A62FD0">
        <w:rPr>
          <w:rFonts w:ascii="Times New Roman" w:hAnsi="Times New Roman" w:cs="Times New Roman"/>
          <w:sz w:val="28"/>
          <w:szCs w:val="28"/>
        </w:rPr>
        <w:t xml:space="preserve"> 4-й ударной армии и стрелковых корпусов 6-й гв. армии, наступавших на Полоцк. Было решено штурм укрепленного города начать и осуществить одновременно с разных направлений, чтобы не позволить противнику маневрировать силами и средствами. С этой целью было решено возобновить атаки с северо-востока и юга. При этом внимание командующего ударной армией и командира 23-го гв. стрелкового корпуса было обращено на то, чтобы не допустит</w:t>
      </w:r>
      <w:r>
        <w:rPr>
          <w:rFonts w:ascii="Times New Roman" w:hAnsi="Times New Roman" w:cs="Times New Roman"/>
          <w:sz w:val="28"/>
          <w:szCs w:val="28"/>
        </w:rPr>
        <w:t>ь отхода противника из Полоцка н</w:t>
      </w:r>
      <w:r w:rsidRPr="00A62FD0">
        <w:rPr>
          <w:rFonts w:ascii="Times New Roman" w:hAnsi="Times New Roman" w:cs="Times New Roman"/>
          <w:sz w:val="28"/>
          <w:szCs w:val="28"/>
        </w:rPr>
        <w:t>а северо-запад и запад.</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Утром 1 июля войска левого крыла 4-й ударной армии в составе 83-го стрелкового корпуса и войска 22-го и 23-го стрелковых корпусов 6-й гв. армии перешли к решительному штурму укреплений Полоцка. К исходу 1 июля соединения 22-го гв. стрелкового корпуса прорвались к восточной окраине Полоцка, а дивизии 23-го гв. стрелкового ко</w:t>
      </w:r>
      <w:r>
        <w:rPr>
          <w:rFonts w:ascii="Times New Roman" w:hAnsi="Times New Roman" w:cs="Times New Roman"/>
          <w:sz w:val="28"/>
          <w:szCs w:val="28"/>
        </w:rPr>
        <w:t>рпуса вели ожесточенные б</w:t>
      </w:r>
      <w:r w:rsidRPr="00A62FD0">
        <w:rPr>
          <w:rFonts w:ascii="Times New Roman" w:hAnsi="Times New Roman" w:cs="Times New Roman"/>
          <w:sz w:val="28"/>
          <w:szCs w:val="28"/>
        </w:rPr>
        <w:t>ои на южных подступах к городу.</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4-я ударная армия обходом города с севера обеспечила окружение полоцкого гарнизона. В результате ввода переданного армии из резерва Ставки 100-го стрелк</w:t>
      </w:r>
      <w:r>
        <w:rPr>
          <w:rFonts w:ascii="Times New Roman" w:hAnsi="Times New Roman" w:cs="Times New Roman"/>
          <w:sz w:val="28"/>
          <w:szCs w:val="28"/>
        </w:rPr>
        <w:t>ового корпуса (генерал-майор Д.</w:t>
      </w:r>
      <w:r w:rsidRPr="00A62FD0">
        <w:rPr>
          <w:rFonts w:ascii="Times New Roman" w:hAnsi="Times New Roman" w:cs="Times New Roman"/>
          <w:sz w:val="28"/>
          <w:szCs w:val="28"/>
        </w:rPr>
        <w:t>В. Михаилов) левофланговые соединения армии продвинулись к Полоцку и завязали бои на его окраинах. Противник пытался в течение двух дней удержать свои позиции и ежедневно предпринимал контратаки. Однако укрепленный район был взят советскими частями в полукольцо с трех сторон и отрезан от основных баз снабжения. Судьба полоцкой группировки гитлеровских войск была предрешена.</w:t>
      </w:r>
    </w:p>
    <w:p w:rsidR="00535B85" w:rsidRPr="004E681F" w:rsidRDefault="00535B85" w:rsidP="00535B85">
      <w:pPr>
        <w:pStyle w:val="a3"/>
        <w:ind w:firstLine="708"/>
        <w:jc w:val="both"/>
        <w:rPr>
          <w:rFonts w:ascii="Times New Roman" w:hAnsi="Times New Roman" w:cs="Times New Roman"/>
          <w:i/>
          <w:sz w:val="28"/>
          <w:szCs w:val="28"/>
        </w:rPr>
      </w:pPr>
      <w:r w:rsidRPr="00A62FD0">
        <w:rPr>
          <w:rFonts w:ascii="Times New Roman" w:hAnsi="Times New Roman" w:cs="Times New Roman"/>
          <w:sz w:val="28"/>
          <w:szCs w:val="28"/>
        </w:rPr>
        <w:t xml:space="preserve">Представитель Ставки Маршал Советского Союза А.М. Василевский </w:t>
      </w:r>
      <w:r>
        <w:rPr>
          <w:rFonts w:ascii="Times New Roman" w:hAnsi="Times New Roman" w:cs="Times New Roman"/>
          <w:sz w:val="28"/>
          <w:szCs w:val="28"/>
        </w:rPr>
        <w:t xml:space="preserve">  </w:t>
      </w:r>
      <w:r w:rsidRPr="00A62FD0">
        <w:rPr>
          <w:rFonts w:ascii="Times New Roman" w:hAnsi="Times New Roman" w:cs="Times New Roman"/>
          <w:sz w:val="28"/>
          <w:szCs w:val="28"/>
        </w:rPr>
        <w:t>2 июля 1944 г</w:t>
      </w:r>
      <w:r>
        <w:rPr>
          <w:rFonts w:ascii="Times New Roman" w:hAnsi="Times New Roman" w:cs="Times New Roman"/>
          <w:sz w:val="28"/>
          <w:szCs w:val="28"/>
        </w:rPr>
        <w:t>. докладывал И.</w:t>
      </w:r>
      <w:r w:rsidRPr="00A62FD0">
        <w:rPr>
          <w:rFonts w:ascii="Times New Roman" w:hAnsi="Times New Roman" w:cs="Times New Roman"/>
          <w:sz w:val="28"/>
          <w:szCs w:val="28"/>
        </w:rPr>
        <w:t xml:space="preserve">В. Сталину: </w:t>
      </w:r>
      <w:r w:rsidRPr="004E681F">
        <w:rPr>
          <w:rFonts w:ascii="Times New Roman" w:hAnsi="Times New Roman" w:cs="Times New Roman"/>
          <w:i/>
          <w:sz w:val="28"/>
          <w:szCs w:val="28"/>
        </w:rPr>
        <w:t>"Войска Баграмяна, наступающие северо-з</w:t>
      </w:r>
      <w:r>
        <w:rPr>
          <w:rFonts w:ascii="Times New Roman" w:hAnsi="Times New Roman" w:cs="Times New Roman"/>
          <w:i/>
          <w:sz w:val="28"/>
          <w:szCs w:val="28"/>
        </w:rPr>
        <w:t>ападнее р. Зап. Двины, к утру 2</w:t>
      </w:r>
      <w:r w:rsidRPr="004E681F">
        <w:rPr>
          <w:rFonts w:ascii="Times New Roman" w:hAnsi="Times New Roman" w:cs="Times New Roman"/>
          <w:i/>
          <w:sz w:val="28"/>
          <w:szCs w:val="28"/>
        </w:rPr>
        <w:t xml:space="preserve">7 вели бой на северо-восточной окраине Полоцка и далее на северо-восток </w:t>
      </w:r>
      <w:r>
        <w:rPr>
          <w:rFonts w:ascii="Times New Roman" w:hAnsi="Times New Roman" w:cs="Times New Roman"/>
          <w:i/>
          <w:sz w:val="28"/>
          <w:szCs w:val="28"/>
        </w:rPr>
        <w:t>п</w:t>
      </w:r>
      <w:r w:rsidRPr="004E681F">
        <w:rPr>
          <w:rFonts w:ascii="Times New Roman" w:hAnsi="Times New Roman" w:cs="Times New Roman"/>
          <w:i/>
          <w:sz w:val="28"/>
          <w:szCs w:val="28"/>
        </w:rPr>
        <w:t>о линии железной дороги Полоцк-Невель, продвинувшись за сутки на 1,5 км".</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Южнее Западной Двины к этому времени войска 6-й гв. армии под командованием генерал-полков</w:t>
      </w:r>
      <w:r>
        <w:rPr>
          <w:rFonts w:ascii="Times New Roman" w:hAnsi="Times New Roman" w:cs="Times New Roman"/>
          <w:sz w:val="28"/>
          <w:szCs w:val="28"/>
        </w:rPr>
        <w:t>ника И.</w:t>
      </w:r>
      <w:r w:rsidRPr="00A62FD0">
        <w:rPr>
          <w:rFonts w:ascii="Times New Roman" w:hAnsi="Times New Roman" w:cs="Times New Roman"/>
          <w:sz w:val="28"/>
          <w:szCs w:val="28"/>
        </w:rPr>
        <w:t>М. Чистякова с частями 23-го стрелкового корпу</w:t>
      </w:r>
      <w:r>
        <w:rPr>
          <w:rFonts w:ascii="Times New Roman" w:hAnsi="Times New Roman" w:cs="Times New Roman"/>
          <w:sz w:val="28"/>
          <w:szCs w:val="28"/>
        </w:rPr>
        <w:t>са подошли к южной окраине Полоц</w:t>
      </w:r>
      <w:r w:rsidRPr="00A62FD0">
        <w:rPr>
          <w:rFonts w:ascii="Times New Roman" w:hAnsi="Times New Roman" w:cs="Times New Roman"/>
          <w:sz w:val="28"/>
          <w:szCs w:val="28"/>
        </w:rPr>
        <w:t xml:space="preserve">ка. Левое крыло армии </w:t>
      </w:r>
      <w:r w:rsidRPr="00A62FD0">
        <w:rPr>
          <w:rFonts w:ascii="Times New Roman" w:hAnsi="Times New Roman" w:cs="Times New Roman"/>
          <w:sz w:val="28"/>
          <w:szCs w:val="28"/>
        </w:rPr>
        <w:lastRenderedPageBreak/>
        <w:t>Чистякова г</w:t>
      </w:r>
      <w:r>
        <w:rPr>
          <w:rFonts w:ascii="Times New Roman" w:hAnsi="Times New Roman" w:cs="Times New Roman"/>
          <w:sz w:val="28"/>
          <w:szCs w:val="28"/>
        </w:rPr>
        <w:t>лавными силами вышло на фронт Ди</w:t>
      </w:r>
      <w:r w:rsidRPr="00A62FD0">
        <w:rPr>
          <w:rFonts w:ascii="Times New Roman" w:hAnsi="Times New Roman" w:cs="Times New Roman"/>
          <w:sz w:val="28"/>
          <w:szCs w:val="28"/>
        </w:rPr>
        <w:t>сна, Германовичи, захватив авангардом пос. Марковщина.</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К исходу дня 2 июля 67-я гв. стрелковая дивизия (г</w:t>
      </w:r>
      <w:r>
        <w:rPr>
          <w:rFonts w:ascii="Times New Roman" w:hAnsi="Times New Roman" w:cs="Times New Roman"/>
          <w:sz w:val="28"/>
          <w:szCs w:val="28"/>
        </w:rPr>
        <w:t>енерал-майор А.</w:t>
      </w:r>
      <w:r w:rsidRPr="00A62FD0">
        <w:rPr>
          <w:rFonts w:ascii="Times New Roman" w:hAnsi="Times New Roman" w:cs="Times New Roman"/>
          <w:sz w:val="28"/>
          <w:szCs w:val="28"/>
        </w:rPr>
        <w:t>И. Боксов) 23-го гв. стрелкового корпуса вышла к р. Западная Двина северо-западнее Полоцка, 71-я гв. стрелковая дивизия и 51-я гв. дивизия этого же корпуса с юга и юго-запада, прорвав 15-километровую линию обороны гитлеровцев, форсировав р. Туровлянка, подошли вплотную к оборонительным укреплениям врага в Полоцке и начали их штурм.</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Одновременно 47-я стрел</w:t>
      </w:r>
      <w:r>
        <w:rPr>
          <w:rFonts w:ascii="Times New Roman" w:hAnsi="Times New Roman" w:cs="Times New Roman"/>
          <w:sz w:val="28"/>
          <w:szCs w:val="28"/>
        </w:rPr>
        <w:t>ковая дивизия (генерал-майор П.</w:t>
      </w:r>
      <w:r w:rsidRPr="00A62FD0">
        <w:rPr>
          <w:rFonts w:ascii="Times New Roman" w:hAnsi="Times New Roman" w:cs="Times New Roman"/>
          <w:sz w:val="28"/>
          <w:szCs w:val="28"/>
        </w:rPr>
        <w:t>В. Черноус) 22-го гв. корпуса в ожесточенных боях восточнее и северо-восточное города сломала отчаянное сопротивление врага и, преодолев три немецких оборонительных рубежа, 2 июля освободила ст. Горяны и 17 населенных пунктов, вышла к берегам Западной Двины и ворвалась в город с востока.</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В течение этих дней противник беспрерывно контратаковал. Каждый метр территории Полоцка наши войска брали с бою. Штурм поддерживали значительные силы авиации, в первую очередь штурмовой. Массированные удары по огневым позициям артиллерии и минометов привели к заметному ослаблению огневой мощи противника и вынудили его прекратить контратаки. Ударами бомбардировочной и штурмовой авиации было прервано движение</w:t>
      </w:r>
      <w:r>
        <w:rPr>
          <w:rFonts w:ascii="Times New Roman" w:hAnsi="Times New Roman" w:cs="Times New Roman"/>
          <w:sz w:val="28"/>
          <w:szCs w:val="28"/>
        </w:rPr>
        <w:t xml:space="preserve"> по железной дороге Даугавпилс </w:t>
      </w:r>
      <w:r>
        <w:rPr>
          <w:rFonts w:ascii="Times New Roman" w:hAnsi="Times New Roman" w:cs="Times New Roman"/>
          <w:sz w:val="28"/>
          <w:szCs w:val="28"/>
        </w:rPr>
        <w:sym w:font="Symbol" w:char="F02D"/>
      </w:r>
      <w:r w:rsidRPr="00A62FD0">
        <w:rPr>
          <w:rFonts w:ascii="Times New Roman" w:hAnsi="Times New Roman" w:cs="Times New Roman"/>
          <w:sz w:val="28"/>
          <w:szCs w:val="28"/>
        </w:rPr>
        <w:t xml:space="preserve"> Полоцк, что затруднило дальнейшую переброску сюда подкреплений. Несмотря на это, противник продолжал цепляться за каждый дом. Только к рассвету 3 июля наши час</w:t>
      </w:r>
      <w:r>
        <w:rPr>
          <w:rFonts w:ascii="Times New Roman" w:hAnsi="Times New Roman" w:cs="Times New Roman"/>
          <w:sz w:val="28"/>
          <w:szCs w:val="28"/>
        </w:rPr>
        <w:t>ти, в авангарде которых были пол</w:t>
      </w:r>
      <w:r w:rsidRPr="00A62FD0">
        <w:rPr>
          <w:rFonts w:ascii="Times New Roman" w:hAnsi="Times New Roman" w:cs="Times New Roman"/>
          <w:sz w:val="28"/>
          <w:szCs w:val="28"/>
        </w:rPr>
        <w:t>ки 51-й стрелковой дивизии, с юга прорвались к берегу Западной Двины в черте города. В это время соединения 22-го гв стрелкового корпуса вели ожесточенный бой с северо-восточной и восточной части</w:t>
      </w:r>
      <w:r>
        <w:rPr>
          <w:rFonts w:ascii="Times New Roman" w:hAnsi="Times New Roman" w:cs="Times New Roman"/>
          <w:sz w:val="28"/>
          <w:szCs w:val="28"/>
        </w:rPr>
        <w:t xml:space="preserve"> города. 3 июля в штурме города </w:t>
      </w:r>
      <w:r w:rsidRPr="00A62FD0">
        <w:rPr>
          <w:rFonts w:ascii="Times New Roman" w:hAnsi="Times New Roman" w:cs="Times New Roman"/>
          <w:sz w:val="28"/>
          <w:szCs w:val="28"/>
        </w:rPr>
        <w:t>наступил перелом в пользу советских воинов.</w:t>
      </w:r>
    </w:p>
    <w:p w:rsidR="00535B85" w:rsidRPr="00A62FD0" w:rsidRDefault="00535B85" w:rsidP="00535B85">
      <w:pPr>
        <w:pStyle w:val="a3"/>
        <w:jc w:val="center"/>
        <w:rPr>
          <w:rFonts w:ascii="Times New Roman" w:hAnsi="Times New Roman" w:cs="Times New Roman"/>
          <w:sz w:val="28"/>
          <w:szCs w:val="28"/>
        </w:rPr>
      </w:pPr>
      <w:r w:rsidRPr="00A62FD0">
        <w:rPr>
          <w:rFonts w:ascii="Times New Roman" w:hAnsi="Times New Roman" w:cs="Times New Roman"/>
          <w:noProof/>
          <w:sz w:val="28"/>
          <w:szCs w:val="28"/>
          <w:lang w:eastAsia="ru-RU"/>
        </w:rPr>
        <w:drawing>
          <wp:inline distT="0" distB="0" distL="0" distR="0" wp14:anchorId="6BC1FA7D" wp14:editId="0BB37E8E">
            <wp:extent cx="4076700" cy="2152650"/>
            <wp:effectExtent l="0" t="0" r="0" b="0"/>
            <wp:docPr id="6" name="Рисунок 6" descr="Жители Полоцка встречают воинов-освоб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Жители Полоцка встречают воинов-освободителе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6700" cy="2152650"/>
                    </a:xfrm>
                    <a:prstGeom prst="rect">
                      <a:avLst/>
                    </a:prstGeom>
                    <a:noFill/>
                    <a:ln>
                      <a:noFill/>
                    </a:ln>
                  </pic:spPr>
                </pic:pic>
              </a:graphicData>
            </a:graphic>
          </wp:inline>
        </w:drawing>
      </w:r>
      <w:r w:rsidRPr="00A62FD0">
        <w:rPr>
          <w:rFonts w:ascii="Times New Roman" w:hAnsi="Times New Roman" w:cs="Times New Roman"/>
          <w:sz w:val="28"/>
          <w:szCs w:val="28"/>
        </w:rPr>
        <w:br/>
      </w:r>
      <w:r w:rsidRPr="00A62FD0">
        <w:rPr>
          <w:rFonts w:ascii="Times New Roman" w:hAnsi="Times New Roman" w:cs="Times New Roman"/>
          <w:i/>
          <w:iCs/>
          <w:sz w:val="28"/>
          <w:szCs w:val="28"/>
        </w:rPr>
        <w:t>Жители Полоцка встречают воинов-освободителей</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 xml:space="preserve">Советские воины в борьбе за освобождение Полоцка проявили большой героизм. Для успешного завершения ликвидации гарнизона противника необходимо было частям 51-й стрелковой дивизии форсировать Западную Двину. Было очевидно, что если дивизия не сделает это своевременно, противник подтянет резервы и сможет контратаковать наши части. В этой обстановке командующий 6-й </w:t>
      </w:r>
      <w:r>
        <w:rPr>
          <w:rFonts w:ascii="Times New Roman" w:hAnsi="Times New Roman" w:cs="Times New Roman"/>
          <w:sz w:val="28"/>
          <w:szCs w:val="28"/>
        </w:rPr>
        <w:t>гв. армией генерал-полковник И.</w:t>
      </w:r>
      <w:r w:rsidRPr="00A62FD0">
        <w:rPr>
          <w:rFonts w:ascii="Times New Roman" w:hAnsi="Times New Roman" w:cs="Times New Roman"/>
          <w:sz w:val="28"/>
          <w:szCs w:val="28"/>
        </w:rPr>
        <w:t xml:space="preserve">М. Чистяков </w:t>
      </w:r>
      <w:r w:rsidRPr="00A62FD0">
        <w:rPr>
          <w:rFonts w:ascii="Times New Roman" w:hAnsi="Times New Roman" w:cs="Times New Roman"/>
          <w:sz w:val="28"/>
          <w:szCs w:val="28"/>
        </w:rPr>
        <w:lastRenderedPageBreak/>
        <w:t>приказал командиру 158-го гв. ст</w:t>
      </w:r>
      <w:r>
        <w:rPr>
          <w:rFonts w:ascii="Times New Roman" w:hAnsi="Times New Roman" w:cs="Times New Roman"/>
          <w:sz w:val="28"/>
          <w:szCs w:val="28"/>
        </w:rPr>
        <w:t>релкового полка подполковнику М.</w:t>
      </w:r>
      <w:r w:rsidRPr="00A62FD0">
        <w:rPr>
          <w:rFonts w:ascii="Times New Roman" w:hAnsi="Times New Roman" w:cs="Times New Roman"/>
          <w:sz w:val="28"/>
          <w:szCs w:val="28"/>
        </w:rPr>
        <w:t>К</w:t>
      </w:r>
      <w:r>
        <w:rPr>
          <w:rFonts w:ascii="Times New Roman" w:hAnsi="Times New Roman" w:cs="Times New Roman"/>
          <w:sz w:val="28"/>
          <w:szCs w:val="28"/>
        </w:rPr>
        <w:t>.</w:t>
      </w:r>
      <w:r w:rsidRPr="00A62FD0">
        <w:rPr>
          <w:rFonts w:ascii="Times New Roman" w:hAnsi="Times New Roman" w:cs="Times New Roman"/>
          <w:sz w:val="28"/>
          <w:szCs w:val="28"/>
        </w:rPr>
        <w:t xml:space="preserve"> Белову захватить сохранившийся южнее железнодорожной станции деревянный мост, который гитлеровцы заминировали и собирались уничтожить. В направлении моста была брошена походная застава, усиленная саперами. Перед взводом автоматчиков, в</w:t>
      </w:r>
      <w:r>
        <w:rPr>
          <w:rFonts w:ascii="Times New Roman" w:hAnsi="Times New Roman" w:cs="Times New Roman"/>
          <w:sz w:val="28"/>
          <w:szCs w:val="28"/>
        </w:rPr>
        <w:t>озглавляемым гв. лейтенантом А.</w:t>
      </w:r>
      <w:r w:rsidRPr="00A62FD0">
        <w:rPr>
          <w:rFonts w:ascii="Times New Roman" w:hAnsi="Times New Roman" w:cs="Times New Roman"/>
          <w:sz w:val="28"/>
          <w:szCs w:val="28"/>
        </w:rPr>
        <w:t>М. Григорьевым была поставлена задача захватить мост. Под ураганным огнем противника на мосту закипел рукопашный бой. Гвардейцы драли</w:t>
      </w:r>
      <w:r>
        <w:rPr>
          <w:rFonts w:ascii="Times New Roman" w:hAnsi="Times New Roman" w:cs="Times New Roman"/>
          <w:sz w:val="28"/>
          <w:szCs w:val="28"/>
        </w:rPr>
        <w:t>сь отчаянно. Раненный в руку М.</w:t>
      </w:r>
      <w:r w:rsidRPr="00A62FD0">
        <w:rPr>
          <w:rFonts w:ascii="Times New Roman" w:hAnsi="Times New Roman" w:cs="Times New Roman"/>
          <w:sz w:val="28"/>
          <w:szCs w:val="28"/>
        </w:rPr>
        <w:t>Кожевников, заметив ящик с толом, успел перерезать провод, тянувшийся к взрывчатке, и столкнуть смертоносный груз в воду. Гвардейцы выбили врага, спасли и захватили мост.</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Через несколько минут противник снова бросился в к</w:t>
      </w:r>
      <w:r>
        <w:rPr>
          <w:rFonts w:ascii="Times New Roman" w:hAnsi="Times New Roman" w:cs="Times New Roman"/>
          <w:sz w:val="28"/>
          <w:szCs w:val="28"/>
        </w:rPr>
        <w:t>онтратаку, но отбросить взвод А.</w:t>
      </w:r>
      <w:r w:rsidRPr="00A62FD0">
        <w:rPr>
          <w:rFonts w:ascii="Times New Roman" w:hAnsi="Times New Roman" w:cs="Times New Roman"/>
          <w:sz w:val="28"/>
          <w:szCs w:val="28"/>
        </w:rPr>
        <w:t xml:space="preserve">М. Григорьева им не удалось. </w:t>
      </w:r>
      <w:r>
        <w:rPr>
          <w:rFonts w:ascii="Times New Roman" w:hAnsi="Times New Roman" w:cs="Times New Roman"/>
          <w:sz w:val="28"/>
          <w:szCs w:val="28"/>
        </w:rPr>
        <w:t>Более того гвардейский взвод А.</w:t>
      </w:r>
      <w:r w:rsidRPr="00A62FD0">
        <w:rPr>
          <w:rFonts w:ascii="Times New Roman" w:hAnsi="Times New Roman" w:cs="Times New Roman"/>
          <w:sz w:val="28"/>
          <w:szCs w:val="28"/>
        </w:rPr>
        <w:t>М. Григорьева продвинулся вперед, захватив плацдарм на северном берегу реки в самом городе. Противник</w:t>
      </w:r>
      <w:r>
        <w:rPr>
          <w:rFonts w:ascii="Times New Roman" w:hAnsi="Times New Roman" w:cs="Times New Roman"/>
          <w:sz w:val="28"/>
          <w:szCs w:val="28"/>
        </w:rPr>
        <w:t>,</w:t>
      </w:r>
      <w:r w:rsidRPr="00A62FD0">
        <w:rPr>
          <w:rFonts w:ascii="Times New Roman" w:hAnsi="Times New Roman" w:cs="Times New Roman"/>
          <w:sz w:val="28"/>
          <w:szCs w:val="28"/>
        </w:rPr>
        <w:t xml:space="preserve"> не желая мириться с потерей места, двинул на наших храбрецов танки и пехоту. Во время этой вражеской атаки из 23 гвардейцев во главе с гв. лейтенантом А.М. Григорьевым в живых остался лишь Михаил Кожевников.</w:t>
      </w:r>
    </w:p>
    <w:p w:rsidR="00535B85" w:rsidRPr="00A62FD0" w:rsidRDefault="00535B85" w:rsidP="00535B85">
      <w:pPr>
        <w:pStyle w:val="a3"/>
        <w:jc w:val="center"/>
        <w:rPr>
          <w:rFonts w:ascii="Times New Roman" w:hAnsi="Times New Roman" w:cs="Times New Roman"/>
          <w:i/>
          <w:iCs/>
          <w:sz w:val="28"/>
          <w:szCs w:val="28"/>
        </w:rPr>
      </w:pPr>
      <w:r w:rsidRPr="00A62FD0">
        <w:rPr>
          <w:rFonts w:ascii="Times New Roman" w:hAnsi="Times New Roman" w:cs="Times New Roman"/>
          <w:noProof/>
          <w:sz w:val="28"/>
          <w:szCs w:val="28"/>
          <w:lang w:eastAsia="ru-RU"/>
        </w:rPr>
        <w:drawing>
          <wp:inline distT="0" distB="0" distL="0" distR="0" wp14:anchorId="000ACBDB" wp14:editId="393B41DD">
            <wp:extent cx="3990975" cy="2524125"/>
            <wp:effectExtent l="0" t="0" r="9525" b="9525"/>
            <wp:docPr id="5" name="Рисунок 5" descr="Герои Советского Союза, первыми форсировавшие Западную Двину в районе Полоцка (слева направо): П. А, Кабанов, А. Г. Ланкин, И.Н. Мотин, И. Е. Малыш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ои Советского Союза, первыми форсировавшие Западную Двину в районе Полоцка (слева направо): П. А, Кабанов, А. Г. Ланкин, И.Н. Мотин, И. Е. Малыше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0975" cy="2524125"/>
                    </a:xfrm>
                    <a:prstGeom prst="rect">
                      <a:avLst/>
                    </a:prstGeom>
                    <a:noFill/>
                    <a:ln>
                      <a:noFill/>
                    </a:ln>
                  </pic:spPr>
                </pic:pic>
              </a:graphicData>
            </a:graphic>
          </wp:inline>
        </w:drawing>
      </w:r>
      <w:r w:rsidRPr="00A62FD0">
        <w:rPr>
          <w:rFonts w:ascii="Times New Roman" w:hAnsi="Times New Roman" w:cs="Times New Roman"/>
          <w:sz w:val="28"/>
          <w:szCs w:val="28"/>
        </w:rPr>
        <w:br/>
      </w:r>
    </w:p>
    <w:p w:rsidR="00535B85" w:rsidRPr="00A62FD0" w:rsidRDefault="00535B85" w:rsidP="00535B85">
      <w:pPr>
        <w:pStyle w:val="a3"/>
        <w:jc w:val="center"/>
        <w:rPr>
          <w:rFonts w:ascii="Times New Roman" w:hAnsi="Times New Roman" w:cs="Times New Roman"/>
          <w:sz w:val="28"/>
          <w:szCs w:val="28"/>
        </w:rPr>
      </w:pPr>
      <w:r w:rsidRPr="00A62FD0">
        <w:rPr>
          <w:rFonts w:ascii="Times New Roman" w:hAnsi="Times New Roman" w:cs="Times New Roman"/>
          <w:i/>
          <w:iCs/>
          <w:sz w:val="28"/>
          <w:szCs w:val="28"/>
        </w:rPr>
        <w:t>Герои Советского Союза, первыми форсировавшие Западную Двину в районе Полоцка (слева направо): П.А</w:t>
      </w:r>
      <w:r>
        <w:rPr>
          <w:rFonts w:ascii="Times New Roman" w:hAnsi="Times New Roman" w:cs="Times New Roman"/>
          <w:i/>
          <w:iCs/>
          <w:sz w:val="28"/>
          <w:szCs w:val="28"/>
        </w:rPr>
        <w:t>.</w:t>
      </w:r>
      <w:r w:rsidRPr="00A62FD0">
        <w:rPr>
          <w:rFonts w:ascii="Times New Roman" w:hAnsi="Times New Roman" w:cs="Times New Roman"/>
          <w:i/>
          <w:iCs/>
          <w:sz w:val="28"/>
          <w:szCs w:val="28"/>
        </w:rPr>
        <w:t xml:space="preserve"> Кабанов, А.Г. Ланкин, И.Н. Мотин, И.Е. Малышев</w:t>
      </w:r>
    </w:p>
    <w:p w:rsidR="00535B85" w:rsidRDefault="00535B85" w:rsidP="00535B85">
      <w:pPr>
        <w:pStyle w:val="a3"/>
        <w:jc w:val="both"/>
        <w:rPr>
          <w:rFonts w:ascii="Times New Roman" w:hAnsi="Times New Roman" w:cs="Times New Roman"/>
          <w:sz w:val="28"/>
          <w:szCs w:val="28"/>
        </w:rPr>
      </w:pP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Тогда, когда противник был близок к тому, чтобы восстановить свои утерянные позиции, по вражеским танкам и пехоте с противоположного берега открыли огонь своевременно подошедшие наши артиллеристы. Артиллерийский огонь заставил танки противника повернуть назад, за ними отступила и фашистская пехота. Сохранившимся мостом сразу же воспользовался командир наступавшего полка. Он переправил на другой берег несколько подразделений, которые укрепили захваченный и удержанный 23 гвардейцами плацдарм. Подразделения другого полка по взорванным фермам железнодорожного моста тоже захватили небольшой плацдарм. В течение ночи на 4 июля на правый бер</w:t>
      </w:r>
      <w:r>
        <w:rPr>
          <w:rFonts w:ascii="Times New Roman" w:hAnsi="Times New Roman" w:cs="Times New Roman"/>
          <w:sz w:val="28"/>
          <w:szCs w:val="28"/>
        </w:rPr>
        <w:t>ег была переправлена вся дивизия</w:t>
      </w:r>
      <w:r w:rsidRPr="00A62FD0">
        <w:rPr>
          <w:rFonts w:ascii="Times New Roman" w:hAnsi="Times New Roman" w:cs="Times New Roman"/>
          <w:sz w:val="28"/>
          <w:szCs w:val="28"/>
        </w:rPr>
        <w:t xml:space="preserve">, которая с </w:t>
      </w:r>
      <w:r w:rsidRPr="00A62FD0">
        <w:rPr>
          <w:rFonts w:ascii="Times New Roman" w:hAnsi="Times New Roman" w:cs="Times New Roman"/>
          <w:sz w:val="28"/>
          <w:szCs w:val="28"/>
        </w:rPr>
        <w:lastRenderedPageBreak/>
        <w:t>рассветом перешла в атаку навстречу частям 22-го гв. стрелкового корпуса, наступавшим с северо-востока и востока.</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Память об этом бое, о подвиге 23 воинов гвардейцев-григорьевцев навечно осталась в сердцах полочан. На берегу реки, на месте боя, установлен обелиск с мраморной плитой, на которой высечены имена погибших, в том числе гв. лейтенанта Л.М. Григорьева.</w:t>
      </w:r>
    </w:p>
    <w:p w:rsidR="00535B85" w:rsidRPr="004643B5" w:rsidRDefault="00535B85" w:rsidP="00535B85">
      <w:pPr>
        <w:pStyle w:val="a3"/>
        <w:ind w:firstLine="708"/>
        <w:jc w:val="both"/>
        <w:rPr>
          <w:rFonts w:ascii="Times New Roman" w:hAnsi="Times New Roman" w:cs="Times New Roman"/>
          <w:color w:val="00B0F0"/>
          <w:sz w:val="28"/>
          <w:szCs w:val="28"/>
        </w:rPr>
      </w:pPr>
      <w:r w:rsidRPr="00A62FD0">
        <w:rPr>
          <w:rFonts w:ascii="Times New Roman" w:hAnsi="Times New Roman" w:cs="Times New Roman"/>
          <w:sz w:val="28"/>
          <w:szCs w:val="28"/>
        </w:rPr>
        <w:t xml:space="preserve">В боях за Полоцк отличился старшина Изута Айтыков. С группой солдат он первым форсировал Полоту на подступах к городу и обеспечил переправу через нее двум полкам. Спустя несколько дней И. Айтыков во время боев в районе Полоцка погиб смертью героя. Подвиг его описан Алексеем Сурковым в стихотворении </w:t>
      </w:r>
      <w:r w:rsidRPr="00614876">
        <w:rPr>
          <w:rFonts w:ascii="Times New Roman" w:hAnsi="Times New Roman" w:cs="Times New Roman"/>
          <w:color w:val="00B0F0"/>
          <w:sz w:val="28"/>
          <w:szCs w:val="28"/>
        </w:rPr>
        <w:t>"</w:t>
      </w:r>
      <w:r w:rsidRPr="004643B5">
        <w:rPr>
          <w:rFonts w:ascii="Times New Roman" w:hAnsi="Times New Roman" w:cs="Times New Roman"/>
          <w:color w:val="00B0F0"/>
          <w:sz w:val="28"/>
          <w:szCs w:val="28"/>
        </w:rPr>
        <w:t>Герою Советского Союза И. Айтыкову".</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За героизм при освобождении Полоцка звание Героя Советского Союза было присвоено комсоргу стрелкового батальона А</w:t>
      </w:r>
      <w:r>
        <w:rPr>
          <w:rFonts w:ascii="Times New Roman" w:hAnsi="Times New Roman" w:cs="Times New Roman"/>
          <w:sz w:val="28"/>
          <w:szCs w:val="28"/>
        </w:rPr>
        <w:t>.</w:t>
      </w:r>
      <w:r w:rsidRPr="00A62FD0">
        <w:rPr>
          <w:rFonts w:ascii="Times New Roman" w:hAnsi="Times New Roman" w:cs="Times New Roman"/>
          <w:sz w:val="28"/>
          <w:szCs w:val="28"/>
        </w:rPr>
        <w:t>М. Зуеву. В бою, который завязался при переправе через реку, он с группой бойцов уничтожил фашистский дзот, убил 13 вражеских солдат и офицеров. В дни боев за Полоцк лейтенант Зуев 14 раз водил стрелковую роту в атаку и всегда добивался победы. 8 ожесточенных атак отбила рота лейтенанта В.</w:t>
      </w:r>
      <w:r>
        <w:rPr>
          <w:rFonts w:ascii="Times New Roman" w:hAnsi="Times New Roman" w:cs="Times New Roman"/>
          <w:sz w:val="28"/>
          <w:szCs w:val="28"/>
        </w:rPr>
        <w:t>А. Веденко. В одном из боев В.</w:t>
      </w:r>
      <w:r w:rsidRPr="00A62FD0">
        <w:rPr>
          <w:rFonts w:ascii="Times New Roman" w:hAnsi="Times New Roman" w:cs="Times New Roman"/>
          <w:sz w:val="28"/>
          <w:szCs w:val="28"/>
        </w:rPr>
        <w:t>А. Веденко лично уничтожил 18 фашистов. Но немецкая пуля сразила смельчака. Посмертно ему было присвоено звание Героя Советского Союза.</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В первых рядах освободителей Полоцка находился гв. с</w:t>
      </w:r>
      <w:r>
        <w:rPr>
          <w:rFonts w:ascii="Times New Roman" w:hAnsi="Times New Roman" w:cs="Times New Roman"/>
          <w:sz w:val="28"/>
          <w:szCs w:val="28"/>
        </w:rPr>
        <w:t>тарший сержант Г.</w:t>
      </w:r>
      <w:r w:rsidRPr="00A62FD0">
        <w:rPr>
          <w:rFonts w:ascii="Times New Roman" w:hAnsi="Times New Roman" w:cs="Times New Roman"/>
          <w:sz w:val="28"/>
          <w:szCs w:val="28"/>
        </w:rPr>
        <w:t>Г. Миронов. Командование поставило перед батальоном, комсоргом которого он был, задачу форсировать Западную Двину. Была создана группа пловцов из коммунистов и комсомольцев, в которую вошел и Миронов. В боях на подступах к городу выбыл из строя тяжелораненый командир роты, и Миронов принял командование на себя. За первую половину дня было отбито 6 контратак гитлеровцев. Немцы, встретив упорную оборону, пустили в ход танки. Советские воины отбивали атаку за атакой. Два немецких танка были подбиты, остальные повернули назад. За один день отважные воины отбили 13 контратак. Миронов лично уничтожил в этом бою 26 вражеских солдат и офицеров. Когда вышли из строя пулеметчики, он лег за пулемет и меткими очередями поливал гитлеровцев. Гв. старшему сержанту Г.Г. Миронову присвоено звание Героя Советского Союза.</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Одним из героев освобождения Полоцка стал кома</w:t>
      </w:r>
      <w:r>
        <w:rPr>
          <w:rFonts w:ascii="Times New Roman" w:hAnsi="Times New Roman" w:cs="Times New Roman"/>
          <w:sz w:val="28"/>
          <w:szCs w:val="28"/>
        </w:rPr>
        <w:t>ндир танка младший лейтенант В.</w:t>
      </w:r>
      <w:r w:rsidRPr="00A62FD0">
        <w:rPr>
          <w:rFonts w:ascii="Times New Roman" w:hAnsi="Times New Roman" w:cs="Times New Roman"/>
          <w:sz w:val="28"/>
          <w:szCs w:val="28"/>
        </w:rPr>
        <w:t>Д. Халев. 2 июля он первым ворвался на танке в город, уничтожал противника из пушки и огнемета, когда кончились боеприпасы, отбивался гранатам</w:t>
      </w:r>
      <w:r>
        <w:rPr>
          <w:rFonts w:ascii="Times New Roman" w:hAnsi="Times New Roman" w:cs="Times New Roman"/>
          <w:sz w:val="28"/>
          <w:szCs w:val="28"/>
        </w:rPr>
        <w:t>и. Гитлеровцы подожгли танк. В.</w:t>
      </w:r>
      <w:r w:rsidRPr="00A62FD0">
        <w:rPr>
          <w:rFonts w:ascii="Times New Roman" w:hAnsi="Times New Roman" w:cs="Times New Roman"/>
          <w:sz w:val="28"/>
          <w:szCs w:val="28"/>
        </w:rPr>
        <w:t>Д. Халев сгорел в машине, но не сд</w:t>
      </w:r>
      <w:r>
        <w:rPr>
          <w:rFonts w:ascii="Times New Roman" w:hAnsi="Times New Roman" w:cs="Times New Roman"/>
          <w:sz w:val="28"/>
          <w:szCs w:val="28"/>
        </w:rPr>
        <w:t>ался. За совершенные подвиги В.</w:t>
      </w:r>
      <w:r w:rsidRPr="00A62FD0">
        <w:rPr>
          <w:rFonts w:ascii="Times New Roman" w:hAnsi="Times New Roman" w:cs="Times New Roman"/>
          <w:sz w:val="28"/>
          <w:szCs w:val="28"/>
        </w:rPr>
        <w:t>Д. Халев удостоен</w:t>
      </w:r>
      <w:r>
        <w:rPr>
          <w:rFonts w:ascii="Times New Roman" w:hAnsi="Times New Roman" w:cs="Times New Roman"/>
          <w:sz w:val="28"/>
          <w:szCs w:val="28"/>
        </w:rPr>
        <w:t>,</w:t>
      </w:r>
      <w:r w:rsidRPr="00A62FD0">
        <w:rPr>
          <w:rFonts w:ascii="Times New Roman" w:hAnsi="Times New Roman" w:cs="Times New Roman"/>
          <w:sz w:val="28"/>
          <w:szCs w:val="28"/>
        </w:rPr>
        <w:t xml:space="preserve"> посмертно звания Героя Советского Союза. Сейчас в городе сооружен памятник героическому экипажу танка под кома</w:t>
      </w:r>
      <w:r>
        <w:rPr>
          <w:rFonts w:ascii="Times New Roman" w:hAnsi="Times New Roman" w:cs="Times New Roman"/>
          <w:sz w:val="28"/>
          <w:szCs w:val="28"/>
        </w:rPr>
        <w:t>ндованием В.</w:t>
      </w:r>
      <w:r w:rsidRPr="00A62FD0">
        <w:rPr>
          <w:rFonts w:ascii="Times New Roman" w:hAnsi="Times New Roman" w:cs="Times New Roman"/>
          <w:sz w:val="28"/>
          <w:szCs w:val="28"/>
        </w:rPr>
        <w:t>Д. Халева.</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Героически сражались з</w:t>
      </w:r>
      <w:r>
        <w:rPr>
          <w:rFonts w:ascii="Times New Roman" w:hAnsi="Times New Roman" w:cs="Times New Roman"/>
          <w:sz w:val="28"/>
          <w:szCs w:val="28"/>
        </w:rPr>
        <w:t>а Полоцк гв. старший сержант Д.К. Фалин, ефрейтор А.</w:t>
      </w:r>
      <w:r w:rsidRPr="00A62FD0">
        <w:rPr>
          <w:rFonts w:ascii="Times New Roman" w:hAnsi="Times New Roman" w:cs="Times New Roman"/>
          <w:sz w:val="28"/>
          <w:szCs w:val="28"/>
        </w:rPr>
        <w:t>А.</w:t>
      </w:r>
      <w:r>
        <w:rPr>
          <w:rFonts w:ascii="Times New Roman" w:hAnsi="Times New Roman" w:cs="Times New Roman"/>
          <w:sz w:val="28"/>
          <w:szCs w:val="28"/>
        </w:rPr>
        <w:t xml:space="preserve"> Саркисов, старший лейтенант П.А. Кабанов, гв. старшина А.Г. Ланкин, гв. старшина И.</w:t>
      </w:r>
      <w:r w:rsidRPr="00A62FD0">
        <w:rPr>
          <w:rFonts w:ascii="Times New Roman" w:hAnsi="Times New Roman" w:cs="Times New Roman"/>
          <w:sz w:val="28"/>
          <w:szCs w:val="28"/>
        </w:rPr>
        <w:t>Н. Мотан, гв. старший сержант И.Е. Малышев. Все они были удостоены</w:t>
      </w:r>
      <w:r>
        <w:rPr>
          <w:rFonts w:ascii="Times New Roman" w:hAnsi="Times New Roman" w:cs="Times New Roman"/>
          <w:sz w:val="28"/>
          <w:szCs w:val="28"/>
        </w:rPr>
        <w:t xml:space="preserve"> высшей награды Родины </w:t>
      </w:r>
      <w:r>
        <w:rPr>
          <w:rFonts w:ascii="Times New Roman" w:hAnsi="Times New Roman" w:cs="Times New Roman"/>
          <w:sz w:val="28"/>
          <w:szCs w:val="28"/>
        </w:rPr>
        <w:sym w:font="Symbol" w:char="F02D"/>
      </w:r>
      <w:r w:rsidRPr="00A62FD0">
        <w:rPr>
          <w:rFonts w:ascii="Times New Roman" w:hAnsi="Times New Roman" w:cs="Times New Roman"/>
          <w:sz w:val="28"/>
          <w:szCs w:val="28"/>
        </w:rPr>
        <w:t xml:space="preserve"> звания Героя Советского Союза.</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lastRenderedPageBreak/>
        <w:t>Всю ночь на 4 июля в городе шли ожесточенные бои, советские солдаты штурмовали улицу за улицей, дом за домом, опрокидывая смелыми ударами немецкие подразделения, громя их опорные пункты. К утру 4 июля Полоцк был полностью очищен от противника. Около шести отборных соединений немецко-фашистских войск были разгромлены во время этой операции. К исходу 4 июля все ближайшие оперативные резервы противника в полосе наступления войск 1-го Прибалтийского фронта были перемолоты, северные районы Белоруссии освобождены, путь войскам фронта в Прибалтику открыт.</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Освобождение Полоцка свидетельствовало о возросшем боевом мастерстве командиров и политработников, о высоком морально-боевом духе советских воинов, их политической сознательности и беспредельной преданности Родине.</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Приказом Верховного Главнокомандующего 4 дивизиям, 4 бригадам и 23 отдельным воинским частям, наиболее отличившимся в боях за овладение Полоцком, присвоено наименование Полоцких-29-й стрелковой диви</w:t>
      </w:r>
      <w:r>
        <w:rPr>
          <w:rFonts w:ascii="Times New Roman" w:hAnsi="Times New Roman" w:cs="Times New Roman"/>
          <w:sz w:val="28"/>
          <w:szCs w:val="28"/>
        </w:rPr>
        <w:t>зии (полковник А.</w:t>
      </w:r>
      <w:r w:rsidRPr="00A62FD0">
        <w:rPr>
          <w:rFonts w:ascii="Times New Roman" w:hAnsi="Times New Roman" w:cs="Times New Roman"/>
          <w:sz w:val="28"/>
          <w:szCs w:val="28"/>
        </w:rPr>
        <w:t>К. Макарьев), 332-й с</w:t>
      </w:r>
      <w:r>
        <w:rPr>
          <w:rFonts w:ascii="Times New Roman" w:hAnsi="Times New Roman" w:cs="Times New Roman"/>
          <w:sz w:val="28"/>
          <w:szCs w:val="28"/>
        </w:rPr>
        <w:t>трелковой дивизии (полковник Т.</w:t>
      </w:r>
      <w:r w:rsidRPr="00A62FD0">
        <w:rPr>
          <w:rFonts w:ascii="Times New Roman" w:hAnsi="Times New Roman" w:cs="Times New Roman"/>
          <w:sz w:val="28"/>
          <w:szCs w:val="28"/>
        </w:rPr>
        <w:t>Ф. Егошин), 44-й мотостре</w:t>
      </w:r>
      <w:r>
        <w:rPr>
          <w:rFonts w:ascii="Times New Roman" w:hAnsi="Times New Roman" w:cs="Times New Roman"/>
          <w:sz w:val="28"/>
          <w:szCs w:val="28"/>
        </w:rPr>
        <w:t>лковой бригаде (подполковник А.</w:t>
      </w:r>
      <w:r w:rsidRPr="00A62FD0">
        <w:rPr>
          <w:rFonts w:ascii="Times New Roman" w:hAnsi="Times New Roman" w:cs="Times New Roman"/>
          <w:sz w:val="28"/>
          <w:szCs w:val="28"/>
        </w:rPr>
        <w:t>И. Халаев), 154-му гв. стр</w:t>
      </w:r>
      <w:r>
        <w:rPr>
          <w:rFonts w:ascii="Times New Roman" w:hAnsi="Times New Roman" w:cs="Times New Roman"/>
          <w:sz w:val="28"/>
          <w:szCs w:val="28"/>
        </w:rPr>
        <w:t>елковому полку (подполковник В.</w:t>
      </w:r>
      <w:r w:rsidRPr="00A62FD0">
        <w:rPr>
          <w:rFonts w:ascii="Times New Roman" w:hAnsi="Times New Roman" w:cs="Times New Roman"/>
          <w:sz w:val="28"/>
          <w:szCs w:val="28"/>
        </w:rPr>
        <w:t>Д. Ляпунов), 156-мугв. стр</w:t>
      </w:r>
      <w:r>
        <w:rPr>
          <w:rFonts w:ascii="Times New Roman" w:hAnsi="Times New Roman" w:cs="Times New Roman"/>
          <w:sz w:val="28"/>
          <w:szCs w:val="28"/>
        </w:rPr>
        <w:t>елковому полку (подполковник П.</w:t>
      </w:r>
      <w:r w:rsidRPr="00A62FD0">
        <w:rPr>
          <w:rFonts w:ascii="Times New Roman" w:hAnsi="Times New Roman" w:cs="Times New Roman"/>
          <w:sz w:val="28"/>
          <w:szCs w:val="28"/>
        </w:rPr>
        <w:t>Н. Храбров), 158-му гв. стр</w:t>
      </w:r>
      <w:r>
        <w:rPr>
          <w:rFonts w:ascii="Times New Roman" w:hAnsi="Times New Roman" w:cs="Times New Roman"/>
          <w:sz w:val="28"/>
          <w:szCs w:val="28"/>
        </w:rPr>
        <w:t>елковому полку (подполковник М.</w:t>
      </w:r>
      <w:r w:rsidRPr="00A62FD0">
        <w:rPr>
          <w:rFonts w:ascii="Times New Roman" w:hAnsi="Times New Roman" w:cs="Times New Roman"/>
          <w:sz w:val="28"/>
          <w:szCs w:val="28"/>
        </w:rPr>
        <w:t>К. Белов), 210-му гв. стр</w:t>
      </w:r>
      <w:r>
        <w:rPr>
          <w:rFonts w:ascii="Times New Roman" w:hAnsi="Times New Roman" w:cs="Times New Roman"/>
          <w:sz w:val="28"/>
          <w:szCs w:val="28"/>
        </w:rPr>
        <w:t>елковому полку (подполковник Ф.</w:t>
      </w:r>
      <w:r w:rsidRPr="00A62FD0">
        <w:rPr>
          <w:rFonts w:ascii="Times New Roman" w:hAnsi="Times New Roman" w:cs="Times New Roman"/>
          <w:sz w:val="28"/>
          <w:szCs w:val="28"/>
        </w:rPr>
        <w:t>Г. Кривомлии), 213-му гв. стр</w:t>
      </w:r>
      <w:r>
        <w:rPr>
          <w:rFonts w:ascii="Times New Roman" w:hAnsi="Times New Roman" w:cs="Times New Roman"/>
          <w:sz w:val="28"/>
          <w:szCs w:val="28"/>
        </w:rPr>
        <w:t>елковому полку (подполковник А.</w:t>
      </w:r>
      <w:r w:rsidRPr="00A62FD0">
        <w:rPr>
          <w:rFonts w:ascii="Times New Roman" w:hAnsi="Times New Roman" w:cs="Times New Roman"/>
          <w:sz w:val="28"/>
          <w:szCs w:val="28"/>
        </w:rPr>
        <w:t>X. Савиди), 219-му гв. ст</w:t>
      </w:r>
      <w:r>
        <w:rPr>
          <w:rFonts w:ascii="Times New Roman" w:hAnsi="Times New Roman" w:cs="Times New Roman"/>
          <w:sz w:val="28"/>
          <w:szCs w:val="28"/>
        </w:rPr>
        <w:t>релковому полку (подполковник А.</w:t>
      </w:r>
      <w:r w:rsidRPr="00A62FD0">
        <w:rPr>
          <w:rFonts w:ascii="Times New Roman" w:hAnsi="Times New Roman" w:cs="Times New Roman"/>
          <w:sz w:val="28"/>
          <w:szCs w:val="28"/>
        </w:rPr>
        <w:t>И. Росовский), 159-й танковой бри</w:t>
      </w:r>
      <w:r>
        <w:rPr>
          <w:rFonts w:ascii="Times New Roman" w:hAnsi="Times New Roman" w:cs="Times New Roman"/>
          <w:sz w:val="28"/>
          <w:szCs w:val="28"/>
        </w:rPr>
        <w:t>гаде (полковник И.</w:t>
      </w:r>
      <w:r w:rsidRPr="00A62FD0">
        <w:rPr>
          <w:rFonts w:ascii="Times New Roman" w:hAnsi="Times New Roman" w:cs="Times New Roman"/>
          <w:sz w:val="28"/>
          <w:szCs w:val="28"/>
        </w:rPr>
        <w:t>А. Федоров), 2-му отдельному гв. тяжелому танковому полку, 333-му тяжелому самоходному артиллерийскому полку, 335-му гв. тяжелому самоходному артиллерийскому полку, 171-му отдельно</w:t>
      </w:r>
      <w:r>
        <w:rPr>
          <w:rFonts w:ascii="Times New Roman" w:hAnsi="Times New Roman" w:cs="Times New Roman"/>
          <w:sz w:val="28"/>
          <w:szCs w:val="28"/>
        </w:rPr>
        <w:t>му танковому батальону (майор Ф.</w:t>
      </w:r>
      <w:r w:rsidRPr="00A62FD0">
        <w:rPr>
          <w:rFonts w:ascii="Times New Roman" w:hAnsi="Times New Roman" w:cs="Times New Roman"/>
          <w:sz w:val="28"/>
          <w:szCs w:val="28"/>
        </w:rPr>
        <w:t>М. Степанюк), 45-й отдельной истребительно</w:t>
      </w:r>
      <w:r>
        <w:rPr>
          <w:rFonts w:ascii="Times New Roman" w:hAnsi="Times New Roman" w:cs="Times New Roman"/>
          <w:sz w:val="28"/>
          <w:szCs w:val="28"/>
        </w:rPr>
        <w:t xml:space="preserve"> </w:t>
      </w:r>
      <w:r w:rsidRPr="00A62FD0">
        <w:rPr>
          <w:rFonts w:ascii="Times New Roman" w:hAnsi="Times New Roman" w:cs="Times New Roman"/>
          <w:sz w:val="28"/>
          <w:szCs w:val="28"/>
        </w:rPr>
        <w:t>противотанковой артиллерийской бригаде, 283-му гаубичному артилле</w:t>
      </w:r>
      <w:r>
        <w:rPr>
          <w:rFonts w:ascii="Times New Roman" w:hAnsi="Times New Roman" w:cs="Times New Roman"/>
          <w:sz w:val="28"/>
          <w:szCs w:val="28"/>
        </w:rPr>
        <w:t>рийскому полку (подполковник П.</w:t>
      </w:r>
      <w:r w:rsidRPr="00A62FD0">
        <w:rPr>
          <w:rFonts w:ascii="Times New Roman" w:hAnsi="Times New Roman" w:cs="Times New Roman"/>
          <w:sz w:val="28"/>
          <w:szCs w:val="28"/>
        </w:rPr>
        <w:t>Д. Лобков), 1304-му пушечному арти</w:t>
      </w:r>
      <w:r>
        <w:rPr>
          <w:rFonts w:ascii="Times New Roman" w:hAnsi="Times New Roman" w:cs="Times New Roman"/>
          <w:sz w:val="28"/>
          <w:szCs w:val="28"/>
        </w:rPr>
        <w:t>ллерийскому полку (полковник А.</w:t>
      </w:r>
      <w:r w:rsidRPr="00A62FD0">
        <w:rPr>
          <w:rFonts w:ascii="Times New Roman" w:hAnsi="Times New Roman" w:cs="Times New Roman"/>
          <w:sz w:val="28"/>
          <w:szCs w:val="28"/>
        </w:rPr>
        <w:t>С. Абрамян), 22-му отдельному гв. мин</w:t>
      </w:r>
      <w:r>
        <w:rPr>
          <w:rFonts w:ascii="Times New Roman" w:hAnsi="Times New Roman" w:cs="Times New Roman"/>
          <w:sz w:val="28"/>
          <w:szCs w:val="28"/>
        </w:rPr>
        <w:t>ометному полку (подполковник В.</w:t>
      </w:r>
      <w:r w:rsidRPr="00A62FD0">
        <w:rPr>
          <w:rFonts w:ascii="Times New Roman" w:hAnsi="Times New Roman" w:cs="Times New Roman"/>
          <w:sz w:val="28"/>
          <w:szCs w:val="28"/>
        </w:rPr>
        <w:t>Я. Супрун), 26-му отдельному гв. мин</w:t>
      </w:r>
      <w:r>
        <w:rPr>
          <w:rFonts w:ascii="Times New Roman" w:hAnsi="Times New Roman" w:cs="Times New Roman"/>
          <w:sz w:val="28"/>
          <w:szCs w:val="28"/>
        </w:rPr>
        <w:t>ометному полку (подполковник Н.</w:t>
      </w:r>
      <w:r w:rsidRPr="00A62FD0">
        <w:rPr>
          <w:rFonts w:ascii="Times New Roman" w:hAnsi="Times New Roman" w:cs="Times New Roman"/>
          <w:sz w:val="28"/>
          <w:szCs w:val="28"/>
        </w:rPr>
        <w:t>А. Смирнов), 99-му гв. мин</w:t>
      </w:r>
      <w:r>
        <w:rPr>
          <w:rFonts w:ascii="Times New Roman" w:hAnsi="Times New Roman" w:cs="Times New Roman"/>
          <w:sz w:val="28"/>
          <w:szCs w:val="28"/>
        </w:rPr>
        <w:t>ометному полку (подполковник П.</w:t>
      </w:r>
      <w:r w:rsidRPr="00A62FD0">
        <w:rPr>
          <w:rFonts w:ascii="Times New Roman" w:hAnsi="Times New Roman" w:cs="Times New Roman"/>
          <w:sz w:val="28"/>
          <w:szCs w:val="28"/>
        </w:rPr>
        <w:t>П. Николаенко), 408-му армейскому мин</w:t>
      </w:r>
      <w:r>
        <w:rPr>
          <w:rFonts w:ascii="Times New Roman" w:hAnsi="Times New Roman" w:cs="Times New Roman"/>
          <w:sz w:val="28"/>
          <w:szCs w:val="28"/>
        </w:rPr>
        <w:t>ометному полку (подполковник А.</w:t>
      </w:r>
      <w:r w:rsidRPr="00A62FD0">
        <w:rPr>
          <w:rFonts w:ascii="Times New Roman" w:hAnsi="Times New Roman" w:cs="Times New Roman"/>
          <w:sz w:val="28"/>
          <w:szCs w:val="28"/>
        </w:rPr>
        <w:t>Р. Кудряшев), 2-й инженерно-саперной бригаде, 37-му моторизованному понтонн</w:t>
      </w:r>
      <w:r>
        <w:rPr>
          <w:rFonts w:ascii="Times New Roman" w:hAnsi="Times New Roman" w:cs="Times New Roman"/>
          <w:sz w:val="28"/>
          <w:szCs w:val="28"/>
        </w:rPr>
        <w:t>о-мостовому батальону (майор Г.</w:t>
      </w:r>
      <w:r w:rsidRPr="00A62FD0">
        <w:rPr>
          <w:rFonts w:ascii="Times New Roman" w:hAnsi="Times New Roman" w:cs="Times New Roman"/>
          <w:sz w:val="28"/>
          <w:szCs w:val="28"/>
        </w:rPr>
        <w:t>Я. Смирнов), 49-му отдельно</w:t>
      </w:r>
      <w:r>
        <w:rPr>
          <w:rFonts w:ascii="Times New Roman" w:hAnsi="Times New Roman" w:cs="Times New Roman"/>
          <w:sz w:val="28"/>
          <w:szCs w:val="28"/>
        </w:rPr>
        <w:t>му полку связи (подполковник И.</w:t>
      </w:r>
      <w:r w:rsidRPr="00A62FD0">
        <w:rPr>
          <w:rFonts w:ascii="Times New Roman" w:hAnsi="Times New Roman" w:cs="Times New Roman"/>
          <w:sz w:val="28"/>
          <w:szCs w:val="28"/>
        </w:rPr>
        <w:t>П. Коваленко), 134-му отдел</w:t>
      </w:r>
      <w:r>
        <w:rPr>
          <w:rFonts w:ascii="Times New Roman" w:hAnsi="Times New Roman" w:cs="Times New Roman"/>
          <w:sz w:val="28"/>
          <w:szCs w:val="28"/>
        </w:rPr>
        <w:t>ьному батальону связи (майор А.П. М</w:t>
      </w:r>
      <w:r w:rsidRPr="00A62FD0">
        <w:rPr>
          <w:rFonts w:ascii="Times New Roman" w:hAnsi="Times New Roman" w:cs="Times New Roman"/>
          <w:sz w:val="28"/>
          <w:szCs w:val="28"/>
        </w:rPr>
        <w:t>уравьев), 512-му отдельному лине</w:t>
      </w:r>
      <w:r>
        <w:rPr>
          <w:rFonts w:ascii="Times New Roman" w:hAnsi="Times New Roman" w:cs="Times New Roman"/>
          <w:sz w:val="28"/>
          <w:szCs w:val="28"/>
        </w:rPr>
        <w:t>йному батальону связи (майор В.В. Галицки</w:t>
      </w:r>
      <w:r w:rsidRPr="00A62FD0">
        <w:rPr>
          <w:rFonts w:ascii="Times New Roman" w:hAnsi="Times New Roman" w:cs="Times New Roman"/>
          <w:sz w:val="28"/>
          <w:szCs w:val="28"/>
        </w:rPr>
        <w:t>х), 190-й истребительной авиационной дивизии, 314-п ночной бомбардировочной авиационной дивизии, 72-му истребительному авиа</w:t>
      </w:r>
      <w:r>
        <w:rPr>
          <w:rFonts w:ascii="Times New Roman" w:hAnsi="Times New Roman" w:cs="Times New Roman"/>
          <w:sz w:val="28"/>
          <w:szCs w:val="28"/>
        </w:rPr>
        <w:t>ционному полку (подполковник П.</w:t>
      </w:r>
      <w:r w:rsidRPr="00A62FD0">
        <w:rPr>
          <w:rFonts w:ascii="Times New Roman" w:hAnsi="Times New Roman" w:cs="Times New Roman"/>
          <w:sz w:val="28"/>
          <w:szCs w:val="28"/>
        </w:rPr>
        <w:t>Ф. Заварухин), 683-му штурмовому авиа</w:t>
      </w:r>
      <w:r>
        <w:rPr>
          <w:rFonts w:ascii="Times New Roman" w:hAnsi="Times New Roman" w:cs="Times New Roman"/>
          <w:sz w:val="28"/>
          <w:szCs w:val="28"/>
        </w:rPr>
        <w:t>ционному полку (подполковник Н.</w:t>
      </w:r>
      <w:r w:rsidRPr="00A62FD0">
        <w:rPr>
          <w:rFonts w:ascii="Times New Roman" w:hAnsi="Times New Roman" w:cs="Times New Roman"/>
          <w:sz w:val="28"/>
          <w:szCs w:val="28"/>
        </w:rPr>
        <w:t>В. Байков), 761-му истребительному авиационному пол</w:t>
      </w:r>
      <w:r>
        <w:rPr>
          <w:rFonts w:ascii="Times New Roman" w:hAnsi="Times New Roman" w:cs="Times New Roman"/>
          <w:sz w:val="28"/>
          <w:szCs w:val="28"/>
        </w:rPr>
        <w:t>ку (майор К.</w:t>
      </w:r>
      <w:r w:rsidRPr="00A62FD0">
        <w:rPr>
          <w:rFonts w:ascii="Times New Roman" w:hAnsi="Times New Roman" w:cs="Times New Roman"/>
          <w:sz w:val="28"/>
          <w:szCs w:val="28"/>
        </w:rPr>
        <w:t>М. Разоренов).</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 xml:space="preserve">Многие советские воины за освобождение Полоцка были награждены орденами и медалями. 30 советским воинам присвоено высокое звание Героя </w:t>
      </w:r>
      <w:r w:rsidRPr="00A62FD0">
        <w:rPr>
          <w:rFonts w:ascii="Times New Roman" w:hAnsi="Times New Roman" w:cs="Times New Roman"/>
          <w:sz w:val="28"/>
          <w:szCs w:val="28"/>
        </w:rPr>
        <w:lastRenderedPageBreak/>
        <w:t>Советского Союза, а всего, начиная с боев на сиротинском плацдарме, это звание получило около 250 воинов.</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Вместо цветущего старинного города перед его освободителями предстали сплошные развалины. В городе не осталось ни одного уцелевшего дома. Население города с радостью встречало своих освободителей.</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Полочане не только оказывали героическую помощь частям Красной Армии, освободившим их родной город. Тысячи полочан мужественно сражались в рядах Красной Армии, отстаивая честь, свободу и независимость своей Родины на фронтах Великой Отечественной войны.</w:t>
      </w:r>
    </w:p>
    <w:p w:rsidR="00535B85" w:rsidRPr="00A62FD0" w:rsidRDefault="00535B85" w:rsidP="00535B85">
      <w:pPr>
        <w:pStyle w:val="a3"/>
        <w:jc w:val="center"/>
        <w:rPr>
          <w:rFonts w:ascii="Times New Roman" w:hAnsi="Times New Roman" w:cs="Times New Roman"/>
          <w:i/>
          <w:iCs/>
          <w:sz w:val="28"/>
          <w:szCs w:val="28"/>
        </w:rPr>
      </w:pPr>
      <w:r w:rsidRPr="00A62FD0">
        <w:rPr>
          <w:rFonts w:ascii="Times New Roman" w:hAnsi="Times New Roman" w:cs="Times New Roman"/>
          <w:noProof/>
          <w:sz w:val="28"/>
          <w:szCs w:val="28"/>
          <w:lang w:eastAsia="ru-RU"/>
        </w:rPr>
        <w:drawing>
          <wp:inline distT="0" distB="0" distL="0" distR="0" wp14:anchorId="315A82B2" wp14:editId="7854ABBF">
            <wp:extent cx="1702032" cy="2417379"/>
            <wp:effectExtent l="0" t="0" r="0" b="2540"/>
            <wp:docPr id="4" name="Рисунок 4" descr="В. С. Свир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 С. Свирк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832" cy="2421356"/>
                    </a:xfrm>
                    <a:prstGeom prst="rect">
                      <a:avLst/>
                    </a:prstGeom>
                    <a:noFill/>
                    <a:ln>
                      <a:noFill/>
                    </a:ln>
                  </pic:spPr>
                </pic:pic>
              </a:graphicData>
            </a:graphic>
          </wp:inline>
        </w:drawing>
      </w:r>
      <w:r w:rsidRPr="00A62FD0">
        <w:rPr>
          <w:rFonts w:ascii="Times New Roman" w:hAnsi="Times New Roman" w:cs="Times New Roman"/>
          <w:sz w:val="28"/>
          <w:szCs w:val="28"/>
        </w:rPr>
        <w:br/>
      </w:r>
    </w:p>
    <w:p w:rsidR="00535B85" w:rsidRPr="00A62FD0" w:rsidRDefault="00535B85" w:rsidP="00535B85">
      <w:pPr>
        <w:pStyle w:val="a3"/>
        <w:jc w:val="center"/>
        <w:rPr>
          <w:rFonts w:ascii="Times New Roman" w:hAnsi="Times New Roman" w:cs="Times New Roman"/>
          <w:sz w:val="28"/>
          <w:szCs w:val="28"/>
        </w:rPr>
      </w:pPr>
      <w:r>
        <w:rPr>
          <w:rFonts w:ascii="Times New Roman" w:hAnsi="Times New Roman" w:cs="Times New Roman"/>
          <w:i/>
          <w:iCs/>
          <w:sz w:val="28"/>
          <w:szCs w:val="28"/>
        </w:rPr>
        <w:t>В.</w:t>
      </w:r>
      <w:r w:rsidRPr="00A62FD0">
        <w:rPr>
          <w:rFonts w:ascii="Times New Roman" w:hAnsi="Times New Roman" w:cs="Times New Roman"/>
          <w:i/>
          <w:iCs/>
          <w:sz w:val="28"/>
          <w:szCs w:val="28"/>
        </w:rPr>
        <w:t>С. Свирко</w:t>
      </w:r>
    </w:p>
    <w:p w:rsidR="00535B85" w:rsidRDefault="00535B85" w:rsidP="00535B85">
      <w:pPr>
        <w:pStyle w:val="a3"/>
        <w:ind w:firstLine="708"/>
        <w:jc w:val="both"/>
        <w:rPr>
          <w:rFonts w:ascii="Times New Roman" w:hAnsi="Times New Roman" w:cs="Times New Roman"/>
          <w:sz w:val="28"/>
          <w:szCs w:val="28"/>
        </w:rPr>
      </w:pPr>
      <w:r w:rsidRPr="00AD335A">
        <w:rPr>
          <w:rFonts w:ascii="Times New Roman" w:hAnsi="Times New Roman" w:cs="Times New Roman"/>
          <w:sz w:val="28"/>
          <w:szCs w:val="28"/>
        </w:rPr>
        <w:t xml:space="preserve">С первых </w:t>
      </w:r>
      <w:r w:rsidRPr="00A62FD0">
        <w:rPr>
          <w:rFonts w:ascii="Times New Roman" w:hAnsi="Times New Roman" w:cs="Times New Roman"/>
          <w:sz w:val="28"/>
          <w:szCs w:val="28"/>
        </w:rPr>
        <w:t>дней войны против немецко-фашистских захватчиков на фронтах войны сражался уроженец Полоцкого района, активный участник Октябрьской революции и гражданской войны, па</w:t>
      </w:r>
      <w:r>
        <w:rPr>
          <w:rFonts w:ascii="Times New Roman" w:hAnsi="Times New Roman" w:cs="Times New Roman"/>
          <w:sz w:val="28"/>
          <w:szCs w:val="28"/>
        </w:rPr>
        <w:t>ртийный и советский работник В.</w:t>
      </w:r>
      <w:r w:rsidRPr="00A62FD0">
        <w:rPr>
          <w:rFonts w:ascii="Times New Roman" w:hAnsi="Times New Roman" w:cs="Times New Roman"/>
          <w:sz w:val="28"/>
          <w:szCs w:val="28"/>
        </w:rPr>
        <w:t xml:space="preserve">С. Свирко. Он участвовал в боях за Москву, был ранен. После выздоровления и до конца войны находился на политработе в действующей армии, работал председателем партийной комиссии авиационного соединения. За мужество награжден орденом Красного Знамени и тремя орденами Красной Звезды. В боях за </w:t>
      </w:r>
      <w:r>
        <w:rPr>
          <w:rFonts w:ascii="Times New Roman" w:hAnsi="Times New Roman" w:cs="Times New Roman"/>
          <w:sz w:val="28"/>
          <w:szCs w:val="28"/>
        </w:rPr>
        <w:t xml:space="preserve">Родину погибли два его сына. </w:t>
      </w:r>
    </w:p>
    <w:p w:rsidR="00535B85" w:rsidRPr="00A62FD0" w:rsidRDefault="00535B85" w:rsidP="00535B85">
      <w:pPr>
        <w:pStyle w:val="a3"/>
        <w:ind w:firstLine="708"/>
        <w:jc w:val="both"/>
        <w:rPr>
          <w:rFonts w:ascii="Times New Roman" w:hAnsi="Times New Roman" w:cs="Times New Roman"/>
          <w:sz w:val="28"/>
          <w:szCs w:val="28"/>
        </w:rPr>
      </w:pPr>
      <w:r>
        <w:rPr>
          <w:rFonts w:ascii="Times New Roman" w:hAnsi="Times New Roman" w:cs="Times New Roman"/>
          <w:sz w:val="28"/>
          <w:szCs w:val="28"/>
        </w:rPr>
        <w:t>В.</w:t>
      </w:r>
      <w:r w:rsidRPr="00A62FD0">
        <w:rPr>
          <w:rFonts w:ascii="Times New Roman" w:hAnsi="Times New Roman" w:cs="Times New Roman"/>
          <w:sz w:val="28"/>
          <w:szCs w:val="28"/>
        </w:rPr>
        <w:t>С. Свирко был удостоен звания почетного гражданина г. Полоцка.</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 xml:space="preserve">Широко известен подвиг девушки из Полоцка комсомолки Зинаиды Туснолобовой, удостоенной звания Героя Советского Союза. В первые дни войны она стала медицинской сестрой. Зинаида Туснолобова вынесла с поля боя 128 раненых советских воинов и была награждена орденом Красного Знамени и Красной Звезды. Во время одного из боев на ст. Горшечное Курской обл. в феврале 1943 г. она была тяжело ранена. Она потеряла сознание и обморозилась. Ее подобрали наши разведчики и доставили в медсанбат. В госпитале ей ампутировали обе ноги и кисти обеих рук. Советские люди не </w:t>
      </w:r>
      <w:r>
        <w:rPr>
          <w:rFonts w:ascii="Times New Roman" w:hAnsi="Times New Roman" w:cs="Times New Roman"/>
          <w:sz w:val="28"/>
          <w:szCs w:val="28"/>
        </w:rPr>
        <w:t xml:space="preserve">оставили ее одну со своим горем </w:t>
      </w:r>
      <w:r>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A62FD0">
        <w:rPr>
          <w:rFonts w:ascii="Times New Roman" w:hAnsi="Times New Roman" w:cs="Times New Roman"/>
          <w:sz w:val="28"/>
          <w:szCs w:val="28"/>
        </w:rPr>
        <w:t>молодежь одного из уральского заводов взяла над ней шефство, и девушка снова</w:t>
      </w:r>
      <w:r>
        <w:rPr>
          <w:rFonts w:ascii="Times New Roman" w:hAnsi="Times New Roman" w:cs="Times New Roman"/>
          <w:sz w:val="28"/>
          <w:szCs w:val="28"/>
        </w:rPr>
        <w:t xml:space="preserve"> почувствовала себя в строю. 3.</w:t>
      </w:r>
      <w:r w:rsidRPr="00A62FD0">
        <w:rPr>
          <w:rFonts w:ascii="Times New Roman" w:hAnsi="Times New Roman" w:cs="Times New Roman"/>
          <w:sz w:val="28"/>
          <w:szCs w:val="28"/>
        </w:rPr>
        <w:t xml:space="preserve">М. Туснолобова продолжала бороться с врагом без рук и ног: выступала перед рабочими заводов, по радио, в газетах, призывала беспощадно громить немецко-фашистских захватчиков. Она обратилась с призывом к молодежи </w:t>
      </w:r>
      <w:r w:rsidRPr="00A62FD0">
        <w:rPr>
          <w:rFonts w:ascii="Times New Roman" w:hAnsi="Times New Roman" w:cs="Times New Roman"/>
          <w:sz w:val="28"/>
          <w:szCs w:val="28"/>
        </w:rPr>
        <w:lastRenderedPageBreak/>
        <w:t>завода лучше трудиться. В ответ рабочие выпустили сверх месячного плана пять танков, которые были названы именем Зины Туснолобовой. В мае 1944 г. перед наступлением советских войск Зинаида Туснолобова написала п</w:t>
      </w:r>
      <w:r>
        <w:rPr>
          <w:rFonts w:ascii="Times New Roman" w:hAnsi="Times New Roman" w:cs="Times New Roman"/>
          <w:sz w:val="28"/>
          <w:szCs w:val="28"/>
        </w:rPr>
        <w:t>исьмо бойцам и офицерам 1-го При</w:t>
      </w:r>
      <w:r w:rsidRPr="00A62FD0">
        <w:rPr>
          <w:rFonts w:ascii="Times New Roman" w:hAnsi="Times New Roman" w:cs="Times New Roman"/>
          <w:sz w:val="28"/>
          <w:szCs w:val="28"/>
        </w:rPr>
        <w:t xml:space="preserve">балтийского фронта с горячим призывом освободить ее родной город, отомстить фашистам за ее кровь. Не было такой воинской части, где бы это письмо не зачитывалось перед боем. Советские воины горячо откликнулись на призыв мужественной патриотки. На башнях танков появились надписи </w:t>
      </w:r>
      <w:r w:rsidRPr="007179AE">
        <w:rPr>
          <w:rFonts w:ascii="Times New Roman" w:hAnsi="Times New Roman" w:cs="Times New Roman"/>
          <w:color w:val="00B0F0"/>
          <w:sz w:val="28"/>
          <w:szCs w:val="28"/>
        </w:rPr>
        <w:t>"За Зину Туснолобову"</w:t>
      </w:r>
      <w:r w:rsidRPr="00A62FD0">
        <w:rPr>
          <w:rFonts w:ascii="Times New Roman" w:hAnsi="Times New Roman" w:cs="Times New Roman"/>
          <w:sz w:val="28"/>
          <w:szCs w:val="28"/>
        </w:rPr>
        <w:t>. Воины дали священную клят</w:t>
      </w:r>
      <w:r>
        <w:rPr>
          <w:rFonts w:ascii="Times New Roman" w:hAnsi="Times New Roman" w:cs="Times New Roman"/>
          <w:sz w:val="28"/>
          <w:szCs w:val="28"/>
        </w:rPr>
        <w:t>ву отомстить врагу и св</w:t>
      </w:r>
      <w:r w:rsidRPr="00A62FD0">
        <w:rPr>
          <w:rFonts w:ascii="Times New Roman" w:hAnsi="Times New Roman" w:cs="Times New Roman"/>
          <w:sz w:val="28"/>
          <w:szCs w:val="28"/>
        </w:rPr>
        <w:t>ое слово сдержали с честью. С именем героини они освобождали Белоруссию, родной Полоцк.</w:t>
      </w:r>
    </w:p>
    <w:p w:rsidR="00535B85" w:rsidRPr="00A62FD0" w:rsidRDefault="00535B85" w:rsidP="00535B85">
      <w:pPr>
        <w:pStyle w:val="a3"/>
        <w:jc w:val="center"/>
        <w:rPr>
          <w:rFonts w:ascii="Times New Roman" w:hAnsi="Times New Roman" w:cs="Times New Roman"/>
          <w:sz w:val="28"/>
          <w:szCs w:val="28"/>
        </w:rPr>
      </w:pPr>
      <w:r w:rsidRPr="00A62FD0">
        <w:rPr>
          <w:rFonts w:ascii="Times New Roman" w:hAnsi="Times New Roman" w:cs="Times New Roman"/>
          <w:noProof/>
          <w:sz w:val="28"/>
          <w:szCs w:val="28"/>
          <w:lang w:eastAsia="ru-RU"/>
        </w:rPr>
        <w:drawing>
          <wp:inline distT="0" distB="0" distL="0" distR="0" wp14:anchorId="634DAA5B" wp14:editId="358D5B85">
            <wp:extent cx="1885950" cy="2790825"/>
            <wp:effectExtent l="0" t="0" r="0" b="9525"/>
            <wp:docPr id="3" name="Рисунок 3" descr="З. М. Туснолобова-Мар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З. М. Туснолобова-Марченко"/>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2790825"/>
                    </a:xfrm>
                    <a:prstGeom prst="rect">
                      <a:avLst/>
                    </a:prstGeom>
                    <a:noFill/>
                    <a:ln>
                      <a:noFill/>
                    </a:ln>
                  </pic:spPr>
                </pic:pic>
              </a:graphicData>
            </a:graphic>
          </wp:inline>
        </w:drawing>
      </w:r>
      <w:r w:rsidRPr="00A62FD0">
        <w:rPr>
          <w:rFonts w:ascii="Times New Roman" w:hAnsi="Times New Roman" w:cs="Times New Roman"/>
          <w:sz w:val="28"/>
          <w:szCs w:val="28"/>
        </w:rPr>
        <w:br/>
      </w:r>
      <w:r w:rsidRPr="00A62FD0">
        <w:rPr>
          <w:rFonts w:ascii="Times New Roman" w:hAnsi="Times New Roman" w:cs="Times New Roman"/>
          <w:i/>
          <w:iCs/>
          <w:sz w:val="28"/>
          <w:szCs w:val="28"/>
        </w:rPr>
        <w:t>З. М. Туснолобова-Марченко</w:t>
      </w:r>
      <w:r w:rsidRPr="00A62FD0">
        <w:rPr>
          <w:rFonts w:ascii="Times New Roman" w:hAnsi="Times New Roman" w:cs="Times New Roman"/>
          <w:sz w:val="28"/>
          <w:szCs w:val="28"/>
        </w:rPr>
        <w:t xml:space="preserve"> </w:t>
      </w:r>
    </w:p>
    <w:p w:rsidR="00535B85" w:rsidRDefault="00535B85" w:rsidP="00535B85">
      <w:pPr>
        <w:pStyle w:val="a3"/>
        <w:jc w:val="both"/>
        <w:rPr>
          <w:rFonts w:ascii="Times New Roman" w:hAnsi="Times New Roman" w:cs="Times New Roman"/>
          <w:sz w:val="28"/>
          <w:szCs w:val="28"/>
        </w:rPr>
      </w:pP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 xml:space="preserve">С первых дней войны участвовал в боях с врагом и проявил себя храбрым и опытным командиром потомственный полоцкий </w:t>
      </w:r>
      <w:r>
        <w:rPr>
          <w:rFonts w:ascii="Times New Roman" w:hAnsi="Times New Roman" w:cs="Times New Roman"/>
          <w:sz w:val="28"/>
          <w:szCs w:val="28"/>
        </w:rPr>
        <w:t>рабочий И.</w:t>
      </w:r>
      <w:r w:rsidRPr="00A62FD0">
        <w:rPr>
          <w:rFonts w:ascii="Times New Roman" w:hAnsi="Times New Roman" w:cs="Times New Roman"/>
          <w:sz w:val="28"/>
          <w:szCs w:val="28"/>
        </w:rPr>
        <w:t>Е. Алексеев. Танковая бригада, которой командовал гв. полковник Алексеев, неоднократно успешно громила врага. Летом 1942 г. она разбила немецкий артиллерийский полк. В январе 1943 г. бригада, ведя ожесточенные бои за освобождение Воронежской обл., вырвалась далеко вперед и оказалась в тылу врага. В распоряжении комбрига было 20 танков, но танкисты не стали ждать подхода главных сил и начали ночной марш в расположении врага. Танкисты ворвались в г. Россош, разгромили аэродром, захватили мост, чтобы не допустить в город подкрепление врагу.</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Полочанин лейтенант Аркадий Тарлер принял участие в бесстрашном рейде танкистов по тылам врага к р. Варта. Это было в январе 1945 г. С боями они подошли к реке и захватили мост. Отступая под ударами советских войск, вражеские части всеми силами стремились прорваться к единственному уцелевшему мосту. Но разведчики мужественно отбивали все атаки и стойко удерживали переправу в глубоком вражеском тылу до подхода основных сил.</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Уроженец Полоцка, выходец из рабочих</w:t>
      </w:r>
      <w:r>
        <w:rPr>
          <w:rFonts w:ascii="Times New Roman" w:hAnsi="Times New Roman" w:cs="Times New Roman"/>
          <w:sz w:val="28"/>
          <w:szCs w:val="28"/>
        </w:rPr>
        <w:t>,</w:t>
      </w:r>
      <w:r w:rsidRPr="00A62FD0">
        <w:rPr>
          <w:rFonts w:ascii="Times New Roman" w:hAnsi="Times New Roman" w:cs="Times New Roman"/>
          <w:sz w:val="28"/>
          <w:szCs w:val="28"/>
        </w:rPr>
        <w:t xml:space="preserve"> навод</w:t>
      </w:r>
      <w:r>
        <w:rPr>
          <w:rFonts w:ascii="Times New Roman" w:hAnsi="Times New Roman" w:cs="Times New Roman"/>
          <w:sz w:val="28"/>
          <w:szCs w:val="28"/>
        </w:rPr>
        <w:t>чик орудия сержант В.</w:t>
      </w:r>
      <w:r w:rsidRPr="00A62FD0">
        <w:rPr>
          <w:rFonts w:ascii="Times New Roman" w:hAnsi="Times New Roman" w:cs="Times New Roman"/>
          <w:sz w:val="28"/>
          <w:szCs w:val="28"/>
        </w:rPr>
        <w:t>И. Еронько отличился при освобождении Белоруссии. В бою у д. Шерстин Ветковского</w:t>
      </w:r>
      <w:r>
        <w:rPr>
          <w:rFonts w:ascii="Times New Roman" w:hAnsi="Times New Roman" w:cs="Times New Roman"/>
          <w:sz w:val="28"/>
          <w:szCs w:val="28"/>
        </w:rPr>
        <w:t xml:space="preserve"> района Гомельской обл. 4 ноября</w:t>
      </w:r>
      <w:r w:rsidRPr="00A62FD0">
        <w:rPr>
          <w:rFonts w:ascii="Times New Roman" w:hAnsi="Times New Roman" w:cs="Times New Roman"/>
          <w:sz w:val="28"/>
          <w:szCs w:val="28"/>
        </w:rPr>
        <w:t xml:space="preserve"> 1943 г</w:t>
      </w:r>
      <w:r>
        <w:rPr>
          <w:rFonts w:ascii="Times New Roman" w:hAnsi="Times New Roman" w:cs="Times New Roman"/>
          <w:sz w:val="28"/>
          <w:szCs w:val="28"/>
        </w:rPr>
        <w:t>. В.</w:t>
      </w:r>
      <w:r w:rsidRPr="00A62FD0">
        <w:rPr>
          <w:rFonts w:ascii="Times New Roman" w:hAnsi="Times New Roman" w:cs="Times New Roman"/>
          <w:sz w:val="28"/>
          <w:szCs w:val="28"/>
        </w:rPr>
        <w:t xml:space="preserve">И. Еронько, отражая </w:t>
      </w:r>
      <w:r w:rsidRPr="00A62FD0">
        <w:rPr>
          <w:rFonts w:ascii="Times New Roman" w:hAnsi="Times New Roman" w:cs="Times New Roman"/>
          <w:sz w:val="28"/>
          <w:szCs w:val="28"/>
        </w:rPr>
        <w:lastRenderedPageBreak/>
        <w:t>контратаки противника, подбил четыре вражеских танка. Вклинившись в нашу оборону, противник обошел с трех сторон пушку В.И. Еронько, расчет которой к тому времени вышел из строя. Оставшись один, В.И. Еронько отбивался до последнего снаряда, при этом уничтожил до 50 гитлеровцев, с огневой позиции, несмотря на контузию, не ушел до конца боя.</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135"/>
        <w:gridCol w:w="3075"/>
      </w:tblGrid>
      <w:tr w:rsidR="00535B85" w:rsidRPr="00A62FD0" w:rsidTr="00E005FD">
        <w:trPr>
          <w:tblCellSpacing w:w="15" w:type="dxa"/>
          <w:jc w:val="center"/>
        </w:trPr>
        <w:tc>
          <w:tcPr>
            <w:tcW w:w="0" w:type="auto"/>
            <w:vAlign w:val="center"/>
          </w:tcPr>
          <w:p w:rsidR="00535B85" w:rsidRPr="00A62FD0" w:rsidRDefault="00535B85" w:rsidP="00E005FD">
            <w:pPr>
              <w:pStyle w:val="a3"/>
              <w:jc w:val="both"/>
              <w:rPr>
                <w:rFonts w:ascii="Times New Roman" w:hAnsi="Times New Roman" w:cs="Times New Roman"/>
                <w:i/>
                <w:iCs/>
                <w:sz w:val="28"/>
                <w:szCs w:val="28"/>
              </w:rPr>
            </w:pPr>
            <w:r w:rsidRPr="00A62FD0">
              <w:rPr>
                <w:rFonts w:ascii="Times New Roman" w:hAnsi="Times New Roman" w:cs="Times New Roman"/>
                <w:noProof/>
                <w:sz w:val="28"/>
                <w:szCs w:val="28"/>
                <w:lang w:eastAsia="ru-RU"/>
              </w:rPr>
              <w:drawing>
                <wp:inline distT="0" distB="0" distL="0" distR="0" wp14:anchorId="0AFCDDD4" wp14:editId="21D6BFB2">
                  <wp:extent cx="1943100" cy="2695575"/>
                  <wp:effectExtent l="0" t="0" r="0" b="9525"/>
                  <wp:docPr id="2" name="Рисунок 2" descr="С. А. Пашке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 А. Пашкеви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2695575"/>
                          </a:xfrm>
                          <a:prstGeom prst="rect">
                            <a:avLst/>
                          </a:prstGeom>
                          <a:noFill/>
                          <a:ln>
                            <a:noFill/>
                          </a:ln>
                        </pic:spPr>
                      </pic:pic>
                    </a:graphicData>
                  </a:graphic>
                </wp:inline>
              </w:drawing>
            </w:r>
            <w:r w:rsidRPr="00A62FD0">
              <w:rPr>
                <w:rFonts w:ascii="Times New Roman" w:hAnsi="Times New Roman" w:cs="Times New Roman"/>
                <w:sz w:val="28"/>
                <w:szCs w:val="28"/>
              </w:rPr>
              <w:br/>
            </w:r>
          </w:p>
          <w:p w:rsidR="00535B85" w:rsidRPr="00A62FD0" w:rsidRDefault="00535B85" w:rsidP="00E005FD">
            <w:pPr>
              <w:pStyle w:val="a3"/>
              <w:jc w:val="both"/>
              <w:rPr>
                <w:rFonts w:ascii="Times New Roman" w:hAnsi="Times New Roman" w:cs="Times New Roman"/>
                <w:sz w:val="28"/>
                <w:szCs w:val="28"/>
              </w:rPr>
            </w:pPr>
            <w:r>
              <w:rPr>
                <w:rFonts w:ascii="Times New Roman" w:hAnsi="Times New Roman" w:cs="Times New Roman"/>
                <w:i/>
                <w:iCs/>
                <w:sz w:val="28"/>
                <w:szCs w:val="28"/>
              </w:rPr>
              <w:t xml:space="preserve">     С.</w:t>
            </w:r>
            <w:r w:rsidRPr="00A62FD0">
              <w:rPr>
                <w:rFonts w:ascii="Times New Roman" w:hAnsi="Times New Roman" w:cs="Times New Roman"/>
                <w:i/>
                <w:iCs/>
                <w:sz w:val="28"/>
                <w:szCs w:val="28"/>
              </w:rPr>
              <w:t>А. Пашкевич</w:t>
            </w:r>
          </w:p>
        </w:tc>
        <w:tc>
          <w:tcPr>
            <w:tcW w:w="0" w:type="auto"/>
            <w:vAlign w:val="center"/>
          </w:tcPr>
          <w:p w:rsidR="00535B85" w:rsidRPr="00A62FD0" w:rsidRDefault="00535B85" w:rsidP="00E005FD">
            <w:pPr>
              <w:pStyle w:val="a3"/>
              <w:jc w:val="both"/>
              <w:rPr>
                <w:rFonts w:ascii="Times New Roman" w:hAnsi="Times New Roman" w:cs="Times New Roman"/>
                <w:i/>
                <w:iCs/>
                <w:sz w:val="28"/>
                <w:szCs w:val="28"/>
              </w:rPr>
            </w:pPr>
            <w:r w:rsidRPr="00A62FD0">
              <w:rPr>
                <w:rFonts w:ascii="Times New Roman" w:hAnsi="Times New Roman" w:cs="Times New Roman"/>
                <w:noProof/>
                <w:sz w:val="28"/>
                <w:szCs w:val="28"/>
                <w:lang w:eastAsia="ru-RU"/>
              </w:rPr>
              <w:drawing>
                <wp:inline distT="0" distB="0" distL="0" distR="0" wp14:anchorId="4684D38D" wp14:editId="70B4916D">
                  <wp:extent cx="1905000" cy="2667000"/>
                  <wp:effectExtent l="0" t="0" r="0" b="0"/>
                  <wp:docPr id="1" name="Рисунок 1" descr="В. И. Еронь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 И. Еронько"/>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2667000"/>
                          </a:xfrm>
                          <a:prstGeom prst="rect">
                            <a:avLst/>
                          </a:prstGeom>
                          <a:noFill/>
                          <a:ln>
                            <a:noFill/>
                          </a:ln>
                        </pic:spPr>
                      </pic:pic>
                    </a:graphicData>
                  </a:graphic>
                </wp:inline>
              </w:drawing>
            </w:r>
            <w:r w:rsidRPr="00A62FD0">
              <w:rPr>
                <w:rFonts w:ascii="Times New Roman" w:hAnsi="Times New Roman" w:cs="Times New Roman"/>
                <w:sz w:val="28"/>
                <w:szCs w:val="28"/>
              </w:rPr>
              <w:br/>
            </w:r>
          </w:p>
          <w:p w:rsidR="00535B85" w:rsidRPr="00A62FD0" w:rsidRDefault="00535B85" w:rsidP="00E005FD">
            <w:pPr>
              <w:pStyle w:val="a3"/>
              <w:jc w:val="both"/>
              <w:rPr>
                <w:rFonts w:ascii="Times New Roman" w:hAnsi="Times New Roman" w:cs="Times New Roman"/>
                <w:sz w:val="28"/>
                <w:szCs w:val="28"/>
              </w:rPr>
            </w:pPr>
            <w:r>
              <w:rPr>
                <w:rFonts w:ascii="Times New Roman" w:hAnsi="Times New Roman" w:cs="Times New Roman"/>
                <w:i/>
                <w:iCs/>
                <w:sz w:val="28"/>
                <w:szCs w:val="28"/>
              </w:rPr>
              <w:t xml:space="preserve">          В.</w:t>
            </w:r>
            <w:r w:rsidRPr="00A62FD0">
              <w:rPr>
                <w:rFonts w:ascii="Times New Roman" w:hAnsi="Times New Roman" w:cs="Times New Roman"/>
                <w:i/>
                <w:iCs/>
                <w:sz w:val="28"/>
                <w:szCs w:val="28"/>
              </w:rPr>
              <w:t>И. Еронько</w:t>
            </w:r>
          </w:p>
        </w:tc>
      </w:tr>
    </w:tbl>
    <w:p w:rsidR="00535B85" w:rsidRPr="00A62FD0" w:rsidRDefault="00535B85" w:rsidP="00535B85">
      <w:pPr>
        <w:pStyle w:val="a3"/>
        <w:ind w:firstLine="708"/>
        <w:jc w:val="both"/>
        <w:rPr>
          <w:rFonts w:ascii="Times New Roman" w:hAnsi="Times New Roman" w:cs="Times New Roman"/>
          <w:sz w:val="28"/>
          <w:szCs w:val="28"/>
        </w:rPr>
      </w:pPr>
      <w:r w:rsidRPr="00982598">
        <w:rPr>
          <w:rFonts w:ascii="Times New Roman" w:hAnsi="Times New Roman" w:cs="Times New Roman"/>
          <w:sz w:val="28"/>
          <w:szCs w:val="28"/>
        </w:rPr>
        <w:t xml:space="preserve">В период </w:t>
      </w:r>
      <w:r w:rsidRPr="00A62FD0">
        <w:rPr>
          <w:rFonts w:ascii="Times New Roman" w:hAnsi="Times New Roman" w:cs="Times New Roman"/>
          <w:sz w:val="28"/>
          <w:szCs w:val="28"/>
        </w:rPr>
        <w:t>прор</w:t>
      </w:r>
      <w:r>
        <w:rPr>
          <w:rFonts w:ascii="Times New Roman" w:hAnsi="Times New Roman" w:cs="Times New Roman"/>
          <w:sz w:val="28"/>
          <w:szCs w:val="28"/>
        </w:rPr>
        <w:t xml:space="preserve">ыва обороны противника в районе </w:t>
      </w:r>
      <w:r w:rsidRPr="00A62FD0">
        <w:rPr>
          <w:rFonts w:ascii="Times New Roman" w:hAnsi="Times New Roman" w:cs="Times New Roman"/>
          <w:sz w:val="28"/>
          <w:szCs w:val="28"/>
        </w:rPr>
        <w:t>д. Озераны Рогачевского района 24 мая 1944 г</w:t>
      </w:r>
      <w:r>
        <w:rPr>
          <w:rFonts w:ascii="Times New Roman" w:hAnsi="Times New Roman" w:cs="Times New Roman"/>
          <w:sz w:val="28"/>
          <w:szCs w:val="28"/>
        </w:rPr>
        <w:t>. В.</w:t>
      </w:r>
      <w:r w:rsidRPr="00A62FD0">
        <w:rPr>
          <w:rFonts w:ascii="Times New Roman" w:hAnsi="Times New Roman" w:cs="Times New Roman"/>
          <w:sz w:val="28"/>
          <w:szCs w:val="28"/>
        </w:rPr>
        <w:t xml:space="preserve">И. Еронько подавил огонь 7 пулеметных точек, чем обеспечил продвижение вперед стрелковой роте. Такого рода подвиги В.И. Еронько совершал и в других </w:t>
      </w:r>
      <w:r>
        <w:rPr>
          <w:rFonts w:ascii="Times New Roman" w:hAnsi="Times New Roman" w:cs="Times New Roman"/>
          <w:sz w:val="28"/>
          <w:szCs w:val="28"/>
        </w:rPr>
        <w:t>боях. За совершенные подвиги В.</w:t>
      </w:r>
      <w:r w:rsidRPr="00A62FD0">
        <w:rPr>
          <w:rFonts w:ascii="Times New Roman" w:hAnsi="Times New Roman" w:cs="Times New Roman"/>
          <w:sz w:val="28"/>
          <w:szCs w:val="28"/>
        </w:rPr>
        <w:t>И. Еронько удостоен звания Героя Советского Союза.</w:t>
      </w:r>
    </w:p>
    <w:p w:rsidR="00535B85" w:rsidRPr="00982598" w:rsidRDefault="00535B85" w:rsidP="00535B85">
      <w:pPr>
        <w:pStyle w:val="a3"/>
        <w:ind w:firstLine="708"/>
        <w:jc w:val="both"/>
        <w:rPr>
          <w:rFonts w:ascii="Times New Roman" w:hAnsi="Times New Roman" w:cs="Times New Roman"/>
          <w:color w:val="00B0F0"/>
          <w:sz w:val="28"/>
          <w:szCs w:val="28"/>
        </w:rPr>
      </w:pPr>
      <w:r w:rsidRPr="00A62FD0">
        <w:rPr>
          <w:rFonts w:ascii="Times New Roman" w:hAnsi="Times New Roman" w:cs="Times New Roman"/>
          <w:sz w:val="28"/>
          <w:szCs w:val="28"/>
        </w:rPr>
        <w:t>Брат Виктора Еронько Банифиций четыре года шел по фронтовым дорогам к Берлину и в составе 902-го стрелкового полка 248-й Одесской стрелковой дивизии принял участие в боях за овладение последним оплотом гитлеровцев в Берлине-рейхсканцеляри</w:t>
      </w:r>
      <w:r>
        <w:rPr>
          <w:rFonts w:ascii="Times New Roman" w:hAnsi="Times New Roman" w:cs="Times New Roman"/>
          <w:sz w:val="28"/>
          <w:szCs w:val="28"/>
        </w:rPr>
        <w:t xml:space="preserve">ей и на стене рейхстага написал: </w:t>
      </w:r>
      <w:r w:rsidRPr="00982598">
        <w:rPr>
          <w:rFonts w:ascii="Times New Roman" w:hAnsi="Times New Roman" w:cs="Times New Roman"/>
          <w:color w:val="00B0F0"/>
          <w:sz w:val="28"/>
          <w:szCs w:val="28"/>
        </w:rPr>
        <w:t>"Б.Еронько из Полоцка".</w:t>
      </w:r>
    </w:p>
    <w:p w:rsidR="00535B85" w:rsidRPr="00A62FD0" w:rsidRDefault="00535B85" w:rsidP="00535B85">
      <w:pPr>
        <w:pStyle w:val="a3"/>
        <w:ind w:firstLine="708"/>
        <w:jc w:val="both"/>
        <w:rPr>
          <w:rFonts w:ascii="Times New Roman" w:hAnsi="Times New Roman" w:cs="Times New Roman"/>
          <w:sz w:val="28"/>
          <w:szCs w:val="28"/>
        </w:rPr>
      </w:pPr>
      <w:r>
        <w:rPr>
          <w:rFonts w:ascii="Times New Roman" w:hAnsi="Times New Roman" w:cs="Times New Roman"/>
          <w:sz w:val="28"/>
          <w:szCs w:val="28"/>
        </w:rPr>
        <w:t>Кузнец из Полоцка С.</w:t>
      </w:r>
      <w:r w:rsidRPr="00A62FD0">
        <w:rPr>
          <w:rFonts w:ascii="Times New Roman" w:hAnsi="Times New Roman" w:cs="Times New Roman"/>
          <w:sz w:val="28"/>
          <w:szCs w:val="28"/>
        </w:rPr>
        <w:t>А. Пашкевич воевал с начала войны.</w:t>
      </w:r>
      <w:r>
        <w:rPr>
          <w:rFonts w:ascii="Times New Roman" w:hAnsi="Times New Roman" w:cs="Times New Roman"/>
          <w:sz w:val="28"/>
          <w:szCs w:val="28"/>
        </w:rPr>
        <w:t xml:space="preserve"> Боевое крещение принял на Днеп</w:t>
      </w:r>
      <w:r w:rsidRPr="00A62FD0">
        <w:rPr>
          <w:rFonts w:ascii="Times New Roman" w:hAnsi="Times New Roman" w:cs="Times New Roman"/>
          <w:sz w:val="28"/>
          <w:szCs w:val="28"/>
        </w:rPr>
        <w:t>ре, минировал дороги, взрывал мосты, за что был награжден медалью "За боевые заслуги". В боях за Сталинград награжден второй медалью "За отвагу". Участвовал в боях на Курской дуге. За мужество и отвагу, проявленные в боях при форсировании р. Тиса, ему вручен орден Отечественной войны II степени.</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Особо отличился командир о</w:t>
      </w:r>
      <w:r>
        <w:rPr>
          <w:rFonts w:ascii="Times New Roman" w:hAnsi="Times New Roman" w:cs="Times New Roman"/>
          <w:sz w:val="28"/>
          <w:szCs w:val="28"/>
        </w:rPr>
        <w:t>тделения моторизованного понтон</w:t>
      </w:r>
      <w:r w:rsidRPr="00A62FD0">
        <w:rPr>
          <w:rFonts w:ascii="Times New Roman" w:hAnsi="Times New Roman" w:cs="Times New Roman"/>
          <w:sz w:val="28"/>
          <w:szCs w:val="28"/>
        </w:rPr>
        <w:t>но-мостового батальона сержант С.А. Пашкевич в декабре 1944 г. при форсировании Дуная па территории Венгрии. Под огнем противника отделение под его командой построило паром, на котором за 7 рейсов переправило через реку несколько подразделений с техникой. За ге</w:t>
      </w:r>
      <w:r>
        <w:rPr>
          <w:rFonts w:ascii="Times New Roman" w:hAnsi="Times New Roman" w:cs="Times New Roman"/>
          <w:sz w:val="28"/>
          <w:szCs w:val="28"/>
        </w:rPr>
        <w:t>роизм, проявленный при этом, С.</w:t>
      </w:r>
      <w:r w:rsidRPr="00A62FD0">
        <w:rPr>
          <w:rFonts w:ascii="Times New Roman" w:hAnsi="Times New Roman" w:cs="Times New Roman"/>
          <w:sz w:val="28"/>
          <w:szCs w:val="28"/>
        </w:rPr>
        <w:t>А. Пашкевичу присвоено звание Героя Советского Союза.</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lastRenderedPageBreak/>
        <w:t>В боях за освобождение Польши стало широко известно имя полочанина командира пулеметной р</w:t>
      </w:r>
      <w:r>
        <w:rPr>
          <w:rFonts w:ascii="Times New Roman" w:hAnsi="Times New Roman" w:cs="Times New Roman"/>
          <w:sz w:val="28"/>
          <w:szCs w:val="28"/>
        </w:rPr>
        <w:t>оты гв. старшего лейтенанта Л.</w:t>
      </w:r>
      <w:r w:rsidRPr="00A62FD0">
        <w:rPr>
          <w:rFonts w:ascii="Times New Roman" w:hAnsi="Times New Roman" w:cs="Times New Roman"/>
          <w:sz w:val="28"/>
          <w:szCs w:val="28"/>
        </w:rPr>
        <w:t>С. Черкаса. Штурмовая группа под его командованием, прорвав сильно укрепленную оборону противника в районе г. Радзеюва, ворвалась во вражеские траншеи и с боями пробилась к окр</w:t>
      </w:r>
      <w:r>
        <w:rPr>
          <w:rFonts w:ascii="Times New Roman" w:hAnsi="Times New Roman" w:cs="Times New Roman"/>
          <w:sz w:val="28"/>
          <w:szCs w:val="28"/>
        </w:rPr>
        <w:t>аине города. Тяжело раненный Л.С. Черкас не</w:t>
      </w:r>
      <w:r w:rsidRPr="00A62FD0">
        <w:rPr>
          <w:rFonts w:ascii="Times New Roman" w:hAnsi="Times New Roman" w:cs="Times New Roman"/>
          <w:sz w:val="28"/>
          <w:szCs w:val="28"/>
        </w:rPr>
        <w:t xml:space="preserve"> покинул поле боя, находился на самых трудных участках, был для бойцов примером мужества и стойкости. В этом б</w:t>
      </w:r>
      <w:r>
        <w:rPr>
          <w:rFonts w:ascii="Times New Roman" w:hAnsi="Times New Roman" w:cs="Times New Roman"/>
          <w:sz w:val="28"/>
          <w:szCs w:val="28"/>
        </w:rPr>
        <w:t>ою уничтожил 30 гитлеровцев. Л.</w:t>
      </w:r>
      <w:r w:rsidRPr="00A62FD0">
        <w:rPr>
          <w:rFonts w:ascii="Times New Roman" w:hAnsi="Times New Roman" w:cs="Times New Roman"/>
          <w:sz w:val="28"/>
          <w:szCs w:val="28"/>
        </w:rPr>
        <w:t>С. Черкас за совершенные подвиги удостоен звания Героя Советского Союза.</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При освобождении Польши отличился и уроженец Полоцкого района заместитель командира батальона по поли</w:t>
      </w:r>
      <w:r>
        <w:rPr>
          <w:rFonts w:ascii="Times New Roman" w:hAnsi="Times New Roman" w:cs="Times New Roman"/>
          <w:sz w:val="28"/>
          <w:szCs w:val="28"/>
        </w:rPr>
        <w:t>тчасти гв. старший лейтенант Л.</w:t>
      </w:r>
      <w:r w:rsidRPr="00A62FD0">
        <w:rPr>
          <w:rFonts w:ascii="Times New Roman" w:hAnsi="Times New Roman" w:cs="Times New Roman"/>
          <w:sz w:val="28"/>
          <w:szCs w:val="28"/>
        </w:rPr>
        <w:t>С. Корнев. С группой бойцов он форсировал р. Нарев, захватил плацдарм и отбил вражеские контратаки. Л.С. Корнев умер от ран, полученных в этом бою. За совершенный подви</w:t>
      </w:r>
      <w:r>
        <w:rPr>
          <w:rFonts w:ascii="Times New Roman" w:hAnsi="Times New Roman" w:cs="Times New Roman"/>
          <w:sz w:val="28"/>
          <w:szCs w:val="28"/>
        </w:rPr>
        <w:t>г Л.</w:t>
      </w:r>
      <w:r w:rsidRPr="00A62FD0">
        <w:rPr>
          <w:rFonts w:ascii="Times New Roman" w:hAnsi="Times New Roman" w:cs="Times New Roman"/>
          <w:sz w:val="28"/>
          <w:szCs w:val="28"/>
        </w:rPr>
        <w:t>С. Корнев удостоен звания Героя Советского Союза.</w:t>
      </w:r>
    </w:p>
    <w:p w:rsidR="00535B85" w:rsidRPr="00A62FD0" w:rsidRDefault="00535B85" w:rsidP="00535B85">
      <w:pPr>
        <w:pStyle w:val="a3"/>
        <w:ind w:firstLine="708"/>
        <w:jc w:val="both"/>
        <w:rPr>
          <w:rFonts w:ascii="Times New Roman" w:hAnsi="Times New Roman" w:cs="Times New Roman"/>
          <w:sz w:val="28"/>
          <w:szCs w:val="28"/>
        </w:rPr>
      </w:pPr>
      <w:r w:rsidRPr="00A62FD0">
        <w:rPr>
          <w:rFonts w:ascii="Times New Roman" w:hAnsi="Times New Roman" w:cs="Times New Roman"/>
          <w:sz w:val="28"/>
          <w:szCs w:val="28"/>
        </w:rPr>
        <w:t>Коммунистическая партия и Советское правительство высоко оценили заслуги граждан Полоцка. За мужество и доблесть в борьбе против немецко-фашистских захватчиков в годы Великой Отечественной войны около 3500 жителей города были награждены орденами и медалями Советского Союза.</w:t>
      </w:r>
    </w:p>
    <w:p w:rsidR="00A9267B" w:rsidRPr="00535B85" w:rsidRDefault="00A9267B" w:rsidP="00535B85">
      <w:pPr>
        <w:pStyle w:val="a3"/>
        <w:jc w:val="both"/>
        <w:rPr>
          <w:rFonts w:ascii="Times New Roman" w:hAnsi="Times New Roman" w:cs="Times New Roman"/>
          <w:sz w:val="28"/>
          <w:szCs w:val="28"/>
        </w:rPr>
      </w:pPr>
      <w:bookmarkStart w:id="0" w:name="_GoBack"/>
      <w:bookmarkEnd w:id="0"/>
    </w:p>
    <w:sectPr w:rsidR="00A9267B" w:rsidRPr="00535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2D"/>
    <w:rsid w:val="003B482D"/>
    <w:rsid w:val="00535B85"/>
    <w:rsid w:val="00A92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EDFAB-AE7E-4A57-8BD5-A2DDC85F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B8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5B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4239</Words>
  <Characters>24168</Characters>
  <Application>Microsoft Office Word</Application>
  <DocSecurity>0</DocSecurity>
  <Lines>201</Lines>
  <Paragraphs>56</Paragraphs>
  <ScaleCrop>false</ScaleCrop>
  <Company/>
  <LinksUpToDate>false</LinksUpToDate>
  <CharactersWithSpaces>28351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2021-04-13T10:19:00Z</dcterms:created>
  <dcterms:modified xsi:type="dcterms:W3CDTF">2021-04-13T10:19:00Z</dcterms:modified>
</cp:coreProperties>
</file>